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537" w:rsidRDefault="006D7537" w:rsidP="00DF29A3">
      <w:pPr>
        <w:pStyle w:val="Cabealho"/>
        <w:tabs>
          <w:tab w:val="clear" w:pos="4419"/>
          <w:tab w:val="clear" w:pos="8838"/>
          <w:tab w:val="left" w:pos="1701"/>
          <w:tab w:val="left" w:pos="3331"/>
          <w:tab w:val="left" w:pos="3969"/>
          <w:tab w:val="left" w:pos="4253"/>
          <w:tab w:val="left" w:pos="4536"/>
          <w:tab w:val="left" w:pos="9498"/>
        </w:tabs>
        <w:spacing w:before="100" w:beforeAutospacing="1" w:after="100" w:afterAutospacing="1" w:line="240" w:lineRule="auto"/>
        <w:ind w:left="142"/>
        <w:rPr>
          <w:rFonts w:cs="Arial"/>
          <w:szCs w:val="24"/>
        </w:rPr>
      </w:pPr>
      <w:r>
        <w:rPr>
          <w:rFonts w:cs="Arial"/>
          <w:szCs w:val="24"/>
        </w:rPr>
        <w:t>EXTRATO DE ATA DE REGISTRO DE PREÇOS</w:t>
      </w:r>
    </w:p>
    <w:p w:rsidR="006D7537" w:rsidRDefault="006D7537" w:rsidP="00DF29A3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before="120" w:after="0" w:line="240" w:lineRule="auto"/>
        <w:ind w:left="142"/>
        <w:rPr>
          <w:rFonts w:cs="Arial"/>
          <w:color w:val="000000"/>
          <w:szCs w:val="24"/>
        </w:rPr>
      </w:pPr>
      <w:r>
        <w:rPr>
          <w:rFonts w:cs="Arial"/>
          <w:szCs w:val="24"/>
        </w:rPr>
        <w:t xml:space="preserve">ATA DE REGISTRO DE PREÇOS: </w:t>
      </w:r>
      <w:r>
        <w:rPr>
          <w:rFonts w:cs="Arial"/>
          <w:color w:val="000000"/>
          <w:szCs w:val="24"/>
        </w:rPr>
        <w:t xml:space="preserve">Nº </w:t>
      </w:r>
      <w:r w:rsidR="00CE0EE9">
        <w:rPr>
          <w:rFonts w:cs="Arial"/>
          <w:color w:val="000000"/>
          <w:szCs w:val="24"/>
        </w:rPr>
        <w:t>06</w:t>
      </w:r>
      <w:r>
        <w:rPr>
          <w:rFonts w:cs="Arial"/>
          <w:color w:val="000000"/>
          <w:szCs w:val="24"/>
        </w:rPr>
        <w:t>/201</w:t>
      </w:r>
      <w:r w:rsidR="00506099">
        <w:rPr>
          <w:rFonts w:cs="Arial"/>
          <w:color w:val="000000"/>
          <w:szCs w:val="24"/>
        </w:rPr>
        <w:t>8</w:t>
      </w:r>
    </w:p>
    <w:p w:rsidR="006D7537" w:rsidRDefault="006D7537" w:rsidP="00DF29A3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before="120" w:after="0" w:line="240" w:lineRule="auto"/>
        <w:ind w:left="142"/>
        <w:rPr>
          <w:rFonts w:cs="Arial"/>
          <w:szCs w:val="24"/>
        </w:rPr>
      </w:pPr>
      <w:r>
        <w:rPr>
          <w:rFonts w:cs="Arial"/>
          <w:szCs w:val="24"/>
        </w:rPr>
        <w:t>CONTRATANTE: TRIBUNAL DE CONTAS DO MUNICÍPIO DE SÃO PAULO</w:t>
      </w:r>
    </w:p>
    <w:p w:rsidR="00506099" w:rsidRDefault="006D7537" w:rsidP="00DF29A3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before="120" w:after="0" w:line="240" w:lineRule="auto"/>
        <w:ind w:left="142"/>
        <w:rPr>
          <w:rFonts w:cs="Arial"/>
          <w:szCs w:val="24"/>
        </w:rPr>
      </w:pPr>
      <w:r>
        <w:rPr>
          <w:rFonts w:cs="Arial"/>
          <w:szCs w:val="24"/>
        </w:rPr>
        <w:t xml:space="preserve">DETENTORA: </w:t>
      </w:r>
      <w:r w:rsidR="00E96213" w:rsidRPr="003A0479">
        <w:rPr>
          <w:rFonts w:cs="Arial"/>
          <w:szCs w:val="24"/>
        </w:rPr>
        <w:t xml:space="preserve">TELA MÁGICA PRODUÇÕES LTDA. </w:t>
      </w:r>
      <w:proofErr w:type="gramStart"/>
      <w:r w:rsidR="00E96213" w:rsidRPr="003A0479">
        <w:rPr>
          <w:rFonts w:cs="Arial"/>
          <w:szCs w:val="24"/>
        </w:rPr>
        <w:t>EPP</w:t>
      </w:r>
      <w:proofErr w:type="gramEnd"/>
    </w:p>
    <w:p w:rsidR="006D7537" w:rsidRDefault="006D7537" w:rsidP="00DF29A3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before="120" w:after="0" w:line="240" w:lineRule="auto"/>
        <w:ind w:left="142"/>
        <w:rPr>
          <w:rFonts w:cs="Arial"/>
          <w:szCs w:val="24"/>
        </w:rPr>
      </w:pPr>
      <w:r>
        <w:rPr>
          <w:rFonts w:cs="Arial"/>
          <w:szCs w:val="24"/>
        </w:rPr>
        <w:t xml:space="preserve">CNPJ: </w:t>
      </w:r>
      <w:r w:rsidR="00E96213">
        <w:rPr>
          <w:rFonts w:cs="Arial"/>
          <w:szCs w:val="24"/>
        </w:rPr>
        <w:t>00.396.409/0001-79</w:t>
      </w:r>
    </w:p>
    <w:p w:rsidR="00506099" w:rsidRDefault="006D7537" w:rsidP="00DF29A3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before="120" w:after="0" w:line="360" w:lineRule="auto"/>
        <w:ind w:left="142"/>
        <w:rPr>
          <w:rFonts w:cs="Arial"/>
          <w:szCs w:val="24"/>
        </w:rPr>
      </w:pPr>
      <w:r>
        <w:rPr>
          <w:rFonts w:cs="Arial"/>
          <w:szCs w:val="24"/>
        </w:rPr>
        <w:t xml:space="preserve">OBJETO DA ATA: </w:t>
      </w:r>
      <w:r w:rsidR="00E96213" w:rsidRPr="00A43B36">
        <w:rPr>
          <w:rFonts w:cs="Arial"/>
          <w:szCs w:val="24"/>
        </w:rPr>
        <w:t xml:space="preserve">Registro de preços para prestação de serviço </w:t>
      </w:r>
      <w:r w:rsidR="00E96213">
        <w:rPr>
          <w:rFonts w:cs="Arial"/>
          <w:szCs w:val="24"/>
        </w:rPr>
        <w:t xml:space="preserve">de captura </w:t>
      </w:r>
      <w:r w:rsidR="00E96213" w:rsidRPr="00A43B36">
        <w:rPr>
          <w:rFonts w:cs="Arial"/>
          <w:szCs w:val="24"/>
        </w:rPr>
        <w:t>e</w:t>
      </w:r>
      <w:r w:rsidR="00E96213">
        <w:rPr>
          <w:rFonts w:cs="Arial"/>
          <w:szCs w:val="24"/>
        </w:rPr>
        <w:t xml:space="preserve"> streaming de vídeo com fornecimento de equipamentos.</w:t>
      </w:r>
    </w:p>
    <w:p w:rsidR="006D7537" w:rsidRDefault="006D7537" w:rsidP="00DF29A3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before="120" w:after="0" w:line="360" w:lineRule="auto"/>
        <w:ind w:left="142"/>
        <w:rPr>
          <w:rFonts w:cs="Arial"/>
          <w:szCs w:val="24"/>
        </w:rPr>
      </w:pPr>
      <w:r>
        <w:rPr>
          <w:rFonts w:cs="Arial"/>
          <w:szCs w:val="24"/>
        </w:rPr>
        <w:t xml:space="preserve">VIGÊNCIA: </w:t>
      </w:r>
      <w:proofErr w:type="gramStart"/>
      <w:r w:rsidR="00E96213">
        <w:rPr>
          <w:rFonts w:cs="Arial"/>
          <w:szCs w:val="24"/>
        </w:rPr>
        <w:t>1</w:t>
      </w:r>
      <w:proofErr w:type="gramEnd"/>
      <w:r w:rsidR="00E96213">
        <w:rPr>
          <w:rFonts w:cs="Arial"/>
          <w:szCs w:val="24"/>
        </w:rPr>
        <w:t xml:space="preserve"> (um) ano</w:t>
      </w:r>
      <w:r w:rsidR="00E8391F">
        <w:rPr>
          <w:rFonts w:cs="Arial"/>
          <w:szCs w:val="24"/>
        </w:rPr>
        <w:t xml:space="preserve"> </w:t>
      </w:r>
      <w:r w:rsidR="00E8391F" w:rsidRPr="00A43B36">
        <w:rPr>
          <w:rFonts w:cs="Arial"/>
          <w:color w:val="000000"/>
          <w:szCs w:val="24"/>
        </w:rPr>
        <w:t>a partir da data da sua assinatura</w:t>
      </w:r>
      <w:r w:rsidR="00E8391F">
        <w:rPr>
          <w:rFonts w:cs="Arial"/>
          <w:color w:val="000000"/>
          <w:szCs w:val="24"/>
        </w:rPr>
        <w:t>.</w:t>
      </w:r>
    </w:p>
    <w:p w:rsidR="00E96213" w:rsidRDefault="006D7537" w:rsidP="00E96213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before="120" w:after="0" w:line="240" w:lineRule="auto"/>
        <w:ind w:left="142"/>
        <w:rPr>
          <w:rFonts w:cs="Arial"/>
          <w:bCs/>
          <w:szCs w:val="24"/>
        </w:rPr>
      </w:pPr>
      <w:r>
        <w:rPr>
          <w:rFonts w:cs="Arial"/>
          <w:szCs w:val="24"/>
        </w:rPr>
        <w:t xml:space="preserve">VALOR ESTIMADO: </w:t>
      </w:r>
      <w:r w:rsidR="00E96213" w:rsidRPr="00A43B36">
        <w:rPr>
          <w:rFonts w:cs="Arial"/>
          <w:bCs/>
          <w:szCs w:val="24"/>
        </w:rPr>
        <w:t xml:space="preserve">R$ </w:t>
      </w:r>
      <w:r w:rsidR="00E96213">
        <w:rPr>
          <w:rFonts w:cs="Arial"/>
          <w:bCs/>
          <w:szCs w:val="24"/>
        </w:rPr>
        <w:t xml:space="preserve">65.999,93 </w:t>
      </w:r>
      <w:r w:rsidR="00E96213" w:rsidRPr="00A43B36">
        <w:rPr>
          <w:rFonts w:cs="Arial"/>
          <w:bCs/>
          <w:szCs w:val="24"/>
        </w:rPr>
        <w:t>(</w:t>
      </w:r>
      <w:r w:rsidR="00CE0EE9" w:rsidRPr="00A43B36">
        <w:rPr>
          <w:rFonts w:cs="Arial"/>
          <w:bCs/>
          <w:szCs w:val="24"/>
        </w:rPr>
        <w:t>estimado</w:t>
      </w:r>
      <w:r w:rsidR="00E96213" w:rsidRPr="00A43B36">
        <w:rPr>
          <w:rFonts w:cs="Arial"/>
          <w:bCs/>
          <w:szCs w:val="24"/>
        </w:rPr>
        <w:t>)</w:t>
      </w:r>
    </w:p>
    <w:p w:rsidR="006D7537" w:rsidRDefault="006D7537" w:rsidP="00E96213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before="120" w:after="0" w:line="240" w:lineRule="auto"/>
        <w:ind w:left="142"/>
        <w:rPr>
          <w:rFonts w:cs="Arial"/>
          <w:bCs/>
          <w:szCs w:val="24"/>
        </w:rPr>
      </w:pPr>
      <w:r>
        <w:rPr>
          <w:rFonts w:cs="Arial"/>
          <w:szCs w:val="24"/>
        </w:rPr>
        <w:t xml:space="preserve">PROCESSO TC: </w:t>
      </w:r>
      <w:r>
        <w:rPr>
          <w:rFonts w:cs="Arial"/>
          <w:bCs/>
          <w:szCs w:val="24"/>
        </w:rPr>
        <w:t xml:space="preserve">Nº </w:t>
      </w:r>
      <w:r w:rsidR="00E96213" w:rsidRPr="00A43B36">
        <w:rPr>
          <w:rFonts w:cs="Arial"/>
          <w:bCs/>
          <w:szCs w:val="24"/>
        </w:rPr>
        <w:t>72.</w:t>
      </w:r>
      <w:r w:rsidR="00E96213">
        <w:rPr>
          <w:rFonts w:cs="Arial"/>
          <w:bCs/>
          <w:szCs w:val="24"/>
        </w:rPr>
        <w:t>002.295.</w:t>
      </w:r>
      <w:r w:rsidR="00E96213" w:rsidRPr="00A43B36">
        <w:rPr>
          <w:rFonts w:cs="Arial"/>
          <w:bCs/>
          <w:szCs w:val="24"/>
        </w:rPr>
        <w:t>18-</w:t>
      </w:r>
      <w:r w:rsidR="00E96213">
        <w:rPr>
          <w:rFonts w:cs="Arial"/>
          <w:bCs/>
          <w:szCs w:val="24"/>
        </w:rPr>
        <w:t>60</w:t>
      </w:r>
    </w:p>
    <w:p w:rsidR="00E96213" w:rsidRDefault="00E96213" w:rsidP="00E96213">
      <w:pPr>
        <w:tabs>
          <w:tab w:val="left" w:pos="3331"/>
          <w:tab w:val="left" w:pos="3969"/>
          <w:tab w:val="left" w:pos="4253"/>
          <w:tab w:val="left" w:pos="4536"/>
          <w:tab w:val="left" w:pos="9498"/>
        </w:tabs>
        <w:spacing w:before="120" w:after="0" w:line="240" w:lineRule="auto"/>
        <w:ind w:left="142"/>
        <w:rPr>
          <w:rFonts w:cs="Arial"/>
          <w:bCs/>
          <w:szCs w:val="24"/>
        </w:rPr>
      </w:pPr>
    </w:p>
    <w:p w:rsidR="006D7537" w:rsidRDefault="006D7537" w:rsidP="00DF29A3">
      <w:pPr>
        <w:tabs>
          <w:tab w:val="left" w:pos="426"/>
          <w:tab w:val="left" w:pos="9498"/>
        </w:tabs>
        <w:spacing w:after="0" w:line="240" w:lineRule="auto"/>
        <w:ind w:left="142"/>
        <w:rPr>
          <w:rFonts w:cs="Arial"/>
          <w:szCs w:val="24"/>
        </w:rPr>
      </w:pPr>
      <w:r>
        <w:rPr>
          <w:rFonts w:cs="Arial"/>
          <w:szCs w:val="24"/>
        </w:rPr>
        <w:t xml:space="preserve">DATA DA ASSINATURA: </w:t>
      </w:r>
      <w:r w:rsidR="00E96213">
        <w:rPr>
          <w:rFonts w:cs="Arial"/>
          <w:szCs w:val="24"/>
        </w:rPr>
        <w:t>30/07/2018</w:t>
      </w:r>
    </w:p>
    <w:p w:rsidR="002A1D21" w:rsidRDefault="00CE0EE9" w:rsidP="00DF29A3">
      <w:pPr>
        <w:ind w:left="142"/>
      </w:pPr>
      <w:bookmarkStart w:id="0" w:name="_GoBack"/>
      <w:bookmarkEnd w:id="0"/>
    </w:p>
    <w:sectPr w:rsidR="002A1D21" w:rsidSect="00DF29A3">
      <w:pgSz w:w="11906" w:h="16838"/>
      <w:pgMar w:top="1417" w:right="1701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CAD"/>
    <w:rsid w:val="00027543"/>
    <w:rsid w:val="000F2659"/>
    <w:rsid w:val="00352A01"/>
    <w:rsid w:val="0042192B"/>
    <w:rsid w:val="00437CAD"/>
    <w:rsid w:val="00506099"/>
    <w:rsid w:val="00633D51"/>
    <w:rsid w:val="0063625B"/>
    <w:rsid w:val="006D7537"/>
    <w:rsid w:val="00CE0EE9"/>
    <w:rsid w:val="00DF29A3"/>
    <w:rsid w:val="00E8391F"/>
    <w:rsid w:val="00E9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537"/>
    <w:pPr>
      <w:autoSpaceDE w:val="0"/>
      <w:autoSpaceDN w:val="0"/>
      <w:spacing w:after="120" w:line="240" w:lineRule="atLeast"/>
      <w:ind w:left="57" w:right="57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6D7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6D7537"/>
    <w:rPr>
      <w:rFonts w:ascii="Arial" w:eastAsia="Times New Roman" w:hAnsi="Arial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537"/>
    <w:pPr>
      <w:autoSpaceDE w:val="0"/>
      <w:autoSpaceDN w:val="0"/>
      <w:spacing w:after="120" w:line="240" w:lineRule="atLeast"/>
      <w:ind w:left="57" w:right="57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6D7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6D7537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Contas do Município de São Paulo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CF-GLAUCIA</dc:creator>
  <cp:lastModifiedBy>C7-GIOVANA</cp:lastModifiedBy>
  <cp:revision>4</cp:revision>
  <dcterms:created xsi:type="dcterms:W3CDTF">2018-07-31T19:39:00Z</dcterms:created>
  <dcterms:modified xsi:type="dcterms:W3CDTF">2018-07-31T19:44:00Z</dcterms:modified>
</cp:coreProperties>
</file>