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4C5C3" w14:textId="4F98C3F7" w:rsidR="00341CD7" w:rsidRPr="000817E3" w:rsidRDefault="0031428F" w:rsidP="008E1789">
      <w:pPr>
        <w:spacing w:before="120" w:after="120" w:line="23" w:lineRule="atLeast"/>
        <w:ind w:right="-1"/>
        <w:jc w:val="center"/>
        <w:rPr>
          <w:rFonts w:cs="Arial"/>
          <w:b/>
          <w:szCs w:val="20"/>
          <w:u w:val="double"/>
        </w:rPr>
      </w:pPr>
      <w:r w:rsidRPr="000817E3">
        <w:rPr>
          <w:rFonts w:cs="Arial"/>
          <w:b/>
          <w:szCs w:val="20"/>
          <w:u w:val="double"/>
        </w:rPr>
        <w:t>EDITAL DE DESFAZI</w:t>
      </w:r>
      <w:r w:rsidR="00FD73DA" w:rsidRPr="000817E3">
        <w:rPr>
          <w:rFonts w:cs="Arial"/>
          <w:b/>
          <w:szCs w:val="20"/>
          <w:u w:val="double"/>
        </w:rPr>
        <w:t>MENTO</w:t>
      </w:r>
      <w:r w:rsidR="0000317F">
        <w:rPr>
          <w:rFonts w:cs="Arial"/>
          <w:b/>
          <w:szCs w:val="20"/>
          <w:u w:val="double"/>
        </w:rPr>
        <w:t xml:space="preserve"> DE BENS</w:t>
      </w:r>
      <w:r w:rsidR="00341CD7" w:rsidRPr="000817E3">
        <w:rPr>
          <w:rFonts w:cs="Arial"/>
          <w:b/>
          <w:szCs w:val="20"/>
          <w:u w:val="double"/>
        </w:rPr>
        <w:t xml:space="preserve"> Nº </w:t>
      </w:r>
      <w:r w:rsidR="00881399">
        <w:rPr>
          <w:rFonts w:cs="Arial"/>
          <w:b/>
          <w:szCs w:val="20"/>
          <w:u w:val="double"/>
        </w:rPr>
        <w:t>01</w:t>
      </w:r>
      <w:r w:rsidR="00182DC7" w:rsidRPr="000817E3">
        <w:rPr>
          <w:rFonts w:cs="Arial"/>
          <w:b/>
          <w:szCs w:val="20"/>
          <w:u w:val="double"/>
        </w:rPr>
        <w:t>/201</w:t>
      </w:r>
      <w:r w:rsidR="00E55C7B" w:rsidRPr="000817E3">
        <w:rPr>
          <w:rFonts w:cs="Arial"/>
          <w:b/>
          <w:szCs w:val="20"/>
          <w:u w:val="double"/>
        </w:rPr>
        <w:t>9</w:t>
      </w:r>
    </w:p>
    <w:tbl>
      <w:tblPr>
        <w:tblW w:w="8445" w:type="dxa"/>
        <w:tblInd w:w="212" w:type="dxa"/>
        <w:tblLayout w:type="fixed"/>
        <w:tblCellMar>
          <w:left w:w="70" w:type="dxa"/>
          <w:right w:w="70" w:type="dxa"/>
        </w:tblCellMar>
        <w:tblLook w:val="0000" w:firstRow="0" w:lastRow="0" w:firstColumn="0" w:lastColumn="0" w:noHBand="0" w:noVBand="0"/>
      </w:tblPr>
      <w:tblGrid>
        <w:gridCol w:w="2552"/>
        <w:gridCol w:w="283"/>
        <w:gridCol w:w="5610"/>
      </w:tblGrid>
      <w:tr w:rsidR="00341CD7" w:rsidRPr="000817E3" w14:paraId="65C711FA" w14:textId="77777777" w:rsidTr="00341CD7">
        <w:tc>
          <w:tcPr>
            <w:tcW w:w="2552" w:type="dxa"/>
          </w:tcPr>
          <w:p w14:paraId="01494FBB" w14:textId="77777777" w:rsidR="00341CD7" w:rsidRPr="000817E3" w:rsidRDefault="00341CD7" w:rsidP="008E1789">
            <w:pPr>
              <w:spacing w:before="120" w:after="120" w:line="23" w:lineRule="atLeast"/>
              <w:ind w:right="-1"/>
              <w:rPr>
                <w:rFonts w:cs="Arial"/>
                <w:szCs w:val="20"/>
              </w:rPr>
            </w:pPr>
            <w:r w:rsidRPr="000817E3">
              <w:rPr>
                <w:rFonts w:cs="Arial"/>
                <w:szCs w:val="20"/>
              </w:rPr>
              <w:t>PROCESSO</w:t>
            </w:r>
          </w:p>
        </w:tc>
        <w:tc>
          <w:tcPr>
            <w:tcW w:w="283" w:type="dxa"/>
          </w:tcPr>
          <w:p w14:paraId="74846836" w14:textId="77777777" w:rsidR="00341CD7" w:rsidRPr="000817E3" w:rsidRDefault="00341CD7" w:rsidP="008E1789">
            <w:pPr>
              <w:spacing w:before="120" w:after="120" w:line="23" w:lineRule="atLeast"/>
              <w:ind w:right="-1"/>
              <w:rPr>
                <w:rFonts w:cs="Arial"/>
                <w:szCs w:val="20"/>
              </w:rPr>
            </w:pPr>
            <w:r w:rsidRPr="000817E3">
              <w:rPr>
                <w:rFonts w:cs="Arial"/>
                <w:szCs w:val="20"/>
              </w:rPr>
              <w:t>:</w:t>
            </w:r>
          </w:p>
        </w:tc>
        <w:tc>
          <w:tcPr>
            <w:tcW w:w="5610" w:type="dxa"/>
          </w:tcPr>
          <w:p w14:paraId="169ED110" w14:textId="6421E2AD" w:rsidR="00341CD7" w:rsidRPr="000817E3" w:rsidRDefault="00341CD7" w:rsidP="0031428F">
            <w:pPr>
              <w:spacing w:before="120" w:after="120" w:line="23" w:lineRule="atLeast"/>
              <w:ind w:right="-1"/>
              <w:rPr>
                <w:rFonts w:cs="Arial"/>
                <w:szCs w:val="20"/>
              </w:rPr>
            </w:pPr>
            <w:r w:rsidRPr="000817E3">
              <w:rPr>
                <w:rFonts w:cs="Arial"/>
                <w:szCs w:val="20"/>
              </w:rPr>
              <w:t xml:space="preserve">TC nº </w:t>
            </w:r>
            <w:r w:rsidR="0031428F" w:rsidRPr="000817E3">
              <w:rPr>
                <w:rFonts w:cs="Arial"/>
                <w:szCs w:val="20"/>
              </w:rPr>
              <w:t>72.003.353/18-09</w:t>
            </w:r>
          </w:p>
        </w:tc>
      </w:tr>
      <w:tr w:rsidR="0031680A" w:rsidRPr="0031680A" w14:paraId="5F2C415E" w14:textId="77777777" w:rsidTr="00341CD7">
        <w:tc>
          <w:tcPr>
            <w:tcW w:w="2552" w:type="dxa"/>
          </w:tcPr>
          <w:p w14:paraId="6DD7E4FD" w14:textId="77777777" w:rsidR="00341CD7" w:rsidRPr="0031680A" w:rsidRDefault="00341CD7" w:rsidP="008E1789">
            <w:pPr>
              <w:spacing w:before="120" w:after="120" w:line="23" w:lineRule="atLeast"/>
              <w:ind w:right="-1"/>
              <w:rPr>
                <w:rFonts w:cs="Arial"/>
                <w:szCs w:val="20"/>
              </w:rPr>
            </w:pPr>
            <w:r w:rsidRPr="0031680A">
              <w:rPr>
                <w:rFonts w:cs="Arial"/>
                <w:szCs w:val="20"/>
              </w:rPr>
              <w:t>OBJETO</w:t>
            </w:r>
          </w:p>
        </w:tc>
        <w:tc>
          <w:tcPr>
            <w:tcW w:w="283" w:type="dxa"/>
          </w:tcPr>
          <w:p w14:paraId="0E78BD71" w14:textId="77777777" w:rsidR="00341CD7" w:rsidRPr="0031680A" w:rsidRDefault="00341CD7" w:rsidP="008E1789">
            <w:pPr>
              <w:spacing w:before="120" w:after="120" w:line="23" w:lineRule="atLeast"/>
              <w:ind w:right="-1"/>
              <w:rPr>
                <w:rFonts w:cs="Arial"/>
                <w:b/>
                <w:szCs w:val="20"/>
              </w:rPr>
            </w:pPr>
            <w:r w:rsidRPr="0031680A">
              <w:rPr>
                <w:rFonts w:cs="Arial"/>
                <w:b/>
                <w:szCs w:val="20"/>
              </w:rPr>
              <w:t>:</w:t>
            </w:r>
          </w:p>
        </w:tc>
        <w:tc>
          <w:tcPr>
            <w:tcW w:w="5610" w:type="dxa"/>
          </w:tcPr>
          <w:p w14:paraId="49085185" w14:textId="6184F43B" w:rsidR="00341CD7" w:rsidRPr="0031680A" w:rsidRDefault="0031428F" w:rsidP="00DE64AC">
            <w:pPr>
              <w:spacing w:before="120" w:after="120" w:line="23" w:lineRule="atLeast"/>
              <w:ind w:right="-1"/>
              <w:jc w:val="both"/>
              <w:rPr>
                <w:rFonts w:cs="Arial"/>
                <w:caps/>
                <w:szCs w:val="20"/>
              </w:rPr>
            </w:pPr>
            <w:r w:rsidRPr="0031680A">
              <w:rPr>
                <w:rFonts w:cs="Arial"/>
                <w:szCs w:val="20"/>
              </w:rPr>
              <w:t xml:space="preserve">Desfazimento de bens </w:t>
            </w:r>
            <w:r w:rsidR="00DE64AC" w:rsidRPr="0031680A">
              <w:rPr>
                <w:rFonts w:cs="Arial"/>
                <w:szCs w:val="20"/>
              </w:rPr>
              <w:t xml:space="preserve">móveis </w:t>
            </w:r>
            <w:r w:rsidRPr="0031680A">
              <w:rPr>
                <w:rFonts w:cs="Arial"/>
                <w:szCs w:val="20"/>
              </w:rPr>
              <w:t>inservíveis</w:t>
            </w:r>
          </w:p>
        </w:tc>
      </w:tr>
      <w:tr w:rsidR="00341CD7" w:rsidRPr="000817E3" w14:paraId="41DF3EE5" w14:textId="77777777" w:rsidTr="00341CD7">
        <w:tc>
          <w:tcPr>
            <w:tcW w:w="2552" w:type="dxa"/>
          </w:tcPr>
          <w:p w14:paraId="49EF3AB3" w14:textId="77777777" w:rsidR="00341CD7" w:rsidRPr="000817E3" w:rsidRDefault="00341CD7" w:rsidP="008E1789">
            <w:pPr>
              <w:spacing w:before="120" w:after="120" w:line="23" w:lineRule="atLeast"/>
              <w:ind w:right="-1"/>
              <w:rPr>
                <w:rFonts w:cs="Arial"/>
                <w:szCs w:val="20"/>
              </w:rPr>
            </w:pPr>
            <w:r w:rsidRPr="000817E3">
              <w:rPr>
                <w:rFonts w:cs="Arial"/>
                <w:szCs w:val="20"/>
              </w:rPr>
              <w:t>DATA DE ABERTURA</w:t>
            </w:r>
          </w:p>
        </w:tc>
        <w:tc>
          <w:tcPr>
            <w:tcW w:w="283" w:type="dxa"/>
          </w:tcPr>
          <w:p w14:paraId="79ABBC51" w14:textId="77777777" w:rsidR="00341CD7" w:rsidRPr="000817E3" w:rsidRDefault="00341CD7" w:rsidP="008E1789">
            <w:pPr>
              <w:spacing w:before="120" w:after="120" w:line="23" w:lineRule="atLeast"/>
              <w:ind w:right="-1"/>
              <w:rPr>
                <w:rFonts w:cs="Arial"/>
                <w:szCs w:val="20"/>
              </w:rPr>
            </w:pPr>
            <w:r w:rsidRPr="000817E3">
              <w:rPr>
                <w:rFonts w:cs="Arial"/>
                <w:szCs w:val="20"/>
              </w:rPr>
              <w:t>:</w:t>
            </w:r>
          </w:p>
        </w:tc>
        <w:tc>
          <w:tcPr>
            <w:tcW w:w="5610" w:type="dxa"/>
          </w:tcPr>
          <w:p w14:paraId="4C6460B8" w14:textId="61E0BB08" w:rsidR="00341CD7" w:rsidRPr="000817E3" w:rsidRDefault="000456AD" w:rsidP="000456AD">
            <w:pPr>
              <w:spacing w:before="120" w:after="120" w:line="23" w:lineRule="atLeast"/>
              <w:ind w:right="-1"/>
              <w:rPr>
                <w:rFonts w:cs="Arial"/>
                <w:b/>
                <w:szCs w:val="20"/>
              </w:rPr>
            </w:pPr>
            <w:r>
              <w:rPr>
                <w:rFonts w:cs="Arial"/>
                <w:b/>
                <w:szCs w:val="20"/>
              </w:rPr>
              <w:t xml:space="preserve">07 </w:t>
            </w:r>
            <w:r w:rsidR="003F20E8" w:rsidRPr="000817E3">
              <w:rPr>
                <w:rFonts w:cs="Arial"/>
                <w:b/>
                <w:szCs w:val="20"/>
              </w:rPr>
              <w:t>de</w:t>
            </w:r>
            <w:r>
              <w:rPr>
                <w:rFonts w:cs="Arial"/>
                <w:b/>
                <w:szCs w:val="20"/>
              </w:rPr>
              <w:t xml:space="preserve"> junho </w:t>
            </w:r>
            <w:r w:rsidR="003F20E8" w:rsidRPr="000817E3">
              <w:rPr>
                <w:rFonts w:cs="Arial"/>
                <w:b/>
                <w:szCs w:val="20"/>
              </w:rPr>
              <w:t>de</w:t>
            </w:r>
            <w:r w:rsidR="00996700">
              <w:rPr>
                <w:rFonts w:cs="Arial"/>
                <w:b/>
                <w:szCs w:val="20"/>
              </w:rPr>
              <w:t xml:space="preserve"> </w:t>
            </w:r>
            <w:r w:rsidR="003F20E8" w:rsidRPr="000817E3">
              <w:rPr>
                <w:rFonts w:cs="Arial"/>
                <w:b/>
                <w:szCs w:val="20"/>
              </w:rPr>
              <w:t>201</w:t>
            </w:r>
            <w:r w:rsidR="00E55C7B" w:rsidRPr="000817E3">
              <w:rPr>
                <w:rFonts w:cs="Arial"/>
                <w:b/>
                <w:szCs w:val="20"/>
              </w:rPr>
              <w:t>9</w:t>
            </w:r>
          </w:p>
        </w:tc>
      </w:tr>
      <w:tr w:rsidR="00341CD7" w:rsidRPr="000817E3" w14:paraId="514186AC" w14:textId="77777777" w:rsidTr="00341CD7">
        <w:trPr>
          <w:trHeight w:val="70"/>
        </w:trPr>
        <w:tc>
          <w:tcPr>
            <w:tcW w:w="2552" w:type="dxa"/>
          </w:tcPr>
          <w:p w14:paraId="2C7CBF0B" w14:textId="77777777" w:rsidR="00341CD7" w:rsidRPr="000817E3" w:rsidRDefault="00341CD7" w:rsidP="008E1789">
            <w:pPr>
              <w:spacing w:before="120" w:after="120" w:line="23" w:lineRule="atLeast"/>
              <w:ind w:right="-1"/>
              <w:rPr>
                <w:rFonts w:cs="Arial"/>
                <w:szCs w:val="20"/>
              </w:rPr>
            </w:pPr>
            <w:r w:rsidRPr="000817E3">
              <w:rPr>
                <w:rFonts w:cs="Arial"/>
                <w:szCs w:val="20"/>
              </w:rPr>
              <w:t>HORÁRIO</w:t>
            </w:r>
          </w:p>
        </w:tc>
        <w:tc>
          <w:tcPr>
            <w:tcW w:w="283" w:type="dxa"/>
          </w:tcPr>
          <w:p w14:paraId="48B9D965" w14:textId="77777777" w:rsidR="00341CD7" w:rsidRPr="000817E3" w:rsidRDefault="00341CD7" w:rsidP="008E1789">
            <w:pPr>
              <w:spacing w:before="120" w:after="120" w:line="23" w:lineRule="atLeast"/>
              <w:ind w:right="-1"/>
              <w:rPr>
                <w:rFonts w:cs="Arial"/>
                <w:szCs w:val="20"/>
              </w:rPr>
            </w:pPr>
            <w:r w:rsidRPr="000817E3">
              <w:rPr>
                <w:rFonts w:cs="Arial"/>
                <w:szCs w:val="20"/>
              </w:rPr>
              <w:t>:</w:t>
            </w:r>
          </w:p>
        </w:tc>
        <w:tc>
          <w:tcPr>
            <w:tcW w:w="5610" w:type="dxa"/>
          </w:tcPr>
          <w:p w14:paraId="1CD5CDB6" w14:textId="6E3C3193" w:rsidR="00341CD7" w:rsidRPr="000817E3" w:rsidRDefault="000456AD" w:rsidP="000456AD">
            <w:pPr>
              <w:spacing w:before="120" w:after="120" w:line="23" w:lineRule="atLeast"/>
              <w:ind w:right="-1"/>
              <w:rPr>
                <w:rFonts w:cs="Arial"/>
                <w:b/>
                <w:szCs w:val="20"/>
              </w:rPr>
            </w:pPr>
            <w:r>
              <w:rPr>
                <w:rFonts w:cs="Arial"/>
                <w:b/>
                <w:szCs w:val="20"/>
              </w:rPr>
              <w:t>10h10</w:t>
            </w:r>
          </w:p>
        </w:tc>
      </w:tr>
    </w:tbl>
    <w:p w14:paraId="66C334CA" w14:textId="77777777" w:rsidR="000817E3" w:rsidRPr="000817E3" w:rsidRDefault="000817E3" w:rsidP="001B22ED">
      <w:pPr>
        <w:widowControl w:val="0"/>
        <w:autoSpaceDE w:val="0"/>
        <w:autoSpaceDN w:val="0"/>
        <w:spacing w:line="276" w:lineRule="auto"/>
        <w:ind w:left="142" w:right="28" w:firstLine="992"/>
        <w:jc w:val="both"/>
        <w:rPr>
          <w:rFonts w:cs="Times New Roman"/>
          <w:szCs w:val="20"/>
        </w:rPr>
      </w:pPr>
    </w:p>
    <w:p w14:paraId="7A5CF266" w14:textId="4FD349BA" w:rsidR="001B22ED" w:rsidRDefault="001B22ED" w:rsidP="00EC633F">
      <w:pPr>
        <w:widowControl w:val="0"/>
        <w:autoSpaceDE w:val="0"/>
        <w:autoSpaceDN w:val="0"/>
        <w:spacing w:line="276" w:lineRule="auto"/>
        <w:ind w:left="142" w:right="28" w:firstLine="992"/>
        <w:jc w:val="both"/>
        <w:rPr>
          <w:rFonts w:cs="Times New Roman"/>
          <w:szCs w:val="20"/>
        </w:rPr>
      </w:pPr>
      <w:r w:rsidRPr="000817E3">
        <w:rPr>
          <w:rFonts w:cs="Times New Roman"/>
          <w:szCs w:val="20"/>
        </w:rPr>
        <w:t xml:space="preserve">O Tribunal de Contas do Município de São Paulo, </w:t>
      </w:r>
      <w:r w:rsidR="00996700">
        <w:rPr>
          <w:rFonts w:cs="Times New Roman"/>
          <w:szCs w:val="20"/>
        </w:rPr>
        <w:t>C</w:t>
      </w:r>
      <w:r w:rsidR="00EC633F">
        <w:rPr>
          <w:rFonts w:cs="Times New Roman"/>
          <w:szCs w:val="20"/>
        </w:rPr>
        <w:t xml:space="preserve">NPJ: 50.176.270/0001-26, situado na Avenida Professor </w:t>
      </w:r>
      <w:proofErr w:type="spellStart"/>
      <w:r w:rsidR="00EC633F">
        <w:rPr>
          <w:rFonts w:cs="Times New Roman"/>
          <w:szCs w:val="20"/>
        </w:rPr>
        <w:t>Ascendino</w:t>
      </w:r>
      <w:proofErr w:type="spellEnd"/>
      <w:r w:rsidR="007E54AF">
        <w:rPr>
          <w:rFonts w:cs="Times New Roman"/>
          <w:szCs w:val="20"/>
        </w:rPr>
        <w:t xml:space="preserve"> R</w:t>
      </w:r>
      <w:r w:rsidR="00EC633F">
        <w:rPr>
          <w:rFonts w:cs="Times New Roman"/>
          <w:szCs w:val="20"/>
        </w:rPr>
        <w:t xml:space="preserve">eis nº 1.130, Vila Clementino/SP, CEP 04027-000, torna público </w:t>
      </w:r>
      <w:r w:rsidRPr="000817E3">
        <w:rPr>
          <w:rFonts w:cs="Times New Roman"/>
          <w:szCs w:val="20"/>
        </w:rPr>
        <w:t xml:space="preserve">para conhecimento dos órgãos Federais, Estaduais, Municipais, das Empresas Públicas, das Sociedades de Economias Mistas, das Instituições Filantrópicas reconhecidas de utilidade pública pelo Governo Federal, Estadual e Municipal, Entidades de atividades essencialmente sócio filantrópicas não governamentais bem como das Organizações de Sociedade Civil de </w:t>
      </w:r>
      <w:r w:rsidR="00351904">
        <w:rPr>
          <w:rFonts w:cs="Times New Roman"/>
          <w:szCs w:val="20"/>
        </w:rPr>
        <w:t>I</w:t>
      </w:r>
      <w:r w:rsidRPr="000817E3">
        <w:rPr>
          <w:rFonts w:cs="Times New Roman"/>
          <w:szCs w:val="20"/>
        </w:rPr>
        <w:t xml:space="preserve">nteresse </w:t>
      </w:r>
      <w:r w:rsidR="00351904">
        <w:rPr>
          <w:rFonts w:cs="Times New Roman"/>
          <w:szCs w:val="20"/>
        </w:rPr>
        <w:t>P</w:t>
      </w:r>
      <w:r w:rsidRPr="000817E3">
        <w:rPr>
          <w:rFonts w:cs="Times New Roman"/>
          <w:szCs w:val="20"/>
        </w:rPr>
        <w:t>úblico, que procederá ao desfazimento de bens móveis inservíveis</w:t>
      </w:r>
      <w:r w:rsidR="00EC633F">
        <w:rPr>
          <w:rFonts w:cs="Times New Roman"/>
          <w:szCs w:val="20"/>
        </w:rPr>
        <w:t xml:space="preserve">, elencados no Anexo I deste Instrumento, tendo por fundamento legal </w:t>
      </w:r>
      <w:r w:rsidRPr="000817E3">
        <w:rPr>
          <w:rFonts w:cs="Times New Roman"/>
          <w:szCs w:val="20"/>
        </w:rPr>
        <w:t>o Art. 17, inciso II, alínea “a”, da Lei Federal nº 8.666/93, em suas respectivas alterações e nas demais legislações pertinentes.</w:t>
      </w:r>
    </w:p>
    <w:p w14:paraId="12F108A3" w14:textId="77777777" w:rsidR="00EC633F" w:rsidRDefault="00EC633F" w:rsidP="00EC633F">
      <w:pPr>
        <w:widowControl w:val="0"/>
        <w:autoSpaceDE w:val="0"/>
        <w:autoSpaceDN w:val="0"/>
        <w:spacing w:line="276" w:lineRule="auto"/>
        <w:ind w:left="142" w:right="28" w:firstLine="992"/>
        <w:jc w:val="both"/>
        <w:rPr>
          <w:rFonts w:cs="Times New Roman"/>
          <w:szCs w:val="20"/>
        </w:rPr>
      </w:pPr>
    </w:p>
    <w:p w14:paraId="4BB1F9A4" w14:textId="4BBFB544" w:rsidR="00EC633F" w:rsidRDefault="00EC633F" w:rsidP="00E01CD5">
      <w:pPr>
        <w:autoSpaceDE w:val="0"/>
        <w:autoSpaceDN w:val="0"/>
        <w:adjustRightInd w:val="0"/>
        <w:ind w:left="142"/>
        <w:jc w:val="both"/>
        <w:rPr>
          <w:rFonts w:cs="Arial"/>
          <w:b/>
          <w:bCs/>
          <w:color w:val="000000"/>
          <w:szCs w:val="20"/>
        </w:rPr>
      </w:pPr>
      <w:r w:rsidRPr="00EC633F">
        <w:rPr>
          <w:rFonts w:cs="Arial"/>
          <w:color w:val="000000"/>
          <w:szCs w:val="20"/>
        </w:rPr>
        <w:t xml:space="preserve">Para serem beneficiadas com a doação de bens móveis inservíveis </w:t>
      </w:r>
      <w:r w:rsidRPr="00EC633F">
        <w:rPr>
          <w:rFonts w:cs="Arial"/>
          <w:b/>
          <w:bCs/>
          <w:color w:val="000000"/>
          <w:szCs w:val="20"/>
        </w:rPr>
        <w:t xml:space="preserve">listados no Anexo I </w:t>
      </w:r>
      <w:r w:rsidRPr="00EC633F">
        <w:rPr>
          <w:rFonts w:cs="Arial"/>
          <w:color w:val="000000"/>
          <w:szCs w:val="20"/>
        </w:rPr>
        <w:t xml:space="preserve">deste Edital as entidades interessadas, que deverão estar </w:t>
      </w:r>
      <w:r w:rsidRPr="00F212B6">
        <w:rPr>
          <w:rFonts w:cs="Arial"/>
          <w:szCs w:val="20"/>
        </w:rPr>
        <w:t xml:space="preserve">restritas </w:t>
      </w:r>
      <w:r w:rsidR="004648AC" w:rsidRPr="00F212B6">
        <w:rPr>
          <w:rFonts w:cs="Arial"/>
          <w:szCs w:val="20"/>
        </w:rPr>
        <w:t>aos órgãos da Administração Pública</w:t>
      </w:r>
      <w:r w:rsidR="004648AC">
        <w:rPr>
          <w:rFonts w:cs="Arial"/>
          <w:color w:val="000000"/>
          <w:szCs w:val="20"/>
        </w:rPr>
        <w:t xml:space="preserve">, </w:t>
      </w:r>
      <w:r w:rsidRPr="00EC633F">
        <w:rPr>
          <w:rFonts w:cs="Arial"/>
          <w:color w:val="000000"/>
          <w:szCs w:val="20"/>
        </w:rPr>
        <w:t xml:space="preserve">às associações ou fundações de caráter social e sem qualquer intento lucrativo, deverão </w:t>
      </w:r>
      <w:r w:rsidRPr="00EC633F">
        <w:rPr>
          <w:rFonts w:cs="Arial"/>
          <w:b/>
          <w:bCs/>
          <w:color w:val="000000"/>
          <w:szCs w:val="20"/>
        </w:rPr>
        <w:t>entregar Formulário de Solicitação</w:t>
      </w:r>
      <w:r w:rsidR="00E01CD5">
        <w:rPr>
          <w:rFonts w:cs="Arial"/>
          <w:b/>
          <w:bCs/>
          <w:color w:val="000000"/>
          <w:szCs w:val="20"/>
        </w:rPr>
        <w:t xml:space="preserve"> de Doação</w:t>
      </w:r>
      <w:r w:rsidRPr="00EC633F">
        <w:rPr>
          <w:rFonts w:cs="Arial"/>
          <w:b/>
          <w:bCs/>
          <w:color w:val="000000"/>
          <w:szCs w:val="20"/>
        </w:rPr>
        <w:t xml:space="preserve"> </w:t>
      </w:r>
      <w:r w:rsidR="007E54AF">
        <w:rPr>
          <w:rFonts w:cs="Arial"/>
          <w:b/>
          <w:bCs/>
          <w:color w:val="000000"/>
          <w:szCs w:val="20"/>
        </w:rPr>
        <w:t xml:space="preserve">de Bens Móveis Inservíveis </w:t>
      </w:r>
      <w:r w:rsidRPr="00EC633F">
        <w:rPr>
          <w:rFonts w:cs="Arial"/>
          <w:b/>
          <w:bCs/>
          <w:color w:val="000000"/>
          <w:szCs w:val="20"/>
        </w:rPr>
        <w:t>(Anexo II) e demais documentos listados n</w:t>
      </w:r>
      <w:r w:rsidR="00E01CD5">
        <w:rPr>
          <w:rFonts w:cs="Arial"/>
          <w:b/>
          <w:bCs/>
          <w:color w:val="000000"/>
          <w:szCs w:val="20"/>
        </w:rPr>
        <w:t xml:space="preserve">o item </w:t>
      </w:r>
      <w:proofErr w:type="gramStart"/>
      <w:r w:rsidR="00E01CD5">
        <w:rPr>
          <w:rFonts w:cs="Arial"/>
          <w:b/>
          <w:bCs/>
          <w:color w:val="000000"/>
          <w:szCs w:val="20"/>
        </w:rPr>
        <w:t>1</w:t>
      </w:r>
      <w:proofErr w:type="gramEnd"/>
      <w:r w:rsidR="00E01CD5">
        <w:rPr>
          <w:rFonts w:cs="Arial"/>
          <w:b/>
          <w:bCs/>
          <w:color w:val="000000"/>
          <w:szCs w:val="20"/>
        </w:rPr>
        <w:t xml:space="preserve"> de</w:t>
      </w:r>
      <w:r w:rsidRPr="00EC633F">
        <w:rPr>
          <w:rFonts w:cs="Arial"/>
          <w:b/>
          <w:bCs/>
          <w:color w:val="000000"/>
          <w:szCs w:val="20"/>
        </w:rPr>
        <w:t xml:space="preserve">ste Edital: </w:t>
      </w:r>
    </w:p>
    <w:p w14:paraId="2420EB34" w14:textId="77777777" w:rsidR="00EC633F" w:rsidRPr="00EC633F" w:rsidRDefault="00EC633F" w:rsidP="00EC633F">
      <w:pPr>
        <w:autoSpaceDE w:val="0"/>
        <w:autoSpaceDN w:val="0"/>
        <w:adjustRightInd w:val="0"/>
        <w:ind w:left="142"/>
        <w:rPr>
          <w:rFonts w:cs="Arial"/>
          <w:color w:val="000000"/>
          <w:szCs w:val="20"/>
        </w:rPr>
      </w:pPr>
    </w:p>
    <w:p w14:paraId="43E50ADD" w14:textId="020FAB7D" w:rsidR="00EC633F" w:rsidRPr="005606AC" w:rsidRDefault="00EC633F" w:rsidP="00EC633F">
      <w:pPr>
        <w:widowControl w:val="0"/>
        <w:autoSpaceDE w:val="0"/>
        <w:autoSpaceDN w:val="0"/>
        <w:spacing w:line="276" w:lineRule="auto"/>
        <w:ind w:left="142" w:right="28"/>
        <w:jc w:val="both"/>
        <w:rPr>
          <w:rFonts w:cs="Arial"/>
          <w:b/>
          <w:bCs/>
          <w:color w:val="000000"/>
          <w:szCs w:val="20"/>
        </w:rPr>
      </w:pPr>
      <w:r w:rsidRPr="00A125AA">
        <w:rPr>
          <w:rFonts w:cs="Arial"/>
          <w:b/>
          <w:bCs/>
          <w:color w:val="000000"/>
          <w:szCs w:val="20"/>
        </w:rPr>
        <w:t xml:space="preserve">Prazo para entrega do </w:t>
      </w:r>
      <w:r w:rsidR="00A125AA" w:rsidRPr="00A125AA">
        <w:rPr>
          <w:rFonts w:cs="Arial"/>
          <w:b/>
          <w:bCs/>
          <w:color w:val="000000"/>
          <w:szCs w:val="20"/>
        </w:rPr>
        <w:t>Formulário de Solicitação de Doação e documentos para habilitação</w:t>
      </w:r>
      <w:r w:rsidRPr="00A125AA">
        <w:rPr>
          <w:rFonts w:cs="Arial"/>
          <w:b/>
          <w:color w:val="000000"/>
          <w:szCs w:val="20"/>
        </w:rPr>
        <w:t xml:space="preserve">: Até o </w:t>
      </w:r>
      <w:r w:rsidRPr="000456AD">
        <w:rPr>
          <w:rFonts w:cs="Arial"/>
          <w:b/>
          <w:color w:val="000000"/>
          <w:szCs w:val="20"/>
        </w:rPr>
        <w:t xml:space="preserve">dia </w:t>
      </w:r>
      <w:r w:rsidR="000456AD" w:rsidRPr="000456AD">
        <w:rPr>
          <w:rFonts w:cs="Arial"/>
          <w:b/>
          <w:color w:val="000000"/>
          <w:szCs w:val="20"/>
        </w:rPr>
        <w:t>07 de junho de</w:t>
      </w:r>
      <w:r w:rsidR="000456AD">
        <w:rPr>
          <w:rFonts w:cs="Arial"/>
          <w:color w:val="000000"/>
          <w:szCs w:val="20"/>
        </w:rPr>
        <w:t xml:space="preserve"> </w:t>
      </w:r>
      <w:r w:rsidRPr="005606AC">
        <w:rPr>
          <w:rFonts w:cs="Arial"/>
          <w:b/>
          <w:bCs/>
          <w:color w:val="000000"/>
          <w:szCs w:val="20"/>
        </w:rPr>
        <w:t xml:space="preserve">2019, às </w:t>
      </w:r>
      <w:r w:rsidR="000456AD">
        <w:rPr>
          <w:rFonts w:cs="Arial"/>
          <w:b/>
          <w:bCs/>
          <w:color w:val="000000"/>
          <w:szCs w:val="20"/>
        </w:rPr>
        <w:t>10h00</w:t>
      </w:r>
      <w:r w:rsidRPr="005606AC">
        <w:rPr>
          <w:rFonts w:cs="Arial"/>
          <w:b/>
          <w:bCs/>
          <w:color w:val="000000"/>
          <w:szCs w:val="20"/>
        </w:rPr>
        <w:t>.</w:t>
      </w:r>
    </w:p>
    <w:p w14:paraId="5BC3C8C9" w14:textId="77777777" w:rsidR="00E01CD5" w:rsidRDefault="00E01CD5" w:rsidP="005606AC">
      <w:pPr>
        <w:autoSpaceDE w:val="0"/>
        <w:autoSpaceDN w:val="0"/>
        <w:adjustRightInd w:val="0"/>
        <w:ind w:left="142"/>
        <w:rPr>
          <w:rFonts w:cs="Arial"/>
          <w:b/>
          <w:bCs/>
          <w:color w:val="000000"/>
          <w:szCs w:val="20"/>
        </w:rPr>
      </w:pPr>
    </w:p>
    <w:p w14:paraId="1FBB9697" w14:textId="28C4A467" w:rsidR="00EC633F" w:rsidRPr="00A3558E" w:rsidRDefault="00EC633F" w:rsidP="00E01CD5">
      <w:pPr>
        <w:autoSpaceDE w:val="0"/>
        <w:autoSpaceDN w:val="0"/>
        <w:adjustRightInd w:val="0"/>
        <w:ind w:left="142"/>
        <w:jc w:val="both"/>
        <w:rPr>
          <w:rFonts w:cs="Arial"/>
          <w:color w:val="000000"/>
          <w:szCs w:val="20"/>
        </w:rPr>
      </w:pPr>
      <w:r w:rsidRPr="00EC633F">
        <w:rPr>
          <w:rFonts w:cs="Arial"/>
          <w:b/>
          <w:bCs/>
          <w:color w:val="000000"/>
          <w:szCs w:val="20"/>
        </w:rPr>
        <w:t xml:space="preserve">Local para entrega: </w:t>
      </w:r>
      <w:r w:rsidRPr="005606AC">
        <w:rPr>
          <w:rFonts w:cs="Times New Roman"/>
          <w:szCs w:val="20"/>
        </w:rPr>
        <w:t xml:space="preserve">Avenida Professor </w:t>
      </w:r>
      <w:proofErr w:type="spellStart"/>
      <w:r w:rsidRPr="005606AC">
        <w:rPr>
          <w:rFonts w:cs="Times New Roman"/>
          <w:szCs w:val="20"/>
        </w:rPr>
        <w:t>Ascendino</w:t>
      </w:r>
      <w:proofErr w:type="spellEnd"/>
      <w:r w:rsidRPr="005606AC">
        <w:rPr>
          <w:rFonts w:cs="Times New Roman"/>
          <w:szCs w:val="20"/>
        </w:rPr>
        <w:t xml:space="preserve"> Reis nº 1.130, Vila Clementino</w:t>
      </w:r>
      <w:r w:rsidR="00D9669E">
        <w:rPr>
          <w:rFonts w:cs="Times New Roman"/>
          <w:szCs w:val="20"/>
        </w:rPr>
        <w:t xml:space="preserve"> – São Paulo -</w:t>
      </w:r>
      <w:proofErr w:type="gramStart"/>
      <w:r w:rsidR="00D9669E">
        <w:rPr>
          <w:rFonts w:cs="Times New Roman"/>
          <w:szCs w:val="20"/>
        </w:rPr>
        <w:t xml:space="preserve"> </w:t>
      </w:r>
      <w:r w:rsidRPr="005606AC">
        <w:rPr>
          <w:rFonts w:cs="Times New Roman"/>
          <w:szCs w:val="20"/>
        </w:rPr>
        <w:t xml:space="preserve"> </w:t>
      </w:r>
      <w:proofErr w:type="gramEnd"/>
      <w:r w:rsidR="00D9669E">
        <w:rPr>
          <w:rFonts w:cs="Times New Roman"/>
          <w:szCs w:val="20"/>
        </w:rPr>
        <w:t xml:space="preserve">CEP: </w:t>
      </w:r>
      <w:r w:rsidRPr="005606AC">
        <w:rPr>
          <w:rFonts w:cs="Times New Roman"/>
          <w:szCs w:val="20"/>
        </w:rPr>
        <w:t>04027-000</w:t>
      </w:r>
      <w:r w:rsidRPr="00EC633F">
        <w:rPr>
          <w:rFonts w:cs="Arial"/>
          <w:color w:val="000000"/>
          <w:szCs w:val="20"/>
        </w:rPr>
        <w:t xml:space="preserve"> – </w:t>
      </w:r>
      <w:r w:rsidR="005606AC" w:rsidRPr="005606AC">
        <w:rPr>
          <w:rFonts w:cs="Arial"/>
          <w:color w:val="000000"/>
          <w:szCs w:val="20"/>
        </w:rPr>
        <w:t xml:space="preserve">Comissão </w:t>
      </w:r>
      <w:r w:rsidRPr="00EC633F">
        <w:rPr>
          <w:rFonts w:cs="Arial"/>
          <w:color w:val="000000"/>
          <w:szCs w:val="20"/>
        </w:rPr>
        <w:t xml:space="preserve">de </w:t>
      </w:r>
      <w:r w:rsidRPr="00A3558E">
        <w:rPr>
          <w:rFonts w:cs="Arial"/>
          <w:color w:val="000000"/>
          <w:szCs w:val="20"/>
        </w:rPr>
        <w:t>Licitações</w:t>
      </w:r>
      <w:r w:rsidR="00A3558E" w:rsidRPr="00A3558E">
        <w:rPr>
          <w:rFonts w:cs="Arial"/>
          <w:color w:val="000000"/>
          <w:szCs w:val="20"/>
        </w:rPr>
        <w:t xml:space="preserve"> 1</w:t>
      </w:r>
      <w:r w:rsidR="00E01CD5" w:rsidRPr="00A3558E">
        <w:rPr>
          <w:rFonts w:cs="Arial"/>
          <w:color w:val="000000"/>
          <w:szCs w:val="20"/>
        </w:rPr>
        <w:t>.</w:t>
      </w:r>
    </w:p>
    <w:p w14:paraId="6AF4E749" w14:textId="77777777" w:rsidR="005606AC" w:rsidRDefault="005606AC" w:rsidP="005606AC">
      <w:pPr>
        <w:autoSpaceDE w:val="0"/>
        <w:autoSpaceDN w:val="0"/>
        <w:adjustRightInd w:val="0"/>
        <w:ind w:left="142"/>
        <w:rPr>
          <w:rFonts w:cs="Arial"/>
          <w:b/>
          <w:bCs/>
          <w:color w:val="000000"/>
          <w:szCs w:val="20"/>
        </w:rPr>
      </w:pPr>
    </w:p>
    <w:p w14:paraId="7A8CD40D" w14:textId="77777777" w:rsidR="00EC633F" w:rsidRPr="00EC633F" w:rsidRDefault="00EC633F" w:rsidP="005606AC">
      <w:pPr>
        <w:autoSpaceDE w:val="0"/>
        <w:autoSpaceDN w:val="0"/>
        <w:adjustRightInd w:val="0"/>
        <w:ind w:left="142"/>
        <w:rPr>
          <w:rFonts w:cs="Arial"/>
          <w:color w:val="000000"/>
          <w:szCs w:val="20"/>
        </w:rPr>
      </w:pPr>
      <w:r w:rsidRPr="00EC633F">
        <w:rPr>
          <w:rFonts w:cs="Arial"/>
          <w:b/>
          <w:bCs/>
          <w:color w:val="000000"/>
          <w:szCs w:val="20"/>
        </w:rPr>
        <w:t xml:space="preserve">Integram o presente Edital: </w:t>
      </w:r>
    </w:p>
    <w:p w14:paraId="07AFF594" w14:textId="77777777" w:rsidR="00EC633F" w:rsidRPr="00EC633F" w:rsidRDefault="00EC633F" w:rsidP="005606AC">
      <w:pPr>
        <w:autoSpaceDE w:val="0"/>
        <w:autoSpaceDN w:val="0"/>
        <w:adjustRightInd w:val="0"/>
        <w:spacing w:after="32"/>
        <w:ind w:left="142"/>
        <w:rPr>
          <w:rFonts w:cs="Arial"/>
          <w:color w:val="000000"/>
          <w:szCs w:val="20"/>
        </w:rPr>
      </w:pPr>
      <w:r w:rsidRPr="00EC633F">
        <w:rPr>
          <w:rFonts w:cs="Arial"/>
          <w:color w:val="000000"/>
          <w:szCs w:val="20"/>
        </w:rPr>
        <w:t xml:space="preserve">a) Anexo I: Relação dos Bens Inservíveis; </w:t>
      </w:r>
    </w:p>
    <w:p w14:paraId="046CF62D" w14:textId="07028ED0" w:rsidR="00EC633F" w:rsidRPr="00EC633F" w:rsidRDefault="00EC633F" w:rsidP="005606AC">
      <w:pPr>
        <w:autoSpaceDE w:val="0"/>
        <w:autoSpaceDN w:val="0"/>
        <w:adjustRightInd w:val="0"/>
        <w:spacing w:after="32"/>
        <w:ind w:left="142"/>
        <w:rPr>
          <w:rFonts w:cs="Arial"/>
          <w:color w:val="000000"/>
          <w:szCs w:val="20"/>
        </w:rPr>
      </w:pPr>
      <w:r w:rsidRPr="00EC633F">
        <w:rPr>
          <w:rFonts w:cs="Arial"/>
          <w:color w:val="000000"/>
          <w:szCs w:val="20"/>
        </w:rPr>
        <w:t>b) Anexo II: Formulário de Solicitação de Doação</w:t>
      </w:r>
      <w:r w:rsidR="00996700">
        <w:rPr>
          <w:rFonts w:cs="Arial"/>
          <w:color w:val="000000"/>
          <w:szCs w:val="20"/>
        </w:rPr>
        <w:t xml:space="preserve"> de Bens </w:t>
      </w:r>
      <w:r w:rsidR="007E54AF">
        <w:rPr>
          <w:rFonts w:cs="Arial"/>
          <w:color w:val="000000"/>
          <w:szCs w:val="20"/>
        </w:rPr>
        <w:t xml:space="preserve">Móveis </w:t>
      </w:r>
      <w:r w:rsidR="00996700">
        <w:rPr>
          <w:rFonts w:cs="Arial"/>
          <w:color w:val="000000"/>
          <w:szCs w:val="20"/>
        </w:rPr>
        <w:t>Inservíveis</w:t>
      </w:r>
      <w:r w:rsidRPr="00EC633F">
        <w:rPr>
          <w:rFonts w:cs="Arial"/>
          <w:color w:val="000000"/>
          <w:szCs w:val="20"/>
        </w:rPr>
        <w:t xml:space="preserve">; </w:t>
      </w:r>
    </w:p>
    <w:p w14:paraId="632CD3CB" w14:textId="700A4F8C" w:rsidR="00EC633F" w:rsidRDefault="00EC633F" w:rsidP="005606AC">
      <w:pPr>
        <w:autoSpaceDE w:val="0"/>
        <w:autoSpaceDN w:val="0"/>
        <w:adjustRightInd w:val="0"/>
        <w:ind w:left="142"/>
        <w:rPr>
          <w:rFonts w:cs="Arial"/>
          <w:color w:val="000000"/>
          <w:szCs w:val="20"/>
        </w:rPr>
      </w:pPr>
      <w:r w:rsidRPr="00EC633F">
        <w:rPr>
          <w:rFonts w:cs="Arial"/>
          <w:color w:val="000000"/>
          <w:szCs w:val="20"/>
        </w:rPr>
        <w:t>c) Anexo III: Termo de Vistoria Facultativa</w:t>
      </w:r>
      <w:r w:rsidR="005D4633">
        <w:rPr>
          <w:rFonts w:cs="Arial"/>
          <w:color w:val="000000"/>
          <w:szCs w:val="20"/>
        </w:rPr>
        <w:t>;</w:t>
      </w:r>
      <w:r w:rsidRPr="00EC633F">
        <w:rPr>
          <w:rFonts w:cs="Arial"/>
          <w:color w:val="000000"/>
          <w:szCs w:val="20"/>
        </w:rPr>
        <w:t xml:space="preserve"> </w:t>
      </w:r>
    </w:p>
    <w:p w14:paraId="10B80E01" w14:textId="07734938" w:rsidR="005D4633" w:rsidRDefault="005D4633" w:rsidP="005606AC">
      <w:pPr>
        <w:autoSpaceDE w:val="0"/>
        <w:autoSpaceDN w:val="0"/>
        <w:adjustRightInd w:val="0"/>
        <w:ind w:left="142"/>
        <w:rPr>
          <w:rFonts w:cs="Arial"/>
          <w:color w:val="000000"/>
          <w:szCs w:val="20"/>
        </w:rPr>
      </w:pPr>
      <w:r>
        <w:rPr>
          <w:rFonts w:cs="Arial"/>
          <w:color w:val="000000"/>
          <w:szCs w:val="20"/>
        </w:rPr>
        <w:t>d) Anexo IV: Notificação;</w:t>
      </w:r>
    </w:p>
    <w:p w14:paraId="76ED9C5C" w14:textId="35609D03" w:rsidR="005D4633" w:rsidRDefault="005D4633" w:rsidP="005606AC">
      <w:pPr>
        <w:autoSpaceDE w:val="0"/>
        <w:autoSpaceDN w:val="0"/>
        <w:adjustRightInd w:val="0"/>
        <w:ind w:left="142"/>
        <w:rPr>
          <w:rFonts w:cs="Arial"/>
          <w:color w:val="000000"/>
          <w:szCs w:val="20"/>
        </w:rPr>
      </w:pPr>
      <w:r>
        <w:rPr>
          <w:rFonts w:cs="Arial"/>
          <w:color w:val="000000"/>
          <w:szCs w:val="20"/>
        </w:rPr>
        <w:t>e) Anexo V: Minuta do Termo de Doação.</w:t>
      </w:r>
    </w:p>
    <w:p w14:paraId="32C2FA85" w14:textId="08018969" w:rsidR="005667A2" w:rsidRPr="00EC633F" w:rsidRDefault="005667A2" w:rsidP="005606AC">
      <w:pPr>
        <w:autoSpaceDE w:val="0"/>
        <w:autoSpaceDN w:val="0"/>
        <w:adjustRightInd w:val="0"/>
        <w:ind w:left="142"/>
        <w:rPr>
          <w:rFonts w:cs="Arial"/>
          <w:color w:val="000000"/>
          <w:szCs w:val="20"/>
        </w:rPr>
      </w:pPr>
    </w:p>
    <w:p w14:paraId="00F37EA5" w14:textId="77777777" w:rsidR="00EC633F" w:rsidRDefault="00EC633F" w:rsidP="00EC633F">
      <w:pPr>
        <w:widowControl w:val="0"/>
        <w:autoSpaceDE w:val="0"/>
        <w:autoSpaceDN w:val="0"/>
        <w:spacing w:line="276" w:lineRule="auto"/>
        <w:ind w:left="142" w:right="28"/>
        <w:jc w:val="both"/>
        <w:rPr>
          <w:rFonts w:cs="Times New Roman"/>
          <w:szCs w:val="20"/>
        </w:rPr>
      </w:pPr>
    </w:p>
    <w:p w14:paraId="57BD474F" w14:textId="4F2AB483" w:rsidR="005606AC" w:rsidRPr="00182309" w:rsidRDefault="005606AC" w:rsidP="00182309">
      <w:pPr>
        <w:autoSpaceDE w:val="0"/>
        <w:autoSpaceDN w:val="0"/>
        <w:adjustRightInd w:val="0"/>
        <w:ind w:left="142"/>
        <w:jc w:val="both"/>
        <w:rPr>
          <w:rFonts w:cs="Arial"/>
          <w:bCs/>
          <w:color w:val="000000"/>
          <w:szCs w:val="20"/>
        </w:rPr>
      </w:pPr>
      <w:r w:rsidRPr="005606AC">
        <w:rPr>
          <w:rFonts w:cs="Arial"/>
          <w:b/>
          <w:bCs/>
          <w:color w:val="000000"/>
          <w:szCs w:val="20"/>
        </w:rPr>
        <w:t xml:space="preserve">VISTORIA: </w:t>
      </w:r>
      <w:r w:rsidRPr="00182309">
        <w:rPr>
          <w:rFonts w:cs="Arial"/>
          <w:b/>
          <w:bCs/>
          <w:color w:val="000000"/>
          <w:szCs w:val="20"/>
        </w:rPr>
        <w:t>A</w:t>
      </w:r>
      <w:r w:rsidR="00182309" w:rsidRPr="00182309">
        <w:rPr>
          <w:rFonts w:cs="Arial"/>
          <w:b/>
          <w:bCs/>
          <w:color w:val="000000"/>
          <w:szCs w:val="20"/>
        </w:rPr>
        <w:t xml:space="preserve"> vistoria do objeto a ser doado é facultativa</w:t>
      </w:r>
      <w:r w:rsidR="00182309" w:rsidRPr="00182309">
        <w:rPr>
          <w:rFonts w:cs="Arial"/>
          <w:bCs/>
          <w:color w:val="000000"/>
          <w:szCs w:val="20"/>
        </w:rPr>
        <w:t xml:space="preserve"> e, havendo interesse em realizá-la, a entidade deverá agendar a visita em horário comercial pelo telefone (11) 5080-1843 com o Engenheiro Luiz Fernando </w:t>
      </w:r>
      <w:proofErr w:type="spellStart"/>
      <w:r w:rsidR="00182309" w:rsidRPr="00182309">
        <w:rPr>
          <w:rFonts w:cs="Arial"/>
          <w:bCs/>
          <w:color w:val="000000"/>
          <w:szCs w:val="20"/>
        </w:rPr>
        <w:t>Scigliano</w:t>
      </w:r>
      <w:proofErr w:type="spellEnd"/>
      <w:r w:rsidR="00182309" w:rsidRPr="00182309">
        <w:rPr>
          <w:rFonts w:cs="Arial"/>
          <w:bCs/>
          <w:color w:val="000000"/>
          <w:szCs w:val="20"/>
        </w:rPr>
        <w:t xml:space="preserve"> de Souza ou com o Engenheiro Gilberto </w:t>
      </w:r>
      <w:proofErr w:type="spellStart"/>
      <w:r w:rsidR="00182309" w:rsidRPr="00182309">
        <w:rPr>
          <w:rFonts w:cs="Arial"/>
          <w:bCs/>
          <w:color w:val="000000"/>
          <w:szCs w:val="20"/>
        </w:rPr>
        <w:t>Serai</w:t>
      </w:r>
      <w:proofErr w:type="spellEnd"/>
      <w:r w:rsidR="00182309" w:rsidRPr="00182309">
        <w:rPr>
          <w:rFonts w:cs="Arial"/>
          <w:bCs/>
          <w:color w:val="000000"/>
          <w:szCs w:val="20"/>
        </w:rPr>
        <w:t xml:space="preserve"> pelo telefone (11) 5080-1966, podendo ser realizada até </w:t>
      </w:r>
      <w:r w:rsidR="00182309">
        <w:rPr>
          <w:rFonts w:cs="Arial"/>
          <w:bCs/>
          <w:color w:val="000000"/>
          <w:szCs w:val="20"/>
        </w:rPr>
        <w:t xml:space="preserve">o dia </w:t>
      </w:r>
      <w:r w:rsidR="00182309" w:rsidRPr="00182309">
        <w:rPr>
          <w:rFonts w:cs="Arial"/>
          <w:b/>
          <w:bCs/>
          <w:color w:val="000000"/>
          <w:szCs w:val="20"/>
        </w:rPr>
        <w:t>05</w:t>
      </w:r>
      <w:r w:rsidR="00C54096">
        <w:rPr>
          <w:rFonts w:cs="Arial"/>
          <w:b/>
          <w:bCs/>
          <w:color w:val="000000"/>
          <w:szCs w:val="20"/>
        </w:rPr>
        <w:t xml:space="preserve"> de junho de 2019.</w:t>
      </w:r>
    </w:p>
    <w:p w14:paraId="60745793" w14:textId="77777777" w:rsidR="005606AC" w:rsidRPr="005606AC" w:rsidRDefault="005606AC" w:rsidP="005606AC">
      <w:pPr>
        <w:autoSpaceDE w:val="0"/>
        <w:autoSpaceDN w:val="0"/>
        <w:adjustRightInd w:val="0"/>
        <w:ind w:left="142"/>
        <w:rPr>
          <w:rFonts w:cs="Arial"/>
          <w:color w:val="000000"/>
          <w:sz w:val="23"/>
          <w:szCs w:val="23"/>
        </w:rPr>
      </w:pPr>
    </w:p>
    <w:p w14:paraId="78DCE61F" w14:textId="77777777" w:rsidR="005606AC" w:rsidRDefault="005606AC" w:rsidP="005606AC">
      <w:pPr>
        <w:autoSpaceDE w:val="0"/>
        <w:autoSpaceDN w:val="0"/>
        <w:adjustRightInd w:val="0"/>
        <w:ind w:left="142"/>
        <w:jc w:val="both"/>
        <w:rPr>
          <w:rFonts w:cs="Arial"/>
          <w:color w:val="000000"/>
          <w:szCs w:val="20"/>
        </w:rPr>
      </w:pPr>
    </w:p>
    <w:p w14:paraId="72AC79F7" w14:textId="5EA0DBFB" w:rsidR="005606AC" w:rsidRPr="00950217" w:rsidRDefault="005606AC" w:rsidP="00950217">
      <w:pPr>
        <w:pStyle w:val="PargrafodaLista"/>
        <w:numPr>
          <w:ilvl w:val="0"/>
          <w:numId w:val="41"/>
        </w:numPr>
        <w:autoSpaceDE w:val="0"/>
        <w:autoSpaceDN w:val="0"/>
        <w:adjustRightInd w:val="0"/>
        <w:jc w:val="center"/>
        <w:rPr>
          <w:rFonts w:cs="Arial"/>
          <w:b/>
          <w:bCs/>
          <w:color w:val="000000"/>
          <w:szCs w:val="20"/>
        </w:rPr>
      </w:pPr>
      <w:r w:rsidRPr="00950217">
        <w:rPr>
          <w:rFonts w:cs="Arial"/>
          <w:b/>
          <w:bCs/>
          <w:color w:val="000000"/>
          <w:szCs w:val="20"/>
        </w:rPr>
        <w:t>DA HABILITAÇÃO PARA O RECEBIMENTO DA DOAÇÃO</w:t>
      </w:r>
    </w:p>
    <w:p w14:paraId="314A0E61" w14:textId="77777777" w:rsidR="005606AC" w:rsidRPr="005606AC" w:rsidRDefault="005606AC" w:rsidP="005606AC">
      <w:pPr>
        <w:autoSpaceDE w:val="0"/>
        <w:autoSpaceDN w:val="0"/>
        <w:adjustRightInd w:val="0"/>
        <w:ind w:left="142"/>
        <w:jc w:val="both"/>
        <w:rPr>
          <w:rFonts w:cs="Arial"/>
          <w:b/>
          <w:bCs/>
          <w:color w:val="000000"/>
          <w:sz w:val="23"/>
          <w:szCs w:val="23"/>
        </w:rPr>
      </w:pPr>
    </w:p>
    <w:p w14:paraId="01167808" w14:textId="52569EDC" w:rsidR="005606AC" w:rsidRPr="005606AC" w:rsidRDefault="00C60F5D" w:rsidP="00B76EB6">
      <w:pPr>
        <w:pStyle w:val="PargrafodaLista"/>
        <w:numPr>
          <w:ilvl w:val="1"/>
          <w:numId w:val="39"/>
        </w:numPr>
        <w:autoSpaceDE w:val="0"/>
        <w:autoSpaceDN w:val="0"/>
        <w:adjustRightInd w:val="0"/>
        <w:ind w:right="-425" w:hanging="302"/>
        <w:jc w:val="both"/>
        <w:rPr>
          <w:rFonts w:cs="Arial"/>
          <w:bCs/>
          <w:color w:val="000000"/>
          <w:szCs w:val="20"/>
        </w:rPr>
      </w:pPr>
      <w:r>
        <w:rPr>
          <w:rFonts w:cs="Arial"/>
          <w:bCs/>
          <w:color w:val="000000"/>
          <w:szCs w:val="20"/>
        </w:rPr>
        <w:t xml:space="preserve"> </w:t>
      </w:r>
      <w:r w:rsidR="005606AC" w:rsidRPr="005606AC">
        <w:rPr>
          <w:rFonts w:cs="Arial"/>
          <w:bCs/>
          <w:color w:val="000000"/>
          <w:szCs w:val="20"/>
        </w:rPr>
        <w:t xml:space="preserve">As entidades interessadas em receber os bens em doação deverão: </w:t>
      </w:r>
    </w:p>
    <w:p w14:paraId="6D4016B1" w14:textId="77777777" w:rsidR="005606AC" w:rsidRPr="005606AC" w:rsidRDefault="005606AC" w:rsidP="00B76EB6">
      <w:pPr>
        <w:autoSpaceDE w:val="0"/>
        <w:autoSpaceDN w:val="0"/>
        <w:adjustRightInd w:val="0"/>
        <w:ind w:right="-425" w:hanging="302"/>
        <w:jc w:val="both"/>
        <w:rPr>
          <w:rFonts w:cs="Arial"/>
          <w:bCs/>
          <w:color w:val="000000"/>
          <w:szCs w:val="20"/>
        </w:rPr>
      </w:pPr>
    </w:p>
    <w:p w14:paraId="45C71E89" w14:textId="05F9F001" w:rsidR="004144D8" w:rsidRPr="00C60F5D" w:rsidRDefault="005606AC" w:rsidP="00581A85">
      <w:pPr>
        <w:pStyle w:val="PargrafodaLista"/>
        <w:numPr>
          <w:ilvl w:val="1"/>
          <w:numId w:val="44"/>
        </w:numPr>
        <w:autoSpaceDE w:val="0"/>
        <w:autoSpaceDN w:val="0"/>
        <w:adjustRightInd w:val="0"/>
        <w:ind w:hanging="278"/>
        <w:jc w:val="both"/>
        <w:rPr>
          <w:rFonts w:cs="Arial"/>
          <w:bCs/>
          <w:color w:val="000000"/>
          <w:szCs w:val="20"/>
        </w:rPr>
      </w:pPr>
      <w:r w:rsidRPr="00C60F5D">
        <w:rPr>
          <w:rFonts w:cs="Arial"/>
          <w:bCs/>
          <w:color w:val="000000"/>
          <w:szCs w:val="20"/>
        </w:rPr>
        <w:t>Preencher o Formulário</w:t>
      </w:r>
      <w:r w:rsidR="000F5A46">
        <w:rPr>
          <w:rFonts w:cs="Arial"/>
          <w:bCs/>
          <w:color w:val="000000"/>
          <w:szCs w:val="20"/>
        </w:rPr>
        <w:t xml:space="preserve"> </w:t>
      </w:r>
      <w:r w:rsidR="000F5A46" w:rsidRPr="000F5A46">
        <w:rPr>
          <w:rFonts w:cs="Arial"/>
          <w:bCs/>
          <w:color w:val="000000"/>
          <w:szCs w:val="20"/>
        </w:rPr>
        <w:t>de Solicitação de Doação de Bens Inservíveis</w:t>
      </w:r>
      <w:r w:rsidRPr="00C60F5D">
        <w:rPr>
          <w:rFonts w:cs="Arial"/>
          <w:bCs/>
          <w:color w:val="000000"/>
          <w:szCs w:val="20"/>
        </w:rPr>
        <w:t xml:space="preserve"> - Anexo II, dirigido à Comissão de Licitações</w:t>
      </w:r>
      <w:r w:rsidR="00E01CD5" w:rsidRPr="00C60F5D">
        <w:rPr>
          <w:rFonts w:cs="Arial"/>
          <w:bCs/>
          <w:color w:val="000000"/>
          <w:szCs w:val="20"/>
        </w:rPr>
        <w:t>.</w:t>
      </w:r>
    </w:p>
    <w:p w14:paraId="6037D8DF" w14:textId="77777777" w:rsidR="004144D8" w:rsidRPr="004144D8" w:rsidRDefault="004144D8" w:rsidP="00B76EB6">
      <w:pPr>
        <w:pStyle w:val="PargrafodaLista"/>
        <w:ind w:right="-425" w:hanging="302"/>
        <w:rPr>
          <w:rFonts w:cs="Arial"/>
          <w:bCs/>
          <w:color w:val="000000"/>
          <w:szCs w:val="20"/>
        </w:rPr>
      </w:pPr>
    </w:p>
    <w:p w14:paraId="6919BA44" w14:textId="02DE0281" w:rsidR="004144D8" w:rsidRPr="00C60F5D" w:rsidRDefault="004144D8" w:rsidP="00B76EB6">
      <w:pPr>
        <w:pStyle w:val="PargrafodaLista"/>
        <w:numPr>
          <w:ilvl w:val="2"/>
          <w:numId w:val="44"/>
        </w:numPr>
        <w:autoSpaceDE w:val="0"/>
        <w:autoSpaceDN w:val="0"/>
        <w:adjustRightInd w:val="0"/>
        <w:ind w:right="-425" w:hanging="415"/>
        <w:jc w:val="both"/>
        <w:rPr>
          <w:rFonts w:cs="Arial"/>
          <w:bCs/>
          <w:color w:val="000000"/>
          <w:szCs w:val="20"/>
        </w:rPr>
      </w:pPr>
      <w:r w:rsidRPr="00C60F5D">
        <w:rPr>
          <w:rFonts w:cs="Arial"/>
          <w:bCs/>
          <w:color w:val="000000"/>
          <w:szCs w:val="20"/>
        </w:rPr>
        <w:t>O formulário deverá ser assinado pelo representante legal da entidade;</w:t>
      </w:r>
    </w:p>
    <w:p w14:paraId="15626D81" w14:textId="77777777" w:rsidR="000C5C6A" w:rsidRPr="000C5C6A" w:rsidRDefault="000C5C6A" w:rsidP="00B76EB6">
      <w:pPr>
        <w:autoSpaceDE w:val="0"/>
        <w:autoSpaceDN w:val="0"/>
        <w:adjustRightInd w:val="0"/>
        <w:ind w:right="-425" w:hanging="302"/>
        <w:jc w:val="both"/>
        <w:rPr>
          <w:rFonts w:cs="Arial"/>
          <w:bCs/>
          <w:color w:val="000000"/>
          <w:szCs w:val="20"/>
        </w:rPr>
      </w:pPr>
    </w:p>
    <w:p w14:paraId="1C9AC55E" w14:textId="7F1DDB50" w:rsidR="004144D8" w:rsidRDefault="004144D8" w:rsidP="00B76EB6">
      <w:pPr>
        <w:autoSpaceDE w:val="0"/>
        <w:autoSpaceDN w:val="0"/>
        <w:adjustRightInd w:val="0"/>
        <w:ind w:left="993" w:right="-425"/>
        <w:jc w:val="both"/>
        <w:rPr>
          <w:rFonts w:cs="Arial"/>
          <w:bCs/>
          <w:color w:val="000000"/>
          <w:szCs w:val="20"/>
        </w:rPr>
      </w:pPr>
      <w:r w:rsidRPr="004144D8">
        <w:rPr>
          <w:rFonts w:cs="Arial"/>
          <w:bCs/>
          <w:color w:val="000000"/>
          <w:szCs w:val="20"/>
        </w:rPr>
        <w:t>1.</w:t>
      </w:r>
      <w:r w:rsidR="00C60F5D">
        <w:rPr>
          <w:rFonts w:cs="Arial"/>
          <w:bCs/>
          <w:color w:val="000000"/>
          <w:szCs w:val="20"/>
        </w:rPr>
        <w:t>2</w:t>
      </w:r>
      <w:r w:rsidRPr="004144D8">
        <w:rPr>
          <w:rFonts w:cs="Arial"/>
          <w:bCs/>
          <w:color w:val="000000"/>
          <w:szCs w:val="20"/>
        </w:rPr>
        <w:t>.</w:t>
      </w:r>
      <w:r w:rsidR="00C60F5D">
        <w:rPr>
          <w:rFonts w:cs="Arial"/>
          <w:bCs/>
          <w:color w:val="000000"/>
          <w:szCs w:val="20"/>
        </w:rPr>
        <w:t>1</w:t>
      </w:r>
      <w:r w:rsidRPr="004144D8">
        <w:rPr>
          <w:rFonts w:cs="Arial"/>
          <w:bCs/>
          <w:color w:val="000000"/>
          <w:szCs w:val="20"/>
        </w:rPr>
        <w:t>.</w:t>
      </w:r>
      <w:r w:rsidR="00825E12">
        <w:rPr>
          <w:rFonts w:cs="Arial"/>
          <w:bCs/>
          <w:color w:val="000000"/>
          <w:szCs w:val="20"/>
        </w:rPr>
        <w:t>1</w:t>
      </w:r>
      <w:r w:rsidRPr="004144D8">
        <w:rPr>
          <w:rFonts w:cs="Arial"/>
          <w:bCs/>
          <w:color w:val="000000"/>
          <w:szCs w:val="20"/>
        </w:rPr>
        <w:t xml:space="preserve"> Não havendo o preenchimento do </w:t>
      </w:r>
      <w:r w:rsidR="00866FF8">
        <w:rPr>
          <w:rFonts w:cs="Arial"/>
          <w:bCs/>
          <w:color w:val="000000"/>
          <w:szCs w:val="20"/>
        </w:rPr>
        <w:t>formulário</w:t>
      </w:r>
      <w:r w:rsidRPr="004144D8">
        <w:rPr>
          <w:rFonts w:cs="Arial"/>
          <w:bCs/>
          <w:color w:val="000000"/>
          <w:szCs w:val="20"/>
        </w:rPr>
        <w:t>, a</w:t>
      </w:r>
      <w:r w:rsidR="000C5C6A">
        <w:rPr>
          <w:rFonts w:cs="Arial"/>
          <w:bCs/>
          <w:color w:val="000000"/>
          <w:szCs w:val="20"/>
        </w:rPr>
        <w:t xml:space="preserve"> </w:t>
      </w:r>
      <w:r w:rsidRPr="004144D8">
        <w:rPr>
          <w:rFonts w:cs="Arial"/>
          <w:bCs/>
          <w:color w:val="000000"/>
          <w:szCs w:val="20"/>
        </w:rPr>
        <w:t>entidade será considerada inabilitada.</w:t>
      </w:r>
    </w:p>
    <w:p w14:paraId="76BF8FD9" w14:textId="77777777" w:rsidR="000C5C6A" w:rsidRPr="004144D8" w:rsidRDefault="000C5C6A" w:rsidP="00B76EB6">
      <w:pPr>
        <w:autoSpaceDE w:val="0"/>
        <w:autoSpaceDN w:val="0"/>
        <w:adjustRightInd w:val="0"/>
        <w:ind w:left="101" w:right="-425"/>
        <w:jc w:val="both"/>
        <w:rPr>
          <w:rFonts w:cs="Arial"/>
          <w:bCs/>
          <w:color w:val="000000"/>
          <w:szCs w:val="20"/>
        </w:rPr>
      </w:pPr>
    </w:p>
    <w:p w14:paraId="2DB84F10" w14:textId="305EA6BE" w:rsidR="005606AC" w:rsidRPr="000C5C6A" w:rsidRDefault="004144D8" w:rsidP="004C0C43">
      <w:pPr>
        <w:pStyle w:val="PargrafodaLista"/>
        <w:numPr>
          <w:ilvl w:val="1"/>
          <w:numId w:val="44"/>
        </w:numPr>
        <w:autoSpaceDE w:val="0"/>
        <w:autoSpaceDN w:val="0"/>
        <w:adjustRightInd w:val="0"/>
        <w:ind w:right="-425"/>
        <w:jc w:val="both"/>
        <w:rPr>
          <w:rFonts w:cs="Arial"/>
          <w:bCs/>
          <w:color w:val="000000"/>
          <w:szCs w:val="20"/>
        </w:rPr>
      </w:pPr>
      <w:r w:rsidRPr="000C5C6A">
        <w:rPr>
          <w:rFonts w:cs="Arial"/>
          <w:bCs/>
          <w:color w:val="000000"/>
          <w:szCs w:val="20"/>
        </w:rPr>
        <w:t>Devidamente preenchido e assinado</w:t>
      </w:r>
      <w:r w:rsidR="009027FB">
        <w:rPr>
          <w:rFonts w:cs="Arial"/>
          <w:bCs/>
          <w:color w:val="000000"/>
          <w:szCs w:val="20"/>
        </w:rPr>
        <w:t xml:space="preserve"> pelo representante legal</w:t>
      </w:r>
      <w:r w:rsidRPr="000C5C6A">
        <w:rPr>
          <w:rFonts w:cs="Arial"/>
          <w:bCs/>
          <w:color w:val="000000"/>
          <w:szCs w:val="20"/>
        </w:rPr>
        <w:t xml:space="preserve">, </w:t>
      </w:r>
      <w:r w:rsidRPr="00F46ADD">
        <w:rPr>
          <w:rFonts w:cs="Arial"/>
          <w:b/>
          <w:bCs/>
          <w:color w:val="000000"/>
          <w:szCs w:val="20"/>
        </w:rPr>
        <w:t>o</w:t>
      </w:r>
      <w:r w:rsidR="004C0C43">
        <w:rPr>
          <w:rFonts w:cs="Arial"/>
          <w:b/>
          <w:bCs/>
          <w:color w:val="000000"/>
          <w:szCs w:val="20"/>
        </w:rPr>
        <w:t xml:space="preserve"> </w:t>
      </w:r>
      <w:r w:rsidR="004C0C43" w:rsidRPr="004C0C43">
        <w:rPr>
          <w:rFonts w:cs="Arial"/>
          <w:b/>
          <w:bCs/>
          <w:color w:val="000000"/>
          <w:szCs w:val="20"/>
        </w:rPr>
        <w:t>Formulário de Solicitação de Doação de Bens Inservíveis</w:t>
      </w:r>
      <w:r w:rsidR="004C0C43">
        <w:rPr>
          <w:rFonts w:cs="Arial"/>
          <w:b/>
          <w:bCs/>
          <w:color w:val="000000"/>
          <w:szCs w:val="20"/>
        </w:rPr>
        <w:t xml:space="preserve"> - </w:t>
      </w:r>
      <w:r w:rsidRPr="00F46ADD">
        <w:rPr>
          <w:rFonts w:cs="Arial"/>
          <w:b/>
          <w:bCs/>
          <w:color w:val="000000"/>
          <w:szCs w:val="20"/>
        </w:rPr>
        <w:t>Anexo II</w:t>
      </w:r>
      <w:r w:rsidRPr="000C5C6A">
        <w:rPr>
          <w:rFonts w:cs="Arial"/>
          <w:bCs/>
          <w:color w:val="000000"/>
          <w:szCs w:val="20"/>
        </w:rPr>
        <w:t xml:space="preserve"> deverá ser protocolizado na </w:t>
      </w:r>
      <w:r w:rsidR="000C5C6A" w:rsidRPr="000C5C6A">
        <w:rPr>
          <w:rFonts w:cs="Arial"/>
          <w:bCs/>
          <w:color w:val="000000"/>
          <w:szCs w:val="20"/>
        </w:rPr>
        <w:t xml:space="preserve">Comissão </w:t>
      </w:r>
      <w:r w:rsidRPr="000C5C6A">
        <w:rPr>
          <w:rFonts w:cs="Arial"/>
          <w:bCs/>
          <w:color w:val="000000"/>
          <w:szCs w:val="20"/>
        </w:rPr>
        <w:t xml:space="preserve">de Licitações </w:t>
      </w:r>
      <w:proofErr w:type="gramStart"/>
      <w:r w:rsidR="00D27AD3">
        <w:rPr>
          <w:rFonts w:cs="Arial"/>
          <w:bCs/>
          <w:color w:val="000000"/>
          <w:szCs w:val="20"/>
        </w:rPr>
        <w:t>1</w:t>
      </w:r>
      <w:proofErr w:type="gramEnd"/>
      <w:r w:rsidR="00D27AD3">
        <w:rPr>
          <w:rFonts w:cs="Arial"/>
          <w:bCs/>
          <w:color w:val="000000"/>
          <w:szCs w:val="20"/>
        </w:rPr>
        <w:t xml:space="preserve"> </w:t>
      </w:r>
      <w:r w:rsidRPr="000C5C6A">
        <w:rPr>
          <w:rFonts w:cs="Arial"/>
          <w:bCs/>
          <w:color w:val="000000"/>
          <w:szCs w:val="20"/>
        </w:rPr>
        <w:t>d</w:t>
      </w:r>
      <w:r w:rsidR="000C5C6A" w:rsidRPr="000C5C6A">
        <w:rPr>
          <w:rFonts w:cs="Arial"/>
          <w:bCs/>
          <w:color w:val="000000"/>
          <w:szCs w:val="20"/>
        </w:rPr>
        <w:t>o Tribunal de Contas do Município de São Paulo</w:t>
      </w:r>
      <w:r w:rsidRPr="000C5C6A">
        <w:rPr>
          <w:rFonts w:cs="Arial"/>
          <w:bCs/>
          <w:color w:val="000000"/>
          <w:szCs w:val="20"/>
        </w:rPr>
        <w:t xml:space="preserve">, na </w:t>
      </w:r>
      <w:r w:rsidR="000C5C6A" w:rsidRPr="000C5C6A">
        <w:rPr>
          <w:rFonts w:cs="Arial"/>
          <w:bCs/>
          <w:color w:val="000000"/>
          <w:szCs w:val="20"/>
        </w:rPr>
        <w:t xml:space="preserve">Avenida Professor </w:t>
      </w:r>
      <w:proofErr w:type="spellStart"/>
      <w:r w:rsidR="000C5C6A" w:rsidRPr="000C5C6A">
        <w:rPr>
          <w:rFonts w:cs="Arial"/>
          <w:bCs/>
          <w:color w:val="000000"/>
          <w:szCs w:val="20"/>
        </w:rPr>
        <w:t>Ascendino</w:t>
      </w:r>
      <w:proofErr w:type="spellEnd"/>
      <w:r w:rsidR="000C5C6A" w:rsidRPr="000C5C6A">
        <w:rPr>
          <w:rFonts w:cs="Arial"/>
          <w:bCs/>
          <w:color w:val="000000"/>
          <w:szCs w:val="20"/>
        </w:rPr>
        <w:t xml:space="preserve"> Reis nº 1.130, Vila Clementino/SP, CEP 04027-000, </w:t>
      </w:r>
      <w:r w:rsidR="00971818">
        <w:rPr>
          <w:rFonts w:cs="Arial"/>
          <w:bCs/>
          <w:color w:val="000000"/>
          <w:szCs w:val="20"/>
        </w:rPr>
        <w:t xml:space="preserve">até às </w:t>
      </w:r>
      <w:r w:rsidR="00971818" w:rsidRPr="00971818">
        <w:rPr>
          <w:rFonts w:cs="Arial"/>
          <w:b/>
          <w:bCs/>
          <w:color w:val="000000"/>
          <w:szCs w:val="20"/>
        </w:rPr>
        <w:t>10h00 do dia 07/06/2019</w:t>
      </w:r>
      <w:r w:rsidRPr="00971818">
        <w:rPr>
          <w:rFonts w:cs="Arial"/>
          <w:b/>
          <w:bCs/>
          <w:szCs w:val="20"/>
        </w:rPr>
        <w:t>,</w:t>
      </w:r>
      <w:r w:rsidRPr="00DD5BC3">
        <w:rPr>
          <w:rFonts w:cs="Arial"/>
          <w:bCs/>
          <w:szCs w:val="20"/>
        </w:rPr>
        <w:t xml:space="preserve"> </w:t>
      </w:r>
      <w:r w:rsidRPr="004375C5">
        <w:rPr>
          <w:rFonts w:cs="Arial"/>
          <w:bCs/>
          <w:color w:val="000000"/>
          <w:szCs w:val="20"/>
          <w:u w:val="single"/>
        </w:rPr>
        <w:t>juntamente com os seguintes documentos</w:t>
      </w:r>
      <w:r w:rsidRPr="000C5C6A">
        <w:rPr>
          <w:rFonts w:cs="Arial"/>
          <w:bCs/>
          <w:color w:val="000000"/>
          <w:szCs w:val="20"/>
        </w:rPr>
        <w:t>:</w:t>
      </w:r>
    </w:p>
    <w:p w14:paraId="1BC5BAF3" w14:textId="77777777" w:rsidR="000C5C6A" w:rsidRDefault="000C5C6A" w:rsidP="00B76EB6">
      <w:pPr>
        <w:autoSpaceDE w:val="0"/>
        <w:autoSpaceDN w:val="0"/>
        <w:adjustRightInd w:val="0"/>
        <w:ind w:right="-425"/>
        <w:rPr>
          <w:rFonts w:cs="Arial"/>
          <w:color w:val="000000"/>
          <w:szCs w:val="20"/>
        </w:rPr>
      </w:pPr>
    </w:p>
    <w:p w14:paraId="5E477B8F" w14:textId="77777777" w:rsidR="00833521" w:rsidRPr="000C5C6A" w:rsidRDefault="00833521" w:rsidP="00B76EB6">
      <w:pPr>
        <w:autoSpaceDE w:val="0"/>
        <w:autoSpaceDN w:val="0"/>
        <w:adjustRightInd w:val="0"/>
        <w:ind w:right="-425"/>
        <w:rPr>
          <w:rFonts w:cs="Arial"/>
          <w:color w:val="000000"/>
          <w:szCs w:val="20"/>
        </w:rPr>
      </w:pPr>
    </w:p>
    <w:p w14:paraId="0BA1B06E" w14:textId="724C3480" w:rsidR="000C5C6A" w:rsidRDefault="006B4B6A" w:rsidP="00B76EB6">
      <w:pPr>
        <w:pStyle w:val="PargrafodaLista"/>
        <w:numPr>
          <w:ilvl w:val="0"/>
          <w:numId w:val="42"/>
        </w:numPr>
        <w:autoSpaceDE w:val="0"/>
        <w:autoSpaceDN w:val="0"/>
        <w:adjustRightInd w:val="0"/>
        <w:ind w:right="-425"/>
        <w:rPr>
          <w:rFonts w:cs="Arial"/>
          <w:color w:val="000000"/>
          <w:szCs w:val="20"/>
        </w:rPr>
      </w:pPr>
      <w:r w:rsidRPr="006B4B6A">
        <w:rPr>
          <w:rFonts w:cs="Arial"/>
          <w:color w:val="000000"/>
          <w:szCs w:val="20"/>
        </w:rPr>
        <w:t>Habilitação jurídica</w:t>
      </w:r>
      <w:r>
        <w:rPr>
          <w:rFonts w:cs="Arial"/>
          <w:color w:val="000000"/>
          <w:szCs w:val="20"/>
        </w:rPr>
        <w:t>, conforme a natureza do órgão/entidade</w:t>
      </w:r>
      <w:r w:rsidR="00F46ADD">
        <w:rPr>
          <w:rFonts w:cs="Arial"/>
          <w:color w:val="000000"/>
          <w:szCs w:val="20"/>
        </w:rPr>
        <w:t>:</w:t>
      </w:r>
    </w:p>
    <w:p w14:paraId="2CF5F1DB" w14:textId="77777777" w:rsidR="00F46ADD" w:rsidRPr="00F46ADD" w:rsidRDefault="00F46ADD" w:rsidP="00B76EB6">
      <w:pPr>
        <w:autoSpaceDE w:val="0"/>
        <w:autoSpaceDN w:val="0"/>
        <w:adjustRightInd w:val="0"/>
        <w:ind w:left="567" w:right="-425"/>
        <w:rPr>
          <w:rFonts w:cs="Arial"/>
          <w:color w:val="000000"/>
          <w:szCs w:val="20"/>
        </w:rPr>
      </w:pPr>
    </w:p>
    <w:p w14:paraId="3AEA02AA" w14:textId="7C39247C" w:rsidR="00226DC0" w:rsidRDefault="006B4B6A" w:rsidP="00B76EB6">
      <w:pPr>
        <w:autoSpaceDE w:val="0"/>
        <w:autoSpaceDN w:val="0"/>
        <w:adjustRightInd w:val="0"/>
        <w:ind w:left="1134" w:right="-425"/>
        <w:rPr>
          <w:rFonts w:cs="Arial"/>
          <w:color w:val="000000"/>
          <w:szCs w:val="20"/>
        </w:rPr>
      </w:pPr>
      <w:proofErr w:type="gramStart"/>
      <w:r>
        <w:rPr>
          <w:rFonts w:cs="Arial"/>
          <w:color w:val="000000"/>
          <w:szCs w:val="20"/>
        </w:rPr>
        <w:t>a.</w:t>
      </w:r>
      <w:proofErr w:type="gramEnd"/>
      <w:r>
        <w:rPr>
          <w:rFonts w:cs="Arial"/>
          <w:color w:val="000000"/>
          <w:szCs w:val="20"/>
        </w:rPr>
        <w:t>1)</w:t>
      </w:r>
      <w:r w:rsidR="00644580">
        <w:rPr>
          <w:rFonts w:cs="Arial"/>
          <w:color w:val="000000"/>
          <w:szCs w:val="20"/>
        </w:rPr>
        <w:t xml:space="preserve"> Órgão da Administração Pública</w:t>
      </w:r>
      <w:r w:rsidR="00226DC0">
        <w:rPr>
          <w:rFonts w:cs="Arial"/>
          <w:color w:val="000000"/>
          <w:szCs w:val="20"/>
        </w:rPr>
        <w:t>:</w:t>
      </w:r>
    </w:p>
    <w:p w14:paraId="02CE496A" w14:textId="77777777" w:rsidR="00226DC0" w:rsidRDefault="00226DC0" w:rsidP="00B76EB6">
      <w:pPr>
        <w:autoSpaceDE w:val="0"/>
        <w:autoSpaceDN w:val="0"/>
        <w:adjustRightInd w:val="0"/>
        <w:ind w:left="1701" w:right="-425"/>
        <w:rPr>
          <w:rFonts w:cs="Arial"/>
          <w:color w:val="000000"/>
          <w:szCs w:val="20"/>
        </w:rPr>
      </w:pPr>
    </w:p>
    <w:p w14:paraId="3280B70C" w14:textId="55BFDE4D" w:rsidR="001D49CC" w:rsidRDefault="00644580" w:rsidP="00B76EB6">
      <w:pPr>
        <w:autoSpaceDE w:val="0"/>
        <w:autoSpaceDN w:val="0"/>
        <w:adjustRightInd w:val="0"/>
        <w:ind w:left="1701" w:right="-425"/>
        <w:jc w:val="both"/>
        <w:rPr>
          <w:rFonts w:cs="Arial"/>
          <w:color w:val="000000"/>
          <w:szCs w:val="20"/>
        </w:rPr>
      </w:pPr>
      <w:proofErr w:type="gramStart"/>
      <w:r>
        <w:rPr>
          <w:rFonts w:cs="Arial"/>
          <w:color w:val="000000"/>
          <w:szCs w:val="20"/>
        </w:rPr>
        <w:t>a</w:t>
      </w:r>
      <w:r w:rsidR="00226DC0">
        <w:rPr>
          <w:rFonts w:cs="Arial"/>
          <w:color w:val="000000"/>
          <w:szCs w:val="20"/>
        </w:rPr>
        <w:t>.</w:t>
      </w:r>
      <w:proofErr w:type="gramEnd"/>
      <w:r w:rsidR="00226DC0">
        <w:rPr>
          <w:rFonts w:cs="Arial"/>
          <w:color w:val="000000"/>
          <w:szCs w:val="20"/>
        </w:rPr>
        <w:t>1.1)</w:t>
      </w:r>
      <w:r>
        <w:rPr>
          <w:rFonts w:cs="Arial"/>
          <w:color w:val="000000"/>
          <w:szCs w:val="20"/>
        </w:rPr>
        <w:t xml:space="preserve"> </w:t>
      </w:r>
      <w:r w:rsidR="001D49CC" w:rsidRPr="001D49CC">
        <w:rPr>
          <w:rFonts w:cs="Arial"/>
          <w:color w:val="000000"/>
          <w:szCs w:val="20"/>
        </w:rPr>
        <w:t>Ato de nomeação da autoridade competente para representar o órgão interessado, devidamente habilitado para assinar</w:t>
      </w:r>
      <w:r w:rsidR="00CB680E">
        <w:rPr>
          <w:rFonts w:cs="Arial"/>
          <w:color w:val="000000"/>
          <w:szCs w:val="20"/>
        </w:rPr>
        <w:t xml:space="preserve"> </w:t>
      </w:r>
      <w:r w:rsidR="001D49CC" w:rsidRPr="001D49CC">
        <w:rPr>
          <w:rFonts w:cs="Arial"/>
          <w:color w:val="000000"/>
          <w:szCs w:val="20"/>
        </w:rPr>
        <w:t>documentos públicos - cópia autenticada.</w:t>
      </w:r>
    </w:p>
    <w:p w14:paraId="40680C12" w14:textId="77777777" w:rsidR="001D49CC" w:rsidRPr="001D49CC" w:rsidRDefault="001D49CC" w:rsidP="00B76EB6">
      <w:pPr>
        <w:autoSpaceDE w:val="0"/>
        <w:autoSpaceDN w:val="0"/>
        <w:adjustRightInd w:val="0"/>
        <w:ind w:left="1701" w:right="-425"/>
        <w:jc w:val="both"/>
        <w:rPr>
          <w:rFonts w:cs="Arial"/>
          <w:color w:val="000000"/>
          <w:szCs w:val="20"/>
        </w:rPr>
      </w:pPr>
    </w:p>
    <w:p w14:paraId="33FFFFC9" w14:textId="345D8544" w:rsidR="006B4B6A" w:rsidRDefault="001D49CC" w:rsidP="00B76EB6">
      <w:pPr>
        <w:autoSpaceDE w:val="0"/>
        <w:autoSpaceDN w:val="0"/>
        <w:adjustRightInd w:val="0"/>
        <w:ind w:left="1701" w:right="-425"/>
        <w:rPr>
          <w:rFonts w:cs="Arial"/>
          <w:color w:val="000000"/>
          <w:szCs w:val="20"/>
        </w:rPr>
      </w:pPr>
      <w:proofErr w:type="gramStart"/>
      <w:r>
        <w:rPr>
          <w:rFonts w:cs="Arial"/>
          <w:color w:val="000000"/>
          <w:szCs w:val="20"/>
        </w:rPr>
        <w:t>a.</w:t>
      </w:r>
      <w:proofErr w:type="gramEnd"/>
      <w:r w:rsidR="00226DC0">
        <w:rPr>
          <w:rFonts w:cs="Arial"/>
          <w:color w:val="000000"/>
          <w:szCs w:val="20"/>
        </w:rPr>
        <w:t>1.</w:t>
      </w:r>
      <w:r>
        <w:rPr>
          <w:rFonts w:cs="Arial"/>
          <w:color w:val="000000"/>
          <w:szCs w:val="20"/>
        </w:rPr>
        <w:t xml:space="preserve">2) </w:t>
      </w:r>
      <w:r w:rsidRPr="001D49CC">
        <w:rPr>
          <w:rFonts w:cs="Arial"/>
          <w:color w:val="000000"/>
          <w:szCs w:val="20"/>
        </w:rPr>
        <w:t>Documentos pessoais do representante - cópias autenticadas.</w:t>
      </w:r>
    </w:p>
    <w:p w14:paraId="351B86B0" w14:textId="77777777" w:rsidR="0012460A" w:rsidRDefault="0012460A" w:rsidP="00B76EB6">
      <w:pPr>
        <w:autoSpaceDE w:val="0"/>
        <w:autoSpaceDN w:val="0"/>
        <w:adjustRightInd w:val="0"/>
        <w:ind w:left="1701" w:right="-425"/>
        <w:rPr>
          <w:rFonts w:cs="Arial"/>
          <w:color w:val="000000"/>
          <w:szCs w:val="20"/>
        </w:rPr>
      </w:pPr>
    </w:p>
    <w:p w14:paraId="54FA2F9F" w14:textId="77777777" w:rsidR="000C5C6A" w:rsidRDefault="000C5C6A" w:rsidP="00B76EB6">
      <w:pPr>
        <w:autoSpaceDE w:val="0"/>
        <w:autoSpaceDN w:val="0"/>
        <w:adjustRightInd w:val="0"/>
        <w:ind w:left="567" w:right="-425"/>
        <w:rPr>
          <w:rFonts w:cs="Arial"/>
          <w:color w:val="000000"/>
          <w:szCs w:val="20"/>
        </w:rPr>
      </w:pPr>
    </w:p>
    <w:p w14:paraId="4C728924" w14:textId="3F694850" w:rsidR="001D49CC" w:rsidRDefault="00226DC0" w:rsidP="00B76EB6">
      <w:pPr>
        <w:pStyle w:val="convenio"/>
        <w:numPr>
          <w:ilvl w:val="0"/>
          <w:numId w:val="0"/>
        </w:numPr>
        <w:suppressAutoHyphens/>
        <w:ind w:left="1134" w:right="-425"/>
        <w:textAlignment w:val="baseline"/>
      </w:pPr>
      <w:proofErr w:type="gramStart"/>
      <w:r>
        <w:rPr>
          <w:sz w:val="20"/>
        </w:rPr>
        <w:t>a.</w:t>
      </w:r>
      <w:proofErr w:type="gramEnd"/>
      <w:r>
        <w:rPr>
          <w:sz w:val="20"/>
        </w:rPr>
        <w:t xml:space="preserve">2) </w:t>
      </w:r>
      <w:r w:rsidR="001D49CC" w:rsidRPr="001D49CC">
        <w:rPr>
          <w:sz w:val="20"/>
        </w:rPr>
        <w:t>Instituições filantrópicas de utilidades públicas</w:t>
      </w:r>
      <w:r w:rsidR="001D49CC" w:rsidRPr="001D49CC">
        <w:t>:</w:t>
      </w:r>
    </w:p>
    <w:p w14:paraId="0B7FADAC" w14:textId="33C1BE61" w:rsidR="001D49CC" w:rsidRPr="001D49CC" w:rsidRDefault="00226DC0" w:rsidP="00B76EB6">
      <w:pPr>
        <w:pStyle w:val="convenio"/>
        <w:numPr>
          <w:ilvl w:val="0"/>
          <w:numId w:val="0"/>
        </w:numPr>
        <w:suppressAutoHyphens/>
        <w:ind w:left="1701" w:right="-425"/>
        <w:textAlignment w:val="baseline"/>
        <w:rPr>
          <w:sz w:val="20"/>
        </w:rPr>
      </w:pPr>
      <w:proofErr w:type="gramStart"/>
      <w:r>
        <w:rPr>
          <w:sz w:val="20"/>
        </w:rPr>
        <w:t>a.</w:t>
      </w:r>
      <w:proofErr w:type="gramEnd"/>
      <w:r>
        <w:rPr>
          <w:sz w:val="20"/>
        </w:rPr>
        <w:t>2.1</w:t>
      </w:r>
      <w:r w:rsidR="001D49CC" w:rsidRPr="001D49CC">
        <w:rPr>
          <w:sz w:val="20"/>
        </w:rPr>
        <w:t>) Certidão de Utilidade Pública, devidamente atualizada, expedida por Órgãos Federais, Estaduais ou Municipais; ou por Organização da Sociedade Civil de Interesse público – cópia autenticada;</w:t>
      </w:r>
    </w:p>
    <w:p w14:paraId="3C365103" w14:textId="07A328D8" w:rsidR="001D49CC" w:rsidRPr="001D49CC" w:rsidRDefault="00226DC0" w:rsidP="00B76EB6">
      <w:pPr>
        <w:suppressAutoHyphens/>
        <w:autoSpaceDE w:val="0"/>
        <w:autoSpaceDN w:val="0"/>
        <w:spacing w:after="120" w:line="240" w:lineRule="atLeast"/>
        <w:ind w:left="1701" w:right="-425"/>
        <w:jc w:val="both"/>
        <w:textAlignment w:val="baseline"/>
        <w:rPr>
          <w:rFonts w:cs="Times New Roman"/>
          <w:szCs w:val="20"/>
        </w:rPr>
      </w:pPr>
      <w:proofErr w:type="gramStart"/>
      <w:r>
        <w:rPr>
          <w:rFonts w:cs="Times New Roman"/>
          <w:szCs w:val="20"/>
        </w:rPr>
        <w:t>a</w:t>
      </w:r>
      <w:r w:rsidR="001D49CC" w:rsidRPr="001D49CC">
        <w:rPr>
          <w:rFonts w:cs="Times New Roman"/>
          <w:szCs w:val="20"/>
        </w:rPr>
        <w:t>.</w:t>
      </w:r>
      <w:proofErr w:type="gramEnd"/>
      <w:r>
        <w:rPr>
          <w:rFonts w:cs="Times New Roman"/>
          <w:szCs w:val="20"/>
        </w:rPr>
        <w:t>2.</w:t>
      </w:r>
      <w:r w:rsidR="001D49CC" w:rsidRPr="001D49CC">
        <w:rPr>
          <w:rFonts w:cs="Times New Roman"/>
          <w:szCs w:val="20"/>
        </w:rPr>
        <w:t>2) Estatuto de constituição social, devidamente atualizado – cópia autenticada;</w:t>
      </w:r>
    </w:p>
    <w:p w14:paraId="0ACEBC68" w14:textId="131D54A6" w:rsidR="001D49CC" w:rsidRPr="001D49CC" w:rsidRDefault="00226DC0" w:rsidP="00B76EB6">
      <w:pPr>
        <w:suppressAutoHyphens/>
        <w:autoSpaceDE w:val="0"/>
        <w:autoSpaceDN w:val="0"/>
        <w:spacing w:after="120" w:line="240" w:lineRule="atLeast"/>
        <w:ind w:left="1701" w:right="-425"/>
        <w:jc w:val="both"/>
        <w:textAlignment w:val="baseline"/>
        <w:rPr>
          <w:rFonts w:cs="Times New Roman"/>
          <w:szCs w:val="20"/>
        </w:rPr>
      </w:pPr>
      <w:proofErr w:type="gramStart"/>
      <w:r>
        <w:rPr>
          <w:rFonts w:cs="Times New Roman"/>
          <w:szCs w:val="20"/>
        </w:rPr>
        <w:t>a</w:t>
      </w:r>
      <w:r w:rsidR="001D49CC" w:rsidRPr="001D49CC">
        <w:rPr>
          <w:rFonts w:cs="Times New Roman"/>
          <w:szCs w:val="20"/>
        </w:rPr>
        <w:t>.</w:t>
      </w:r>
      <w:proofErr w:type="gramEnd"/>
      <w:r>
        <w:rPr>
          <w:rFonts w:cs="Times New Roman"/>
          <w:szCs w:val="20"/>
        </w:rPr>
        <w:t>2.</w:t>
      </w:r>
      <w:r w:rsidR="001D49CC" w:rsidRPr="001D49CC">
        <w:rPr>
          <w:rFonts w:cs="Times New Roman"/>
          <w:szCs w:val="20"/>
        </w:rPr>
        <w:t>3) Atas da última Assembleia e da Eleição dos atuais dirigentes - cópias autenticadas;</w:t>
      </w:r>
    </w:p>
    <w:p w14:paraId="381E8CDE" w14:textId="2F4E0A83" w:rsidR="001D49CC" w:rsidRDefault="00226DC0" w:rsidP="00B76EB6">
      <w:pPr>
        <w:suppressAutoHyphens/>
        <w:autoSpaceDE w:val="0"/>
        <w:autoSpaceDN w:val="0"/>
        <w:spacing w:after="120" w:line="240" w:lineRule="atLeast"/>
        <w:ind w:left="1701" w:right="-425"/>
        <w:jc w:val="both"/>
        <w:textAlignment w:val="baseline"/>
        <w:rPr>
          <w:rFonts w:cs="Times New Roman"/>
          <w:szCs w:val="20"/>
        </w:rPr>
      </w:pPr>
      <w:proofErr w:type="gramStart"/>
      <w:r>
        <w:rPr>
          <w:rFonts w:cs="Times New Roman"/>
          <w:szCs w:val="20"/>
        </w:rPr>
        <w:t>a.</w:t>
      </w:r>
      <w:proofErr w:type="gramEnd"/>
      <w:r>
        <w:rPr>
          <w:rFonts w:cs="Times New Roman"/>
          <w:szCs w:val="20"/>
        </w:rPr>
        <w:t>2.</w:t>
      </w:r>
      <w:r w:rsidR="001D49CC" w:rsidRPr="001D49CC">
        <w:rPr>
          <w:rFonts w:cs="Times New Roman"/>
          <w:szCs w:val="20"/>
        </w:rPr>
        <w:t>4) Documentos pessoais do representante – cópias autenticadas.</w:t>
      </w:r>
    </w:p>
    <w:p w14:paraId="52C627DA" w14:textId="3D55EA16" w:rsidR="0012460A" w:rsidRDefault="0012460A" w:rsidP="00B76EB6">
      <w:pPr>
        <w:suppressAutoHyphens/>
        <w:autoSpaceDE w:val="0"/>
        <w:autoSpaceDN w:val="0"/>
        <w:spacing w:after="120" w:line="240" w:lineRule="atLeast"/>
        <w:ind w:left="1701" w:right="-425"/>
        <w:jc w:val="both"/>
        <w:textAlignment w:val="baseline"/>
        <w:rPr>
          <w:rFonts w:cs="Times New Roman"/>
          <w:szCs w:val="20"/>
        </w:rPr>
      </w:pPr>
      <w:proofErr w:type="gramStart"/>
      <w:r>
        <w:rPr>
          <w:rFonts w:cs="Times New Roman"/>
          <w:szCs w:val="20"/>
        </w:rPr>
        <w:t>a.</w:t>
      </w:r>
      <w:proofErr w:type="gramEnd"/>
      <w:r>
        <w:rPr>
          <w:rFonts w:cs="Times New Roman"/>
          <w:szCs w:val="20"/>
        </w:rPr>
        <w:t>2.5)</w:t>
      </w:r>
      <w:r w:rsidRPr="00F212B6">
        <w:rPr>
          <w:rFonts w:cs="Arial"/>
          <w:szCs w:val="20"/>
        </w:rPr>
        <w:t xml:space="preserve">Declaração de reconhecimento de utilidade pública </w:t>
      </w:r>
      <w:r w:rsidR="00F212B6">
        <w:rPr>
          <w:rFonts w:cs="Arial"/>
          <w:szCs w:val="20"/>
        </w:rPr>
        <w:t>Municipal</w:t>
      </w:r>
      <w:r w:rsidRPr="00F212B6">
        <w:rPr>
          <w:rFonts w:cs="Arial"/>
          <w:szCs w:val="20"/>
        </w:rPr>
        <w:t>,</w:t>
      </w:r>
      <w:r w:rsidR="00F212B6">
        <w:rPr>
          <w:rFonts w:cs="Arial"/>
          <w:szCs w:val="20"/>
        </w:rPr>
        <w:t xml:space="preserve"> Estadual</w:t>
      </w:r>
      <w:r w:rsidRPr="00F212B6">
        <w:rPr>
          <w:rFonts w:cs="Arial"/>
          <w:szCs w:val="20"/>
        </w:rPr>
        <w:t xml:space="preserve"> ou Federal</w:t>
      </w:r>
      <w:r>
        <w:rPr>
          <w:rFonts w:cs="Arial"/>
          <w:color w:val="FF0000"/>
          <w:szCs w:val="20"/>
        </w:rPr>
        <w:t>.</w:t>
      </w:r>
    </w:p>
    <w:p w14:paraId="3F8F6C89" w14:textId="77777777" w:rsidR="00226DC0" w:rsidRPr="001D49CC" w:rsidRDefault="00226DC0" w:rsidP="00B76EB6">
      <w:pPr>
        <w:suppressAutoHyphens/>
        <w:autoSpaceDE w:val="0"/>
        <w:autoSpaceDN w:val="0"/>
        <w:spacing w:after="120" w:line="240" w:lineRule="atLeast"/>
        <w:ind w:left="1758" w:right="-425"/>
        <w:jc w:val="both"/>
        <w:textAlignment w:val="baseline"/>
        <w:rPr>
          <w:rFonts w:cs="Times New Roman"/>
          <w:szCs w:val="20"/>
        </w:rPr>
      </w:pPr>
    </w:p>
    <w:p w14:paraId="6E162AD2" w14:textId="4F9CFA57" w:rsidR="00550E01" w:rsidRPr="00550E01" w:rsidRDefault="00226DC0" w:rsidP="00B76EB6">
      <w:pPr>
        <w:pStyle w:val="convenio"/>
        <w:numPr>
          <w:ilvl w:val="0"/>
          <w:numId w:val="0"/>
        </w:numPr>
        <w:suppressAutoHyphens/>
        <w:ind w:left="1134" w:right="-425"/>
        <w:textAlignment w:val="baseline"/>
        <w:rPr>
          <w:sz w:val="20"/>
        </w:rPr>
      </w:pPr>
      <w:proofErr w:type="gramStart"/>
      <w:r w:rsidRPr="004648AC">
        <w:rPr>
          <w:sz w:val="20"/>
        </w:rPr>
        <w:t>a.</w:t>
      </w:r>
      <w:proofErr w:type="gramEnd"/>
      <w:r w:rsidRPr="004648AC">
        <w:rPr>
          <w:sz w:val="20"/>
        </w:rPr>
        <w:t>3</w:t>
      </w:r>
      <w:r w:rsidR="00550E01" w:rsidRPr="004648AC">
        <w:rPr>
          <w:sz w:val="20"/>
        </w:rPr>
        <w:t>)</w:t>
      </w:r>
      <w:r w:rsidR="00550E01" w:rsidRPr="00550E01">
        <w:rPr>
          <w:sz w:val="20"/>
        </w:rPr>
        <w:t xml:space="preserve"> Entidades de atividades essencialmente</w:t>
      </w:r>
      <w:r>
        <w:rPr>
          <w:sz w:val="20"/>
        </w:rPr>
        <w:t xml:space="preserve"> </w:t>
      </w:r>
      <w:r w:rsidR="00550E01" w:rsidRPr="00550E01">
        <w:rPr>
          <w:sz w:val="20"/>
        </w:rPr>
        <w:t>filantrópicas não governamentais:</w:t>
      </w:r>
    </w:p>
    <w:p w14:paraId="0548E354" w14:textId="3E920AC6" w:rsidR="00550E01" w:rsidRPr="001A6390" w:rsidRDefault="00226DC0" w:rsidP="00F212B6">
      <w:pPr>
        <w:pStyle w:val="convenio"/>
        <w:numPr>
          <w:ilvl w:val="0"/>
          <w:numId w:val="0"/>
        </w:numPr>
        <w:suppressAutoHyphens/>
        <w:ind w:left="1701" w:right="-425"/>
        <w:textAlignment w:val="baseline"/>
        <w:rPr>
          <w:sz w:val="20"/>
        </w:rPr>
      </w:pPr>
      <w:proofErr w:type="gramStart"/>
      <w:r>
        <w:rPr>
          <w:sz w:val="20"/>
        </w:rPr>
        <w:t>a.</w:t>
      </w:r>
      <w:proofErr w:type="gramEnd"/>
      <w:r>
        <w:rPr>
          <w:sz w:val="20"/>
        </w:rPr>
        <w:t>3.1</w:t>
      </w:r>
      <w:r w:rsidR="00550E01" w:rsidRPr="001A6390">
        <w:rPr>
          <w:sz w:val="20"/>
        </w:rPr>
        <w:t>) Registro no Conselho Nacional de Assistência Social, nos termos da Lei nº 8.742, de 07.12.1993, e posteriores alterações – cópia autenticada;</w:t>
      </w:r>
    </w:p>
    <w:p w14:paraId="5845BFCB" w14:textId="32178775" w:rsidR="00550E01" w:rsidRPr="00550E01" w:rsidRDefault="00226DC0" w:rsidP="00F212B6">
      <w:pPr>
        <w:suppressAutoHyphens/>
        <w:autoSpaceDE w:val="0"/>
        <w:autoSpaceDN w:val="0"/>
        <w:spacing w:after="120" w:line="240" w:lineRule="atLeast"/>
        <w:ind w:left="1701" w:right="-425"/>
        <w:jc w:val="both"/>
        <w:textAlignment w:val="baseline"/>
        <w:rPr>
          <w:rFonts w:cs="Times New Roman"/>
          <w:szCs w:val="20"/>
        </w:rPr>
      </w:pPr>
      <w:proofErr w:type="gramStart"/>
      <w:r>
        <w:rPr>
          <w:rFonts w:cs="Times New Roman"/>
          <w:szCs w:val="20"/>
        </w:rPr>
        <w:t>a.</w:t>
      </w:r>
      <w:proofErr w:type="gramEnd"/>
      <w:r>
        <w:rPr>
          <w:rFonts w:cs="Times New Roman"/>
          <w:szCs w:val="20"/>
        </w:rPr>
        <w:t>3.</w:t>
      </w:r>
      <w:r w:rsidR="001A6390" w:rsidRPr="001A6390">
        <w:rPr>
          <w:rFonts w:cs="Times New Roman"/>
          <w:szCs w:val="20"/>
        </w:rPr>
        <w:t xml:space="preserve">2) </w:t>
      </w:r>
      <w:r w:rsidR="00550E01" w:rsidRPr="00550E01">
        <w:rPr>
          <w:rFonts w:cs="Times New Roman"/>
          <w:szCs w:val="20"/>
        </w:rPr>
        <w:t xml:space="preserve">Apresentar estatuto comprovando a inexistência de fins lucrativos, organização e constituição – cópia autenticada; </w:t>
      </w:r>
    </w:p>
    <w:p w14:paraId="1CBDE57D" w14:textId="37FACA03" w:rsidR="006E5B2C" w:rsidRPr="006E5B2C" w:rsidRDefault="00226DC0" w:rsidP="00F212B6">
      <w:pPr>
        <w:pStyle w:val="convenio"/>
        <w:numPr>
          <w:ilvl w:val="0"/>
          <w:numId w:val="0"/>
        </w:numPr>
        <w:suppressAutoHyphens/>
        <w:ind w:left="1701" w:right="-425"/>
        <w:textAlignment w:val="baseline"/>
        <w:rPr>
          <w:sz w:val="20"/>
        </w:rPr>
      </w:pPr>
      <w:proofErr w:type="gramStart"/>
      <w:r>
        <w:rPr>
          <w:sz w:val="20"/>
        </w:rPr>
        <w:t>a.</w:t>
      </w:r>
      <w:proofErr w:type="gramEnd"/>
      <w:r>
        <w:rPr>
          <w:sz w:val="20"/>
        </w:rPr>
        <w:t>3.</w:t>
      </w:r>
      <w:r w:rsidR="006E5B2C" w:rsidRPr="006E5B2C">
        <w:rPr>
          <w:sz w:val="20"/>
        </w:rPr>
        <w:t>3) Documentos pessoais do representante – cópias autenticadas.</w:t>
      </w:r>
    </w:p>
    <w:p w14:paraId="3C19BDEF" w14:textId="4F8B8355" w:rsidR="006E5B2C" w:rsidRDefault="00226DC0" w:rsidP="00F212B6">
      <w:pPr>
        <w:pStyle w:val="convenio"/>
        <w:numPr>
          <w:ilvl w:val="0"/>
          <w:numId w:val="0"/>
        </w:numPr>
        <w:suppressAutoHyphens/>
        <w:ind w:left="1701" w:right="-425"/>
        <w:textAlignment w:val="baseline"/>
        <w:rPr>
          <w:sz w:val="20"/>
        </w:rPr>
      </w:pPr>
      <w:proofErr w:type="gramStart"/>
      <w:r>
        <w:rPr>
          <w:sz w:val="20"/>
        </w:rPr>
        <w:t>a.</w:t>
      </w:r>
      <w:proofErr w:type="gramEnd"/>
      <w:r>
        <w:rPr>
          <w:sz w:val="20"/>
        </w:rPr>
        <w:t>3.4</w:t>
      </w:r>
      <w:r w:rsidR="006E5B2C" w:rsidRPr="006E5B2C">
        <w:rPr>
          <w:sz w:val="20"/>
        </w:rPr>
        <w:t xml:space="preserve">) Declaração formal, devidamente assinada por seus representantes legais, de </w:t>
      </w:r>
      <w:r w:rsidR="006E5B2C">
        <w:rPr>
          <w:sz w:val="20"/>
        </w:rPr>
        <w:t xml:space="preserve">   </w:t>
      </w:r>
      <w:r w:rsidR="006E5B2C" w:rsidRPr="006E5B2C">
        <w:rPr>
          <w:sz w:val="20"/>
        </w:rPr>
        <w:t>que os bens solicitados se destinarão exclusivamente para usos das atividades específicas das solicitantes.</w:t>
      </w:r>
    </w:p>
    <w:p w14:paraId="55663282" w14:textId="4B6771FE" w:rsidR="00F212B6" w:rsidRPr="00F212B6" w:rsidRDefault="00F212B6" w:rsidP="00F212B6">
      <w:pPr>
        <w:pStyle w:val="convenio"/>
        <w:numPr>
          <w:ilvl w:val="0"/>
          <w:numId w:val="0"/>
        </w:numPr>
        <w:suppressAutoHyphens/>
        <w:ind w:left="1701" w:right="-425"/>
        <w:textAlignment w:val="baseline"/>
        <w:rPr>
          <w:sz w:val="20"/>
        </w:rPr>
      </w:pPr>
      <w:r>
        <w:rPr>
          <w:sz w:val="20"/>
        </w:rPr>
        <w:t>a.3.5)</w:t>
      </w:r>
      <w:r w:rsidRPr="00F212B6">
        <w:rPr>
          <w:rFonts w:cs="Arial"/>
          <w:sz w:val="20"/>
        </w:rPr>
        <w:t>Declaração de reconhecimento de utilidade pública</w:t>
      </w:r>
      <w:r>
        <w:rPr>
          <w:rFonts w:cs="Arial"/>
          <w:sz w:val="20"/>
        </w:rPr>
        <w:t xml:space="preserve"> </w:t>
      </w:r>
      <w:r w:rsidRPr="00F212B6">
        <w:rPr>
          <w:rFonts w:cs="Arial"/>
          <w:sz w:val="20"/>
        </w:rPr>
        <w:t>Municipal</w:t>
      </w:r>
      <w:r>
        <w:rPr>
          <w:rFonts w:cs="Arial"/>
          <w:sz w:val="20"/>
        </w:rPr>
        <w:t xml:space="preserve">, Estadual </w:t>
      </w:r>
      <w:r w:rsidRPr="00F212B6">
        <w:rPr>
          <w:rFonts w:cs="Arial"/>
          <w:sz w:val="20"/>
        </w:rPr>
        <w:t>ou Federal.</w:t>
      </w:r>
    </w:p>
    <w:p w14:paraId="278B1390" w14:textId="36DECB46" w:rsidR="001D49CC" w:rsidRPr="001D49CC" w:rsidRDefault="001D49CC" w:rsidP="001D49CC">
      <w:pPr>
        <w:pStyle w:val="convenio"/>
        <w:numPr>
          <w:ilvl w:val="0"/>
          <w:numId w:val="0"/>
        </w:numPr>
        <w:suppressAutoHyphens/>
        <w:ind w:left="2127" w:right="28"/>
        <w:textAlignment w:val="baseline"/>
      </w:pPr>
    </w:p>
    <w:p w14:paraId="59530495" w14:textId="263C83E9" w:rsidR="000C5C6A" w:rsidRPr="000C5C6A" w:rsidRDefault="000C44F9" w:rsidP="000C5C6A">
      <w:pPr>
        <w:autoSpaceDE w:val="0"/>
        <w:autoSpaceDN w:val="0"/>
        <w:adjustRightInd w:val="0"/>
        <w:ind w:left="567"/>
        <w:jc w:val="both"/>
        <w:rPr>
          <w:rFonts w:cs="Arial"/>
          <w:color w:val="000000"/>
          <w:szCs w:val="20"/>
        </w:rPr>
      </w:pPr>
      <w:r>
        <w:rPr>
          <w:rFonts w:cs="Arial"/>
          <w:b/>
          <w:bCs/>
          <w:color w:val="000000"/>
          <w:szCs w:val="20"/>
        </w:rPr>
        <w:t>b</w:t>
      </w:r>
      <w:r w:rsidR="000C5C6A" w:rsidRPr="000C5C6A">
        <w:rPr>
          <w:rFonts w:cs="Arial"/>
          <w:b/>
          <w:bCs/>
          <w:color w:val="000000"/>
          <w:szCs w:val="20"/>
        </w:rPr>
        <w:t xml:space="preserve">) </w:t>
      </w:r>
      <w:r w:rsidR="000C5C6A" w:rsidRPr="000C5C6A">
        <w:rPr>
          <w:rFonts w:cs="Arial"/>
          <w:color w:val="000000"/>
          <w:szCs w:val="20"/>
        </w:rPr>
        <w:t xml:space="preserve">Registro no Cadastro Nacional de Pessoa Jurídica - CNPJ; </w:t>
      </w:r>
    </w:p>
    <w:p w14:paraId="207D3B8C" w14:textId="77777777" w:rsidR="000C5C6A" w:rsidRPr="000C5C6A" w:rsidRDefault="000C5C6A" w:rsidP="00B76EB6">
      <w:pPr>
        <w:autoSpaceDE w:val="0"/>
        <w:autoSpaceDN w:val="0"/>
        <w:adjustRightInd w:val="0"/>
        <w:ind w:left="284"/>
        <w:jc w:val="both"/>
        <w:rPr>
          <w:rFonts w:cs="Arial"/>
          <w:color w:val="000000"/>
          <w:szCs w:val="20"/>
        </w:rPr>
      </w:pPr>
    </w:p>
    <w:p w14:paraId="4E2EB520" w14:textId="73D89C68" w:rsidR="000C5C6A" w:rsidRPr="000C5C6A" w:rsidRDefault="00F212B6" w:rsidP="00CB680E">
      <w:pPr>
        <w:autoSpaceDE w:val="0"/>
        <w:autoSpaceDN w:val="0"/>
        <w:adjustRightInd w:val="0"/>
        <w:ind w:left="567" w:right="-425"/>
        <w:jc w:val="both"/>
        <w:rPr>
          <w:rFonts w:cs="Arial"/>
          <w:color w:val="000000"/>
          <w:szCs w:val="20"/>
        </w:rPr>
      </w:pPr>
      <w:r>
        <w:rPr>
          <w:rFonts w:cs="Arial"/>
          <w:b/>
          <w:bCs/>
          <w:color w:val="000000"/>
          <w:szCs w:val="20"/>
        </w:rPr>
        <w:t>c</w:t>
      </w:r>
      <w:r w:rsidR="000C5C6A" w:rsidRPr="000C5C6A">
        <w:rPr>
          <w:rFonts w:cs="Arial"/>
          <w:b/>
          <w:bCs/>
          <w:color w:val="000000"/>
          <w:szCs w:val="20"/>
        </w:rPr>
        <w:t xml:space="preserve">) </w:t>
      </w:r>
      <w:r w:rsidR="000C5C6A" w:rsidRPr="000C5C6A">
        <w:rPr>
          <w:rFonts w:cs="Arial"/>
          <w:color w:val="000000"/>
          <w:szCs w:val="20"/>
        </w:rPr>
        <w:t xml:space="preserve">Certidão Conjunta Negativa de Débitos ou Positiva com efeito de Negativa, relativa a </w:t>
      </w:r>
      <w:r w:rsidR="000C5C6A" w:rsidRPr="000C5C6A">
        <w:rPr>
          <w:rFonts w:cs="Arial"/>
          <w:b/>
          <w:bCs/>
          <w:color w:val="000000"/>
          <w:szCs w:val="20"/>
        </w:rPr>
        <w:t xml:space="preserve">Tributos Federais </w:t>
      </w:r>
      <w:r w:rsidR="000C5C6A" w:rsidRPr="000C5C6A">
        <w:rPr>
          <w:rFonts w:cs="Arial"/>
          <w:color w:val="000000"/>
          <w:szCs w:val="20"/>
        </w:rPr>
        <w:t xml:space="preserve">(inclusive as contribuições sociais) e à Dívida Ativa da União; </w:t>
      </w:r>
    </w:p>
    <w:p w14:paraId="70E7790B" w14:textId="77777777" w:rsidR="000C5C6A" w:rsidRPr="000C5C6A" w:rsidRDefault="000C5C6A" w:rsidP="00CB680E">
      <w:pPr>
        <w:autoSpaceDE w:val="0"/>
        <w:autoSpaceDN w:val="0"/>
        <w:adjustRightInd w:val="0"/>
        <w:ind w:left="567"/>
        <w:jc w:val="both"/>
        <w:rPr>
          <w:rFonts w:cs="Arial"/>
          <w:color w:val="000000"/>
          <w:szCs w:val="20"/>
        </w:rPr>
      </w:pPr>
    </w:p>
    <w:p w14:paraId="7B1B94D4" w14:textId="7400142D" w:rsidR="000C5C6A" w:rsidRPr="000C5C6A" w:rsidRDefault="00F212B6" w:rsidP="00CB680E">
      <w:pPr>
        <w:autoSpaceDE w:val="0"/>
        <w:autoSpaceDN w:val="0"/>
        <w:adjustRightInd w:val="0"/>
        <w:ind w:left="567" w:right="-425"/>
        <w:jc w:val="both"/>
        <w:rPr>
          <w:rFonts w:cs="Arial"/>
          <w:color w:val="000000"/>
          <w:szCs w:val="20"/>
        </w:rPr>
      </w:pPr>
      <w:r>
        <w:rPr>
          <w:rFonts w:cs="Arial"/>
          <w:b/>
          <w:bCs/>
          <w:color w:val="000000"/>
          <w:szCs w:val="20"/>
        </w:rPr>
        <w:t>d</w:t>
      </w:r>
      <w:r w:rsidR="000C5C6A" w:rsidRPr="000C5C6A">
        <w:rPr>
          <w:rFonts w:cs="Arial"/>
          <w:b/>
          <w:bCs/>
          <w:color w:val="000000"/>
          <w:szCs w:val="20"/>
        </w:rPr>
        <w:t xml:space="preserve">) </w:t>
      </w:r>
      <w:r w:rsidR="000C5C6A" w:rsidRPr="000C5C6A">
        <w:rPr>
          <w:rFonts w:cs="Arial"/>
          <w:color w:val="000000"/>
          <w:szCs w:val="20"/>
        </w:rPr>
        <w:t xml:space="preserve">Certidão de regularidade de débito com a </w:t>
      </w:r>
      <w:r w:rsidR="000C5C6A" w:rsidRPr="000C5C6A">
        <w:rPr>
          <w:rFonts w:cs="Arial"/>
          <w:b/>
          <w:bCs/>
          <w:color w:val="000000"/>
          <w:szCs w:val="20"/>
        </w:rPr>
        <w:t xml:space="preserve">Fazenda Estadual </w:t>
      </w:r>
      <w:r w:rsidR="000C5C6A" w:rsidRPr="000C5C6A">
        <w:rPr>
          <w:rFonts w:cs="Arial"/>
          <w:color w:val="000000"/>
          <w:szCs w:val="20"/>
        </w:rPr>
        <w:t xml:space="preserve">da sede ou do domicílio do licitante; </w:t>
      </w:r>
    </w:p>
    <w:p w14:paraId="6C297057" w14:textId="77777777" w:rsidR="000C5C6A" w:rsidRPr="000C5C6A" w:rsidRDefault="000C5C6A" w:rsidP="00CB680E">
      <w:pPr>
        <w:autoSpaceDE w:val="0"/>
        <w:autoSpaceDN w:val="0"/>
        <w:adjustRightInd w:val="0"/>
        <w:ind w:left="567" w:right="-425"/>
        <w:jc w:val="both"/>
        <w:rPr>
          <w:rFonts w:cs="Arial"/>
          <w:color w:val="000000"/>
          <w:szCs w:val="20"/>
        </w:rPr>
      </w:pPr>
    </w:p>
    <w:p w14:paraId="0CC7A608" w14:textId="6A64BA49" w:rsidR="000C5C6A" w:rsidRPr="000C5C6A" w:rsidRDefault="00F212B6" w:rsidP="00CB680E">
      <w:pPr>
        <w:autoSpaceDE w:val="0"/>
        <w:autoSpaceDN w:val="0"/>
        <w:adjustRightInd w:val="0"/>
        <w:ind w:left="567" w:right="-425"/>
        <w:jc w:val="both"/>
        <w:rPr>
          <w:rFonts w:cs="Arial"/>
          <w:color w:val="000000"/>
          <w:szCs w:val="20"/>
        </w:rPr>
      </w:pPr>
      <w:r>
        <w:rPr>
          <w:rFonts w:cs="Arial"/>
          <w:b/>
          <w:bCs/>
          <w:color w:val="000000"/>
          <w:szCs w:val="20"/>
        </w:rPr>
        <w:t>e</w:t>
      </w:r>
      <w:r w:rsidR="000C5C6A" w:rsidRPr="000C5C6A">
        <w:rPr>
          <w:rFonts w:cs="Arial"/>
          <w:b/>
          <w:bCs/>
          <w:color w:val="000000"/>
          <w:szCs w:val="20"/>
        </w:rPr>
        <w:t xml:space="preserve">) </w:t>
      </w:r>
      <w:r w:rsidR="000C5C6A" w:rsidRPr="000C5C6A">
        <w:rPr>
          <w:rFonts w:cs="Arial"/>
          <w:color w:val="000000"/>
          <w:szCs w:val="20"/>
        </w:rPr>
        <w:t xml:space="preserve">Certidão de regularidade de débito com a </w:t>
      </w:r>
      <w:r w:rsidR="000C5C6A" w:rsidRPr="000C5C6A">
        <w:rPr>
          <w:rFonts w:cs="Arial"/>
          <w:b/>
          <w:bCs/>
          <w:color w:val="000000"/>
          <w:szCs w:val="20"/>
        </w:rPr>
        <w:t>Fazenda Municipal</w:t>
      </w:r>
      <w:r w:rsidR="000C5C6A" w:rsidRPr="000C5C6A">
        <w:rPr>
          <w:rFonts w:cs="Arial"/>
          <w:color w:val="000000"/>
          <w:szCs w:val="20"/>
        </w:rPr>
        <w:t xml:space="preserve">, da sede ou do domicílio do licitante; </w:t>
      </w:r>
    </w:p>
    <w:p w14:paraId="62392E16" w14:textId="77777777" w:rsidR="000C5C6A" w:rsidRPr="000C5C6A" w:rsidRDefault="000C5C6A" w:rsidP="00CB680E">
      <w:pPr>
        <w:autoSpaceDE w:val="0"/>
        <w:autoSpaceDN w:val="0"/>
        <w:adjustRightInd w:val="0"/>
        <w:ind w:left="567" w:right="-425"/>
        <w:jc w:val="both"/>
        <w:rPr>
          <w:rFonts w:cs="Arial"/>
          <w:color w:val="000000"/>
          <w:szCs w:val="20"/>
        </w:rPr>
      </w:pPr>
    </w:p>
    <w:p w14:paraId="46A9F023" w14:textId="2B1F792F" w:rsidR="000C5C6A" w:rsidRPr="000C5C6A" w:rsidRDefault="00F212B6" w:rsidP="00F212B6">
      <w:pPr>
        <w:autoSpaceDE w:val="0"/>
        <w:autoSpaceDN w:val="0"/>
        <w:adjustRightInd w:val="0"/>
        <w:ind w:left="-142" w:right="-425"/>
        <w:jc w:val="both"/>
        <w:rPr>
          <w:rFonts w:cs="Arial"/>
          <w:color w:val="000000"/>
          <w:szCs w:val="20"/>
        </w:rPr>
      </w:pPr>
      <w:r>
        <w:rPr>
          <w:rFonts w:cs="Arial"/>
          <w:b/>
          <w:bCs/>
          <w:color w:val="000000"/>
          <w:szCs w:val="20"/>
        </w:rPr>
        <w:lastRenderedPageBreak/>
        <w:t>f</w:t>
      </w:r>
      <w:r w:rsidR="000C5C6A" w:rsidRPr="000C5C6A">
        <w:rPr>
          <w:rFonts w:cs="Arial"/>
          <w:b/>
          <w:bCs/>
          <w:color w:val="000000"/>
          <w:szCs w:val="20"/>
        </w:rPr>
        <w:t xml:space="preserve">) </w:t>
      </w:r>
      <w:r w:rsidR="000C5C6A" w:rsidRPr="000C5C6A">
        <w:rPr>
          <w:rFonts w:cs="Arial"/>
          <w:color w:val="000000"/>
          <w:szCs w:val="20"/>
        </w:rPr>
        <w:t xml:space="preserve">Certidão de regularidade de débito para com o </w:t>
      </w:r>
      <w:r w:rsidR="000C5C6A" w:rsidRPr="000C5C6A">
        <w:rPr>
          <w:rFonts w:cs="Arial"/>
          <w:b/>
          <w:bCs/>
          <w:color w:val="000000"/>
          <w:szCs w:val="20"/>
        </w:rPr>
        <w:t xml:space="preserve">Fundo de Garantia por Tempo de Serviço </w:t>
      </w:r>
      <w:r w:rsidR="000C5C6A" w:rsidRPr="000C5C6A">
        <w:rPr>
          <w:rFonts w:cs="Arial"/>
          <w:color w:val="000000"/>
          <w:szCs w:val="20"/>
        </w:rPr>
        <w:t xml:space="preserve">(FGTS); </w:t>
      </w:r>
    </w:p>
    <w:p w14:paraId="006E4902" w14:textId="77777777" w:rsidR="000C5C6A" w:rsidRPr="000C5C6A" w:rsidRDefault="000C5C6A" w:rsidP="00B76EB6">
      <w:pPr>
        <w:autoSpaceDE w:val="0"/>
        <w:autoSpaceDN w:val="0"/>
        <w:adjustRightInd w:val="0"/>
        <w:ind w:left="284"/>
        <w:jc w:val="both"/>
        <w:rPr>
          <w:rFonts w:cs="Arial"/>
          <w:color w:val="000000"/>
          <w:szCs w:val="20"/>
        </w:rPr>
      </w:pPr>
    </w:p>
    <w:p w14:paraId="21F3807C" w14:textId="43752161" w:rsidR="000C5C6A" w:rsidRDefault="00F212B6" w:rsidP="00F212B6">
      <w:pPr>
        <w:autoSpaceDE w:val="0"/>
        <w:autoSpaceDN w:val="0"/>
        <w:adjustRightInd w:val="0"/>
        <w:ind w:left="-142"/>
        <w:jc w:val="both"/>
        <w:rPr>
          <w:rFonts w:cs="Arial"/>
          <w:szCs w:val="20"/>
        </w:rPr>
      </w:pPr>
      <w:r>
        <w:rPr>
          <w:rFonts w:cs="Arial"/>
          <w:b/>
          <w:bCs/>
          <w:color w:val="000000"/>
          <w:szCs w:val="20"/>
        </w:rPr>
        <w:t>g</w:t>
      </w:r>
      <w:r w:rsidR="000C5C6A" w:rsidRPr="000C5C6A">
        <w:rPr>
          <w:rFonts w:cs="Arial"/>
          <w:b/>
          <w:bCs/>
          <w:color w:val="000000"/>
          <w:szCs w:val="20"/>
        </w:rPr>
        <w:t>) Certidão Negativa de Débitos Trabalhistas - CNDT ou Positiva de Débitos Trabalhistas com Efeitos de Negativa</w:t>
      </w:r>
      <w:r w:rsidR="000C5C6A" w:rsidRPr="000C5C6A">
        <w:rPr>
          <w:rFonts w:cs="Arial"/>
          <w:color w:val="000000"/>
          <w:szCs w:val="20"/>
        </w:rPr>
        <w:t xml:space="preserve">, </w:t>
      </w:r>
      <w:r w:rsidR="000C5C6A" w:rsidRPr="0000317F">
        <w:rPr>
          <w:rFonts w:cs="Arial"/>
          <w:szCs w:val="20"/>
        </w:rPr>
        <w:t xml:space="preserve">em cumprimento à Lei nº 12.440/2011 e à Resolução Administrativa TST nº 1470/2011. </w:t>
      </w:r>
    </w:p>
    <w:p w14:paraId="10D97149" w14:textId="77777777" w:rsidR="004375C5" w:rsidRPr="0000317F" w:rsidRDefault="004375C5" w:rsidP="00B76EB6">
      <w:pPr>
        <w:autoSpaceDE w:val="0"/>
        <w:autoSpaceDN w:val="0"/>
        <w:adjustRightInd w:val="0"/>
        <w:ind w:left="284"/>
        <w:jc w:val="both"/>
        <w:rPr>
          <w:rFonts w:cs="Arial"/>
          <w:szCs w:val="20"/>
        </w:rPr>
      </w:pPr>
    </w:p>
    <w:p w14:paraId="4536CFFE" w14:textId="29402BA0" w:rsidR="004144D8" w:rsidRPr="000C5C6A" w:rsidRDefault="004375C5" w:rsidP="00CB680E">
      <w:pPr>
        <w:autoSpaceDE w:val="0"/>
        <w:autoSpaceDN w:val="0"/>
        <w:adjustRightInd w:val="0"/>
        <w:jc w:val="both"/>
        <w:rPr>
          <w:rFonts w:cs="Arial"/>
          <w:color w:val="000000"/>
          <w:szCs w:val="20"/>
        </w:rPr>
      </w:pPr>
      <w:r w:rsidRPr="00581A85">
        <w:rPr>
          <w:rFonts w:cs="Arial"/>
          <w:color w:val="000000"/>
          <w:szCs w:val="20"/>
        </w:rPr>
        <w:t>1.4</w:t>
      </w:r>
      <w:r w:rsidR="0024780B">
        <w:rPr>
          <w:rFonts w:cs="Arial"/>
          <w:color w:val="000000"/>
          <w:szCs w:val="20"/>
        </w:rPr>
        <w:t xml:space="preserve"> A não apresentação no prazo estabelecido neste Edital, implicará eliminação da Instituição do procedimento de doação, seguindo-se</w:t>
      </w:r>
      <w:r w:rsidR="00581A85">
        <w:rPr>
          <w:rFonts w:cs="Arial"/>
          <w:color w:val="000000"/>
          <w:szCs w:val="20"/>
        </w:rPr>
        <w:t xml:space="preserve"> </w:t>
      </w:r>
      <w:r w:rsidR="0024780B">
        <w:rPr>
          <w:rFonts w:cs="Arial"/>
          <w:color w:val="000000"/>
          <w:szCs w:val="20"/>
        </w:rPr>
        <w:t>a convocação do próximo na ordem de classificados.</w:t>
      </w:r>
      <w:r>
        <w:rPr>
          <w:rFonts w:cs="Arial"/>
          <w:color w:val="000000"/>
          <w:szCs w:val="20"/>
        </w:rPr>
        <w:t xml:space="preserve"> </w:t>
      </w:r>
    </w:p>
    <w:p w14:paraId="777F80B6" w14:textId="77777777" w:rsidR="00B76EB6" w:rsidRPr="004375C5" w:rsidRDefault="00B76EB6" w:rsidP="00CB680E">
      <w:pPr>
        <w:autoSpaceDE w:val="0"/>
        <w:autoSpaceDN w:val="0"/>
        <w:adjustRightInd w:val="0"/>
        <w:jc w:val="both"/>
        <w:rPr>
          <w:rFonts w:cs="Arial"/>
          <w:strike/>
          <w:color w:val="76923C" w:themeColor="accent3" w:themeShade="BF"/>
          <w:szCs w:val="20"/>
        </w:rPr>
      </w:pPr>
    </w:p>
    <w:p w14:paraId="6147BA13" w14:textId="77777777" w:rsidR="00BB74ED" w:rsidRDefault="00BB74ED" w:rsidP="00CB680E">
      <w:pPr>
        <w:autoSpaceDE w:val="0"/>
        <w:autoSpaceDN w:val="0"/>
        <w:adjustRightInd w:val="0"/>
        <w:jc w:val="both"/>
        <w:rPr>
          <w:rFonts w:cs="Arial"/>
          <w:szCs w:val="20"/>
        </w:rPr>
      </w:pPr>
    </w:p>
    <w:p w14:paraId="621A01A6" w14:textId="11D8687F" w:rsidR="000C5C6A" w:rsidRPr="000C5C6A" w:rsidRDefault="000C5C6A" w:rsidP="00CB680E">
      <w:pPr>
        <w:autoSpaceDE w:val="0"/>
        <w:autoSpaceDN w:val="0"/>
        <w:adjustRightInd w:val="0"/>
        <w:jc w:val="both"/>
        <w:rPr>
          <w:rFonts w:cs="Arial"/>
          <w:szCs w:val="20"/>
        </w:rPr>
      </w:pPr>
      <w:r w:rsidRPr="00581A85">
        <w:rPr>
          <w:rFonts w:cs="Arial"/>
          <w:bCs/>
          <w:szCs w:val="20"/>
        </w:rPr>
        <w:t>1.</w:t>
      </w:r>
      <w:r w:rsidR="0024780B" w:rsidRPr="00581A85">
        <w:rPr>
          <w:rFonts w:cs="Arial"/>
          <w:bCs/>
          <w:szCs w:val="20"/>
        </w:rPr>
        <w:t>5</w:t>
      </w:r>
      <w:r w:rsidRPr="000C5C6A">
        <w:rPr>
          <w:rFonts w:cs="Arial"/>
          <w:b/>
          <w:bCs/>
          <w:szCs w:val="20"/>
        </w:rPr>
        <w:t xml:space="preserve"> </w:t>
      </w:r>
      <w:r w:rsidRPr="000C5C6A">
        <w:rPr>
          <w:rFonts w:cs="Arial"/>
          <w:szCs w:val="20"/>
        </w:rPr>
        <w:t>Os documentos poderão ser apresentados em original, cópia autenticada por tabelião de notas, publicação em órgão da imprensa oficial ou em cópia simples, desde que, quando for o caso de comprovação de autenticidade, acompanhado pelo original para que seja autenticado por um dos membros da Comissão</w:t>
      </w:r>
      <w:r w:rsidR="00BB74ED">
        <w:rPr>
          <w:rFonts w:cs="Arial"/>
          <w:szCs w:val="20"/>
        </w:rPr>
        <w:t xml:space="preserve"> </w:t>
      </w:r>
      <w:r w:rsidRPr="000C5C6A">
        <w:rPr>
          <w:rFonts w:cs="Arial"/>
          <w:szCs w:val="20"/>
        </w:rPr>
        <w:t>de Licitaç</w:t>
      </w:r>
      <w:r w:rsidR="00BB74ED">
        <w:rPr>
          <w:rFonts w:cs="Arial"/>
          <w:szCs w:val="20"/>
        </w:rPr>
        <w:t>ões</w:t>
      </w:r>
      <w:r w:rsidRPr="000C5C6A">
        <w:rPr>
          <w:rFonts w:cs="Arial"/>
          <w:szCs w:val="20"/>
        </w:rPr>
        <w:t xml:space="preserve">. </w:t>
      </w:r>
    </w:p>
    <w:p w14:paraId="1ABE3185" w14:textId="77777777" w:rsidR="000C5C6A" w:rsidRPr="000C5C6A" w:rsidRDefault="000C5C6A" w:rsidP="00CB680E">
      <w:pPr>
        <w:autoSpaceDE w:val="0"/>
        <w:autoSpaceDN w:val="0"/>
        <w:adjustRightInd w:val="0"/>
        <w:jc w:val="both"/>
        <w:rPr>
          <w:rFonts w:cs="Arial"/>
          <w:szCs w:val="20"/>
        </w:rPr>
      </w:pPr>
    </w:p>
    <w:p w14:paraId="0D7E8A98" w14:textId="0EFBC339" w:rsidR="000C5C6A" w:rsidRPr="000C5C6A" w:rsidRDefault="000C5C6A" w:rsidP="00CB680E">
      <w:pPr>
        <w:autoSpaceDE w:val="0"/>
        <w:autoSpaceDN w:val="0"/>
        <w:adjustRightInd w:val="0"/>
        <w:jc w:val="both"/>
        <w:rPr>
          <w:rFonts w:cs="Arial"/>
          <w:szCs w:val="20"/>
        </w:rPr>
      </w:pPr>
      <w:r w:rsidRPr="00581A85">
        <w:rPr>
          <w:rFonts w:cs="Arial"/>
          <w:bCs/>
          <w:szCs w:val="20"/>
        </w:rPr>
        <w:t>1.</w:t>
      </w:r>
      <w:r w:rsidR="0024780B" w:rsidRPr="00581A85">
        <w:rPr>
          <w:rFonts w:cs="Arial"/>
          <w:bCs/>
          <w:szCs w:val="20"/>
        </w:rPr>
        <w:t>6</w:t>
      </w:r>
      <w:r w:rsidRPr="000C5C6A">
        <w:rPr>
          <w:rFonts w:cs="Arial"/>
          <w:b/>
          <w:bCs/>
          <w:szCs w:val="20"/>
        </w:rPr>
        <w:t xml:space="preserve"> </w:t>
      </w:r>
      <w:r w:rsidRPr="000C5C6A">
        <w:rPr>
          <w:rFonts w:cs="Arial"/>
          <w:szCs w:val="20"/>
        </w:rPr>
        <w:t xml:space="preserve">Serão considerados habilitados os interessados que cumprirem todas as exigências deste Instrumento. </w:t>
      </w:r>
    </w:p>
    <w:p w14:paraId="4A97A370" w14:textId="77777777" w:rsidR="000C5C6A" w:rsidRPr="006A2A9E" w:rsidRDefault="000C5C6A" w:rsidP="00CB680E">
      <w:pPr>
        <w:autoSpaceDE w:val="0"/>
        <w:autoSpaceDN w:val="0"/>
        <w:adjustRightInd w:val="0"/>
        <w:jc w:val="both"/>
        <w:rPr>
          <w:rFonts w:cs="Arial"/>
          <w:szCs w:val="20"/>
        </w:rPr>
      </w:pPr>
    </w:p>
    <w:p w14:paraId="3665DEB3" w14:textId="38D63B6B" w:rsidR="000C5C6A" w:rsidRPr="006A2A9E" w:rsidRDefault="000C5C6A" w:rsidP="00CB680E">
      <w:pPr>
        <w:autoSpaceDE w:val="0"/>
        <w:autoSpaceDN w:val="0"/>
        <w:adjustRightInd w:val="0"/>
        <w:jc w:val="both"/>
        <w:rPr>
          <w:rFonts w:cs="Arial"/>
          <w:szCs w:val="20"/>
        </w:rPr>
      </w:pPr>
      <w:r w:rsidRPr="006A2A9E">
        <w:rPr>
          <w:rFonts w:cs="Arial"/>
          <w:bCs/>
          <w:szCs w:val="20"/>
        </w:rPr>
        <w:t>1.</w:t>
      </w:r>
      <w:r w:rsidR="0024780B" w:rsidRPr="006A2A9E">
        <w:rPr>
          <w:rFonts w:cs="Arial"/>
          <w:bCs/>
          <w:szCs w:val="20"/>
        </w:rPr>
        <w:t>7</w:t>
      </w:r>
      <w:r w:rsidRPr="006A2A9E">
        <w:rPr>
          <w:rFonts w:cs="Arial"/>
          <w:b/>
          <w:bCs/>
          <w:szCs w:val="20"/>
        </w:rPr>
        <w:t xml:space="preserve"> </w:t>
      </w:r>
      <w:r w:rsidRPr="006A2A9E">
        <w:rPr>
          <w:rFonts w:cs="Arial"/>
          <w:szCs w:val="20"/>
        </w:rPr>
        <w:t xml:space="preserve">O </w:t>
      </w:r>
      <w:r w:rsidRPr="006A2A9E">
        <w:rPr>
          <w:rFonts w:cs="Arial"/>
          <w:b/>
          <w:bCs/>
          <w:szCs w:val="20"/>
        </w:rPr>
        <w:t xml:space="preserve">resultado da habilitação </w:t>
      </w:r>
      <w:r w:rsidRPr="006A2A9E">
        <w:rPr>
          <w:rFonts w:cs="Arial"/>
          <w:szCs w:val="20"/>
        </w:rPr>
        <w:t>será publicado no Diário Oficial d</w:t>
      </w:r>
      <w:r w:rsidR="00E5483E" w:rsidRPr="006A2A9E">
        <w:rPr>
          <w:rFonts w:cs="Arial"/>
          <w:szCs w:val="20"/>
        </w:rPr>
        <w:t xml:space="preserve">a Cidade de </w:t>
      </w:r>
      <w:r w:rsidRPr="006A2A9E">
        <w:rPr>
          <w:rFonts w:cs="Arial"/>
          <w:szCs w:val="20"/>
        </w:rPr>
        <w:t xml:space="preserve">São Paulo facultando-se aos interessados a possibilidade de interposição de recurso da decisão de habilitação no prazo de </w:t>
      </w:r>
      <w:r w:rsidRPr="006A2A9E">
        <w:rPr>
          <w:rFonts w:cs="Arial"/>
          <w:b/>
          <w:bCs/>
          <w:szCs w:val="20"/>
        </w:rPr>
        <w:t xml:space="preserve">03 (três) dias úteis </w:t>
      </w:r>
      <w:r w:rsidRPr="006A2A9E">
        <w:rPr>
          <w:rFonts w:cs="Arial"/>
          <w:szCs w:val="20"/>
        </w:rPr>
        <w:t xml:space="preserve">a contar da publicação do resultado; </w:t>
      </w:r>
    </w:p>
    <w:p w14:paraId="7D1D38CA" w14:textId="77777777" w:rsidR="000C5C6A" w:rsidRPr="006A2A9E" w:rsidRDefault="000C5C6A" w:rsidP="00BB74ED">
      <w:pPr>
        <w:autoSpaceDE w:val="0"/>
        <w:autoSpaceDN w:val="0"/>
        <w:adjustRightInd w:val="0"/>
        <w:jc w:val="both"/>
        <w:rPr>
          <w:rFonts w:cs="Arial"/>
          <w:szCs w:val="20"/>
        </w:rPr>
      </w:pPr>
    </w:p>
    <w:p w14:paraId="65188D53" w14:textId="0FA657D1" w:rsidR="000C5C6A" w:rsidRPr="006A2A9E" w:rsidRDefault="000C5C6A" w:rsidP="00950217">
      <w:pPr>
        <w:autoSpaceDE w:val="0"/>
        <w:autoSpaceDN w:val="0"/>
        <w:adjustRightInd w:val="0"/>
        <w:ind w:left="709"/>
        <w:jc w:val="both"/>
        <w:rPr>
          <w:rFonts w:cs="Arial"/>
          <w:szCs w:val="20"/>
        </w:rPr>
      </w:pPr>
      <w:r w:rsidRPr="006A2A9E">
        <w:rPr>
          <w:rFonts w:cs="Arial"/>
          <w:bCs/>
          <w:szCs w:val="20"/>
        </w:rPr>
        <w:t>1.</w:t>
      </w:r>
      <w:r w:rsidR="0024780B" w:rsidRPr="006A2A9E">
        <w:rPr>
          <w:rFonts w:cs="Arial"/>
          <w:bCs/>
          <w:szCs w:val="20"/>
        </w:rPr>
        <w:t>7</w:t>
      </w:r>
      <w:r w:rsidRPr="006A2A9E">
        <w:rPr>
          <w:rFonts w:cs="Arial"/>
          <w:bCs/>
          <w:szCs w:val="20"/>
        </w:rPr>
        <w:t>.1.</w:t>
      </w:r>
      <w:r w:rsidRPr="006A2A9E">
        <w:rPr>
          <w:rFonts w:cs="Arial"/>
          <w:b/>
          <w:bCs/>
          <w:szCs w:val="20"/>
        </w:rPr>
        <w:t xml:space="preserve"> </w:t>
      </w:r>
      <w:r w:rsidRPr="006A2A9E">
        <w:rPr>
          <w:rFonts w:cs="Arial"/>
          <w:szCs w:val="20"/>
        </w:rPr>
        <w:t xml:space="preserve">Eventuais recursos deverão ser protocolizados </w:t>
      </w:r>
      <w:r w:rsidR="00950217" w:rsidRPr="006A2A9E">
        <w:rPr>
          <w:rFonts w:cs="Arial"/>
          <w:szCs w:val="20"/>
        </w:rPr>
        <w:t>n</w:t>
      </w:r>
      <w:r w:rsidR="00664BF6" w:rsidRPr="006A2A9E">
        <w:rPr>
          <w:rFonts w:cs="Arial"/>
          <w:szCs w:val="20"/>
        </w:rPr>
        <w:t>o</w:t>
      </w:r>
      <w:r w:rsidR="00950217" w:rsidRPr="006A2A9E">
        <w:rPr>
          <w:rFonts w:cs="Arial"/>
          <w:szCs w:val="20"/>
        </w:rPr>
        <w:t xml:space="preserve"> setor de </w:t>
      </w:r>
      <w:r w:rsidRPr="006A2A9E">
        <w:rPr>
          <w:rFonts w:cs="Arial"/>
          <w:szCs w:val="20"/>
        </w:rPr>
        <w:t xml:space="preserve">protocolo </w:t>
      </w:r>
      <w:r w:rsidR="00664BF6" w:rsidRPr="006A2A9E">
        <w:rPr>
          <w:rFonts w:cs="Arial"/>
          <w:szCs w:val="20"/>
        </w:rPr>
        <w:t xml:space="preserve">do Tribunal de Contas do Município de São Paulo situado na </w:t>
      </w:r>
      <w:r w:rsidR="00664BF6" w:rsidRPr="006A2A9E">
        <w:rPr>
          <w:rFonts w:cs="Times New Roman"/>
          <w:szCs w:val="20"/>
        </w:rPr>
        <w:t xml:space="preserve">Avenida Professor </w:t>
      </w:r>
      <w:proofErr w:type="spellStart"/>
      <w:r w:rsidR="00664BF6" w:rsidRPr="006A2A9E">
        <w:rPr>
          <w:rFonts w:cs="Times New Roman"/>
          <w:szCs w:val="20"/>
        </w:rPr>
        <w:t>Ascendino</w:t>
      </w:r>
      <w:proofErr w:type="spellEnd"/>
      <w:r w:rsidR="00664BF6" w:rsidRPr="006A2A9E">
        <w:rPr>
          <w:rFonts w:cs="Times New Roman"/>
          <w:szCs w:val="20"/>
        </w:rPr>
        <w:t xml:space="preserve"> Reis nº 1.130, Vila Clementino/SP, CEP 04027-000</w:t>
      </w:r>
      <w:r w:rsidR="00950217" w:rsidRPr="006A2A9E">
        <w:rPr>
          <w:rFonts w:cs="Times New Roman"/>
          <w:szCs w:val="20"/>
        </w:rPr>
        <w:t>, di</w:t>
      </w:r>
      <w:r w:rsidRPr="006A2A9E">
        <w:rPr>
          <w:rFonts w:cs="Arial"/>
          <w:szCs w:val="20"/>
        </w:rPr>
        <w:t xml:space="preserve">rigidos à Comissão </w:t>
      </w:r>
      <w:r w:rsidR="00950217" w:rsidRPr="006A2A9E">
        <w:rPr>
          <w:rFonts w:cs="Arial"/>
          <w:szCs w:val="20"/>
        </w:rPr>
        <w:t>d</w:t>
      </w:r>
      <w:r w:rsidRPr="006A2A9E">
        <w:rPr>
          <w:rFonts w:cs="Arial"/>
          <w:szCs w:val="20"/>
        </w:rPr>
        <w:t>e Licitaç</w:t>
      </w:r>
      <w:r w:rsidR="006A2A9E" w:rsidRPr="006A2A9E">
        <w:rPr>
          <w:rFonts w:cs="Arial"/>
          <w:szCs w:val="20"/>
        </w:rPr>
        <w:t xml:space="preserve">ão </w:t>
      </w:r>
      <w:proofErr w:type="gramStart"/>
      <w:r w:rsidR="006A2A9E" w:rsidRPr="006A2A9E">
        <w:rPr>
          <w:rFonts w:cs="Arial"/>
          <w:szCs w:val="20"/>
        </w:rPr>
        <w:t>1</w:t>
      </w:r>
      <w:proofErr w:type="gramEnd"/>
      <w:r w:rsidRPr="006A2A9E">
        <w:rPr>
          <w:rFonts w:cs="Arial"/>
          <w:szCs w:val="20"/>
        </w:rPr>
        <w:t xml:space="preserve">. </w:t>
      </w:r>
    </w:p>
    <w:p w14:paraId="17D0BCB1" w14:textId="77777777" w:rsidR="00950217" w:rsidRPr="006A2A9E" w:rsidRDefault="00950217" w:rsidP="00950217">
      <w:pPr>
        <w:autoSpaceDE w:val="0"/>
        <w:autoSpaceDN w:val="0"/>
        <w:adjustRightInd w:val="0"/>
        <w:ind w:left="709"/>
        <w:jc w:val="both"/>
        <w:rPr>
          <w:rFonts w:cs="Arial"/>
          <w:szCs w:val="20"/>
        </w:rPr>
      </w:pPr>
    </w:p>
    <w:p w14:paraId="79F29160" w14:textId="1C468E15" w:rsidR="000C5C6A" w:rsidRPr="006A2A9E" w:rsidRDefault="000C5C6A" w:rsidP="00BB74ED">
      <w:pPr>
        <w:autoSpaceDE w:val="0"/>
        <w:autoSpaceDN w:val="0"/>
        <w:adjustRightInd w:val="0"/>
        <w:jc w:val="both"/>
        <w:rPr>
          <w:rFonts w:cs="Arial"/>
          <w:szCs w:val="20"/>
        </w:rPr>
      </w:pPr>
      <w:r w:rsidRPr="006A2A9E">
        <w:rPr>
          <w:rFonts w:cs="Arial"/>
          <w:bCs/>
          <w:szCs w:val="20"/>
        </w:rPr>
        <w:t>1.</w:t>
      </w:r>
      <w:r w:rsidR="0024780B" w:rsidRPr="006A2A9E">
        <w:rPr>
          <w:rFonts w:cs="Arial"/>
          <w:bCs/>
          <w:szCs w:val="20"/>
        </w:rPr>
        <w:t>8</w:t>
      </w:r>
      <w:r w:rsidRPr="006A2A9E">
        <w:rPr>
          <w:rFonts w:cs="Arial"/>
          <w:b/>
          <w:bCs/>
          <w:szCs w:val="20"/>
        </w:rPr>
        <w:t xml:space="preserve"> </w:t>
      </w:r>
      <w:r w:rsidRPr="006A2A9E">
        <w:rPr>
          <w:rFonts w:cs="Arial"/>
          <w:szCs w:val="20"/>
        </w:rPr>
        <w:t>Durante o prazo de recurso os autos poderão ser consultados n</w:t>
      </w:r>
      <w:r w:rsidR="00E01CD5" w:rsidRPr="006A2A9E">
        <w:rPr>
          <w:rFonts w:cs="Arial"/>
          <w:szCs w:val="20"/>
        </w:rPr>
        <w:t>a</w:t>
      </w:r>
      <w:r w:rsidRPr="006A2A9E">
        <w:rPr>
          <w:rFonts w:cs="Arial"/>
          <w:szCs w:val="20"/>
        </w:rPr>
        <w:t xml:space="preserve"> </w:t>
      </w:r>
      <w:r w:rsidR="00950217" w:rsidRPr="006A2A9E">
        <w:rPr>
          <w:rFonts w:cs="Times New Roman"/>
          <w:szCs w:val="20"/>
        </w:rPr>
        <w:t xml:space="preserve">Avenida Professor </w:t>
      </w:r>
      <w:proofErr w:type="spellStart"/>
      <w:r w:rsidR="00950217" w:rsidRPr="006A2A9E">
        <w:rPr>
          <w:rFonts w:cs="Times New Roman"/>
          <w:szCs w:val="20"/>
        </w:rPr>
        <w:t>Ascendino</w:t>
      </w:r>
      <w:proofErr w:type="spellEnd"/>
      <w:r w:rsidR="00950217" w:rsidRPr="006A2A9E">
        <w:rPr>
          <w:rFonts w:cs="Times New Roman"/>
          <w:szCs w:val="20"/>
        </w:rPr>
        <w:t xml:space="preserve"> Reis nº 1.130, Vila Clementino/SP, CEP 04027-000,</w:t>
      </w:r>
      <w:r w:rsidRPr="006A2A9E">
        <w:rPr>
          <w:rFonts w:cs="Arial"/>
          <w:szCs w:val="20"/>
        </w:rPr>
        <w:t xml:space="preserve"> </w:t>
      </w:r>
      <w:proofErr w:type="gramStart"/>
      <w:r w:rsidRPr="006A2A9E">
        <w:rPr>
          <w:rFonts w:cs="Arial"/>
          <w:szCs w:val="20"/>
        </w:rPr>
        <w:t>após</w:t>
      </w:r>
      <w:proofErr w:type="gramEnd"/>
      <w:r w:rsidRPr="006A2A9E">
        <w:rPr>
          <w:rFonts w:cs="Arial"/>
          <w:szCs w:val="20"/>
        </w:rPr>
        <w:t xml:space="preserve"> pedido de vistas </w:t>
      </w:r>
      <w:r w:rsidR="006A2A9E" w:rsidRPr="006A2A9E">
        <w:rPr>
          <w:rFonts w:cs="Times New Roman"/>
          <w:szCs w:val="20"/>
        </w:rPr>
        <w:t>di</w:t>
      </w:r>
      <w:r w:rsidR="006A2A9E" w:rsidRPr="006A2A9E">
        <w:rPr>
          <w:rFonts w:cs="Arial"/>
          <w:szCs w:val="20"/>
        </w:rPr>
        <w:t>rigido à Comissão de Licitação 1.</w:t>
      </w:r>
    </w:p>
    <w:p w14:paraId="69C0031D" w14:textId="77777777" w:rsidR="000C5C6A" w:rsidRPr="006A2A9E" w:rsidRDefault="000C5C6A" w:rsidP="00BB74ED">
      <w:pPr>
        <w:autoSpaceDE w:val="0"/>
        <w:autoSpaceDN w:val="0"/>
        <w:adjustRightInd w:val="0"/>
        <w:jc w:val="both"/>
        <w:rPr>
          <w:rFonts w:cs="Arial"/>
          <w:szCs w:val="20"/>
        </w:rPr>
      </w:pPr>
    </w:p>
    <w:p w14:paraId="06445777" w14:textId="5673E758" w:rsidR="000C5C6A" w:rsidRPr="006A2A9E" w:rsidRDefault="000C5C6A" w:rsidP="00265626">
      <w:pPr>
        <w:autoSpaceDE w:val="0"/>
        <w:autoSpaceDN w:val="0"/>
        <w:adjustRightInd w:val="0"/>
        <w:spacing w:before="120" w:after="120" w:line="23" w:lineRule="atLeast"/>
        <w:jc w:val="both"/>
        <w:rPr>
          <w:rFonts w:cs="Arial"/>
          <w:szCs w:val="20"/>
        </w:rPr>
      </w:pPr>
      <w:r w:rsidRPr="006A2A9E">
        <w:rPr>
          <w:rFonts w:cs="Arial"/>
          <w:bCs/>
          <w:szCs w:val="20"/>
        </w:rPr>
        <w:t>1.</w:t>
      </w:r>
      <w:r w:rsidR="0024780B" w:rsidRPr="006A2A9E">
        <w:rPr>
          <w:rFonts w:cs="Arial"/>
          <w:bCs/>
          <w:szCs w:val="20"/>
        </w:rPr>
        <w:t>9</w:t>
      </w:r>
      <w:r w:rsidRPr="006A2A9E">
        <w:rPr>
          <w:rFonts w:cs="Arial"/>
          <w:b/>
          <w:bCs/>
          <w:szCs w:val="20"/>
        </w:rPr>
        <w:t xml:space="preserve"> </w:t>
      </w:r>
      <w:r w:rsidRPr="006A2A9E">
        <w:rPr>
          <w:rFonts w:cs="Arial"/>
          <w:szCs w:val="20"/>
        </w:rPr>
        <w:t>Não havendo interposição de recursos</w:t>
      </w:r>
      <w:r w:rsidR="00DA430A" w:rsidRPr="006A2A9E">
        <w:rPr>
          <w:rFonts w:cs="Arial"/>
          <w:szCs w:val="20"/>
        </w:rPr>
        <w:t xml:space="preserve">, </w:t>
      </w:r>
      <w:r w:rsidRPr="006A2A9E">
        <w:rPr>
          <w:rFonts w:cs="Arial"/>
          <w:szCs w:val="20"/>
        </w:rPr>
        <w:t xml:space="preserve">ou </w:t>
      </w:r>
      <w:r w:rsidR="00DA430A" w:rsidRPr="006A2A9E">
        <w:rPr>
          <w:rFonts w:cs="Arial"/>
          <w:szCs w:val="20"/>
        </w:rPr>
        <w:t xml:space="preserve">ainda </w:t>
      </w:r>
      <w:r w:rsidRPr="006A2A9E">
        <w:rPr>
          <w:rFonts w:cs="Arial"/>
          <w:szCs w:val="20"/>
        </w:rPr>
        <w:t>decididos e publicados os recursos eventualmente interpostos</w:t>
      </w:r>
      <w:r w:rsidR="00E92160" w:rsidRPr="006A2A9E">
        <w:rPr>
          <w:rFonts w:cs="Arial"/>
          <w:szCs w:val="20"/>
        </w:rPr>
        <w:t xml:space="preserve">, </w:t>
      </w:r>
      <w:r w:rsidRPr="006A2A9E">
        <w:rPr>
          <w:rFonts w:cs="Arial"/>
          <w:szCs w:val="20"/>
        </w:rPr>
        <w:t xml:space="preserve">os interessados serão </w:t>
      </w:r>
      <w:r w:rsidRPr="006A2A9E">
        <w:rPr>
          <w:rFonts w:cs="Arial"/>
          <w:b/>
          <w:bCs/>
          <w:szCs w:val="20"/>
        </w:rPr>
        <w:t>convocados, por publicação no Diário Oficial d</w:t>
      </w:r>
      <w:r w:rsidR="00E92160" w:rsidRPr="006A2A9E">
        <w:rPr>
          <w:rFonts w:cs="Arial"/>
          <w:b/>
          <w:bCs/>
          <w:szCs w:val="20"/>
        </w:rPr>
        <w:t>a</w:t>
      </w:r>
      <w:r w:rsidRPr="006A2A9E">
        <w:rPr>
          <w:rFonts w:cs="Arial"/>
          <w:b/>
          <w:bCs/>
          <w:szCs w:val="20"/>
        </w:rPr>
        <w:t xml:space="preserve"> </w:t>
      </w:r>
      <w:r w:rsidR="00E5483E" w:rsidRPr="006A2A9E">
        <w:rPr>
          <w:rFonts w:cs="Arial"/>
          <w:b/>
          <w:bCs/>
          <w:szCs w:val="20"/>
        </w:rPr>
        <w:t>Cidade de São Paulo</w:t>
      </w:r>
      <w:r w:rsidR="00E92160" w:rsidRPr="006A2A9E">
        <w:rPr>
          <w:rFonts w:cs="Arial"/>
          <w:szCs w:val="20"/>
        </w:rPr>
        <w:t>, pelo site www.tcm.sp.gov.br&gt;Editais e no endereço eletrônico http://e-negocioscidadesp.prefeitura.sp.gov.br – Tribunal de Contas do Município de São Paulo,</w:t>
      </w:r>
      <w:r w:rsidRPr="006A2A9E">
        <w:rPr>
          <w:rFonts w:cs="Arial"/>
          <w:b/>
          <w:bCs/>
          <w:szCs w:val="20"/>
        </w:rPr>
        <w:t xml:space="preserve"> para o sorteio público</w:t>
      </w:r>
      <w:r w:rsidRPr="006A2A9E">
        <w:rPr>
          <w:rFonts w:cs="Arial"/>
          <w:szCs w:val="20"/>
        </w:rPr>
        <w:t xml:space="preserve">, a realizar-se em, no mínimo, </w:t>
      </w:r>
      <w:r w:rsidR="00F31526" w:rsidRPr="006A2A9E">
        <w:rPr>
          <w:rFonts w:cs="Arial"/>
          <w:b/>
          <w:bCs/>
          <w:szCs w:val="20"/>
        </w:rPr>
        <w:t>02</w:t>
      </w:r>
      <w:r w:rsidRPr="006A2A9E">
        <w:rPr>
          <w:rFonts w:cs="Arial"/>
          <w:b/>
          <w:bCs/>
          <w:szCs w:val="20"/>
        </w:rPr>
        <w:t xml:space="preserve"> (</w:t>
      </w:r>
      <w:r w:rsidR="00F31526" w:rsidRPr="006A2A9E">
        <w:rPr>
          <w:rFonts w:cs="Arial"/>
          <w:b/>
          <w:bCs/>
          <w:szCs w:val="20"/>
        </w:rPr>
        <w:t>dois</w:t>
      </w:r>
      <w:r w:rsidRPr="006A2A9E">
        <w:rPr>
          <w:rFonts w:cs="Arial"/>
          <w:b/>
          <w:bCs/>
          <w:szCs w:val="20"/>
        </w:rPr>
        <w:t xml:space="preserve">) dias úteis </w:t>
      </w:r>
      <w:r w:rsidRPr="006A2A9E">
        <w:rPr>
          <w:rFonts w:cs="Arial"/>
          <w:szCs w:val="20"/>
        </w:rPr>
        <w:t xml:space="preserve">a contar da convocação. </w:t>
      </w:r>
    </w:p>
    <w:p w14:paraId="06DC213D" w14:textId="77777777" w:rsidR="000C5C6A" w:rsidRPr="006A2A9E" w:rsidRDefault="000C5C6A" w:rsidP="00BB74ED">
      <w:pPr>
        <w:autoSpaceDE w:val="0"/>
        <w:autoSpaceDN w:val="0"/>
        <w:adjustRightInd w:val="0"/>
        <w:jc w:val="both"/>
        <w:rPr>
          <w:rFonts w:cs="Arial"/>
          <w:szCs w:val="20"/>
        </w:rPr>
      </w:pPr>
    </w:p>
    <w:p w14:paraId="45F3CCB2" w14:textId="1C90DA3A" w:rsidR="000C5C6A" w:rsidRPr="006A2A9E" w:rsidRDefault="000C5C6A" w:rsidP="00581A85">
      <w:pPr>
        <w:autoSpaceDE w:val="0"/>
        <w:autoSpaceDN w:val="0"/>
        <w:adjustRightInd w:val="0"/>
        <w:jc w:val="both"/>
        <w:rPr>
          <w:rFonts w:cs="Arial"/>
          <w:szCs w:val="20"/>
        </w:rPr>
      </w:pPr>
      <w:r w:rsidRPr="006A2A9E">
        <w:rPr>
          <w:rFonts w:cs="Arial"/>
          <w:bCs/>
          <w:szCs w:val="20"/>
        </w:rPr>
        <w:t>1.1</w:t>
      </w:r>
      <w:r w:rsidR="0024780B" w:rsidRPr="006A2A9E">
        <w:rPr>
          <w:rFonts w:cs="Arial"/>
          <w:bCs/>
          <w:szCs w:val="20"/>
        </w:rPr>
        <w:t>0</w:t>
      </w:r>
      <w:r w:rsidRPr="006A2A9E">
        <w:rPr>
          <w:rFonts w:cs="Arial"/>
          <w:b/>
          <w:bCs/>
          <w:szCs w:val="20"/>
        </w:rPr>
        <w:t xml:space="preserve"> </w:t>
      </w:r>
      <w:r w:rsidRPr="006A2A9E">
        <w:rPr>
          <w:rFonts w:cs="Arial"/>
          <w:szCs w:val="20"/>
        </w:rPr>
        <w:t xml:space="preserve">No caso de haver </w:t>
      </w:r>
      <w:r w:rsidRPr="006A2A9E">
        <w:rPr>
          <w:rFonts w:cs="Arial"/>
          <w:b/>
          <w:bCs/>
          <w:szCs w:val="20"/>
        </w:rPr>
        <w:t>somente uma entidade habilitada</w:t>
      </w:r>
      <w:r w:rsidRPr="006A2A9E">
        <w:rPr>
          <w:rFonts w:cs="Arial"/>
          <w:szCs w:val="20"/>
        </w:rPr>
        <w:t>, findo o prazo recursal do resultado da habilitação, esta será declarada vencedora do procedimento de desfazimento de bens, sendo publicado o resultado final no Diário Oficial d</w:t>
      </w:r>
      <w:r w:rsidR="002D2179" w:rsidRPr="006A2A9E">
        <w:rPr>
          <w:rFonts w:cs="Arial"/>
          <w:szCs w:val="20"/>
        </w:rPr>
        <w:t xml:space="preserve">a Cidade de </w:t>
      </w:r>
      <w:r w:rsidRPr="006A2A9E">
        <w:rPr>
          <w:rFonts w:cs="Arial"/>
          <w:szCs w:val="20"/>
        </w:rPr>
        <w:t>São Paulo, sem</w:t>
      </w:r>
      <w:r w:rsidR="00950217" w:rsidRPr="006A2A9E">
        <w:rPr>
          <w:rFonts w:cs="Arial"/>
          <w:szCs w:val="20"/>
        </w:rPr>
        <w:t xml:space="preserve"> </w:t>
      </w:r>
      <w:r w:rsidRPr="006A2A9E">
        <w:rPr>
          <w:rFonts w:cs="Arial"/>
          <w:szCs w:val="20"/>
        </w:rPr>
        <w:t>a previsão d</w:t>
      </w:r>
      <w:r w:rsidR="00950217" w:rsidRPr="006A2A9E">
        <w:rPr>
          <w:rFonts w:cs="Arial"/>
          <w:szCs w:val="20"/>
        </w:rPr>
        <w:t>e novo</w:t>
      </w:r>
      <w:r w:rsidRPr="006A2A9E">
        <w:rPr>
          <w:rFonts w:cs="Arial"/>
          <w:szCs w:val="20"/>
        </w:rPr>
        <w:t xml:space="preserve"> prazo para interposição de recursos. </w:t>
      </w:r>
    </w:p>
    <w:p w14:paraId="6C0974AD" w14:textId="77777777" w:rsidR="004144D8" w:rsidRPr="00BB74ED" w:rsidRDefault="004144D8" w:rsidP="00B76EB6">
      <w:pPr>
        <w:autoSpaceDE w:val="0"/>
        <w:autoSpaceDN w:val="0"/>
        <w:adjustRightInd w:val="0"/>
        <w:ind w:left="142" w:right="-567"/>
        <w:jc w:val="both"/>
        <w:rPr>
          <w:rFonts w:cs="Arial"/>
          <w:color w:val="000000"/>
          <w:szCs w:val="20"/>
        </w:rPr>
      </w:pPr>
    </w:p>
    <w:p w14:paraId="160718CA" w14:textId="75954398" w:rsidR="004144D8" w:rsidRDefault="00950217" w:rsidP="00B76EB6">
      <w:pPr>
        <w:pStyle w:val="PargrafodaLista"/>
        <w:numPr>
          <w:ilvl w:val="0"/>
          <w:numId w:val="41"/>
        </w:numPr>
        <w:autoSpaceDE w:val="0"/>
        <w:autoSpaceDN w:val="0"/>
        <w:adjustRightInd w:val="0"/>
        <w:ind w:right="-567"/>
        <w:jc w:val="center"/>
        <w:rPr>
          <w:rFonts w:cs="Arial"/>
          <w:b/>
          <w:color w:val="000000"/>
          <w:szCs w:val="20"/>
        </w:rPr>
      </w:pPr>
      <w:r w:rsidRPr="00950217">
        <w:rPr>
          <w:rFonts w:cs="Arial"/>
          <w:b/>
          <w:color w:val="000000"/>
          <w:szCs w:val="20"/>
        </w:rPr>
        <w:t>DO</w:t>
      </w:r>
      <w:r w:rsidR="004375C5">
        <w:rPr>
          <w:rFonts w:cs="Arial"/>
          <w:b/>
          <w:color w:val="000000"/>
          <w:szCs w:val="20"/>
        </w:rPr>
        <w:t xml:space="preserve"> PROCEDIMENTO DE</w:t>
      </w:r>
      <w:r w:rsidRPr="00950217">
        <w:rPr>
          <w:rFonts w:cs="Arial"/>
          <w:b/>
          <w:color w:val="000000"/>
          <w:szCs w:val="20"/>
        </w:rPr>
        <w:t xml:space="preserve"> SORTEIO</w:t>
      </w:r>
      <w:r w:rsidR="00A110AD">
        <w:rPr>
          <w:rFonts w:cs="Arial"/>
          <w:b/>
          <w:color w:val="000000"/>
          <w:szCs w:val="20"/>
        </w:rPr>
        <w:t xml:space="preserve"> </w:t>
      </w:r>
    </w:p>
    <w:p w14:paraId="29FC0D40" w14:textId="77777777" w:rsidR="00950217" w:rsidRPr="00950217" w:rsidRDefault="00950217" w:rsidP="00B76EB6">
      <w:pPr>
        <w:autoSpaceDE w:val="0"/>
        <w:autoSpaceDN w:val="0"/>
        <w:adjustRightInd w:val="0"/>
        <w:ind w:right="-567"/>
        <w:jc w:val="center"/>
        <w:rPr>
          <w:rFonts w:cs="Arial"/>
          <w:b/>
          <w:color w:val="000000"/>
          <w:szCs w:val="20"/>
        </w:rPr>
      </w:pPr>
    </w:p>
    <w:p w14:paraId="45779DC7" w14:textId="67676F65" w:rsidR="00FD5760" w:rsidRDefault="00FD5760" w:rsidP="00B76EB6">
      <w:pPr>
        <w:pStyle w:val="PargrafodaLista"/>
        <w:numPr>
          <w:ilvl w:val="1"/>
          <w:numId w:val="41"/>
        </w:numPr>
        <w:autoSpaceDE w:val="0"/>
        <w:autoSpaceDN w:val="0"/>
        <w:adjustRightInd w:val="0"/>
        <w:ind w:right="-567"/>
        <w:jc w:val="both"/>
        <w:rPr>
          <w:rFonts w:cs="Arial"/>
          <w:color w:val="000000"/>
          <w:szCs w:val="20"/>
        </w:rPr>
      </w:pPr>
      <w:r>
        <w:rPr>
          <w:rFonts w:cs="Arial"/>
          <w:color w:val="000000"/>
          <w:szCs w:val="20"/>
        </w:rPr>
        <w:t xml:space="preserve">Havendo mais de um órgão ou entidade interessada no </w:t>
      </w:r>
      <w:r w:rsidR="000A7081">
        <w:rPr>
          <w:rFonts w:cs="Arial"/>
          <w:color w:val="000000"/>
          <w:szCs w:val="20"/>
        </w:rPr>
        <w:t>objeto</w:t>
      </w:r>
      <w:r>
        <w:rPr>
          <w:rFonts w:cs="Arial"/>
          <w:color w:val="000000"/>
          <w:szCs w:val="20"/>
        </w:rPr>
        <w:t>, o desempate ocorrerá por sorteio.</w:t>
      </w:r>
    </w:p>
    <w:p w14:paraId="1DD651FF" w14:textId="77777777" w:rsidR="00581A85" w:rsidRPr="00581A85" w:rsidRDefault="00581A85" w:rsidP="00581A85">
      <w:pPr>
        <w:autoSpaceDE w:val="0"/>
        <w:autoSpaceDN w:val="0"/>
        <w:adjustRightInd w:val="0"/>
        <w:ind w:right="-567"/>
        <w:jc w:val="both"/>
        <w:rPr>
          <w:rFonts w:cs="Arial"/>
          <w:color w:val="000000"/>
          <w:szCs w:val="20"/>
        </w:rPr>
      </w:pPr>
    </w:p>
    <w:p w14:paraId="13EA3A9C" w14:textId="2F744FDD" w:rsidR="00950217" w:rsidRPr="00950217" w:rsidRDefault="00950217" w:rsidP="00FD5760">
      <w:pPr>
        <w:pStyle w:val="PargrafodaLista"/>
        <w:numPr>
          <w:ilvl w:val="1"/>
          <w:numId w:val="41"/>
        </w:numPr>
        <w:autoSpaceDE w:val="0"/>
        <w:autoSpaceDN w:val="0"/>
        <w:adjustRightInd w:val="0"/>
        <w:jc w:val="both"/>
        <w:rPr>
          <w:rFonts w:cs="Arial"/>
          <w:color w:val="000000"/>
          <w:szCs w:val="20"/>
        </w:rPr>
      </w:pPr>
      <w:r w:rsidRPr="00950217">
        <w:rPr>
          <w:rFonts w:cs="Arial"/>
          <w:color w:val="000000"/>
          <w:szCs w:val="20"/>
        </w:rPr>
        <w:t xml:space="preserve">O </w:t>
      </w:r>
      <w:r w:rsidRPr="00950217">
        <w:rPr>
          <w:rFonts w:cs="Arial"/>
          <w:b/>
          <w:bCs/>
          <w:color w:val="000000"/>
          <w:szCs w:val="20"/>
        </w:rPr>
        <w:t xml:space="preserve">sorteio público </w:t>
      </w:r>
      <w:r w:rsidR="00FD5760">
        <w:rPr>
          <w:rFonts w:cs="Arial"/>
          <w:b/>
          <w:bCs/>
          <w:color w:val="000000"/>
          <w:szCs w:val="20"/>
        </w:rPr>
        <w:t>acontecerá em sessão pública</w:t>
      </w:r>
      <w:r w:rsidRPr="00950217">
        <w:rPr>
          <w:rFonts w:cs="Arial"/>
          <w:color w:val="000000"/>
          <w:szCs w:val="20"/>
        </w:rPr>
        <w:t xml:space="preserve"> na data e horário estipulados e publicados n</w:t>
      </w:r>
      <w:r w:rsidR="00F9561B">
        <w:rPr>
          <w:rFonts w:cs="Arial"/>
          <w:color w:val="000000"/>
          <w:szCs w:val="20"/>
        </w:rPr>
        <w:t>o Diário Oficial da Cidade de São Paulo</w:t>
      </w:r>
      <w:r w:rsidRPr="00950217">
        <w:rPr>
          <w:rFonts w:cs="Arial"/>
          <w:color w:val="000000"/>
          <w:szCs w:val="20"/>
        </w:rPr>
        <w:t xml:space="preserve">, na </w:t>
      </w:r>
      <w:r w:rsidRPr="00950217">
        <w:rPr>
          <w:rFonts w:cs="Arial"/>
          <w:b/>
          <w:bCs/>
          <w:color w:val="000000"/>
          <w:szCs w:val="20"/>
        </w:rPr>
        <w:t>sala de Licitações</w:t>
      </w:r>
      <w:r w:rsidRPr="00950217">
        <w:rPr>
          <w:rFonts w:cs="Arial"/>
          <w:color w:val="000000"/>
          <w:szCs w:val="20"/>
        </w:rPr>
        <w:t>, na Avenida</w:t>
      </w:r>
      <w:r w:rsidRPr="00950217">
        <w:rPr>
          <w:rFonts w:cs="Times New Roman"/>
          <w:szCs w:val="20"/>
        </w:rPr>
        <w:t xml:space="preserve"> </w:t>
      </w:r>
      <w:r>
        <w:rPr>
          <w:rFonts w:cs="Times New Roman"/>
          <w:szCs w:val="20"/>
        </w:rPr>
        <w:t xml:space="preserve">Professor </w:t>
      </w:r>
      <w:proofErr w:type="spellStart"/>
      <w:r>
        <w:rPr>
          <w:rFonts w:cs="Times New Roman"/>
          <w:szCs w:val="20"/>
        </w:rPr>
        <w:t>Ascendino</w:t>
      </w:r>
      <w:proofErr w:type="spellEnd"/>
      <w:r>
        <w:rPr>
          <w:rFonts w:cs="Times New Roman"/>
          <w:szCs w:val="20"/>
        </w:rPr>
        <w:t xml:space="preserve"> Reis nº 1.130, Vila Clementino/SP, CEP 04027-000</w:t>
      </w:r>
      <w:r w:rsidRPr="00950217">
        <w:rPr>
          <w:rFonts w:cs="Arial"/>
          <w:color w:val="000000"/>
          <w:szCs w:val="20"/>
        </w:rPr>
        <w:t xml:space="preserve">. </w:t>
      </w:r>
    </w:p>
    <w:p w14:paraId="63AB5371" w14:textId="77777777" w:rsidR="00950217" w:rsidRPr="00950217" w:rsidRDefault="00950217" w:rsidP="00FD5760">
      <w:pPr>
        <w:autoSpaceDE w:val="0"/>
        <w:autoSpaceDN w:val="0"/>
        <w:adjustRightInd w:val="0"/>
        <w:jc w:val="both"/>
        <w:rPr>
          <w:rFonts w:cs="Arial"/>
          <w:color w:val="000000"/>
          <w:szCs w:val="20"/>
        </w:rPr>
      </w:pPr>
    </w:p>
    <w:p w14:paraId="49E3E51A" w14:textId="4A7F8CBC" w:rsidR="004144D8" w:rsidRPr="00BB74ED" w:rsidRDefault="00950217" w:rsidP="00581A85">
      <w:pPr>
        <w:autoSpaceDE w:val="0"/>
        <w:autoSpaceDN w:val="0"/>
        <w:adjustRightInd w:val="0"/>
        <w:ind w:left="567"/>
        <w:jc w:val="both"/>
        <w:rPr>
          <w:rFonts w:cs="Arial"/>
          <w:color w:val="000000"/>
          <w:szCs w:val="20"/>
        </w:rPr>
      </w:pPr>
      <w:r w:rsidRPr="00F212B6">
        <w:rPr>
          <w:rFonts w:cs="Arial"/>
          <w:bCs/>
          <w:color w:val="000000"/>
          <w:szCs w:val="20"/>
        </w:rPr>
        <w:t>2.</w:t>
      </w:r>
      <w:r w:rsidR="00FD5760" w:rsidRPr="00F212B6">
        <w:rPr>
          <w:rFonts w:cs="Arial"/>
          <w:bCs/>
          <w:color w:val="000000"/>
          <w:szCs w:val="20"/>
        </w:rPr>
        <w:t>2</w:t>
      </w:r>
      <w:r w:rsidRPr="00F212B6">
        <w:rPr>
          <w:rFonts w:cs="Arial"/>
          <w:bCs/>
          <w:color w:val="000000"/>
          <w:szCs w:val="20"/>
        </w:rPr>
        <w:t>.1</w:t>
      </w:r>
      <w:r w:rsidRPr="00950217">
        <w:rPr>
          <w:rFonts w:cs="Arial"/>
          <w:b/>
          <w:bCs/>
          <w:color w:val="000000"/>
          <w:szCs w:val="20"/>
        </w:rPr>
        <w:t xml:space="preserve"> </w:t>
      </w:r>
      <w:r w:rsidRPr="00950217">
        <w:rPr>
          <w:rFonts w:cs="Arial"/>
          <w:color w:val="000000"/>
          <w:szCs w:val="20"/>
        </w:rPr>
        <w:t>Em relação ao horário estipulado para o sorteio público, será admitida uma tolerância de atraso de até 15 minutos.</w:t>
      </w:r>
    </w:p>
    <w:p w14:paraId="46D90557" w14:textId="77777777" w:rsidR="004144D8" w:rsidRDefault="004144D8" w:rsidP="00B76EB6">
      <w:pPr>
        <w:autoSpaceDE w:val="0"/>
        <w:autoSpaceDN w:val="0"/>
        <w:adjustRightInd w:val="0"/>
        <w:ind w:left="142" w:right="-567"/>
        <w:jc w:val="both"/>
        <w:rPr>
          <w:rFonts w:cs="Arial"/>
          <w:color w:val="000000"/>
          <w:szCs w:val="20"/>
        </w:rPr>
      </w:pPr>
    </w:p>
    <w:p w14:paraId="20E683BA" w14:textId="75A0A8B0" w:rsidR="00950217" w:rsidRPr="00F9561B" w:rsidRDefault="00950217" w:rsidP="00581A85">
      <w:pPr>
        <w:pStyle w:val="PargrafodaLista"/>
        <w:numPr>
          <w:ilvl w:val="1"/>
          <w:numId w:val="41"/>
        </w:numPr>
        <w:autoSpaceDE w:val="0"/>
        <w:autoSpaceDN w:val="0"/>
        <w:adjustRightInd w:val="0"/>
        <w:jc w:val="both"/>
        <w:rPr>
          <w:rFonts w:cs="Arial"/>
          <w:color w:val="000000"/>
          <w:szCs w:val="20"/>
        </w:rPr>
      </w:pPr>
      <w:r w:rsidRPr="00F9561B">
        <w:rPr>
          <w:rFonts w:cs="Arial"/>
          <w:color w:val="000000"/>
          <w:szCs w:val="20"/>
        </w:rPr>
        <w:t>Qualquer cidadão poderá acompanhar o sorteio, porém, somente poderão participar as entidades que tiverem sido habilitadas na forma deste Edital</w:t>
      </w:r>
      <w:r w:rsidR="00FD5760">
        <w:rPr>
          <w:rFonts w:cs="Arial"/>
          <w:color w:val="000000"/>
          <w:szCs w:val="20"/>
        </w:rPr>
        <w:t>, independente de seu comparecimento ao evento</w:t>
      </w:r>
      <w:r w:rsidRPr="00F9561B">
        <w:rPr>
          <w:rFonts w:cs="Arial"/>
          <w:color w:val="000000"/>
          <w:szCs w:val="20"/>
        </w:rPr>
        <w:t xml:space="preserve">. </w:t>
      </w:r>
    </w:p>
    <w:p w14:paraId="4F831576" w14:textId="77777777" w:rsidR="00F9561B" w:rsidRPr="00F9561B" w:rsidRDefault="00F9561B" w:rsidP="00B76EB6">
      <w:pPr>
        <w:autoSpaceDE w:val="0"/>
        <w:autoSpaceDN w:val="0"/>
        <w:adjustRightInd w:val="0"/>
        <w:ind w:right="-567"/>
        <w:jc w:val="both"/>
        <w:rPr>
          <w:rFonts w:cs="Arial"/>
          <w:color w:val="000000"/>
          <w:szCs w:val="20"/>
        </w:rPr>
      </w:pPr>
    </w:p>
    <w:p w14:paraId="46584D7D" w14:textId="66C49AF6" w:rsidR="00950217" w:rsidRPr="00FD5760" w:rsidRDefault="00950217" w:rsidP="00E90C78">
      <w:pPr>
        <w:pStyle w:val="PargrafodaLista"/>
        <w:numPr>
          <w:ilvl w:val="1"/>
          <w:numId w:val="41"/>
        </w:numPr>
        <w:autoSpaceDE w:val="0"/>
        <w:autoSpaceDN w:val="0"/>
        <w:adjustRightInd w:val="0"/>
        <w:ind w:firstLine="349"/>
        <w:jc w:val="both"/>
        <w:rPr>
          <w:rFonts w:cs="Arial"/>
          <w:color w:val="000000"/>
          <w:szCs w:val="20"/>
        </w:rPr>
      </w:pPr>
      <w:r w:rsidRPr="00FD5760">
        <w:rPr>
          <w:rFonts w:cs="Arial"/>
          <w:color w:val="000000"/>
          <w:szCs w:val="20"/>
        </w:rPr>
        <w:lastRenderedPageBreak/>
        <w:t>Havendo representante de entidade habilitada na sessão pública, este deverá identificar-se e, se for o caso, comprovar a existência dos necessários poderes para eventual manifestação</w:t>
      </w:r>
      <w:r w:rsidR="009238FC">
        <w:rPr>
          <w:rFonts w:cs="Arial"/>
          <w:color w:val="000000"/>
          <w:szCs w:val="20"/>
        </w:rPr>
        <w:t xml:space="preserve"> de interposição de recursos</w:t>
      </w:r>
      <w:r w:rsidR="00FD5760" w:rsidRPr="00FD5760">
        <w:rPr>
          <w:rFonts w:cs="Arial"/>
          <w:color w:val="000000"/>
          <w:szCs w:val="20"/>
        </w:rPr>
        <w:t>.</w:t>
      </w:r>
      <w:r w:rsidRPr="00FD5760">
        <w:rPr>
          <w:rFonts w:cs="Arial"/>
          <w:color w:val="000000"/>
          <w:szCs w:val="20"/>
        </w:rPr>
        <w:t xml:space="preserve"> </w:t>
      </w:r>
    </w:p>
    <w:p w14:paraId="44A182DC" w14:textId="776E5764" w:rsidR="00950217" w:rsidRPr="00FD5760" w:rsidRDefault="00FD5760" w:rsidP="00581A85">
      <w:pPr>
        <w:pStyle w:val="PargrafodaLista"/>
        <w:numPr>
          <w:ilvl w:val="2"/>
          <w:numId w:val="41"/>
        </w:numPr>
        <w:autoSpaceDE w:val="0"/>
        <w:autoSpaceDN w:val="0"/>
        <w:adjustRightInd w:val="0"/>
        <w:ind w:left="1276" w:right="-567" w:firstLine="284"/>
        <w:jc w:val="both"/>
        <w:rPr>
          <w:rFonts w:cs="Arial"/>
          <w:color w:val="000000"/>
          <w:szCs w:val="20"/>
        </w:rPr>
      </w:pPr>
      <w:r w:rsidRPr="00FD5760">
        <w:rPr>
          <w:rFonts w:cs="Arial"/>
          <w:color w:val="000000"/>
          <w:szCs w:val="20"/>
        </w:rPr>
        <w:t>Somente serão aceitos documentos de identificação com foto e fé pública</w:t>
      </w:r>
      <w:r w:rsidR="00950217" w:rsidRPr="00FD5760">
        <w:rPr>
          <w:rFonts w:cs="Arial"/>
          <w:color w:val="000000"/>
          <w:szCs w:val="20"/>
        </w:rPr>
        <w:t xml:space="preserve">. </w:t>
      </w:r>
    </w:p>
    <w:p w14:paraId="582F8615" w14:textId="77777777" w:rsidR="00950217" w:rsidRPr="00950217" w:rsidRDefault="00950217" w:rsidP="00B76EB6">
      <w:pPr>
        <w:autoSpaceDE w:val="0"/>
        <w:autoSpaceDN w:val="0"/>
        <w:adjustRightInd w:val="0"/>
        <w:ind w:left="142" w:right="-567"/>
        <w:jc w:val="both"/>
        <w:rPr>
          <w:rFonts w:cs="Arial"/>
          <w:color w:val="000000"/>
          <w:szCs w:val="20"/>
        </w:rPr>
      </w:pPr>
    </w:p>
    <w:p w14:paraId="66A39DBE" w14:textId="1B2CAE1B" w:rsidR="00950217" w:rsidRDefault="00950217" w:rsidP="00581A85">
      <w:pPr>
        <w:autoSpaceDE w:val="0"/>
        <w:autoSpaceDN w:val="0"/>
        <w:adjustRightInd w:val="0"/>
        <w:ind w:left="851" w:right="-567"/>
        <w:jc w:val="both"/>
        <w:rPr>
          <w:rFonts w:cs="Arial"/>
          <w:color w:val="000000"/>
          <w:szCs w:val="20"/>
        </w:rPr>
      </w:pPr>
      <w:r w:rsidRPr="00F212B6">
        <w:rPr>
          <w:rFonts w:cs="Arial"/>
          <w:bCs/>
          <w:color w:val="000000"/>
          <w:szCs w:val="20"/>
        </w:rPr>
        <w:t>2.</w:t>
      </w:r>
      <w:r w:rsidR="00581A85" w:rsidRPr="00F212B6">
        <w:rPr>
          <w:rFonts w:cs="Arial"/>
          <w:bCs/>
          <w:color w:val="000000"/>
          <w:szCs w:val="20"/>
        </w:rPr>
        <w:t>5</w:t>
      </w:r>
      <w:r w:rsidRPr="00950217">
        <w:rPr>
          <w:rFonts w:cs="Arial"/>
          <w:b/>
          <w:bCs/>
          <w:color w:val="000000"/>
          <w:szCs w:val="20"/>
        </w:rPr>
        <w:t xml:space="preserve"> </w:t>
      </w:r>
      <w:r w:rsidRPr="00950217">
        <w:rPr>
          <w:rFonts w:cs="Arial"/>
          <w:color w:val="000000"/>
          <w:szCs w:val="20"/>
        </w:rPr>
        <w:t xml:space="preserve">Haverá 02 (dois) sorteios: o primeiro para a definição do vencedor e, o segundo, para definição de um segundo colocado que será instado a retirar os bens caso o vencedor não o faça dentro do prazo estipulado neste Edital. </w:t>
      </w:r>
    </w:p>
    <w:p w14:paraId="2025C251" w14:textId="77777777" w:rsidR="00950217" w:rsidRPr="00950217" w:rsidRDefault="00950217" w:rsidP="00581A85">
      <w:pPr>
        <w:autoSpaceDE w:val="0"/>
        <w:autoSpaceDN w:val="0"/>
        <w:adjustRightInd w:val="0"/>
        <w:ind w:left="851" w:right="-567"/>
        <w:jc w:val="both"/>
        <w:rPr>
          <w:rFonts w:cs="Arial"/>
          <w:color w:val="000000"/>
          <w:szCs w:val="20"/>
        </w:rPr>
      </w:pPr>
    </w:p>
    <w:p w14:paraId="2DE76409" w14:textId="1177CE9A" w:rsidR="00950217" w:rsidRDefault="00950217" w:rsidP="00581A85">
      <w:pPr>
        <w:autoSpaceDE w:val="0"/>
        <w:autoSpaceDN w:val="0"/>
        <w:adjustRightInd w:val="0"/>
        <w:ind w:left="851" w:right="-567"/>
        <w:jc w:val="both"/>
        <w:rPr>
          <w:rFonts w:cs="Arial"/>
          <w:color w:val="000000"/>
          <w:szCs w:val="20"/>
        </w:rPr>
      </w:pPr>
      <w:r w:rsidRPr="00F212B6">
        <w:rPr>
          <w:rFonts w:cs="Arial"/>
          <w:bCs/>
          <w:color w:val="000000"/>
          <w:szCs w:val="20"/>
        </w:rPr>
        <w:t>2.</w:t>
      </w:r>
      <w:r w:rsidR="00581A85" w:rsidRPr="00F212B6">
        <w:rPr>
          <w:rFonts w:cs="Arial"/>
          <w:bCs/>
          <w:color w:val="000000"/>
          <w:szCs w:val="20"/>
        </w:rPr>
        <w:t>6</w:t>
      </w:r>
      <w:r w:rsidRPr="00950217">
        <w:rPr>
          <w:rFonts w:cs="Arial"/>
          <w:b/>
          <w:bCs/>
          <w:color w:val="000000"/>
          <w:szCs w:val="20"/>
        </w:rPr>
        <w:t xml:space="preserve"> </w:t>
      </w:r>
      <w:r w:rsidRPr="00950217">
        <w:rPr>
          <w:rFonts w:cs="Arial"/>
          <w:color w:val="000000"/>
          <w:szCs w:val="20"/>
        </w:rPr>
        <w:t xml:space="preserve">Todos os atos praticados pela Comissão de Licitações serão consignados em Ata. </w:t>
      </w:r>
    </w:p>
    <w:p w14:paraId="639C55B2" w14:textId="77777777" w:rsidR="00950217" w:rsidRPr="00950217" w:rsidRDefault="00950217" w:rsidP="00581A85">
      <w:pPr>
        <w:autoSpaceDE w:val="0"/>
        <w:autoSpaceDN w:val="0"/>
        <w:adjustRightInd w:val="0"/>
        <w:ind w:left="851" w:right="-567"/>
        <w:jc w:val="both"/>
        <w:rPr>
          <w:rFonts w:cs="Arial"/>
          <w:color w:val="000000"/>
          <w:szCs w:val="20"/>
        </w:rPr>
      </w:pPr>
    </w:p>
    <w:p w14:paraId="20F567DE" w14:textId="26AE2D3A" w:rsidR="00950217" w:rsidRDefault="00950217" w:rsidP="00581A85">
      <w:pPr>
        <w:autoSpaceDE w:val="0"/>
        <w:autoSpaceDN w:val="0"/>
        <w:adjustRightInd w:val="0"/>
        <w:ind w:left="851" w:right="-567"/>
        <w:jc w:val="both"/>
        <w:rPr>
          <w:rFonts w:cs="Arial"/>
          <w:color w:val="000000"/>
          <w:szCs w:val="20"/>
        </w:rPr>
      </w:pPr>
      <w:proofErr w:type="gramStart"/>
      <w:r w:rsidRPr="00F212B6">
        <w:rPr>
          <w:rFonts w:cs="Arial"/>
          <w:bCs/>
          <w:color w:val="000000"/>
          <w:szCs w:val="20"/>
        </w:rPr>
        <w:t>2.</w:t>
      </w:r>
      <w:r w:rsidR="00581A85" w:rsidRPr="00F212B6">
        <w:rPr>
          <w:rFonts w:cs="Arial"/>
          <w:bCs/>
          <w:color w:val="000000"/>
          <w:szCs w:val="20"/>
        </w:rPr>
        <w:t>7</w:t>
      </w:r>
      <w:r w:rsidRPr="00950217">
        <w:rPr>
          <w:rFonts w:cs="Arial"/>
          <w:b/>
          <w:bCs/>
          <w:color w:val="000000"/>
          <w:szCs w:val="20"/>
        </w:rPr>
        <w:t xml:space="preserve"> </w:t>
      </w:r>
      <w:r w:rsidRPr="00950217">
        <w:rPr>
          <w:rFonts w:cs="Arial"/>
          <w:color w:val="000000"/>
          <w:szCs w:val="20"/>
        </w:rPr>
        <w:t>Proclamado</w:t>
      </w:r>
      <w:proofErr w:type="gramEnd"/>
      <w:r w:rsidRPr="00950217">
        <w:rPr>
          <w:rFonts w:cs="Arial"/>
          <w:color w:val="000000"/>
          <w:szCs w:val="20"/>
        </w:rPr>
        <w:t xml:space="preserve"> o resultado, qualquer entidade habilitada, por meio de representante presente à sessão pública, poderá manifestar imediatamente a intenção de recorrer. </w:t>
      </w:r>
    </w:p>
    <w:p w14:paraId="7F90774F" w14:textId="77777777" w:rsidR="00950217" w:rsidRPr="00950217" w:rsidRDefault="00950217" w:rsidP="00B76EB6">
      <w:pPr>
        <w:autoSpaceDE w:val="0"/>
        <w:autoSpaceDN w:val="0"/>
        <w:adjustRightInd w:val="0"/>
        <w:ind w:left="142" w:right="-567"/>
        <w:jc w:val="both"/>
        <w:rPr>
          <w:rFonts w:cs="Arial"/>
          <w:color w:val="000000"/>
          <w:szCs w:val="20"/>
        </w:rPr>
      </w:pPr>
    </w:p>
    <w:p w14:paraId="019E64C7" w14:textId="6D5F3A3C" w:rsidR="00950217" w:rsidRPr="006A2A9E" w:rsidRDefault="006A2A9E" w:rsidP="00581A85">
      <w:pPr>
        <w:autoSpaceDE w:val="0"/>
        <w:autoSpaceDN w:val="0"/>
        <w:adjustRightInd w:val="0"/>
        <w:ind w:left="1276" w:right="-567"/>
        <w:jc w:val="both"/>
        <w:rPr>
          <w:rFonts w:cs="Arial"/>
          <w:szCs w:val="20"/>
        </w:rPr>
      </w:pPr>
      <w:r w:rsidRPr="00F212B6">
        <w:rPr>
          <w:rFonts w:cs="Arial"/>
          <w:bCs/>
          <w:szCs w:val="20"/>
        </w:rPr>
        <w:t>2.7.1</w:t>
      </w:r>
      <w:r>
        <w:rPr>
          <w:rFonts w:cs="Arial"/>
          <w:b/>
          <w:bCs/>
          <w:szCs w:val="20"/>
        </w:rPr>
        <w:t xml:space="preserve"> </w:t>
      </w:r>
      <w:r w:rsidR="00950217" w:rsidRPr="006A2A9E">
        <w:rPr>
          <w:rFonts w:cs="Arial"/>
          <w:szCs w:val="20"/>
        </w:rPr>
        <w:t xml:space="preserve">O prazo para a apresentação das razões de recurso será </w:t>
      </w:r>
      <w:r w:rsidR="00950217" w:rsidRPr="006A2A9E">
        <w:rPr>
          <w:rFonts w:cs="Arial"/>
          <w:b/>
          <w:bCs/>
          <w:szCs w:val="20"/>
        </w:rPr>
        <w:t xml:space="preserve">de 03 (três) dias úteis </w:t>
      </w:r>
      <w:r w:rsidR="00950217" w:rsidRPr="006A2A9E">
        <w:rPr>
          <w:rFonts w:cs="Arial"/>
          <w:szCs w:val="20"/>
        </w:rPr>
        <w:t xml:space="preserve">a contar da data da sessão pública, ficando as demais entidades habilitadas desde logo intimadas para apresentar contrarrazões </w:t>
      </w:r>
      <w:r w:rsidR="00950217" w:rsidRPr="006A2A9E">
        <w:rPr>
          <w:rFonts w:cs="Arial"/>
          <w:b/>
          <w:bCs/>
          <w:szCs w:val="20"/>
        </w:rPr>
        <w:t xml:space="preserve">em 03 (três) dias úteis, </w:t>
      </w:r>
      <w:r w:rsidR="00950217" w:rsidRPr="006A2A9E">
        <w:rPr>
          <w:rFonts w:cs="Arial"/>
          <w:szCs w:val="20"/>
        </w:rPr>
        <w:t xml:space="preserve">a correr do término do prazo da recorrente. </w:t>
      </w:r>
    </w:p>
    <w:p w14:paraId="348CD174" w14:textId="77777777" w:rsidR="00950217" w:rsidRPr="006A2A9E" w:rsidRDefault="00950217" w:rsidP="00581A85">
      <w:pPr>
        <w:autoSpaceDE w:val="0"/>
        <w:autoSpaceDN w:val="0"/>
        <w:adjustRightInd w:val="0"/>
        <w:ind w:left="1276" w:right="-567"/>
        <w:jc w:val="both"/>
        <w:rPr>
          <w:rFonts w:cs="Arial"/>
          <w:szCs w:val="20"/>
        </w:rPr>
      </w:pPr>
    </w:p>
    <w:p w14:paraId="194C1A99" w14:textId="4000D919" w:rsidR="00950217" w:rsidRPr="006A2A9E" w:rsidRDefault="006A2A9E" w:rsidP="00581A85">
      <w:pPr>
        <w:autoSpaceDE w:val="0"/>
        <w:autoSpaceDN w:val="0"/>
        <w:adjustRightInd w:val="0"/>
        <w:ind w:left="1276" w:right="-567"/>
        <w:jc w:val="both"/>
        <w:rPr>
          <w:rFonts w:cs="Arial"/>
          <w:szCs w:val="20"/>
        </w:rPr>
      </w:pPr>
      <w:r w:rsidRPr="00F212B6">
        <w:rPr>
          <w:rFonts w:cs="Arial"/>
          <w:bCs/>
          <w:szCs w:val="20"/>
        </w:rPr>
        <w:t>2.7.2</w:t>
      </w:r>
      <w:proofErr w:type="gramStart"/>
      <w:r>
        <w:rPr>
          <w:rFonts w:cs="Arial"/>
          <w:b/>
          <w:bCs/>
          <w:szCs w:val="20"/>
        </w:rPr>
        <w:t xml:space="preserve"> </w:t>
      </w:r>
      <w:r w:rsidR="00950217" w:rsidRPr="006A2A9E">
        <w:rPr>
          <w:rFonts w:cs="Arial"/>
          <w:b/>
          <w:bCs/>
          <w:szCs w:val="20"/>
        </w:rPr>
        <w:t xml:space="preserve"> </w:t>
      </w:r>
      <w:proofErr w:type="gramEnd"/>
      <w:r w:rsidR="00950217" w:rsidRPr="006A2A9E">
        <w:rPr>
          <w:rFonts w:cs="Arial"/>
          <w:szCs w:val="20"/>
        </w:rPr>
        <w:t xml:space="preserve">Os recursos serão apreciados pela Comissão de Licitações, que os decidirá. </w:t>
      </w:r>
    </w:p>
    <w:p w14:paraId="17A51B31" w14:textId="77777777" w:rsidR="00950217" w:rsidRPr="006A2A9E" w:rsidRDefault="00950217" w:rsidP="00581A85">
      <w:pPr>
        <w:autoSpaceDE w:val="0"/>
        <w:autoSpaceDN w:val="0"/>
        <w:adjustRightInd w:val="0"/>
        <w:ind w:left="1276" w:right="-567"/>
        <w:jc w:val="both"/>
        <w:rPr>
          <w:rFonts w:cs="Arial"/>
          <w:szCs w:val="20"/>
        </w:rPr>
      </w:pPr>
    </w:p>
    <w:p w14:paraId="3410DA17" w14:textId="64E9251D" w:rsidR="00950217" w:rsidRPr="006A2A9E" w:rsidRDefault="006A2A9E" w:rsidP="00581A85">
      <w:pPr>
        <w:autoSpaceDE w:val="0"/>
        <w:autoSpaceDN w:val="0"/>
        <w:adjustRightInd w:val="0"/>
        <w:ind w:left="1276" w:right="-567"/>
        <w:jc w:val="both"/>
        <w:rPr>
          <w:rFonts w:cs="Arial"/>
          <w:szCs w:val="20"/>
        </w:rPr>
      </w:pPr>
      <w:r w:rsidRPr="00F212B6">
        <w:rPr>
          <w:rFonts w:cs="Arial"/>
          <w:bCs/>
          <w:szCs w:val="20"/>
        </w:rPr>
        <w:t>2.7.3</w:t>
      </w:r>
      <w:proofErr w:type="gramStart"/>
      <w:r>
        <w:rPr>
          <w:rFonts w:cs="Arial"/>
          <w:b/>
          <w:bCs/>
          <w:szCs w:val="20"/>
        </w:rPr>
        <w:t xml:space="preserve"> </w:t>
      </w:r>
      <w:r w:rsidR="00950217" w:rsidRPr="006A2A9E">
        <w:rPr>
          <w:rFonts w:cs="Arial"/>
          <w:b/>
          <w:bCs/>
          <w:szCs w:val="20"/>
        </w:rPr>
        <w:t xml:space="preserve"> </w:t>
      </w:r>
      <w:proofErr w:type="gramEnd"/>
      <w:r w:rsidR="00950217" w:rsidRPr="006A2A9E">
        <w:rPr>
          <w:rFonts w:cs="Arial"/>
          <w:b/>
          <w:bCs/>
          <w:szCs w:val="20"/>
        </w:rPr>
        <w:t>O resultado final será publicado no Diário Oficial da Cidade de São Paulo</w:t>
      </w:r>
      <w:r w:rsidR="00FE1D58" w:rsidRPr="006A2A9E">
        <w:rPr>
          <w:rFonts w:cs="Arial"/>
          <w:b/>
          <w:bCs/>
          <w:szCs w:val="20"/>
        </w:rPr>
        <w:t xml:space="preserve">, </w:t>
      </w:r>
      <w:r w:rsidR="00FE1D58" w:rsidRPr="006A2A9E">
        <w:rPr>
          <w:rFonts w:cs="Arial"/>
          <w:szCs w:val="20"/>
        </w:rPr>
        <w:t>pelo site www.tcm.sp.gov.br&gt;Editais e no endereço eletrônico http://e-negocioscidadesp.prefeitura.sp.gov.br – Tribunal de Contas do Município de São Paulo</w:t>
      </w:r>
      <w:r w:rsidR="00950217" w:rsidRPr="006A2A9E">
        <w:rPr>
          <w:rFonts w:cs="Arial"/>
          <w:b/>
          <w:bCs/>
          <w:szCs w:val="20"/>
        </w:rPr>
        <w:t xml:space="preserve">. </w:t>
      </w:r>
    </w:p>
    <w:p w14:paraId="058B77CB" w14:textId="77777777" w:rsidR="00950217" w:rsidRPr="00F31526" w:rsidRDefault="00950217" w:rsidP="00B76EB6">
      <w:pPr>
        <w:autoSpaceDE w:val="0"/>
        <w:autoSpaceDN w:val="0"/>
        <w:adjustRightInd w:val="0"/>
        <w:ind w:left="142" w:right="-567"/>
        <w:jc w:val="both"/>
        <w:rPr>
          <w:rFonts w:cs="Arial"/>
          <w:color w:val="E36C0A" w:themeColor="accent6" w:themeShade="BF"/>
          <w:szCs w:val="20"/>
        </w:rPr>
      </w:pPr>
    </w:p>
    <w:p w14:paraId="129DFD22" w14:textId="0160FECE" w:rsidR="00CB66E1" w:rsidRPr="00DD5BC3" w:rsidRDefault="00950217" w:rsidP="00581A85">
      <w:pPr>
        <w:autoSpaceDE w:val="0"/>
        <w:autoSpaceDN w:val="0"/>
        <w:adjustRightInd w:val="0"/>
        <w:ind w:left="851" w:right="-567"/>
        <w:jc w:val="both"/>
        <w:rPr>
          <w:rFonts w:cs="Arial"/>
          <w:szCs w:val="20"/>
        </w:rPr>
      </w:pPr>
      <w:r w:rsidRPr="00F212B6">
        <w:rPr>
          <w:rFonts w:cs="Arial"/>
          <w:bCs/>
          <w:color w:val="000000"/>
          <w:szCs w:val="20"/>
        </w:rPr>
        <w:t>2.</w:t>
      </w:r>
      <w:r w:rsidR="00581A85" w:rsidRPr="00F212B6">
        <w:rPr>
          <w:rFonts w:cs="Arial"/>
          <w:bCs/>
          <w:color w:val="000000"/>
          <w:szCs w:val="20"/>
        </w:rPr>
        <w:t>8</w:t>
      </w:r>
      <w:r w:rsidRPr="00950217">
        <w:rPr>
          <w:rFonts w:cs="Arial"/>
          <w:b/>
          <w:bCs/>
          <w:color w:val="000000"/>
          <w:szCs w:val="20"/>
        </w:rPr>
        <w:t xml:space="preserve"> </w:t>
      </w:r>
      <w:r w:rsidR="00DD68C0" w:rsidRPr="00DD5BC3">
        <w:rPr>
          <w:rFonts w:cs="Arial"/>
          <w:szCs w:val="20"/>
        </w:rPr>
        <w:t>No prazo de até 10</w:t>
      </w:r>
      <w:r w:rsidR="00DD5BC3">
        <w:rPr>
          <w:rFonts w:cs="Arial"/>
          <w:szCs w:val="20"/>
        </w:rPr>
        <w:t xml:space="preserve"> </w:t>
      </w:r>
      <w:r w:rsidR="00DD68C0" w:rsidRPr="00DD5BC3">
        <w:rPr>
          <w:rFonts w:cs="Arial"/>
          <w:szCs w:val="20"/>
        </w:rPr>
        <w:t>(dez) dias úteis a contar da data da publicação do resultado final no Diário Oficial da Cidade de São Paulo, ou na hipótese de não ter havido manifestação pela interposição de recurso da data da realização da sessão pública de sorteio,</w:t>
      </w:r>
      <w:r w:rsidRPr="00DD5BC3">
        <w:rPr>
          <w:rFonts w:cs="Arial"/>
          <w:szCs w:val="20"/>
        </w:rPr>
        <w:t xml:space="preserve"> a</w:t>
      </w:r>
      <w:r w:rsidR="00A067BC" w:rsidRPr="00DD5BC3">
        <w:rPr>
          <w:rFonts w:cs="Arial"/>
          <w:szCs w:val="20"/>
        </w:rPr>
        <w:t xml:space="preserve"> Entidade vencedora do sorteio será </w:t>
      </w:r>
      <w:r w:rsidR="00CB66E1" w:rsidRPr="00DD5BC3">
        <w:rPr>
          <w:rFonts w:cs="Arial"/>
          <w:szCs w:val="20"/>
        </w:rPr>
        <w:t>convocada para a assinatura do Termo de Doação (Anexo V).</w:t>
      </w:r>
    </w:p>
    <w:p w14:paraId="19C7F89F" w14:textId="77777777" w:rsidR="00CB66E1" w:rsidRDefault="00CB66E1" w:rsidP="00581A85">
      <w:pPr>
        <w:autoSpaceDE w:val="0"/>
        <w:autoSpaceDN w:val="0"/>
        <w:adjustRightInd w:val="0"/>
        <w:ind w:left="851" w:right="-567"/>
        <w:jc w:val="both"/>
        <w:rPr>
          <w:rFonts w:cs="Arial"/>
          <w:color w:val="FF0000"/>
          <w:szCs w:val="20"/>
        </w:rPr>
      </w:pPr>
    </w:p>
    <w:p w14:paraId="11ECA29B" w14:textId="77777777" w:rsidR="00694C6F" w:rsidRDefault="00694C6F" w:rsidP="00581A85">
      <w:pPr>
        <w:autoSpaceDE w:val="0"/>
        <w:autoSpaceDN w:val="0"/>
        <w:adjustRightInd w:val="0"/>
        <w:ind w:left="851" w:right="-567"/>
        <w:jc w:val="both"/>
        <w:rPr>
          <w:rFonts w:cs="Arial"/>
          <w:color w:val="000000"/>
          <w:szCs w:val="20"/>
        </w:rPr>
      </w:pPr>
    </w:p>
    <w:p w14:paraId="386158AD" w14:textId="77777777" w:rsidR="004D48EF" w:rsidRDefault="004D48EF" w:rsidP="00B76EB6">
      <w:pPr>
        <w:autoSpaceDE w:val="0"/>
        <w:autoSpaceDN w:val="0"/>
        <w:adjustRightInd w:val="0"/>
        <w:ind w:left="142" w:right="-567"/>
        <w:jc w:val="both"/>
        <w:rPr>
          <w:rFonts w:cs="Arial"/>
          <w:b/>
          <w:bCs/>
          <w:color w:val="000000"/>
          <w:szCs w:val="20"/>
        </w:rPr>
      </w:pPr>
    </w:p>
    <w:p w14:paraId="5E505677" w14:textId="64ACAC0A" w:rsidR="004144D8" w:rsidRPr="002D2179" w:rsidRDefault="00950217" w:rsidP="00B76EB6">
      <w:pPr>
        <w:pStyle w:val="PargrafodaLista"/>
        <w:numPr>
          <w:ilvl w:val="0"/>
          <w:numId w:val="41"/>
        </w:numPr>
        <w:autoSpaceDE w:val="0"/>
        <w:autoSpaceDN w:val="0"/>
        <w:adjustRightInd w:val="0"/>
        <w:ind w:right="-567"/>
        <w:jc w:val="center"/>
        <w:rPr>
          <w:rFonts w:cs="Arial"/>
          <w:color w:val="000000"/>
          <w:szCs w:val="20"/>
        </w:rPr>
      </w:pPr>
      <w:r w:rsidRPr="002D2179">
        <w:rPr>
          <w:rFonts w:cs="Arial"/>
          <w:b/>
          <w:bCs/>
          <w:color w:val="000000"/>
          <w:szCs w:val="20"/>
        </w:rPr>
        <w:t>DA RETIRADA DO MATERIAL</w:t>
      </w:r>
    </w:p>
    <w:p w14:paraId="1322D648" w14:textId="4BBC5AB3" w:rsidR="00DD68C0" w:rsidRDefault="00DD68C0" w:rsidP="00DD68C0">
      <w:pPr>
        <w:autoSpaceDE w:val="0"/>
        <w:autoSpaceDN w:val="0"/>
        <w:adjustRightInd w:val="0"/>
        <w:ind w:left="851" w:right="-567"/>
        <w:jc w:val="both"/>
        <w:rPr>
          <w:rFonts w:cs="Arial"/>
          <w:color w:val="000000"/>
          <w:szCs w:val="20"/>
        </w:rPr>
      </w:pPr>
    </w:p>
    <w:p w14:paraId="4B11FE01" w14:textId="77777777" w:rsidR="004144D8" w:rsidRPr="00DD5BC3" w:rsidRDefault="004144D8" w:rsidP="00B76EB6">
      <w:pPr>
        <w:autoSpaceDE w:val="0"/>
        <w:autoSpaceDN w:val="0"/>
        <w:adjustRightInd w:val="0"/>
        <w:ind w:left="142" w:right="-567"/>
        <w:jc w:val="center"/>
        <w:rPr>
          <w:rFonts w:cs="Arial"/>
          <w:szCs w:val="20"/>
        </w:rPr>
      </w:pPr>
    </w:p>
    <w:p w14:paraId="602E5EE7" w14:textId="5E0084BA" w:rsidR="00524728" w:rsidRPr="00DD5BC3" w:rsidRDefault="00DD68C0" w:rsidP="00581A85">
      <w:pPr>
        <w:pStyle w:val="PargrafodaLista"/>
        <w:numPr>
          <w:ilvl w:val="1"/>
          <w:numId w:val="41"/>
        </w:numPr>
        <w:autoSpaceDE w:val="0"/>
        <w:autoSpaceDN w:val="0"/>
        <w:adjustRightInd w:val="0"/>
        <w:ind w:left="851" w:right="-567" w:firstLine="0"/>
        <w:jc w:val="both"/>
        <w:rPr>
          <w:rFonts w:cs="Arial"/>
          <w:szCs w:val="20"/>
        </w:rPr>
      </w:pPr>
      <w:r w:rsidRPr="00DD5BC3">
        <w:rPr>
          <w:rFonts w:cs="Arial"/>
          <w:szCs w:val="20"/>
        </w:rPr>
        <w:t xml:space="preserve">Intimada do prazo de 10 (dez) dias úteis para a retirada do material por intermédio de e-mail disponibilizado no formulário de solicitação de Doação de Bens Móveis Inservíveis, </w:t>
      </w:r>
      <w:r w:rsidR="002D3D79" w:rsidRPr="00DD5BC3">
        <w:rPr>
          <w:rFonts w:cs="Arial"/>
          <w:szCs w:val="20"/>
        </w:rPr>
        <w:t>a</w:t>
      </w:r>
      <w:r w:rsidR="00524728" w:rsidRPr="00DD5BC3">
        <w:rPr>
          <w:rFonts w:cs="Arial"/>
          <w:szCs w:val="20"/>
        </w:rPr>
        <w:t xml:space="preserve"> donatária deverá adotar </w:t>
      </w:r>
      <w:r w:rsidR="00524728" w:rsidRPr="00DD5BC3">
        <w:rPr>
          <w:rFonts w:cs="Arial"/>
          <w:szCs w:val="20"/>
          <w:u w:val="single"/>
        </w:rPr>
        <w:t>uma das seguintes providências</w:t>
      </w:r>
      <w:r w:rsidR="004341DB" w:rsidRPr="00DD5BC3">
        <w:rPr>
          <w:rFonts w:cs="Arial"/>
          <w:szCs w:val="20"/>
        </w:rPr>
        <w:t xml:space="preserve">, </w:t>
      </w:r>
      <w:r w:rsidR="00524728" w:rsidRPr="00DD5BC3">
        <w:rPr>
          <w:rFonts w:cs="Arial"/>
          <w:szCs w:val="20"/>
        </w:rPr>
        <w:t>conforme o caso</w:t>
      </w:r>
      <w:r w:rsidR="004341DB" w:rsidRPr="00DD5BC3">
        <w:rPr>
          <w:rFonts w:cs="Arial"/>
          <w:szCs w:val="20"/>
        </w:rPr>
        <w:t xml:space="preserve">, efetuando o agendamento </w:t>
      </w:r>
      <w:r w:rsidR="006A7851" w:rsidRPr="00DD5BC3">
        <w:rPr>
          <w:rFonts w:cs="Arial"/>
          <w:szCs w:val="20"/>
        </w:rPr>
        <w:t xml:space="preserve">por intermédio do e-mail do Engenheiro Luiz Fernando </w:t>
      </w:r>
      <w:proofErr w:type="spellStart"/>
      <w:r w:rsidR="006A7851" w:rsidRPr="00DD5BC3">
        <w:rPr>
          <w:rFonts w:cs="Arial"/>
          <w:szCs w:val="20"/>
        </w:rPr>
        <w:t>Scigliano</w:t>
      </w:r>
      <w:proofErr w:type="spellEnd"/>
      <w:r w:rsidR="006A7851" w:rsidRPr="00DD5BC3">
        <w:rPr>
          <w:rFonts w:cs="Arial"/>
          <w:szCs w:val="20"/>
        </w:rPr>
        <w:t xml:space="preserve"> de Souza (</w:t>
      </w:r>
      <w:hyperlink r:id="rId9" w:history="1">
        <w:r w:rsidR="00182309" w:rsidRPr="005E60E7">
          <w:rPr>
            <w:rStyle w:val="Hyperlink"/>
            <w:rFonts w:cs="Arial"/>
            <w:szCs w:val="20"/>
          </w:rPr>
          <w:t>luiz.souza@tcm.sp.gov.br</w:t>
        </w:r>
      </w:hyperlink>
      <w:r w:rsidR="006A7851" w:rsidRPr="00DD5BC3">
        <w:rPr>
          <w:rFonts w:cs="Arial"/>
          <w:szCs w:val="20"/>
        </w:rPr>
        <w:t>)</w:t>
      </w:r>
      <w:r w:rsidR="00182309">
        <w:rPr>
          <w:rFonts w:cs="Arial"/>
          <w:szCs w:val="20"/>
        </w:rPr>
        <w:t xml:space="preserve"> ou do Engenheiro Gilberto </w:t>
      </w:r>
      <w:proofErr w:type="spellStart"/>
      <w:r w:rsidR="00182309">
        <w:rPr>
          <w:rFonts w:cs="Arial"/>
          <w:szCs w:val="20"/>
        </w:rPr>
        <w:t>Serai</w:t>
      </w:r>
      <w:proofErr w:type="spellEnd"/>
      <w:r w:rsidR="00182309">
        <w:rPr>
          <w:rFonts w:cs="Arial"/>
          <w:szCs w:val="20"/>
        </w:rPr>
        <w:t xml:space="preserve"> (gilberto.serai@tcm.sp.gov.br)</w:t>
      </w:r>
      <w:r w:rsidR="00524728" w:rsidRPr="00DD5BC3">
        <w:rPr>
          <w:rFonts w:cs="Arial"/>
          <w:szCs w:val="20"/>
        </w:rPr>
        <w:t>:</w:t>
      </w:r>
      <w:proofErr w:type="gramStart"/>
    </w:p>
    <w:p w14:paraId="5B9A0A97" w14:textId="77777777" w:rsidR="006F2914" w:rsidRPr="00DD5BC3" w:rsidRDefault="006F2914" w:rsidP="006F2914">
      <w:pPr>
        <w:autoSpaceDE w:val="0"/>
        <w:autoSpaceDN w:val="0"/>
        <w:adjustRightInd w:val="0"/>
        <w:ind w:left="142" w:right="-567"/>
        <w:jc w:val="both"/>
        <w:rPr>
          <w:rFonts w:cs="Arial"/>
          <w:szCs w:val="20"/>
        </w:rPr>
      </w:pPr>
      <w:proofErr w:type="gramEnd"/>
    </w:p>
    <w:p w14:paraId="380650B0" w14:textId="4BE18B53" w:rsidR="00524728" w:rsidRPr="00DD5BC3" w:rsidRDefault="006F2914" w:rsidP="00170589">
      <w:pPr>
        <w:pStyle w:val="PargrafodaLista"/>
        <w:numPr>
          <w:ilvl w:val="0"/>
          <w:numId w:val="46"/>
        </w:numPr>
        <w:autoSpaceDE w:val="0"/>
        <w:autoSpaceDN w:val="0"/>
        <w:adjustRightInd w:val="0"/>
        <w:ind w:left="1276" w:right="-567" w:firstLine="65"/>
        <w:jc w:val="both"/>
        <w:rPr>
          <w:rFonts w:cs="Arial"/>
          <w:szCs w:val="20"/>
        </w:rPr>
      </w:pPr>
      <w:proofErr w:type="gramStart"/>
      <w:r w:rsidRPr="00DD5BC3">
        <w:rPr>
          <w:rFonts w:cs="Arial"/>
          <w:szCs w:val="20"/>
        </w:rPr>
        <w:t>indicar</w:t>
      </w:r>
      <w:proofErr w:type="gramEnd"/>
      <w:r w:rsidR="00524728" w:rsidRPr="00DD5BC3">
        <w:rPr>
          <w:rFonts w:cs="Arial"/>
          <w:szCs w:val="20"/>
        </w:rPr>
        <w:t xml:space="preserve"> um local</w:t>
      </w:r>
      <w:r w:rsidR="004341DB" w:rsidRPr="00DD5BC3">
        <w:rPr>
          <w:rFonts w:cs="Arial"/>
          <w:szCs w:val="20"/>
        </w:rPr>
        <w:t xml:space="preserve"> apropriado</w:t>
      </w:r>
      <w:r w:rsidR="00524728" w:rsidRPr="00DD5BC3">
        <w:rPr>
          <w:rFonts w:cs="Arial"/>
          <w:szCs w:val="20"/>
        </w:rPr>
        <w:t xml:space="preserve"> para o recebimento dos vidros desde que este esteja num raio de até 30 km do Tribunal de Contas do Município de São Paulo, pois nessa hipótese o transporte do material será realizado pela empresa Penha Vidros Ltda. por força do item 6.5 do Termo de Referência </w:t>
      </w:r>
      <w:r w:rsidR="006A2A9E" w:rsidRPr="00DD5BC3">
        <w:rPr>
          <w:rFonts w:cs="Arial"/>
          <w:szCs w:val="20"/>
        </w:rPr>
        <w:t>anexo ao</w:t>
      </w:r>
      <w:r w:rsidR="00524728" w:rsidRPr="00DD5BC3">
        <w:rPr>
          <w:rFonts w:cs="Arial"/>
          <w:szCs w:val="20"/>
        </w:rPr>
        <w:t xml:space="preserve"> Contrato  nº 22/2017</w:t>
      </w:r>
      <w:r w:rsidR="006A2A9E" w:rsidRPr="00DD5BC3">
        <w:rPr>
          <w:rFonts w:cs="Arial"/>
          <w:szCs w:val="20"/>
        </w:rPr>
        <w:t>; ou</w:t>
      </w:r>
    </w:p>
    <w:p w14:paraId="5E73F89C" w14:textId="4CE0CB7E" w:rsidR="002D2179" w:rsidRPr="00DD5BC3" w:rsidRDefault="006F2914" w:rsidP="00170589">
      <w:pPr>
        <w:pStyle w:val="PargrafodaLista"/>
        <w:numPr>
          <w:ilvl w:val="0"/>
          <w:numId w:val="46"/>
        </w:numPr>
        <w:autoSpaceDE w:val="0"/>
        <w:autoSpaceDN w:val="0"/>
        <w:adjustRightInd w:val="0"/>
        <w:ind w:left="1276" w:right="-567" w:firstLine="65"/>
        <w:jc w:val="both"/>
        <w:rPr>
          <w:rFonts w:cs="Arial"/>
          <w:szCs w:val="20"/>
        </w:rPr>
      </w:pPr>
      <w:proofErr w:type="gramStart"/>
      <w:r w:rsidRPr="00DD5BC3">
        <w:rPr>
          <w:rFonts w:cs="Arial"/>
          <w:szCs w:val="20"/>
        </w:rPr>
        <w:t>retirar</w:t>
      </w:r>
      <w:proofErr w:type="gramEnd"/>
      <w:r w:rsidR="006A2A9E" w:rsidRPr="00DD5BC3">
        <w:rPr>
          <w:rFonts w:cs="Arial"/>
          <w:szCs w:val="20"/>
        </w:rPr>
        <w:t xml:space="preserve"> o material</w:t>
      </w:r>
      <w:r w:rsidRPr="00DD5BC3">
        <w:rPr>
          <w:rFonts w:cs="Arial"/>
          <w:szCs w:val="20"/>
        </w:rPr>
        <w:t xml:space="preserve"> </w:t>
      </w:r>
      <w:r w:rsidR="002D2179" w:rsidRPr="00DD5BC3">
        <w:rPr>
          <w:rFonts w:cs="Arial"/>
          <w:szCs w:val="20"/>
        </w:rPr>
        <w:t xml:space="preserve">na integralidade, </w:t>
      </w:r>
      <w:r w:rsidR="002D3D79" w:rsidRPr="00DD5BC3">
        <w:rPr>
          <w:rFonts w:cs="Arial"/>
          <w:szCs w:val="20"/>
        </w:rPr>
        <w:t>sendo</w:t>
      </w:r>
      <w:r w:rsidR="006A2A9E" w:rsidRPr="00DD5BC3">
        <w:rPr>
          <w:rFonts w:cs="Arial"/>
          <w:szCs w:val="20"/>
        </w:rPr>
        <w:t xml:space="preserve"> que,</w:t>
      </w:r>
      <w:r w:rsidR="002D3D79" w:rsidRPr="00DD5BC3">
        <w:rPr>
          <w:rFonts w:cs="Arial"/>
          <w:szCs w:val="20"/>
        </w:rPr>
        <w:t xml:space="preserve"> </w:t>
      </w:r>
      <w:r w:rsidR="006A2A9E" w:rsidRPr="00DD5BC3">
        <w:rPr>
          <w:rFonts w:cs="Arial"/>
          <w:szCs w:val="20"/>
        </w:rPr>
        <w:t>nesse caso, as</w:t>
      </w:r>
      <w:r w:rsidR="002D2179" w:rsidRPr="00DD5BC3">
        <w:rPr>
          <w:rFonts w:cs="Arial"/>
          <w:szCs w:val="20"/>
        </w:rPr>
        <w:t xml:space="preserve"> despesas com a transferência, o carregamento e/ou transporte correrão por conta d</w:t>
      </w:r>
      <w:r w:rsidR="002D3D79" w:rsidRPr="00DD5BC3">
        <w:rPr>
          <w:rFonts w:cs="Arial"/>
          <w:szCs w:val="20"/>
        </w:rPr>
        <w:t>a</w:t>
      </w:r>
      <w:r w:rsidR="002D2179" w:rsidRPr="00DD5BC3">
        <w:rPr>
          <w:rFonts w:cs="Arial"/>
          <w:szCs w:val="20"/>
        </w:rPr>
        <w:t xml:space="preserve"> donatári</w:t>
      </w:r>
      <w:r w:rsidR="002D3D79" w:rsidRPr="00DD5BC3">
        <w:rPr>
          <w:rFonts w:cs="Arial"/>
          <w:szCs w:val="20"/>
        </w:rPr>
        <w:t>a</w:t>
      </w:r>
      <w:r w:rsidR="002D2179" w:rsidRPr="00DD5BC3">
        <w:rPr>
          <w:rFonts w:cs="Arial"/>
          <w:szCs w:val="20"/>
        </w:rPr>
        <w:t xml:space="preserve"> e a retirada deverá ser efetuada no loca</w:t>
      </w:r>
      <w:r w:rsidR="006A2A9E" w:rsidRPr="00DD5BC3">
        <w:rPr>
          <w:rFonts w:cs="Arial"/>
          <w:szCs w:val="20"/>
        </w:rPr>
        <w:t>l</w:t>
      </w:r>
      <w:r w:rsidR="002D2179" w:rsidRPr="00DD5BC3">
        <w:rPr>
          <w:rFonts w:cs="Arial"/>
          <w:szCs w:val="20"/>
        </w:rPr>
        <w:t xml:space="preserve"> mencionado no preâmbulo deste edital, mediante prévio agendamento</w:t>
      </w:r>
      <w:r w:rsidR="006A7851" w:rsidRPr="00DD5BC3">
        <w:rPr>
          <w:rFonts w:cs="Arial"/>
          <w:szCs w:val="20"/>
        </w:rPr>
        <w:t>.</w:t>
      </w:r>
      <w:r w:rsidR="002D2179" w:rsidRPr="00DD5BC3">
        <w:rPr>
          <w:rFonts w:cs="Arial"/>
          <w:szCs w:val="20"/>
        </w:rPr>
        <w:t xml:space="preserve"> </w:t>
      </w:r>
    </w:p>
    <w:p w14:paraId="265A9FD0" w14:textId="77777777" w:rsidR="002D2179" w:rsidRPr="00DD5BC3" w:rsidRDefault="002D2179" w:rsidP="00D77567">
      <w:pPr>
        <w:autoSpaceDE w:val="0"/>
        <w:autoSpaceDN w:val="0"/>
        <w:adjustRightInd w:val="0"/>
        <w:ind w:left="-567"/>
        <w:jc w:val="both"/>
        <w:rPr>
          <w:rFonts w:cs="Arial"/>
          <w:szCs w:val="20"/>
        </w:rPr>
      </w:pPr>
    </w:p>
    <w:p w14:paraId="0C4A3FFD" w14:textId="437A008F" w:rsidR="004144D8" w:rsidRPr="00DD5BC3" w:rsidRDefault="002D2179" w:rsidP="00170589">
      <w:pPr>
        <w:autoSpaceDE w:val="0"/>
        <w:autoSpaceDN w:val="0"/>
        <w:adjustRightInd w:val="0"/>
        <w:ind w:left="851" w:right="-567"/>
        <w:jc w:val="both"/>
        <w:rPr>
          <w:rFonts w:cs="Arial"/>
          <w:szCs w:val="20"/>
        </w:rPr>
      </w:pPr>
      <w:r w:rsidRPr="00F212B6">
        <w:rPr>
          <w:rFonts w:cs="Arial"/>
          <w:bCs/>
          <w:szCs w:val="20"/>
        </w:rPr>
        <w:t>3.</w:t>
      </w:r>
      <w:r w:rsidR="002D3D79" w:rsidRPr="00F212B6">
        <w:rPr>
          <w:rFonts w:cs="Arial"/>
          <w:bCs/>
          <w:szCs w:val="20"/>
        </w:rPr>
        <w:t>2</w:t>
      </w:r>
      <w:r w:rsidRPr="00DD5BC3">
        <w:rPr>
          <w:rFonts w:cs="Arial"/>
          <w:b/>
          <w:bCs/>
          <w:szCs w:val="20"/>
        </w:rPr>
        <w:t xml:space="preserve"> </w:t>
      </w:r>
      <w:r w:rsidRPr="00DD5BC3">
        <w:rPr>
          <w:rFonts w:cs="Arial"/>
          <w:szCs w:val="20"/>
        </w:rPr>
        <w:t xml:space="preserve">Eventuais pedidos de prorrogação de prazo poderão ser concedidos mediante solicitação, quando apresentados </w:t>
      </w:r>
      <w:r w:rsidRPr="00DD5BC3">
        <w:rPr>
          <w:rFonts w:cs="Arial"/>
          <w:b/>
          <w:bCs/>
          <w:szCs w:val="20"/>
        </w:rPr>
        <w:t>dentro do prazo para retirada do material</w:t>
      </w:r>
      <w:r w:rsidR="009026F2" w:rsidRPr="00DD5BC3">
        <w:rPr>
          <w:rFonts w:cs="Arial"/>
          <w:b/>
          <w:bCs/>
          <w:szCs w:val="20"/>
        </w:rPr>
        <w:t>.</w:t>
      </w:r>
    </w:p>
    <w:p w14:paraId="1785754D" w14:textId="77777777" w:rsidR="004144D8" w:rsidRPr="00DD5BC3" w:rsidRDefault="004144D8" w:rsidP="00D77567">
      <w:pPr>
        <w:autoSpaceDE w:val="0"/>
        <w:autoSpaceDN w:val="0"/>
        <w:adjustRightInd w:val="0"/>
        <w:ind w:left="-567"/>
        <w:jc w:val="both"/>
        <w:rPr>
          <w:rFonts w:cs="Arial"/>
          <w:szCs w:val="20"/>
        </w:rPr>
      </w:pPr>
    </w:p>
    <w:p w14:paraId="7CBAA8AB" w14:textId="1A302EDE" w:rsidR="002D2179" w:rsidRPr="00DD5BC3" w:rsidRDefault="002D2179" w:rsidP="00170589">
      <w:pPr>
        <w:widowControl w:val="0"/>
        <w:autoSpaceDE w:val="0"/>
        <w:autoSpaceDN w:val="0"/>
        <w:spacing w:line="276" w:lineRule="auto"/>
        <w:ind w:left="1276" w:right="-567"/>
        <w:jc w:val="both"/>
        <w:rPr>
          <w:rFonts w:cs="Arial"/>
          <w:szCs w:val="20"/>
        </w:rPr>
      </w:pPr>
      <w:r w:rsidRPr="00DD5BC3">
        <w:rPr>
          <w:rFonts w:cs="Arial"/>
          <w:szCs w:val="20"/>
        </w:rPr>
        <w:t>3.</w:t>
      </w:r>
      <w:r w:rsidR="002D3D79" w:rsidRPr="00DD5BC3">
        <w:rPr>
          <w:rFonts w:cs="Arial"/>
          <w:szCs w:val="20"/>
        </w:rPr>
        <w:t>2</w:t>
      </w:r>
      <w:r w:rsidRPr="00DD5BC3">
        <w:rPr>
          <w:rFonts w:cs="Arial"/>
          <w:szCs w:val="20"/>
        </w:rPr>
        <w:t xml:space="preserve">.1. Os pedidos de prorrogação, devidamente justificados, deverão ser direcionados ao </w:t>
      </w:r>
      <w:proofErr w:type="spellStart"/>
      <w:r w:rsidRPr="00DD5BC3">
        <w:rPr>
          <w:rFonts w:cs="Arial"/>
          <w:b/>
          <w:szCs w:val="20"/>
        </w:rPr>
        <w:t>emai</w:t>
      </w:r>
      <w:hyperlink r:id="rId10" w:history="1">
        <w:r w:rsidR="0031680A" w:rsidRPr="00DD5BC3">
          <w:rPr>
            <w:rStyle w:val="Hyperlink"/>
            <w:rFonts w:cs="Arial"/>
            <w:b/>
            <w:color w:val="auto"/>
            <w:szCs w:val="20"/>
          </w:rPr>
          <w:t>l</w:t>
        </w:r>
        <w:proofErr w:type="spellEnd"/>
        <w:r w:rsidR="0031680A" w:rsidRPr="00DD5BC3">
          <w:rPr>
            <w:rStyle w:val="Hyperlink"/>
            <w:color w:val="auto"/>
          </w:rPr>
          <w:t xml:space="preserve"> l</w:t>
        </w:r>
        <w:r w:rsidR="0031680A" w:rsidRPr="00DD5BC3">
          <w:rPr>
            <w:rStyle w:val="Hyperlink"/>
            <w:rFonts w:cs="Arial"/>
            <w:b/>
            <w:color w:val="auto"/>
            <w:szCs w:val="20"/>
          </w:rPr>
          <w:t>uiz.souza@tcm.sp.gov.br</w:t>
        </w:r>
      </w:hyperlink>
      <w:r w:rsidRPr="00DD5BC3">
        <w:rPr>
          <w:rFonts w:cs="Arial"/>
          <w:b/>
          <w:szCs w:val="20"/>
        </w:rPr>
        <w:t xml:space="preserve"> </w:t>
      </w:r>
      <w:r w:rsidR="00720043">
        <w:rPr>
          <w:rFonts w:cs="Arial"/>
          <w:b/>
          <w:szCs w:val="20"/>
        </w:rPr>
        <w:t xml:space="preserve">ou </w:t>
      </w:r>
      <w:r w:rsidR="00720043" w:rsidRPr="00720043">
        <w:rPr>
          <w:rFonts w:cs="Arial"/>
          <w:b/>
          <w:szCs w:val="20"/>
          <w:u w:val="single"/>
        </w:rPr>
        <w:t>gilberto.serai@tcm.sp.gov.br</w:t>
      </w:r>
      <w:r w:rsidRPr="00DD5BC3">
        <w:rPr>
          <w:rFonts w:cs="Arial"/>
          <w:szCs w:val="20"/>
        </w:rPr>
        <w:t xml:space="preserve"> serão decididos </w:t>
      </w:r>
      <w:r w:rsidR="0031680A" w:rsidRPr="00DD5BC3">
        <w:rPr>
          <w:rFonts w:cs="Arial"/>
          <w:szCs w:val="20"/>
        </w:rPr>
        <w:t>pela Administração do TCMSP.</w:t>
      </w:r>
    </w:p>
    <w:p w14:paraId="2C056733" w14:textId="77777777" w:rsidR="00DE64AC" w:rsidRPr="00DD5BC3" w:rsidRDefault="00DE64AC" w:rsidP="00DE64AC">
      <w:pPr>
        <w:widowControl w:val="0"/>
        <w:autoSpaceDE w:val="0"/>
        <w:autoSpaceDN w:val="0"/>
        <w:spacing w:line="276" w:lineRule="auto"/>
        <w:ind w:left="-142" w:right="28"/>
        <w:jc w:val="both"/>
        <w:rPr>
          <w:rFonts w:cs="Arial"/>
          <w:szCs w:val="20"/>
        </w:rPr>
      </w:pPr>
    </w:p>
    <w:p w14:paraId="375F9BA7" w14:textId="5EBD1C6A" w:rsidR="002D2179" w:rsidRPr="00DD5BC3" w:rsidRDefault="002D2179" w:rsidP="00170589">
      <w:pPr>
        <w:autoSpaceDE w:val="0"/>
        <w:autoSpaceDN w:val="0"/>
        <w:adjustRightInd w:val="0"/>
        <w:ind w:left="851" w:right="-567"/>
        <w:jc w:val="both"/>
        <w:rPr>
          <w:rFonts w:cs="Arial"/>
          <w:szCs w:val="20"/>
        </w:rPr>
      </w:pPr>
      <w:r w:rsidRPr="00DD5BC3">
        <w:rPr>
          <w:rFonts w:cs="Arial"/>
          <w:bCs/>
          <w:szCs w:val="20"/>
        </w:rPr>
        <w:t>3.</w:t>
      </w:r>
      <w:r w:rsidR="0031680A" w:rsidRPr="00DD5BC3">
        <w:rPr>
          <w:rFonts w:cs="Arial"/>
          <w:bCs/>
          <w:szCs w:val="20"/>
        </w:rPr>
        <w:t>3</w:t>
      </w:r>
      <w:r w:rsidRPr="00DD5BC3">
        <w:rPr>
          <w:rFonts w:cs="Arial"/>
          <w:b/>
          <w:bCs/>
          <w:szCs w:val="20"/>
        </w:rPr>
        <w:t xml:space="preserve"> </w:t>
      </w:r>
      <w:r w:rsidR="0031680A" w:rsidRPr="00DD5BC3">
        <w:rPr>
          <w:rFonts w:cs="Arial"/>
          <w:bCs/>
          <w:szCs w:val="20"/>
        </w:rPr>
        <w:t>Havendo</w:t>
      </w:r>
      <w:r w:rsidR="0031680A" w:rsidRPr="00DD5BC3">
        <w:rPr>
          <w:rFonts w:cs="Arial"/>
          <w:b/>
          <w:bCs/>
          <w:szCs w:val="20"/>
        </w:rPr>
        <w:t xml:space="preserve"> </w:t>
      </w:r>
      <w:r w:rsidRPr="00DD5BC3">
        <w:rPr>
          <w:rFonts w:cs="Arial"/>
          <w:szCs w:val="20"/>
        </w:rPr>
        <w:t>descumpri</w:t>
      </w:r>
      <w:r w:rsidR="000B1784" w:rsidRPr="00DD5BC3">
        <w:rPr>
          <w:rFonts w:cs="Arial"/>
          <w:szCs w:val="20"/>
        </w:rPr>
        <w:t xml:space="preserve">mento </w:t>
      </w:r>
      <w:r w:rsidRPr="00DD5BC3">
        <w:rPr>
          <w:rFonts w:cs="Arial"/>
          <w:szCs w:val="20"/>
        </w:rPr>
        <w:t xml:space="preserve">do prazo para retirada do material ou sendo intempestivo o pedido de prorrogação, o segundo colocado será intimado para a retirada do </w:t>
      </w:r>
      <w:r w:rsidR="00CE1B45">
        <w:rPr>
          <w:rFonts w:cs="Arial"/>
          <w:szCs w:val="20"/>
        </w:rPr>
        <w:t>objeto.</w:t>
      </w:r>
      <w:bookmarkStart w:id="0" w:name="_GoBack"/>
      <w:bookmarkEnd w:id="0"/>
    </w:p>
    <w:p w14:paraId="654D0C97" w14:textId="77777777" w:rsidR="002D2179" w:rsidRPr="00DD5BC3" w:rsidRDefault="002D2179" w:rsidP="00170589">
      <w:pPr>
        <w:autoSpaceDE w:val="0"/>
        <w:autoSpaceDN w:val="0"/>
        <w:adjustRightInd w:val="0"/>
        <w:ind w:left="851" w:right="-567"/>
        <w:jc w:val="both"/>
        <w:rPr>
          <w:rFonts w:cs="Arial"/>
          <w:szCs w:val="20"/>
        </w:rPr>
      </w:pPr>
    </w:p>
    <w:p w14:paraId="4B1A1278" w14:textId="77777777" w:rsidR="00170589" w:rsidRPr="00DD5BC3" w:rsidRDefault="00170589" w:rsidP="00D77567">
      <w:pPr>
        <w:autoSpaceDE w:val="0"/>
        <w:autoSpaceDN w:val="0"/>
        <w:adjustRightInd w:val="0"/>
        <w:ind w:left="-567"/>
        <w:jc w:val="both"/>
        <w:rPr>
          <w:rFonts w:cs="Arial"/>
          <w:szCs w:val="20"/>
        </w:rPr>
      </w:pPr>
    </w:p>
    <w:p w14:paraId="5CE6342F" w14:textId="77777777" w:rsidR="0031680A" w:rsidRPr="00F9614E" w:rsidRDefault="0031680A" w:rsidP="00D77567">
      <w:pPr>
        <w:autoSpaceDE w:val="0"/>
        <w:autoSpaceDN w:val="0"/>
        <w:adjustRightInd w:val="0"/>
        <w:ind w:left="-567"/>
        <w:jc w:val="both"/>
        <w:rPr>
          <w:rFonts w:cs="Arial"/>
          <w:color w:val="FF0000"/>
          <w:szCs w:val="20"/>
        </w:rPr>
      </w:pPr>
    </w:p>
    <w:p w14:paraId="646EEB95" w14:textId="77777777" w:rsidR="0031680A" w:rsidRPr="00F9614E" w:rsidRDefault="0031680A" w:rsidP="00D77567">
      <w:pPr>
        <w:autoSpaceDE w:val="0"/>
        <w:autoSpaceDN w:val="0"/>
        <w:adjustRightInd w:val="0"/>
        <w:ind w:left="-567"/>
        <w:jc w:val="both"/>
        <w:rPr>
          <w:rFonts w:cs="Arial"/>
          <w:color w:val="FF0000"/>
          <w:szCs w:val="20"/>
        </w:rPr>
      </w:pPr>
    </w:p>
    <w:p w14:paraId="617C9403" w14:textId="39ACCEAB" w:rsidR="002D2179" w:rsidRPr="00170589" w:rsidRDefault="00170589" w:rsidP="00170589">
      <w:pPr>
        <w:autoSpaceDE w:val="0"/>
        <w:autoSpaceDN w:val="0"/>
        <w:adjustRightInd w:val="0"/>
        <w:ind w:left="142"/>
        <w:jc w:val="center"/>
        <w:rPr>
          <w:b/>
        </w:rPr>
      </w:pPr>
      <w:r>
        <w:rPr>
          <w:b/>
        </w:rPr>
        <w:t xml:space="preserve">4. </w:t>
      </w:r>
      <w:r w:rsidR="002D2179" w:rsidRPr="00170589">
        <w:rPr>
          <w:b/>
        </w:rPr>
        <w:t>DAS DISPOSIÇÕES FINAIS</w:t>
      </w:r>
    </w:p>
    <w:p w14:paraId="52DEB75E" w14:textId="77777777" w:rsidR="008E2636" w:rsidRDefault="008E2636" w:rsidP="00D77567">
      <w:pPr>
        <w:autoSpaceDE w:val="0"/>
        <w:autoSpaceDN w:val="0"/>
        <w:adjustRightInd w:val="0"/>
        <w:ind w:left="-567"/>
        <w:jc w:val="center"/>
        <w:rPr>
          <w:b/>
        </w:rPr>
      </w:pPr>
    </w:p>
    <w:p w14:paraId="2AFA2F77" w14:textId="77777777" w:rsidR="00825E12" w:rsidRPr="008E2636" w:rsidRDefault="00825E12" w:rsidP="00170589">
      <w:pPr>
        <w:autoSpaceDE w:val="0"/>
        <w:autoSpaceDN w:val="0"/>
        <w:adjustRightInd w:val="0"/>
        <w:ind w:left="142" w:right="142"/>
        <w:jc w:val="center"/>
        <w:rPr>
          <w:b/>
        </w:rPr>
      </w:pPr>
    </w:p>
    <w:p w14:paraId="6B056830" w14:textId="1A7131A5" w:rsidR="00825E12" w:rsidRDefault="00262CA3" w:rsidP="00170589">
      <w:pPr>
        <w:autoSpaceDE w:val="0"/>
        <w:autoSpaceDN w:val="0"/>
        <w:adjustRightInd w:val="0"/>
        <w:ind w:left="142" w:right="142"/>
        <w:jc w:val="both"/>
        <w:rPr>
          <w:rFonts w:cs="Arial"/>
          <w:b/>
          <w:szCs w:val="20"/>
        </w:rPr>
      </w:pPr>
      <w:r w:rsidRPr="00262CA3">
        <w:rPr>
          <w:rFonts w:cs="Arial"/>
          <w:color w:val="000000"/>
          <w:szCs w:val="20"/>
        </w:rPr>
        <w:t xml:space="preserve">4.1 </w:t>
      </w:r>
      <w:r w:rsidR="00825E12">
        <w:rPr>
          <w:rFonts w:cs="Arial"/>
          <w:szCs w:val="20"/>
        </w:rPr>
        <w:t>As eventuais</w:t>
      </w:r>
      <w:r w:rsidR="00F12B82">
        <w:rPr>
          <w:rFonts w:cs="Arial"/>
          <w:szCs w:val="20"/>
        </w:rPr>
        <w:t xml:space="preserve"> </w:t>
      </w:r>
      <w:r w:rsidR="00825E12">
        <w:rPr>
          <w:rFonts w:cs="Arial"/>
          <w:szCs w:val="20"/>
        </w:rPr>
        <w:t>dúvidas</w:t>
      </w:r>
      <w:r w:rsidR="00B42781">
        <w:rPr>
          <w:rFonts w:cs="Arial"/>
          <w:szCs w:val="20"/>
        </w:rPr>
        <w:t xml:space="preserve"> ou pedidos de esclarecimentos</w:t>
      </w:r>
      <w:r w:rsidR="00825E12">
        <w:rPr>
          <w:rFonts w:cs="Arial"/>
          <w:szCs w:val="20"/>
        </w:rPr>
        <w:t xml:space="preserve"> devem ser dirigid</w:t>
      </w:r>
      <w:r w:rsidR="00B42781">
        <w:rPr>
          <w:rFonts w:cs="Arial"/>
          <w:szCs w:val="20"/>
        </w:rPr>
        <w:t>o</w:t>
      </w:r>
      <w:r w:rsidR="00825E12">
        <w:rPr>
          <w:rFonts w:cs="Arial"/>
          <w:szCs w:val="20"/>
        </w:rPr>
        <w:t xml:space="preserve">s à Comissão de Licitações </w:t>
      </w:r>
      <w:proofErr w:type="gramStart"/>
      <w:r w:rsidR="00D27AD3">
        <w:rPr>
          <w:rFonts w:cs="Arial"/>
          <w:szCs w:val="20"/>
        </w:rPr>
        <w:t>1</w:t>
      </w:r>
      <w:proofErr w:type="gramEnd"/>
      <w:r w:rsidR="00D27AD3">
        <w:rPr>
          <w:rFonts w:cs="Arial"/>
          <w:szCs w:val="20"/>
        </w:rPr>
        <w:t xml:space="preserve"> </w:t>
      </w:r>
      <w:r w:rsidR="00825E12">
        <w:rPr>
          <w:rFonts w:cs="Arial"/>
          <w:szCs w:val="20"/>
        </w:rPr>
        <w:t xml:space="preserve">no endereço eletrônico </w:t>
      </w:r>
      <w:r w:rsidR="00825E12" w:rsidRPr="000817E3">
        <w:rPr>
          <w:rFonts w:cs="Arial"/>
          <w:color w:val="000000"/>
          <w:szCs w:val="20"/>
        </w:rPr>
        <w:t xml:space="preserve"> </w:t>
      </w:r>
      <w:hyperlink r:id="rId11" w:history="1">
        <w:r w:rsidR="00825E12" w:rsidRPr="00C66A56">
          <w:rPr>
            <w:rStyle w:val="Hyperlink"/>
            <w:rFonts w:cs="Arial"/>
            <w:b/>
            <w:szCs w:val="20"/>
          </w:rPr>
          <w:t>licitacao1@tcm.sp.gov.br</w:t>
        </w:r>
      </w:hyperlink>
      <w:r w:rsidR="00825E12">
        <w:rPr>
          <w:rFonts w:cs="Arial"/>
          <w:b/>
          <w:szCs w:val="20"/>
        </w:rPr>
        <w:t>.</w:t>
      </w:r>
    </w:p>
    <w:p w14:paraId="34470477" w14:textId="77777777" w:rsidR="00825E12" w:rsidRDefault="00825E12" w:rsidP="00170589">
      <w:pPr>
        <w:widowControl w:val="0"/>
        <w:autoSpaceDE w:val="0"/>
        <w:autoSpaceDN w:val="0"/>
        <w:spacing w:line="276" w:lineRule="auto"/>
        <w:ind w:left="142" w:right="142"/>
        <w:jc w:val="both"/>
        <w:rPr>
          <w:rFonts w:cs="Arial"/>
          <w:b/>
          <w:szCs w:val="20"/>
        </w:rPr>
      </w:pPr>
    </w:p>
    <w:p w14:paraId="7680F6C1" w14:textId="3CC3022F" w:rsidR="00825E12" w:rsidRPr="00262CA3" w:rsidRDefault="00F12B82" w:rsidP="00170589">
      <w:pPr>
        <w:autoSpaceDE w:val="0"/>
        <w:autoSpaceDN w:val="0"/>
        <w:adjustRightInd w:val="0"/>
        <w:ind w:left="142" w:right="142"/>
        <w:jc w:val="both"/>
        <w:rPr>
          <w:rFonts w:cs="Arial"/>
          <w:color w:val="000000"/>
          <w:szCs w:val="20"/>
        </w:rPr>
      </w:pPr>
      <w:r>
        <w:rPr>
          <w:rFonts w:cs="Arial"/>
          <w:color w:val="000000"/>
          <w:szCs w:val="20"/>
        </w:rPr>
        <w:t xml:space="preserve">4.2 </w:t>
      </w:r>
      <w:r w:rsidR="00825E12" w:rsidRPr="00262CA3">
        <w:rPr>
          <w:rFonts w:cs="Arial"/>
          <w:color w:val="000000"/>
          <w:szCs w:val="20"/>
        </w:rPr>
        <w:t xml:space="preserve">Os casos omissos serão examinados pela Comissão </w:t>
      </w:r>
      <w:r w:rsidR="0031680A">
        <w:rPr>
          <w:rFonts w:cs="Arial"/>
          <w:color w:val="000000"/>
          <w:szCs w:val="20"/>
        </w:rPr>
        <w:t xml:space="preserve">de Licitação </w:t>
      </w:r>
      <w:proofErr w:type="gramStart"/>
      <w:r w:rsidR="0031680A">
        <w:rPr>
          <w:rFonts w:cs="Arial"/>
          <w:color w:val="000000"/>
          <w:szCs w:val="20"/>
        </w:rPr>
        <w:t>1</w:t>
      </w:r>
      <w:proofErr w:type="gramEnd"/>
      <w:r w:rsidR="0031680A">
        <w:rPr>
          <w:rFonts w:cs="Arial"/>
          <w:color w:val="000000"/>
          <w:szCs w:val="20"/>
        </w:rPr>
        <w:t>.</w:t>
      </w:r>
      <w:r w:rsidR="00825E12" w:rsidRPr="00262CA3">
        <w:rPr>
          <w:rFonts w:cs="Arial"/>
          <w:color w:val="000000"/>
          <w:szCs w:val="20"/>
        </w:rPr>
        <w:t xml:space="preserve"> </w:t>
      </w:r>
    </w:p>
    <w:p w14:paraId="2383131D" w14:textId="77777777" w:rsidR="00825E12" w:rsidRDefault="00825E12" w:rsidP="00170589">
      <w:pPr>
        <w:widowControl w:val="0"/>
        <w:autoSpaceDE w:val="0"/>
        <w:autoSpaceDN w:val="0"/>
        <w:spacing w:line="276" w:lineRule="auto"/>
        <w:ind w:left="142" w:right="142"/>
        <w:jc w:val="both"/>
        <w:rPr>
          <w:rFonts w:cs="Arial"/>
          <w:b/>
          <w:szCs w:val="20"/>
        </w:rPr>
      </w:pPr>
    </w:p>
    <w:p w14:paraId="794F1C81" w14:textId="77777777" w:rsidR="00825E12" w:rsidRDefault="00825E12" w:rsidP="00170589">
      <w:pPr>
        <w:autoSpaceDE w:val="0"/>
        <w:autoSpaceDN w:val="0"/>
        <w:adjustRightInd w:val="0"/>
        <w:ind w:left="142" w:right="142"/>
        <w:jc w:val="center"/>
        <w:rPr>
          <w:rFonts w:cs="Arial"/>
          <w:szCs w:val="20"/>
        </w:rPr>
      </w:pPr>
    </w:p>
    <w:p w14:paraId="5E688CCA" w14:textId="77777777" w:rsidR="00C14F6C" w:rsidRDefault="00C14F6C" w:rsidP="00825E12">
      <w:pPr>
        <w:autoSpaceDE w:val="0"/>
        <w:autoSpaceDN w:val="0"/>
        <w:adjustRightInd w:val="0"/>
        <w:ind w:left="-567"/>
        <w:jc w:val="center"/>
        <w:rPr>
          <w:rFonts w:cs="Arial"/>
          <w:szCs w:val="20"/>
        </w:rPr>
      </w:pPr>
    </w:p>
    <w:p w14:paraId="6BEE1871" w14:textId="77777777" w:rsidR="00C14F6C" w:rsidRDefault="00C14F6C" w:rsidP="00E3041F">
      <w:pPr>
        <w:autoSpaceDE w:val="0"/>
        <w:autoSpaceDN w:val="0"/>
        <w:adjustRightInd w:val="0"/>
        <w:jc w:val="center"/>
        <w:rPr>
          <w:rFonts w:cs="Arial"/>
          <w:szCs w:val="20"/>
        </w:rPr>
      </w:pPr>
    </w:p>
    <w:p w14:paraId="72CB76E3" w14:textId="0A3848AB" w:rsidR="003332CB" w:rsidRPr="008E2636" w:rsidRDefault="008E2636" w:rsidP="00E3041F">
      <w:pPr>
        <w:autoSpaceDE w:val="0"/>
        <w:autoSpaceDN w:val="0"/>
        <w:adjustRightInd w:val="0"/>
        <w:jc w:val="center"/>
        <w:rPr>
          <w:rFonts w:cs="Arial"/>
          <w:szCs w:val="20"/>
        </w:rPr>
      </w:pPr>
      <w:r>
        <w:rPr>
          <w:rFonts w:cs="Arial"/>
          <w:szCs w:val="20"/>
        </w:rPr>
        <w:t xml:space="preserve">São Paulo, </w:t>
      </w:r>
      <w:r w:rsidR="00F96E0D">
        <w:rPr>
          <w:rFonts w:cs="Arial"/>
          <w:szCs w:val="20"/>
        </w:rPr>
        <w:t xml:space="preserve">21 </w:t>
      </w:r>
      <w:r w:rsidR="001B0FFA" w:rsidRPr="008E2636">
        <w:rPr>
          <w:rFonts w:cs="Arial"/>
          <w:szCs w:val="20"/>
        </w:rPr>
        <w:t xml:space="preserve">de </w:t>
      </w:r>
      <w:r w:rsidR="00F96E0D">
        <w:rPr>
          <w:rFonts w:cs="Arial"/>
          <w:szCs w:val="20"/>
        </w:rPr>
        <w:t>maio</w:t>
      </w:r>
      <w:r w:rsidR="001B0FFA" w:rsidRPr="008E2636">
        <w:rPr>
          <w:rFonts w:cs="Arial"/>
          <w:szCs w:val="20"/>
        </w:rPr>
        <w:t xml:space="preserve"> de 201</w:t>
      </w:r>
      <w:r w:rsidR="00E55C7B" w:rsidRPr="008E2636">
        <w:rPr>
          <w:rFonts w:cs="Arial"/>
          <w:szCs w:val="20"/>
        </w:rPr>
        <w:t>9</w:t>
      </w:r>
      <w:r w:rsidR="001B0FFA" w:rsidRPr="008E2636">
        <w:rPr>
          <w:rFonts w:cs="Arial"/>
          <w:szCs w:val="20"/>
        </w:rPr>
        <w:t>.</w:t>
      </w:r>
    </w:p>
    <w:p w14:paraId="12B3524A" w14:textId="77777777" w:rsidR="00547259" w:rsidRDefault="00547259" w:rsidP="00194E85">
      <w:pPr>
        <w:spacing w:before="120" w:after="120" w:line="23" w:lineRule="atLeast"/>
        <w:jc w:val="center"/>
        <w:rPr>
          <w:rFonts w:cs="Arial"/>
          <w:bCs/>
          <w:szCs w:val="20"/>
        </w:rPr>
      </w:pPr>
    </w:p>
    <w:p w14:paraId="04689D0E" w14:textId="77777777" w:rsidR="00547259" w:rsidRDefault="00547259" w:rsidP="00194E85">
      <w:pPr>
        <w:spacing w:before="120" w:after="120" w:line="23" w:lineRule="atLeast"/>
        <w:jc w:val="center"/>
        <w:rPr>
          <w:rFonts w:cs="Arial"/>
          <w:bCs/>
          <w:szCs w:val="20"/>
        </w:rPr>
      </w:pPr>
    </w:p>
    <w:p w14:paraId="2A7EC582" w14:textId="4988BDF2" w:rsidR="003332CB" w:rsidRPr="008E2636" w:rsidRDefault="001901EC" w:rsidP="00194E85">
      <w:pPr>
        <w:spacing w:before="120" w:after="120" w:line="23" w:lineRule="atLeast"/>
        <w:jc w:val="center"/>
        <w:rPr>
          <w:rFonts w:cs="Arial"/>
          <w:szCs w:val="20"/>
        </w:rPr>
      </w:pPr>
      <w:r w:rsidRPr="008E2636">
        <w:rPr>
          <w:rFonts w:cs="Arial"/>
          <w:bCs/>
          <w:szCs w:val="20"/>
        </w:rPr>
        <w:t>MAURÍCIO BULA TREVISANI</w:t>
      </w:r>
    </w:p>
    <w:p w14:paraId="7AD23925" w14:textId="763A5CEE" w:rsidR="009D68FB" w:rsidRPr="008E2636" w:rsidRDefault="003332CB" w:rsidP="00523668">
      <w:pPr>
        <w:spacing w:before="120" w:after="120" w:line="23" w:lineRule="atLeast"/>
        <w:jc w:val="center"/>
        <w:rPr>
          <w:rFonts w:cs="Arial"/>
          <w:szCs w:val="20"/>
        </w:rPr>
      </w:pPr>
      <w:r w:rsidRPr="008E2636">
        <w:rPr>
          <w:rFonts w:cs="Arial"/>
          <w:szCs w:val="20"/>
        </w:rPr>
        <w:t>Pre</w:t>
      </w:r>
      <w:r w:rsidR="004C45EB">
        <w:rPr>
          <w:rFonts w:cs="Arial"/>
          <w:szCs w:val="20"/>
        </w:rPr>
        <w:t>sidente da Comissão de Licitaç</w:t>
      </w:r>
      <w:r w:rsidR="00972DBD">
        <w:rPr>
          <w:rFonts w:cs="Arial"/>
          <w:szCs w:val="20"/>
        </w:rPr>
        <w:t xml:space="preserve">ão </w:t>
      </w:r>
      <w:proofErr w:type="gramStart"/>
      <w:r w:rsidR="004C45EB">
        <w:rPr>
          <w:rFonts w:cs="Arial"/>
          <w:szCs w:val="20"/>
        </w:rPr>
        <w:t>1</w:t>
      </w:r>
      <w:proofErr w:type="gramEnd"/>
      <w:r w:rsidR="004C45EB">
        <w:rPr>
          <w:rFonts w:cs="Arial"/>
          <w:szCs w:val="20"/>
        </w:rPr>
        <w:t xml:space="preserve"> </w:t>
      </w:r>
    </w:p>
    <w:p w14:paraId="368858EB" w14:textId="77777777" w:rsidR="00547259" w:rsidRDefault="00547259" w:rsidP="008E2636">
      <w:pPr>
        <w:jc w:val="center"/>
        <w:rPr>
          <w:rFonts w:cs="Arial"/>
          <w:b/>
        </w:rPr>
      </w:pPr>
    </w:p>
    <w:p w14:paraId="27C8089D" w14:textId="77777777" w:rsidR="00547259" w:rsidRDefault="00547259" w:rsidP="008E2636">
      <w:pPr>
        <w:jc w:val="center"/>
        <w:rPr>
          <w:rFonts w:cs="Arial"/>
          <w:b/>
        </w:rPr>
      </w:pPr>
    </w:p>
    <w:p w14:paraId="3FFF2F53" w14:textId="77777777" w:rsidR="00547259" w:rsidRDefault="00547259" w:rsidP="008E2636">
      <w:pPr>
        <w:jc w:val="center"/>
        <w:rPr>
          <w:rFonts w:cs="Arial"/>
          <w:b/>
        </w:rPr>
      </w:pPr>
    </w:p>
    <w:p w14:paraId="3BC75726" w14:textId="77777777" w:rsidR="00547259" w:rsidRDefault="00547259" w:rsidP="008E2636">
      <w:pPr>
        <w:jc w:val="center"/>
        <w:rPr>
          <w:rFonts w:cs="Arial"/>
          <w:b/>
        </w:rPr>
      </w:pPr>
    </w:p>
    <w:p w14:paraId="69671808" w14:textId="77777777" w:rsidR="00547259" w:rsidRDefault="00547259" w:rsidP="008E2636">
      <w:pPr>
        <w:jc w:val="center"/>
        <w:rPr>
          <w:rFonts w:cs="Arial"/>
          <w:b/>
        </w:rPr>
      </w:pPr>
    </w:p>
    <w:p w14:paraId="3311D2D5" w14:textId="77777777" w:rsidR="00547259" w:rsidRDefault="00547259" w:rsidP="008E2636">
      <w:pPr>
        <w:jc w:val="center"/>
        <w:rPr>
          <w:rFonts w:cs="Arial"/>
          <w:b/>
        </w:rPr>
      </w:pPr>
    </w:p>
    <w:p w14:paraId="4DD20CBF" w14:textId="77777777" w:rsidR="00547259" w:rsidRDefault="00547259" w:rsidP="008E2636">
      <w:pPr>
        <w:jc w:val="center"/>
        <w:rPr>
          <w:rFonts w:cs="Arial"/>
          <w:b/>
        </w:rPr>
      </w:pPr>
    </w:p>
    <w:p w14:paraId="1C64E772" w14:textId="77777777" w:rsidR="000D0A63" w:rsidRDefault="000D0A63" w:rsidP="008E2636">
      <w:pPr>
        <w:jc w:val="center"/>
        <w:rPr>
          <w:rFonts w:cs="Arial"/>
          <w:b/>
        </w:rPr>
      </w:pPr>
    </w:p>
    <w:p w14:paraId="660FC9EB" w14:textId="77777777" w:rsidR="000D0A63" w:rsidRDefault="000D0A63" w:rsidP="008E2636">
      <w:pPr>
        <w:jc w:val="center"/>
        <w:rPr>
          <w:rFonts w:cs="Arial"/>
          <w:b/>
        </w:rPr>
      </w:pPr>
    </w:p>
    <w:p w14:paraId="06C21D7B" w14:textId="77777777" w:rsidR="000D0A63" w:rsidRDefault="000D0A63" w:rsidP="008E2636">
      <w:pPr>
        <w:jc w:val="center"/>
        <w:rPr>
          <w:rFonts w:cs="Arial"/>
          <w:b/>
        </w:rPr>
      </w:pPr>
    </w:p>
    <w:p w14:paraId="5FF1BABE" w14:textId="77777777" w:rsidR="000D0A63" w:rsidRDefault="000D0A63" w:rsidP="008E2636">
      <w:pPr>
        <w:jc w:val="center"/>
        <w:rPr>
          <w:rFonts w:cs="Arial"/>
          <w:b/>
        </w:rPr>
      </w:pPr>
    </w:p>
    <w:p w14:paraId="5795FAAA" w14:textId="77777777" w:rsidR="000D0A63" w:rsidRDefault="000D0A63" w:rsidP="008E2636">
      <w:pPr>
        <w:jc w:val="center"/>
        <w:rPr>
          <w:rFonts w:cs="Arial"/>
          <w:b/>
        </w:rPr>
      </w:pPr>
    </w:p>
    <w:p w14:paraId="2FBE3E53" w14:textId="77777777" w:rsidR="000D0A63" w:rsidRDefault="000D0A63" w:rsidP="008E2636">
      <w:pPr>
        <w:jc w:val="center"/>
        <w:rPr>
          <w:rFonts w:cs="Arial"/>
          <w:b/>
        </w:rPr>
      </w:pPr>
    </w:p>
    <w:p w14:paraId="0E3FCD49" w14:textId="77777777" w:rsidR="00547259" w:rsidRDefault="00547259" w:rsidP="008E2636">
      <w:pPr>
        <w:jc w:val="center"/>
        <w:rPr>
          <w:rFonts w:cs="Arial"/>
          <w:b/>
        </w:rPr>
      </w:pPr>
    </w:p>
    <w:p w14:paraId="40B33173" w14:textId="77777777" w:rsidR="00547259" w:rsidRDefault="00547259" w:rsidP="008E2636">
      <w:pPr>
        <w:jc w:val="center"/>
        <w:rPr>
          <w:rFonts w:cs="Arial"/>
          <w:b/>
        </w:rPr>
      </w:pPr>
    </w:p>
    <w:p w14:paraId="357CF101" w14:textId="77777777" w:rsidR="00547259" w:rsidRDefault="00547259" w:rsidP="008E2636">
      <w:pPr>
        <w:jc w:val="center"/>
        <w:rPr>
          <w:rFonts w:cs="Arial"/>
          <w:b/>
        </w:rPr>
      </w:pPr>
    </w:p>
    <w:p w14:paraId="1536803E" w14:textId="77777777" w:rsidR="00547259" w:rsidRDefault="00547259" w:rsidP="008E2636">
      <w:pPr>
        <w:jc w:val="center"/>
        <w:rPr>
          <w:rFonts w:cs="Arial"/>
          <w:b/>
        </w:rPr>
      </w:pPr>
    </w:p>
    <w:p w14:paraId="66E28BEF" w14:textId="77777777" w:rsidR="00547259" w:rsidRDefault="00547259" w:rsidP="008E2636">
      <w:pPr>
        <w:jc w:val="center"/>
        <w:rPr>
          <w:rFonts w:cs="Arial"/>
          <w:b/>
        </w:rPr>
      </w:pPr>
    </w:p>
    <w:p w14:paraId="1C1F3F9F" w14:textId="77777777" w:rsidR="00547259" w:rsidRDefault="00547259" w:rsidP="008E2636">
      <w:pPr>
        <w:jc w:val="center"/>
        <w:rPr>
          <w:rFonts w:cs="Arial"/>
          <w:b/>
        </w:rPr>
      </w:pPr>
    </w:p>
    <w:p w14:paraId="75D86A89" w14:textId="77777777" w:rsidR="00547259" w:rsidRDefault="00547259" w:rsidP="008E2636">
      <w:pPr>
        <w:jc w:val="center"/>
        <w:rPr>
          <w:rFonts w:cs="Arial"/>
          <w:b/>
        </w:rPr>
      </w:pPr>
    </w:p>
    <w:p w14:paraId="0A7BF751" w14:textId="77777777" w:rsidR="00547259" w:rsidRDefault="00547259" w:rsidP="008E2636">
      <w:pPr>
        <w:jc w:val="center"/>
        <w:rPr>
          <w:rFonts w:cs="Arial"/>
          <w:b/>
        </w:rPr>
      </w:pPr>
    </w:p>
    <w:p w14:paraId="50CBA77B" w14:textId="77777777" w:rsidR="00547259" w:rsidRDefault="00547259" w:rsidP="008E2636">
      <w:pPr>
        <w:jc w:val="center"/>
        <w:rPr>
          <w:rFonts w:cs="Arial"/>
          <w:b/>
        </w:rPr>
      </w:pPr>
    </w:p>
    <w:p w14:paraId="2FE4F758" w14:textId="77777777" w:rsidR="00547259" w:rsidRDefault="00547259" w:rsidP="008E2636">
      <w:pPr>
        <w:jc w:val="center"/>
        <w:rPr>
          <w:rFonts w:cs="Arial"/>
          <w:b/>
        </w:rPr>
      </w:pPr>
    </w:p>
    <w:p w14:paraId="7DF1C6C1" w14:textId="77777777" w:rsidR="00547259" w:rsidRDefault="00547259" w:rsidP="008E2636">
      <w:pPr>
        <w:jc w:val="center"/>
        <w:rPr>
          <w:rFonts w:cs="Arial"/>
          <w:b/>
        </w:rPr>
      </w:pPr>
    </w:p>
    <w:p w14:paraId="3F62C782" w14:textId="77777777" w:rsidR="00547259" w:rsidRDefault="00547259" w:rsidP="008E2636">
      <w:pPr>
        <w:jc w:val="center"/>
        <w:rPr>
          <w:rFonts w:cs="Arial"/>
          <w:b/>
        </w:rPr>
      </w:pPr>
    </w:p>
    <w:p w14:paraId="4B8CA78F" w14:textId="77777777" w:rsidR="00547259" w:rsidRDefault="00547259" w:rsidP="008E2636">
      <w:pPr>
        <w:jc w:val="center"/>
        <w:rPr>
          <w:rFonts w:cs="Arial"/>
          <w:b/>
        </w:rPr>
      </w:pPr>
    </w:p>
    <w:p w14:paraId="6E04F0EA" w14:textId="77777777" w:rsidR="00547259" w:rsidRDefault="00547259" w:rsidP="008E2636">
      <w:pPr>
        <w:jc w:val="center"/>
        <w:rPr>
          <w:rFonts w:cs="Arial"/>
          <w:b/>
        </w:rPr>
      </w:pPr>
    </w:p>
    <w:p w14:paraId="1A70401A" w14:textId="77777777" w:rsidR="00E40429" w:rsidRDefault="00E40429" w:rsidP="008E2636">
      <w:pPr>
        <w:jc w:val="center"/>
        <w:rPr>
          <w:rFonts w:cs="Arial"/>
          <w:b/>
        </w:rPr>
      </w:pPr>
    </w:p>
    <w:p w14:paraId="5F57EFB3" w14:textId="77777777" w:rsidR="00E40429" w:rsidRDefault="00E40429" w:rsidP="008E2636">
      <w:pPr>
        <w:jc w:val="center"/>
        <w:rPr>
          <w:rFonts w:cs="Arial"/>
          <w:b/>
        </w:rPr>
      </w:pPr>
    </w:p>
    <w:p w14:paraId="705CC403" w14:textId="77777777" w:rsidR="00ED7BBA" w:rsidRDefault="00ED7BBA" w:rsidP="008E2636">
      <w:pPr>
        <w:jc w:val="center"/>
        <w:rPr>
          <w:rFonts w:cs="Arial"/>
          <w:b/>
        </w:rPr>
      </w:pPr>
    </w:p>
    <w:p w14:paraId="31D89E01" w14:textId="77777777" w:rsidR="00ED7BBA" w:rsidRDefault="00ED7BBA" w:rsidP="008E2636">
      <w:pPr>
        <w:jc w:val="center"/>
        <w:rPr>
          <w:rFonts w:cs="Arial"/>
          <w:b/>
        </w:rPr>
      </w:pPr>
    </w:p>
    <w:p w14:paraId="5E324A07" w14:textId="77777777" w:rsidR="00ED7BBA" w:rsidRDefault="00ED7BBA" w:rsidP="008E2636">
      <w:pPr>
        <w:jc w:val="center"/>
        <w:rPr>
          <w:rFonts w:cs="Arial"/>
          <w:b/>
        </w:rPr>
      </w:pPr>
    </w:p>
    <w:p w14:paraId="4A4EDB30" w14:textId="77777777" w:rsidR="00ED7BBA" w:rsidRDefault="00ED7BBA" w:rsidP="008E2636">
      <w:pPr>
        <w:jc w:val="center"/>
        <w:rPr>
          <w:rFonts w:cs="Arial"/>
          <w:b/>
        </w:rPr>
      </w:pPr>
    </w:p>
    <w:p w14:paraId="4E3BA8D0" w14:textId="77777777" w:rsidR="00ED7BBA" w:rsidRDefault="00ED7BBA" w:rsidP="008E2636">
      <w:pPr>
        <w:jc w:val="center"/>
        <w:rPr>
          <w:rFonts w:cs="Arial"/>
          <w:b/>
        </w:rPr>
      </w:pPr>
    </w:p>
    <w:p w14:paraId="61C80E60" w14:textId="77777777" w:rsidR="00ED7BBA" w:rsidRDefault="00ED7BBA" w:rsidP="008E2636">
      <w:pPr>
        <w:jc w:val="center"/>
        <w:rPr>
          <w:rFonts w:cs="Arial"/>
          <w:b/>
        </w:rPr>
      </w:pPr>
    </w:p>
    <w:p w14:paraId="52DC5868" w14:textId="77777777" w:rsidR="00ED7BBA" w:rsidRDefault="00ED7BBA" w:rsidP="008E2636">
      <w:pPr>
        <w:jc w:val="center"/>
        <w:rPr>
          <w:rFonts w:cs="Arial"/>
          <w:b/>
        </w:rPr>
      </w:pPr>
    </w:p>
    <w:p w14:paraId="4E9B244A" w14:textId="77777777" w:rsidR="00547259" w:rsidRDefault="00547259" w:rsidP="008E2636">
      <w:pPr>
        <w:jc w:val="center"/>
        <w:rPr>
          <w:rFonts w:cs="Arial"/>
          <w:b/>
        </w:rPr>
      </w:pPr>
    </w:p>
    <w:p w14:paraId="66DF2D47" w14:textId="77777777" w:rsidR="00547259" w:rsidRDefault="00547259" w:rsidP="008E2636">
      <w:pPr>
        <w:jc w:val="center"/>
        <w:rPr>
          <w:rFonts w:cs="Arial"/>
          <w:b/>
        </w:rPr>
      </w:pPr>
    </w:p>
    <w:p w14:paraId="443BB73F" w14:textId="4AB64CBF" w:rsidR="00354C21" w:rsidRDefault="00354C21" w:rsidP="008E2636">
      <w:pPr>
        <w:jc w:val="center"/>
        <w:rPr>
          <w:rFonts w:cs="Arial"/>
          <w:b/>
        </w:rPr>
      </w:pPr>
      <w:r w:rsidRPr="00726246">
        <w:rPr>
          <w:rFonts w:cs="Arial"/>
          <w:b/>
        </w:rPr>
        <w:t>ANEXO I</w:t>
      </w:r>
    </w:p>
    <w:p w14:paraId="53C449CF" w14:textId="77777777" w:rsidR="00996700" w:rsidRDefault="00996700" w:rsidP="008E2636">
      <w:pPr>
        <w:jc w:val="center"/>
        <w:rPr>
          <w:rFonts w:cs="Arial"/>
          <w:b/>
        </w:rPr>
      </w:pPr>
    </w:p>
    <w:p w14:paraId="225C93AE" w14:textId="4589D52F" w:rsidR="00996700" w:rsidRDefault="00996700" w:rsidP="008E2636">
      <w:pPr>
        <w:jc w:val="center"/>
        <w:rPr>
          <w:rFonts w:cs="Arial"/>
          <w:b/>
        </w:rPr>
      </w:pPr>
      <w:r>
        <w:rPr>
          <w:rFonts w:cs="Arial"/>
          <w:b/>
        </w:rPr>
        <w:t xml:space="preserve">RELAÇÃO DOS BENS INSERVÍVEIS </w:t>
      </w:r>
    </w:p>
    <w:p w14:paraId="7CE684D6" w14:textId="77777777" w:rsidR="007A283E" w:rsidRPr="00726246" w:rsidRDefault="007A283E" w:rsidP="004D26B4">
      <w:pPr>
        <w:spacing w:before="120" w:after="120" w:line="23" w:lineRule="atLeast"/>
        <w:ind w:right="166"/>
        <w:jc w:val="center"/>
        <w:rPr>
          <w:rFonts w:cs="Arial"/>
          <w:b/>
        </w:rPr>
      </w:pPr>
    </w:p>
    <w:tbl>
      <w:tblPr>
        <w:tblW w:w="9955" w:type="dxa"/>
        <w:tblInd w:w="496" w:type="dxa"/>
        <w:tblCellMar>
          <w:left w:w="70" w:type="dxa"/>
          <w:right w:w="70" w:type="dxa"/>
        </w:tblCellMar>
        <w:tblLook w:val="04A0" w:firstRow="1" w:lastRow="0" w:firstColumn="1" w:lastColumn="0" w:noHBand="0" w:noVBand="1"/>
      </w:tblPr>
      <w:tblGrid>
        <w:gridCol w:w="9500"/>
        <w:gridCol w:w="1580"/>
        <w:gridCol w:w="2340"/>
        <w:gridCol w:w="809"/>
      </w:tblGrid>
      <w:tr w:rsidR="001B7D39" w:rsidRPr="001B7D39" w14:paraId="603231CE" w14:textId="77777777" w:rsidTr="007A283E">
        <w:trPr>
          <w:trHeight w:val="288"/>
        </w:trPr>
        <w:tc>
          <w:tcPr>
            <w:tcW w:w="5226" w:type="dxa"/>
            <w:tcBorders>
              <w:top w:val="nil"/>
              <w:left w:val="nil"/>
              <w:bottom w:val="nil"/>
              <w:right w:val="nil"/>
            </w:tcBorders>
            <w:shd w:val="clear" w:color="auto" w:fill="auto"/>
            <w:noWrap/>
            <w:vAlign w:val="bottom"/>
          </w:tcPr>
          <w:p w14:paraId="295A788F" w14:textId="171EB660" w:rsidR="007A283E" w:rsidRPr="001B7D39" w:rsidRDefault="007A283E" w:rsidP="001B7D39">
            <w:pPr>
              <w:rPr>
                <w:rFonts w:ascii="Calibri" w:hAnsi="Calibri" w:cs="Times New Roman"/>
                <w:color w:val="000000"/>
                <w:sz w:val="22"/>
                <w:szCs w:val="22"/>
              </w:rPr>
            </w:pPr>
            <w:r>
              <w:rPr>
                <w:rFonts w:ascii="Calibri" w:hAnsi="Calibri" w:cs="Times New Roman"/>
                <w:noProof/>
                <w:color w:val="000000"/>
                <w:sz w:val="22"/>
                <w:szCs w:val="22"/>
              </w:rPr>
              <w:drawing>
                <wp:inline distT="0" distB="0" distL="0" distR="0" wp14:anchorId="2AA4B7AD" wp14:editId="7EE5FC9F">
                  <wp:extent cx="5937250" cy="6324600"/>
                  <wp:effectExtent l="0" t="0" r="635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250" cy="6324600"/>
                          </a:xfrm>
                          <a:prstGeom prst="rect">
                            <a:avLst/>
                          </a:prstGeom>
                          <a:noFill/>
                          <a:ln>
                            <a:noFill/>
                          </a:ln>
                        </pic:spPr>
                      </pic:pic>
                    </a:graphicData>
                  </a:graphic>
                </wp:inline>
              </w:drawing>
            </w:r>
          </w:p>
        </w:tc>
        <w:tc>
          <w:tcPr>
            <w:tcW w:w="1580" w:type="dxa"/>
            <w:tcBorders>
              <w:top w:val="nil"/>
              <w:left w:val="nil"/>
              <w:bottom w:val="nil"/>
              <w:right w:val="nil"/>
            </w:tcBorders>
            <w:shd w:val="clear" w:color="auto" w:fill="auto"/>
            <w:noWrap/>
            <w:vAlign w:val="bottom"/>
          </w:tcPr>
          <w:p w14:paraId="0ECFD6A6" w14:textId="77777777" w:rsidR="001B7D39" w:rsidRPr="001B7D39" w:rsidRDefault="001B7D39" w:rsidP="001B7D39">
            <w:pPr>
              <w:rPr>
                <w:rFonts w:ascii="Calibri" w:hAnsi="Calibri" w:cs="Times New Roman"/>
                <w:color w:val="000000"/>
                <w:sz w:val="22"/>
                <w:szCs w:val="22"/>
              </w:rPr>
            </w:pPr>
          </w:p>
        </w:tc>
        <w:tc>
          <w:tcPr>
            <w:tcW w:w="2340" w:type="dxa"/>
            <w:tcBorders>
              <w:top w:val="nil"/>
              <w:left w:val="nil"/>
              <w:bottom w:val="nil"/>
              <w:right w:val="nil"/>
            </w:tcBorders>
            <w:shd w:val="clear" w:color="auto" w:fill="auto"/>
            <w:noWrap/>
            <w:vAlign w:val="bottom"/>
          </w:tcPr>
          <w:p w14:paraId="566A69D5" w14:textId="77777777" w:rsidR="001B7D39" w:rsidRPr="001B7D39" w:rsidRDefault="001B7D39" w:rsidP="001B7D39">
            <w:pPr>
              <w:rPr>
                <w:rFonts w:ascii="Calibri" w:hAnsi="Calibri" w:cs="Times New Roman"/>
                <w:color w:val="000000"/>
                <w:sz w:val="22"/>
                <w:szCs w:val="22"/>
              </w:rPr>
            </w:pPr>
          </w:p>
        </w:tc>
        <w:tc>
          <w:tcPr>
            <w:tcW w:w="809" w:type="dxa"/>
            <w:tcBorders>
              <w:top w:val="nil"/>
              <w:left w:val="nil"/>
              <w:bottom w:val="nil"/>
              <w:right w:val="nil"/>
            </w:tcBorders>
            <w:shd w:val="clear" w:color="auto" w:fill="auto"/>
            <w:noWrap/>
            <w:vAlign w:val="bottom"/>
          </w:tcPr>
          <w:p w14:paraId="4B6AEDD0" w14:textId="77777777" w:rsidR="001B7D39" w:rsidRPr="001B7D39" w:rsidRDefault="001B7D39" w:rsidP="001B7D39">
            <w:pPr>
              <w:rPr>
                <w:rFonts w:ascii="Calibri" w:hAnsi="Calibri" w:cs="Times New Roman"/>
                <w:color w:val="000000"/>
                <w:sz w:val="22"/>
                <w:szCs w:val="22"/>
              </w:rPr>
            </w:pPr>
          </w:p>
        </w:tc>
      </w:tr>
    </w:tbl>
    <w:p w14:paraId="104741D7" w14:textId="77777777" w:rsidR="007A283E" w:rsidRDefault="007A283E" w:rsidP="004D26B4">
      <w:pPr>
        <w:spacing w:before="120" w:after="120" w:line="23" w:lineRule="atLeast"/>
        <w:ind w:right="166"/>
        <w:jc w:val="center"/>
        <w:rPr>
          <w:rFonts w:cs="Arial"/>
          <w:b/>
        </w:rPr>
      </w:pPr>
    </w:p>
    <w:p w14:paraId="4B938017" w14:textId="77777777" w:rsidR="00E40429" w:rsidRDefault="00E40429" w:rsidP="004D26B4">
      <w:pPr>
        <w:spacing w:before="120" w:after="120" w:line="23" w:lineRule="atLeast"/>
        <w:ind w:right="166"/>
        <w:jc w:val="center"/>
        <w:rPr>
          <w:rFonts w:cs="Arial"/>
          <w:b/>
        </w:rPr>
      </w:pPr>
    </w:p>
    <w:p w14:paraId="18B59B17" w14:textId="77777777" w:rsidR="007A283E" w:rsidRDefault="007A283E" w:rsidP="004D26B4">
      <w:pPr>
        <w:spacing w:before="120" w:after="120" w:line="23" w:lineRule="atLeast"/>
        <w:ind w:right="166"/>
        <w:jc w:val="center"/>
        <w:rPr>
          <w:rFonts w:cs="Arial"/>
          <w:b/>
        </w:rPr>
      </w:pPr>
    </w:p>
    <w:p w14:paraId="0A0B8DDC" w14:textId="77777777" w:rsidR="007A283E" w:rsidRDefault="007A283E" w:rsidP="004D26B4">
      <w:pPr>
        <w:spacing w:before="120" w:after="120" w:line="23" w:lineRule="atLeast"/>
        <w:ind w:right="166"/>
        <w:jc w:val="center"/>
        <w:rPr>
          <w:rFonts w:cs="Arial"/>
          <w:b/>
        </w:rPr>
      </w:pPr>
    </w:p>
    <w:p w14:paraId="2037897C" w14:textId="77777777" w:rsidR="0031680A" w:rsidRDefault="0031680A" w:rsidP="004D26B4">
      <w:pPr>
        <w:spacing w:before="120" w:after="120" w:line="23" w:lineRule="atLeast"/>
        <w:ind w:right="166"/>
        <w:jc w:val="center"/>
        <w:rPr>
          <w:rFonts w:cs="Arial"/>
          <w:b/>
        </w:rPr>
      </w:pPr>
    </w:p>
    <w:p w14:paraId="0DA22DAC" w14:textId="77777777" w:rsidR="0031680A" w:rsidRDefault="0031680A" w:rsidP="004D26B4">
      <w:pPr>
        <w:spacing w:before="120" w:after="120" w:line="23" w:lineRule="atLeast"/>
        <w:ind w:right="166"/>
        <w:jc w:val="center"/>
        <w:rPr>
          <w:rFonts w:cs="Arial"/>
          <w:b/>
        </w:rPr>
      </w:pPr>
    </w:p>
    <w:p w14:paraId="116C6E2B" w14:textId="0F408790" w:rsidR="004D26B4" w:rsidRPr="00DD5BC3" w:rsidRDefault="004D26B4" w:rsidP="004D26B4">
      <w:pPr>
        <w:ind w:right="166"/>
        <w:jc w:val="center"/>
        <w:rPr>
          <w:rFonts w:cs="Arial"/>
          <w:b/>
        </w:rPr>
      </w:pPr>
      <w:r w:rsidRPr="00DD5BC3">
        <w:rPr>
          <w:rFonts w:cs="Arial"/>
          <w:b/>
        </w:rPr>
        <w:t>ANEXO II</w:t>
      </w:r>
      <w:r w:rsidR="00A334BA" w:rsidRPr="00DD5BC3">
        <w:rPr>
          <w:rFonts w:cs="Arial"/>
          <w:b/>
        </w:rPr>
        <w:t xml:space="preserve"> </w:t>
      </w:r>
    </w:p>
    <w:p w14:paraId="0D62B02C" w14:textId="77777777" w:rsidR="0048127B" w:rsidRPr="00DD5BC3" w:rsidRDefault="0048127B" w:rsidP="004D26B4">
      <w:pPr>
        <w:spacing w:before="120" w:after="120" w:line="276" w:lineRule="auto"/>
        <w:jc w:val="center"/>
        <w:rPr>
          <w:rFonts w:cs="Arial"/>
          <w:b/>
        </w:rPr>
      </w:pPr>
    </w:p>
    <w:p w14:paraId="4A41A523" w14:textId="7C1B77AD" w:rsidR="000817E3" w:rsidRPr="008877B2" w:rsidRDefault="008E2636" w:rsidP="000817E3">
      <w:pPr>
        <w:pStyle w:val="Default"/>
        <w:jc w:val="center"/>
        <w:rPr>
          <w:rFonts w:ascii="Arial" w:hAnsi="Arial" w:cs="Arial"/>
          <w:color w:val="auto"/>
          <w:sz w:val="20"/>
          <w:szCs w:val="20"/>
        </w:rPr>
      </w:pPr>
      <w:r w:rsidRPr="008877B2">
        <w:rPr>
          <w:rFonts w:ascii="Arial" w:hAnsi="Arial" w:cs="Arial"/>
          <w:b/>
          <w:bCs/>
          <w:color w:val="auto"/>
          <w:sz w:val="20"/>
          <w:szCs w:val="20"/>
        </w:rPr>
        <w:t>Formulário de</w:t>
      </w:r>
      <w:r w:rsidR="005D4633" w:rsidRPr="008877B2">
        <w:rPr>
          <w:rFonts w:ascii="Arial" w:hAnsi="Arial" w:cs="Arial"/>
          <w:b/>
          <w:bCs/>
          <w:color w:val="auto"/>
          <w:sz w:val="20"/>
          <w:szCs w:val="20"/>
        </w:rPr>
        <w:t xml:space="preserve"> </w:t>
      </w:r>
      <w:r w:rsidRPr="008877B2">
        <w:rPr>
          <w:rFonts w:ascii="Arial" w:hAnsi="Arial" w:cs="Arial"/>
          <w:b/>
          <w:bCs/>
          <w:color w:val="auto"/>
          <w:sz w:val="20"/>
          <w:szCs w:val="20"/>
        </w:rPr>
        <w:t>S</w:t>
      </w:r>
      <w:r w:rsidR="000817E3" w:rsidRPr="008877B2">
        <w:rPr>
          <w:rFonts w:ascii="Arial" w:hAnsi="Arial" w:cs="Arial"/>
          <w:b/>
          <w:bCs/>
          <w:color w:val="auto"/>
          <w:sz w:val="20"/>
          <w:szCs w:val="20"/>
        </w:rPr>
        <w:t xml:space="preserve">olicitação de Doação de Bens </w:t>
      </w:r>
      <w:r w:rsidRPr="008877B2">
        <w:rPr>
          <w:rFonts w:ascii="Arial" w:hAnsi="Arial" w:cs="Arial"/>
          <w:b/>
          <w:bCs/>
          <w:color w:val="auto"/>
          <w:sz w:val="20"/>
          <w:szCs w:val="20"/>
        </w:rPr>
        <w:t>Inservíveis</w:t>
      </w:r>
    </w:p>
    <w:p w14:paraId="5368FBFE" w14:textId="77777777" w:rsidR="000817E3" w:rsidRPr="008877B2" w:rsidRDefault="000817E3" w:rsidP="000817E3">
      <w:pPr>
        <w:pStyle w:val="Default"/>
        <w:ind w:left="57"/>
        <w:rPr>
          <w:rFonts w:ascii="Arial" w:hAnsi="Arial" w:cs="Arial"/>
          <w:b/>
          <w:bCs/>
          <w:color w:val="auto"/>
          <w:sz w:val="20"/>
          <w:szCs w:val="20"/>
        </w:rPr>
      </w:pPr>
    </w:p>
    <w:p w14:paraId="7D9815AA" w14:textId="24910360" w:rsidR="000817E3" w:rsidRPr="008877B2" w:rsidRDefault="00DD5BC3" w:rsidP="000817E3">
      <w:pPr>
        <w:pStyle w:val="Default"/>
        <w:ind w:left="57"/>
        <w:rPr>
          <w:rFonts w:ascii="Arial" w:hAnsi="Arial" w:cs="Arial"/>
          <w:color w:val="auto"/>
          <w:sz w:val="20"/>
          <w:szCs w:val="20"/>
        </w:rPr>
      </w:pPr>
      <w:r w:rsidRPr="008877B2">
        <w:rPr>
          <w:rFonts w:ascii="Arial" w:hAnsi="Arial" w:cs="Arial"/>
          <w:b/>
          <w:bCs/>
          <w:color w:val="auto"/>
          <w:sz w:val="20"/>
          <w:szCs w:val="20"/>
        </w:rPr>
        <w:t>Ao</w:t>
      </w:r>
      <w:r w:rsidR="000817E3" w:rsidRPr="008877B2">
        <w:rPr>
          <w:rFonts w:ascii="Arial" w:hAnsi="Arial" w:cs="Arial"/>
          <w:b/>
          <w:bCs/>
          <w:color w:val="auto"/>
          <w:sz w:val="20"/>
          <w:szCs w:val="20"/>
        </w:rPr>
        <w:t xml:space="preserve"> </w:t>
      </w:r>
    </w:p>
    <w:p w14:paraId="39C6A6AC" w14:textId="77777777" w:rsidR="000817E3" w:rsidRPr="008877B2" w:rsidRDefault="000817E3" w:rsidP="000817E3">
      <w:pPr>
        <w:pStyle w:val="Default"/>
        <w:ind w:left="57"/>
        <w:rPr>
          <w:rFonts w:ascii="Arial" w:hAnsi="Arial" w:cs="Arial"/>
          <w:color w:val="auto"/>
          <w:sz w:val="20"/>
          <w:szCs w:val="20"/>
        </w:rPr>
      </w:pPr>
      <w:r w:rsidRPr="008877B2">
        <w:rPr>
          <w:rFonts w:ascii="Arial" w:hAnsi="Arial" w:cs="Arial"/>
          <w:b/>
          <w:bCs/>
          <w:color w:val="auto"/>
          <w:sz w:val="20"/>
          <w:szCs w:val="20"/>
        </w:rPr>
        <w:t xml:space="preserve">TRIBUNAL DE CONTAS DO MUNICÍPIO DE SÃO PAULO </w:t>
      </w:r>
    </w:p>
    <w:p w14:paraId="64A7932A" w14:textId="77777777" w:rsidR="002757AF" w:rsidRPr="008877B2" w:rsidRDefault="002757AF" w:rsidP="002757AF">
      <w:pPr>
        <w:pStyle w:val="Default"/>
        <w:ind w:left="57"/>
        <w:rPr>
          <w:rFonts w:ascii="Arial" w:hAnsi="Arial" w:cs="Arial"/>
          <w:color w:val="auto"/>
          <w:sz w:val="20"/>
          <w:szCs w:val="20"/>
        </w:rPr>
      </w:pPr>
      <w:r w:rsidRPr="008877B2">
        <w:rPr>
          <w:rFonts w:ascii="Arial" w:hAnsi="Arial" w:cs="Arial"/>
          <w:b/>
          <w:bCs/>
          <w:color w:val="auto"/>
          <w:sz w:val="20"/>
          <w:szCs w:val="20"/>
        </w:rPr>
        <w:t xml:space="preserve">Comissão de Licitação </w:t>
      </w:r>
      <w:proofErr w:type="gramStart"/>
      <w:r w:rsidRPr="008877B2">
        <w:rPr>
          <w:rFonts w:ascii="Arial" w:hAnsi="Arial" w:cs="Arial"/>
          <w:b/>
          <w:bCs/>
          <w:color w:val="auto"/>
          <w:sz w:val="20"/>
          <w:szCs w:val="20"/>
        </w:rPr>
        <w:t>1</w:t>
      </w:r>
      <w:proofErr w:type="gramEnd"/>
      <w:r w:rsidRPr="008877B2">
        <w:rPr>
          <w:rFonts w:ascii="Arial" w:hAnsi="Arial" w:cs="Arial"/>
          <w:b/>
          <w:bCs/>
          <w:color w:val="auto"/>
          <w:sz w:val="20"/>
          <w:szCs w:val="20"/>
        </w:rPr>
        <w:t xml:space="preserve"> </w:t>
      </w:r>
    </w:p>
    <w:p w14:paraId="14F4F7D8" w14:textId="77777777" w:rsidR="000817E3" w:rsidRPr="008877B2" w:rsidRDefault="000817E3" w:rsidP="000817E3">
      <w:pPr>
        <w:pStyle w:val="Default"/>
        <w:ind w:left="57"/>
        <w:jc w:val="both"/>
        <w:rPr>
          <w:rFonts w:ascii="Arial" w:hAnsi="Arial" w:cs="Arial"/>
          <w:color w:val="auto"/>
          <w:sz w:val="20"/>
          <w:szCs w:val="20"/>
        </w:rPr>
      </w:pPr>
    </w:p>
    <w:p w14:paraId="14D4C767" w14:textId="77777777" w:rsidR="000817E3" w:rsidRPr="00DD5BC3" w:rsidRDefault="000817E3" w:rsidP="000817E3">
      <w:pPr>
        <w:pStyle w:val="Default"/>
        <w:ind w:left="57"/>
        <w:jc w:val="both"/>
        <w:rPr>
          <w:rFonts w:ascii="Arial" w:hAnsi="Arial" w:cs="Arial"/>
          <w:color w:val="auto"/>
        </w:rPr>
      </w:pPr>
    </w:p>
    <w:p w14:paraId="54C1B5B1" w14:textId="79F00C98" w:rsidR="002757AF" w:rsidRPr="00DD5BC3" w:rsidRDefault="000817E3" w:rsidP="00DD5BC3">
      <w:pPr>
        <w:autoSpaceDE w:val="0"/>
        <w:autoSpaceDN w:val="0"/>
        <w:adjustRightInd w:val="0"/>
        <w:jc w:val="both"/>
        <w:rPr>
          <w:rFonts w:cs="Arial"/>
          <w:szCs w:val="20"/>
        </w:rPr>
      </w:pPr>
      <w:r w:rsidRPr="00DD5BC3">
        <w:rPr>
          <w:rFonts w:cs="Arial"/>
        </w:rPr>
        <w:t xml:space="preserve">A_______________________ (nome da interessada) neste ato representada </w:t>
      </w:r>
      <w:proofErr w:type="gramStart"/>
      <w:r w:rsidRPr="00DD5BC3">
        <w:rPr>
          <w:rFonts w:cs="Arial"/>
        </w:rPr>
        <w:t>pelo(</w:t>
      </w:r>
      <w:proofErr w:type="gramEnd"/>
      <w:r w:rsidRPr="00DD5BC3">
        <w:rPr>
          <w:rFonts w:cs="Arial"/>
        </w:rPr>
        <w:t>a) _______________(cargo)______________ , ____________(nome)__________, portador(a) do CPF nº ___________e RG nº _________, nos termos da Lei Federal nº 8.666/93, do Edital de Desfazimento de Bens nº __/2</w:t>
      </w:r>
      <w:r w:rsidR="00DD5BC3">
        <w:rPr>
          <w:rFonts w:cs="Arial"/>
        </w:rPr>
        <w:t xml:space="preserve">019 </w:t>
      </w:r>
      <w:r w:rsidRPr="00DD5BC3">
        <w:rPr>
          <w:rFonts w:cs="Arial"/>
        </w:rPr>
        <w:t xml:space="preserve">e nas demais normas pertinentes, vem </w:t>
      </w:r>
      <w:r w:rsidR="002757AF" w:rsidRPr="00DD5BC3">
        <w:rPr>
          <w:rFonts w:cs="Arial"/>
        </w:rPr>
        <w:t>demonstrar interesse na</w:t>
      </w:r>
      <w:r w:rsidRPr="00DD5BC3">
        <w:rPr>
          <w:rFonts w:cs="Arial"/>
        </w:rPr>
        <w:t xml:space="preserve"> doaç</w:t>
      </w:r>
      <w:r w:rsidR="0031680A" w:rsidRPr="00DD5BC3">
        <w:rPr>
          <w:rFonts w:cs="Arial"/>
        </w:rPr>
        <w:t>ão</w:t>
      </w:r>
      <w:r w:rsidRPr="00DD5BC3">
        <w:rPr>
          <w:rFonts w:cs="Arial"/>
        </w:rPr>
        <w:t xml:space="preserve"> dos bens constantes do Anexo I, deste Edital</w:t>
      </w:r>
      <w:r w:rsidR="002757AF" w:rsidRPr="00DD5BC3">
        <w:rPr>
          <w:rFonts w:cs="Arial"/>
        </w:rPr>
        <w:t xml:space="preserve"> e declarar</w:t>
      </w:r>
      <w:r w:rsidR="002757AF" w:rsidRPr="00DD5BC3">
        <w:rPr>
          <w:rFonts w:cs="Arial"/>
          <w:szCs w:val="20"/>
        </w:rPr>
        <w:t xml:space="preserve">, ainda, ter conhecimento dos prazos e das condições para a retirada dos materiais. </w:t>
      </w:r>
    </w:p>
    <w:p w14:paraId="69302127" w14:textId="77777777" w:rsidR="002757AF" w:rsidRPr="00DD5BC3" w:rsidRDefault="002757AF" w:rsidP="00DD5BC3">
      <w:pPr>
        <w:pStyle w:val="Default"/>
        <w:ind w:left="57"/>
        <w:jc w:val="both"/>
        <w:rPr>
          <w:rFonts w:ascii="Arial" w:hAnsi="Arial" w:cs="Arial"/>
          <w:color w:val="auto"/>
        </w:rPr>
      </w:pPr>
    </w:p>
    <w:p w14:paraId="4DD91D52" w14:textId="18637735" w:rsidR="000817E3" w:rsidRPr="00DD5BC3" w:rsidRDefault="000817E3" w:rsidP="00DD5BC3">
      <w:pPr>
        <w:pStyle w:val="Default"/>
        <w:ind w:left="57"/>
        <w:jc w:val="both"/>
        <w:rPr>
          <w:rFonts w:ascii="Arial" w:hAnsi="Arial" w:cs="Arial"/>
          <w:color w:val="auto"/>
          <w:sz w:val="20"/>
          <w:szCs w:val="20"/>
        </w:rPr>
      </w:pPr>
      <w:r w:rsidRPr="00DD5BC3">
        <w:rPr>
          <w:rFonts w:ascii="Arial" w:hAnsi="Arial" w:cs="Arial"/>
          <w:color w:val="auto"/>
          <w:sz w:val="20"/>
          <w:szCs w:val="20"/>
        </w:rPr>
        <w:t xml:space="preserve">Por ocasião da retirada, fica autorizado </w:t>
      </w:r>
      <w:proofErr w:type="gramStart"/>
      <w:r w:rsidRPr="00DD5BC3">
        <w:rPr>
          <w:rFonts w:ascii="Arial" w:hAnsi="Arial" w:cs="Arial"/>
          <w:color w:val="auto"/>
          <w:sz w:val="20"/>
          <w:szCs w:val="20"/>
        </w:rPr>
        <w:t>o(</w:t>
      </w:r>
      <w:proofErr w:type="gramEnd"/>
      <w:r w:rsidRPr="00DD5BC3">
        <w:rPr>
          <w:rFonts w:ascii="Arial" w:hAnsi="Arial" w:cs="Arial"/>
          <w:color w:val="auto"/>
          <w:sz w:val="20"/>
          <w:szCs w:val="20"/>
        </w:rPr>
        <w:t>a) senhor(a)_</w:t>
      </w:r>
      <w:r w:rsidR="008D47E8" w:rsidRPr="00DD5BC3">
        <w:rPr>
          <w:rFonts w:ascii="Arial" w:hAnsi="Arial" w:cs="Arial"/>
          <w:color w:val="auto"/>
          <w:sz w:val="20"/>
          <w:szCs w:val="20"/>
        </w:rPr>
        <w:t>________</w:t>
      </w:r>
      <w:r w:rsidRPr="00DD5BC3">
        <w:rPr>
          <w:rFonts w:ascii="Arial" w:hAnsi="Arial" w:cs="Arial"/>
          <w:color w:val="auto"/>
          <w:sz w:val="20"/>
          <w:szCs w:val="20"/>
        </w:rPr>
        <w:t>_(nome)___, CPF nº _</w:t>
      </w:r>
      <w:r w:rsidR="008D47E8" w:rsidRPr="00DD5BC3">
        <w:rPr>
          <w:rFonts w:ascii="Arial" w:hAnsi="Arial" w:cs="Arial"/>
          <w:color w:val="auto"/>
          <w:sz w:val="20"/>
          <w:szCs w:val="20"/>
        </w:rPr>
        <w:t>____</w:t>
      </w:r>
      <w:r w:rsidRPr="00DD5BC3">
        <w:rPr>
          <w:rFonts w:ascii="Arial" w:hAnsi="Arial" w:cs="Arial"/>
          <w:color w:val="auto"/>
          <w:sz w:val="20"/>
          <w:szCs w:val="20"/>
        </w:rPr>
        <w:t>__, RG nº _</w:t>
      </w:r>
      <w:r w:rsidR="008D47E8" w:rsidRPr="00DD5BC3">
        <w:rPr>
          <w:rFonts w:ascii="Arial" w:hAnsi="Arial" w:cs="Arial"/>
          <w:color w:val="auto"/>
          <w:sz w:val="20"/>
          <w:szCs w:val="20"/>
        </w:rPr>
        <w:t>__________</w:t>
      </w:r>
      <w:r w:rsidRPr="00DD5BC3">
        <w:rPr>
          <w:rFonts w:ascii="Arial" w:hAnsi="Arial" w:cs="Arial"/>
          <w:color w:val="auto"/>
          <w:sz w:val="20"/>
          <w:szCs w:val="20"/>
        </w:rPr>
        <w:t xml:space="preserve">__, representante da requerente a processar a retirada dos bens, nas formas estabelecidas no Edital. </w:t>
      </w:r>
    </w:p>
    <w:p w14:paraId="1D46BCF7" w14:textId="77777777" w:rsidR="000817E3" w:rsidRPr="00DD5BC3" w:rsidRDefault="000817E3" w:rsidP="000817E3">
      <w:pPr>
        <w:pStyle w:val="Default"/>
        <w:ind w:left="57"/>
        <w:jc w:val="both"/>
        <w:rPr>
          <w:rFonts w:ascii="Arial" w:hAnsi="Arial" w:cs="Arial"/>
          <w:color w:val="auto"/>
        </w:rPr>
      </w:pPr>
    </w:p>
    <w:p w14:paraId="3DCC11F8" w14:textId="77777777" w:rsidR="000817E3" w:rsidRPr="00DD5BC3" w:rsidRDefault="000817E3" w:rsidP="000817E3">
      <w:pPr>
        <w:pStyle w:val="Default"/>
        <w:ind w:left="57"/>
        <w:jc w:val="both"/>
        <w:rPr>
          <w:rFonts w:ascii="Arial" w:hAnsi="Arial" w:cs="Arial"/>
          <w:color w:val="auto"/>
        </w:rPr>
      </w:pPr>
    </w:p>
    <w:p w14:paraId="58DA2073" w14:textId="6F4F1EEC" w:rsidR="000817E3" w:rsidRPr="00DD5BC3" w:rsidRDefault="000817E3" w:rsidP="000817E3">
      <w:pPr>
        <w:pStyle w:val="Default"/>
        <w:ind w:left="57"/>
        <w:rPr>
          <w:rFonts w:ascii="Arial" w:hAnsi="Arial" w:cs="Arial"/>
          <w:color w:val="auto"/>
          <w:sz w:val="20"/>
          <w:szCs w:val="20"/>
        </w:rPr>
      </w:pPr>
      <w:r w:rsidRPr="00DD5BC3">
        <w:rPr>
          <w:rFonts w:ascii="Arial" w:hAnsi="Arial" w:cs="Arial"/>
          <w:color w:val="auto"/>
          <w:sz w:val="20"/>
          <w:szCs w:val="20"/>
        </w:rPr>
        <w:t>São Paulo, ___ de ___</w:t>
      </w:r>
      <w:r w:rsidR="00DD5BC3">
        <w:rPr>
          <w:rFonts w:ascii="Arial" w:hAnsi="Arial" w:cs="Arial"/>
          <w:color w:val="auto"/>
          <w:sz w:val="20"/>
          <w:szCs w:val="20"/>
        </w:rPr>
        <w:t>_________</w:t>
      </w:r>
      <w:r w:rsidRPr="00DD5BC3">
        <w:rPr>
          <w:rFonts w:ascii="Arial" w:hAnsi="Arial" w:cs="Arial"/>
          <w:color w:val="auto"/>
          <w:sz w:val="20"/>
          <w:szCs w:val="20"/>
        </w:rPr>
        <w:t xml:space="preserve">___ </w:t>
      </w:r>
      <w:proofErr w:type="spellStart"/>
      <w:r w:rsidRPr="00DD5BC3">
        <w:rPr>
          <w:rFonts w:ascii="Arial" w:hAnsi="Arial" w:cs="Arial"/>
          <w:color w:val="auto"/>
          <w:sz w:val="20"/>
          <w:szCs w:val="20"/>
        </w:rPr>
        <w:t>de</w:t>
      </w:r>
      <w:proofErr w:type="spellEnd"/>
      <w:r w:rsidRPr="00DD5BC3">
        <w:rPr>
          <w:rFonts w:ascii="Arial" w:hAnsi="Arial" w:cs="Arial"/>
          <w:color w:val="auto"/>
          <w:sz w:val="20"/>
          <w:szCs w:val="20"/>
        </w:rPr>
        <w:t xml:space="preserve"> 20</w:t>
      </w:r>
      <w:r w:rsidR="005D4633" w:rsidRPr="00DD5BC3">
        <w:rPr>
          <w:rFonts w:ascii="Arial" w:hAnsi="Arial" w:cs="Arial"/>
          <w:color w:val="auto"/>
          <w:sz w:val="20"/>
          <w:szCs w:val="20"/>
        </w:rPr>
        <w:t>19</w:t>
      </w:r>
      <w:r w:rsidRPr="00DD5BC3">
        <w:rPr>
          <w:rFonts w:ascii="Arial" w:hAnsi="Arial" w:cs="Arial"/>
          <w:color w:val="auto"/>
          <w:sz w:val="20"/>
          <w:szCs w:val="20"/>
        </w:rPr>
        <w:t xml:space="preserve">. </w:t>
      </w:r>
    </w:p>
    <w:p w14:paraId="431BAEF3" w14:textId="77777777" w:rsidR="000817E3" w:rsidRPr="00DD5BC3" w:rsidRDefault="000817E3" w:rsidP="000817E3">
      <w:pPr>
        <w:pStyle w:val="Default"/>
        <w:ind w:left="57"/>
        <w:rPr>
          <w:rFonts w:ascii="Arial" w:hAnsi="Arial" w:cs="Arial"/>
          <w:color w:val="auto"/>
          <w:sz w:val="20"/>
          <w:szCs w:val="20"/>
        </w:rPr>
      </w:pPr>
    </w:p>
    <w:p w14:paraId="7674CD20" w14:textId="77777777" w:rsidR="002757AF" w:rsidRPr="00DD5BC3" w:rsidRDefault="002757AF" w:rsidP="000817E3">
      <w:pPr>
        <w:pStyle w:val="Default"/>
        <w:ind w:left="57"/>
        <w:rPr>
          <w:rFonts w:ascii="Arial" w:hAnsi="Arial" w:cs="Arial"/>
          <w:color w:val="auto"/>
          <w:sz w:val="20"/>
          <w:szCs w:val="20"/>
        </w:rPr>
      </w:pPr>
    </w:p>
    <w:p w14:paraId="18136B95" w14:textId="77777777" w:rsidR="000817E3" w:rsidRPr="00DD5BC3" w:rsidRDefault="000817E3" w:rsidP="000817E3">
      <w:pPr>
        <w:pStyle w:val="Default"/>
        <w:ind w:left="57"/>
        <w:rPr>
          <w:rFonts w:ascii="Arial" w:hAnsi="Arial" w:cs="Arial"/>
          <w:color w:val="auto"/>
          <w:sz w:val="20"/>
          <w:szCs w:val="20"/>
        </w:rPr>
      </w:pPr>
    </w:p>
    <w:p w14:paraId="55445942" w14:textId="77777777" w:rsidR="00A334BA" w:rsidRPr="00DD5BC3" w:rsidRDefault="00A334BA" w:rsidP="00A334BA">
      <w:pPr>
        <w:pStyle w:val="Default"/>
        <w:ind w:left="57"/>
        <w:rPr>
          <w:rFonts w:ascii="Arial" w:hAnsi="Arial" w:cs="Arial"/>
          <w:color w:val="auto"/>
          <w:sz w:val="20"/>
          <w:szCs w:val="20"/>
        </w:rPr>
      </w:pPr>
      <w:r w:rsidRPr="00DD5BC3">
        <w:rPr>
          <w:rFonts w:ascii="Arial" w:hAnsi="Arial" w:cs="Arial"/>
          <w:color w:val="auto"/>
          <w:sz w:val="20"/>
          <w:szCs w:val="20"/>
        </w:rPr>
        <w:t>(nome da interessada) _______________________________________________</w:t>
      </w:r>
    </w:p>
    <w:p w14:paraId="79EE3D68" w14:textId="77777777" w:rsidR="002757AF" w:rsidRPr="00DD5BC3" w:rsidRDefault="002757AF" w:rsidP="002757AF">
      <w:pPr>
        <w:pStyle w:val="convenio"/>
        <w:numPr>
          <w:ilvl w:val="0"/>
          <w:numId w:val="0"/>
        </w:numPr>
        <w:ind w:left="57" w:right="283"/>
        <w:rPr>
          <w:rFonts w:cs="Arial"/>
          <w:sz w:val="20"/>
        </w:rPr>
      </w:pPr>
    </w:p>
    <w:p w14:paraId="471BB2DB" w14:textId="77777777" w:rsidR="002757AF" w:rsidRPr="00DD5BC3" w:rsidRDefault="002757AF" w:rsidP="002757AF">
      <w:pPr>
        <w:pStyle w:val="convenio"/>
        <w:numPr>
          <w:ilvl w:val="0"/>
          <w:numId w:val="0"/>
        </w:numPr>
        <w:ind w:left="57" w:right="283"/>
        <w:rPr>
          <w:rFonts w:cs="Arial"/>
          <w:sz w:val="20"/>
        </w:rPr>
      </w:pPr>
      <w:r w:rsidRPr="00DD5BC3">
        <w:rPr>
          <w:rFonts w:cs="Arial"/>
          <w:sz w:val="20"/>
        </w:rPr>
        <w:t>(CNPJ) ___________________________________________________________</w:t>
      </w:r>
    </w:p>
    <w:p w14:paraId="43B6B77E" w14:textId="77777777" w:rsidR="002757AF" w:rsidRPr="00DD5BC3" w:rsidRDefault="002757AF" w:rsidP="002757AF">
      <w:pPr>
        <w:pStyle w:val="Default"/>
        <w:ind w:left="57"/>
        <w:rPr>
          <w:rFonts w:ascii="Arial" w:hAnsi="Arial" w:cs="Arial"/>
          <w:color w:val="auto"/>
          <w:sz w:val="20"/>
          <w:szCs w:val="20"/>
        </w:rPr>
      </w:pPr>
    </w:p>
    <w:p w14:paraId="78343A98" w14:textId="77777777" w:rsidR="002757AF" w:rsidRPr="00DD5BC3" w:rsidRDefault="002757AF" w:rsidP="002757AF">
      <w:pPr>
        <w:pStyle w:val="Default"/>
        <w:ind w:left="57"/>
        <w:rPr>
          <w:rFonts w:ascii="Arial" w:hAnsi="Arial" w:cs="Arial"/>
          <w:color w:val="auto"/>
          <w:sz w:val="20"/>
          <w:szCs w:val="20"/>
        </w:rPr>
      </w:pPr>
      <w:r w:rsidRPr="00DD5BC3">
        <w:rPr>
          <w:rFonts w:ascii="Arial" w:hAnsi="Arial" w:cs="Arial"/>
          <w:color w:val="auto"/>
          <w:sz w:val="20"/>
          <w:szCs w:val="20"/>
        </w:rPr>
        <w:t>(nome completo do representante) _____________________________________</w:t>
      </w:r>
    </w:p>
    <w:p w14:paraId="53AA283A" w14:textId="77777777" w:rsidR="002757AF" w:rsidRPr="00DD5BC3" w:rsidRDefault="002757AF" w:rsidP="002757AF">
      <w:pPr>
        <w:pStyle w:val="Default"/>
        <w:ind w:left="57"/>
        <w:rPr>
          <w:rFonts w:ascii="Arial" w:hAnsi="Arial" w:cs="Arial"/>
          <w:color w:val="auto"/>
          <w:sz w:val="20"/>
          <w:szCs w:val="20"/>
        </w:rPr>
      </w:pPr>
    </w:p>
    <w:p w14:paraId="66A8931C" w14:textId="77777777" w:rsidR="002757AF" w:rsidRPr="00DD5BC3" w:rsidRDefault="002757AF" w:rsidP="002757AF">
      <w:pPr>
        <w:pStyle w:val="Default"/>
        <w:ind w:left="57"/>
        <w:rPr>
          <w:rFonts w:ascii="Arial" w:hAnsi="Arial" w:cs="Arial"/>
          <w:color w:val="auto"/>
          <w:sz w:val="20"/>
          <w:szCs w:val="20"/>
        </w:rPr>
      </w:pPr>
      <w:r w:rsidRPr="00DD5BC3">
        <w:rPr>
          <w:rFonts w:ascii="Arial" w:hAnsi="Arial" w:cs="Arial"/>
          <w:color w:val="auto"/>
          <w:sz w:val="20"/>
          <w:szCs w:val="20"/>
        </w:rPr>
        <w:t>(CPF) ____________________________________________________________</w:t>
      </w:r>
    </w:p>
    <w:p w14:paraId="41D60F8A" w14:textId="77777777" w:rsidR="002757AF" w:rsidRPr="00DD5BC3" w:rsidRDefault="002757AF" w:rsidP="002757AF">
      <w:pPr>
        <w:pStyle w:val="Default"/>
        <w:ind w:left="57"/>
        <w:rPr>
          <w:rFonts w:ascii="Arial" w:hAnsi="Arial" w:cs="Arial"/>
          <w:color w:val="auto"/>
          <w:sz w:val="20"/>
          <w:szCs w:val="20"/>
        </w:rPr>
      </w:pPr>
    </w:p>
    <w:p w14:paraId="3F4D55A4" w14:textId="2F86DA45" w:rsidR="000817E3" w:rsidRPr="00DD5BC3" w:rsidRDefault="000817E3" w:rsidP="002757AF">
      <w:pPr>
        <w:pStyle w:val="Default"/>
        <w:ind w:left="57"/>
        <w:rPr>
          <w:rFonts w:ascii="Arial" w:hAnsi="Arial" w:cs="Arial"/>
          <w:color w:val="auto"/>
          <w:sz w:val="20"/>
          <w:szCs w:val="20"/>
        </w:rPr>
      </w:pPr>
      <w:r w:rsidRPr="00DD5BC3">
        <w:rPr>
          <w:rFonts w:ascii="Arial" w:hAnsi="Arial" w:cs="Arial"/>
          <w:color w:val="auto"/>
          <w:sz w:val="20"/>
          <w:szCs w:val="20"/>
        </w:rPr>
        <w:t xml:space="preserve">(assinatura do representante) </w:t>
      </w:r>
      <w:r w:rsidR="00A334BA" w:rsidRPr="00DD5BC3">
        <w:rPr>
          <w:rFonts w:ascii="Arial" w:hAnsi="Arial" w:cs="Arial"/>
          <w:color w:val="auto"/>
          <w:sz w:val="20"/>
          <w:szCs w:val="20"/>
        </w:rPr>
        <w:t>_________________________________________</w:t>
      </w:r>
    </w:p>
    <w:p w14:paraId="4C1EEC23" w14:textId="77777777" w:rsidR="002757AF" w:rsidRPr="00DD5BC3" w:rsidRDefault="002757AF" w:rsidP="002757AF">
      <w:pPr>
        <w:pStyle w:val="Default"/>
        <w:ind w:left="57"/>
        <w:rPr>
          <w:rFonts w:ascii="Arial" w:hAnsi="Arial" w:cs="Arial"/>
          <w:color w:val="auto"/>
          <w:sz w:val="20"/>
          <w:szCs w:val="20"/>
        </w:rPr>
      </w:pPr>
    </w:p>
    <w:p w14:paraId="35651C1C" w14:textId="63705A96" w:rsidR="00A334BA" w:rsidRPr="00DD5BC3" w:rsidRDefault="00A334BA" w:rsidP="002757AF">
      <w:pPr>
        <w:pStyle w:val="Default"/>
        <w:ind w:left="57"/>
        <w:rPr>
          <w:rFonts w:ascii="Arial" w:hAnsi="Arial" w:cs="Arial"/>
          <w:color w:val="auto"/>
          <w:sz w:val="20"/>
          <w:szCs w:val="20"/>
        </w:rPr>
      </w:pPr>
      <w:r w:rsidRPr="00DD5BC3">
        <w:rPr>
          <w:rFonts w:ascii="Arial" w:hAnsi="Arial" w:cs="Arial"/>
          <w:color w:val="auto"/>
          <w:sz w:val="20"/>
          <w:szCs w:val="20"/>
        </w:rPr>
        <w:t>(e-mail) ___________________________________________________________</w:t>
      </w:r>
    </w:p>
    <w:p w14:paraId="6CCEB735" w14:textId="77777777" w:rsidR="000817E3" w:rsidRPr="00DD5BC3" w:rsidRDefault="000817E3" w:rsidP="000817E3">
      <w:pPr>
        <w:pStyle w:val="convenio"/>
        <w:numPr>
          <w:ilvl w:val="0"/>
          <w:numId w:val="0"/>
        </w:numPr>
        <w:ind w:left="142" w:right="283"/>
        <w:rPr>
          <w:sz w:val="20"/>
        </w:rPr>
      </w:pPr>
    </w:p>
    <w:p w14:paraId="515768C9" w14:textId="77777777" w:rsidR="000817E3" w:rsidRPr="00DD5BC3" w:rsidRDefault="000817E3" w:rsidP="000817E3">
      <w:pPr>
        <w:pStyle w:val="convenio"/>
        <w:numPr>
          <w:ilvl w:val="0"/>
          <w:numId w:val="0"/>
        </w:numPr>
        <w:ind w:left="142" w:right="283"/>
        <w:rPr>
          <w:sz w:val="20"/>
        </w:rPr>
      </w:pPr>
    </w:p>
    <w:p w14:paraId="215BBCAA" w14:textId="77777777" w:rsidR="000817E3" w:rsidRPr="00DD5BC3" w:rsidRDefault="000817E3" w:rsidP="000817E3">
      <w:pPr>
        <w:pStyle w:val="convenio"/>
        <w:numPr>
          <w:ilvl w:val="0"/>
          <w:numId w:val="0"/>
        </w:numPr>
        <w:ind w:left="142" w:right="283"/>
        <w:rPr>
          <w:color w:val="FF0000"/>
          <w:sz w:val="20"/>
        </w:rPr>
      </w:pPr>
    </w:p>
    <w:p w14:paraId="576190D6" w14:textId="77777777" w:rsidR="000817E3" w:rsidRDefault="000817E3" w:rsidP="000817E3">
      <w:pPr>
        <w:pStyle w:val="convenio"/>
        <w:numPr>
          <w:ilvl w:val="0"/>
          <w:numId w:val="0"/>
        </w:numPr>
        <w:ind w:left="142" w:right="283"/>
        <w:rPr>
          <w:color w:val="FF0000"/>
          <w:sz w:val="20"/>
        </w:rPr>
      </w:pPr>
    </w:p>
    <w:p w14:paraId="4962492E" w14:textId="77777777" w:rsidR="00DD5BC3" w:rsidRDefault="00DD5BC3" w:rsidP="000817E3">
      <w:pPr>
        <w:pStyle w:val="convenio"/>
        <w:numPr>
          <w:ilvl w:val="0"/>
          <w:numId w:val="0"/>
        </w:numPr>
        <w:ind w:left="142" w:right="283"/>
        <w:rPr>
          <w:color w:val="FF0000"/>
          <w:sz w:val="20"/>
        </w:rPr>
      </w:pPr>
    </w:p>
    <w:p w14:paraId="5A9E56E1" w14:textId="77777777" w:rsidR="00DD5BC3" w:rsidRDefault="00DD5BC3" w:rsidP="000817E3">
      <w:pPr>
        <w:pStyle w:val="convenio"/>
        <w:numPr>
          <w:ilvl w:val="0"/>
          <w:numId w:val="0"/>
        </w:numPr>
        <w:ind w:left="142" w:right="283"/>
        <w:rPr>
          <w:color w:val="FF0000"/>
          <w:sz w:val="20"/>
        </w:rPr>
      </w:pPr>
    </w:p>
    <w:p w14:paraId="0777E888" w14:textId="77777777" w:rsidR="00DD5BC3" w:rsidRDefault="00DD5BC3" w:rsidP="000817E3">
      <w:pPr>
        <w:pStyle w:val="convenio"/>
        <w:numPr>
          <w:ilvl w:val="0"/>
          <w:numId w:val="0"/>
        </w:numPr>
        <w:ind w:left="142" w:right="283"/>
        <w:rPr>
          <w:color w:val="FF0000"/>
          <w:sz w:val="20"/>
        </w:rPr>
      </w:pPr>
    </w:p>
    <w:p w14:paraId="1E206760" w14:textId="77777777" w:rsidR="00DD5BC3" w:rsidRDefault="00DD5BC3" w:rsidP="000817E3">
      <w:pPr>
        <w:pStyle w:val="convenio"/>
        <w:numPr>
          <w:ilvl w:val="0"/>
          <w:numId w:val="0"/>
        </w:numPr>
        <w:ind w:left="142" w:right="283"/>
        <w:rPr>
          <w:color w:val="FF0000"/>
          <w:sz w:val="20"/>
        </w:rPr>
      </w:pPr>
    </w:p>
    <w:p w14:paraId="5C2A89AB" w14:textId="77777777" w:rsidR="00DD5BC3" w:rsidRPr="00DD5BC3" w:rsidRDefault="00DD5BC3" w:rsidP="000817E3">
      <w:pPr>
        <w:pStyle w:val="convenio"/>
        <w:numPr>
          <w:ilvl w:val="0"/>
          <w:numId w:val="0"/>
        </w:numPr>
        <w:ind w:left="142" w:right="283"/>
        <w:rPr>
          <w:color w:val="FF0000"/>
          <w:sz w:val="20"/>
        </w:rPr>
      </w:pPr>
    </w:p>
    <w:p w14:paraId="54FE3BBB" w14:textId="77777777" w:rsidR="000817E3" w:rsidRPr="00DD5BC3" w:rsidRDefault="000817E3" w:rsidP="000817E3">
      <w:pPr>
        <w:pStyle w:val="convenio"/>
        <w:numPr>
          <w:ilvl w:val="0"/>
          <w:numId w:val="0"/>
        </w:numPr>
        <w:ind w:left="142" w:right="283"/>
        <w:rPr>
          <w:color w:val="FF0000"/>
          <w:sz w:val="20"/>
        </w:rPr>
      </w:pPr>
    </w:p>
    <w:p w14:paraId="1E0D3A43" w14:textId="77777777" w:rsidR="0048127B" w:rsidRPr="005D4633" w:rsidRDefault="0048127B" w:rsidP="004D26B4">
      <w:pPr>
        <w:spacing w:before="120" w:after="120" w:line="276" w:lineRule="auto"/>
        <w:jc w:val="center"/>
        <w:rPr>
          <w:rFonts w:cs="Arial"/>
          <w:b/>
          <w:color w:val="FF0000"/>
        </w:rPr>
      </w:pPr>
    </w:p>
    <w:p w14:paraId="7C80F19B" w14:textId="77777777" w:rsidR="0048127B" w:rsidRPr="005D4633" w:rsidRDefault="0048127B" w:rsidP="004D26B4">
      <w:pPr>
        <w:spacing w:before="120" w:after="120" w:line="276" w:lineRule="auto"/>
        <w:jc w:val="center"/>
        <w:rPr>
          <w:rFonts w:cs="Arial"/>
          <w:b/>
          <w:color w:val="FF0000"/>
        </w:rPr>
      </w:pPr>
    </w:p>
    <w:p w14:paraId="73EAB854" w14:textId="7A3FDDD9" w:rsidR="008E2636" w:rsidRPr="00726246" w:rsidRDefault="008E2636" w:rsidP="008E2636">
      <w:pPr>
        <w:spacing w:before="120" w:after="120" w:line="23" w:lineRule="atLeast"/>
        <w:ind w:right="166"/>
        <w:jc w:val="center"/>
        <w:rPr>
          <w:rFonts w:cs="Arial"/>
          <w:b/>
        </w:rPr>
      </w:pPr>
      <w:r w:rsidRPr="00726246">
        <w:rPr>
          <w:rFonts w:cs="Arial"/>
          <w:b/>
        </w:rPr>
        <w:t>ANEXO II</w:t>
      </w:r>
      <w:r w:rsidR="00DE42AE">
        <w:rPr>
          <w:rFonts w:cs="Arial"/>
          <w:b/>
        </w:rPr>
        <w:t>I</w:t>
      </w:r>
    </w:p>
    <w:p w14:paraId="0EAE53E6" w14:textId="77777777" w:rsidR="008E2636" w:rsidRDefault="008E2636" w:rsidP="008E2636">
      <w:pPr>
        <w:ind w:right="166"/>
        <w:jc w:val="center"/>
        <w:rPr>
          <w:rFonts w:cs="Arial"/>
          <w:b/>
        </w:rPr>
      </w:pPr>
    </w:p>
    <w:p w14:paraId="50D548E3" w14:textId="77777777" w:rsidR="008E2636" w:rsidRDefault="008E2636" w:rsidP="008E2636">
      <w:pPr>
        <w:ind w:right="166"/>
        <w:jc w:val="center"/>
        <w:rPr>
          <w:rFonts w:cs="Arial"/>
          <w:b/>
        </w:rPr>
      </w:pPr>
    </w:p>
    <w:p w14:paraId="215A1E5C" w14:textId="77777777" w:rsidR="008E2636" w:rsidRPr="00DE42AE" w:rsidRDefault="008E2636" w:rsidP="008E2636">
      <w:pPr>
        <w:adjustRightInd w:val="0"/>
        <w:jc w:val="center"/>
        <w:rPr>
          <w:rFonts w:cs="Arial"/>
          <w:b/>
          <w:bCs/>
          <w:szCs w:val="20"/>
        </w:rPr>
      </w:pPr>
      <w:r w:rsidRPr="00DE42AE">
        <w:rPr>
          <w:rFonts w:cs="Arial"/>
          <w:b/>
          <w:bCs/>
          <w:szCs w:val="20"/>
        </w:rPr>
        <w:t>TERMO DE VISTORIA FACULTATIVA</w:t>
      </w:r>
    </w:p>
    <w:p w14:paraId="194B667F" w14:textId="77777777" w:rsidR="008E2636" w:rsidRDefault="008E2636" w:rsidP="008E2636">
      <w:pPr>
        <w:adjustRightInd w:val="0"/>
        <w:jc w:val="center"/>
        <w:rPr>
          <w:rFonts w:cs="Arial"/>
          <w:b/>
          <w:bCs/>
          <w:szCs w:val="20"/>
        </w:rPr>
      </w:pPr>
    </w:p>
    <w:p w14:paraId="76035E26" w14:textId="77777777" w:rsidR="00DE42AE" w:rsidRPr="00DE42AE" w:rsidRDefault="00DE42AE" w:rsidP="008E2636">
      <w:pPr>
        <w:adjustRightInd w:val="0"/>
        <w:jc w:val="center"/>
        <w:rPr>
          <w:rFonts w:cs="Arial"/>
          <w:b/>
          <w:bCs/>
          <w:szCs w:val="20"/>
        </w:rPr>
      </w:pPr>
    </w:p>
    <w:p w14:paraId="7CA7DD04" w14:textId="77777777" w:rsidR="008E2636" w:rsidRPr="00DE42AE" w:rsidRDefault="008E2636" w:rsidP="008E2636">
      <w:pPr>
        <w:adjustRightInd w:val="0"/>
        <w:jc w:val="center"/>
        <w:rPr>
          <w:rFonts w:cs="Arial"/>
          <w:szCs w:val="20"/>
        </w:rPr>
      </w:pPr>
    </w:p>
    <w:p w14:paraId="4ED6DC36" w14:textId="77777777" w:rsidR="008E2636" w:rsidRPr="00DE42AE" w:rsidRDefault="008E2636" w:rsidP="008E2636">
      <w:pPr>
        <w:adjustRightInd w:val="0"/>
        <w:rPr>
          <w:rFonts w:cs="Arial"/>
          <w:szCs w:val="20"/>
        </w:rPr>
      </w:pPr>
      <w:r w:rsidRPr="00DE42AE">
        <w:rPr>
          <w:rFonts w:cs="Arial"/>
          <w:b/>
          <w:bCs/>
          <w:szCs w:val="20"/>
        </w:rPr>
        <w:t xml:space="preserve">Objeto: </w:t>
      </w:r>
      <w:r w:rsidRPr="00DE42AE">
        <w:rPr>
          <w:rFonts w:cs="Arial"/>
          <w:szCs w:val="20"/>
        </w:rPr>
        <w:t xml:space="preserve">Doação de bens inservíveis </w:t>
      </w:r>
    </w:p>
    <w:p w14:paraId="74B2CF25" w14:textId="77777777" w:rsidR="00DE42AE" w:rsidRPr="00DE42AE" w:rsidRDefault="00DE42AE" w:rsidP="008E2636">
      <w:pPr>
        <w:adjustRightInd w:val="0"/>
        <w:jc w:val="both"/>
        <w:rPr>
          <w:rFonts w:cs="Arial"/>
          <w:szCs w:val="20"/>
        </w:rPr>
      </w:pPr>
    </w:p>
    <w:p w14:paraId="23CAE3E7" w14:textId="2F3D0894" w:rsidR="008E2636" w:rsidRPr="00DE42AE" w:rsidRDefault="008E2636" w:rsidP="008E2636">
      <w:pPr>
        <w:adjustRightInd w:val="0"/>
        <w:jc w:val="both"/>
        <w:rPr>
          <w:rFonts w:cs="Arial"/>
          <w:szCs w:val="20"/>
        </w:rPr>
      </w:pPr>
      <w:r w:rsidRPr="00DE42AE">
        <w:rPr>
          <w:rFonts w:cs="Arial"/>
          <w:szCs w:val="20"/>
        </w:rPr>
        <w:t xml:space="preserve">Atestamos, nos autos do processo administrativo de desfazimento de bens inservíveis nº </w:t>
      </w:r>
      <w:proofErr w:type="spellStart"/>
      <w:r w:rsidR="00DE42AE" w:rsidRPr="00DD5BC3">
        <w:rPr>
          <w:rFonts w:cs="Arial"/>
          <w:szCs w:val="20"/>
        </w:rPr>
        <w:t>xxx</w:t>
      </w:r>
      <w:proofErr w:type="spellEnd"/>
      <w:r w:rsidRPr="00DD5BC3">
        <w:rPr>
          <w:rFonts w:cs="Arial"/>
          <w:szCs w:val="20"/>
        </w:rPr>
        <w:t>/1</w:t>
      </w:r>
      <w:r w:rsidR="00DE42AE" w:rsidRPr="00DD5BC3">
        <w:rPr>
          <w:rFonts w:cs="Arial"/>
          <w:szCs w:val="20"/>
        </w:rPr>
        <w:t>9</w:t>
      </w:r>
      <w:r w:rsidRPr="00DD5BC3">
        <w:rPr>
          <w:rFonts w:cs="Arial"/>
          <w:szCs w:val="20"/>
        </w:rPr>
        <w:t xml:space="preserve">, </w:t>
      </w:r>
      <w:r w:rsidRPr="00DE42AE">
        <w:rPr>
          <w:rFonts w:cs="Arial"/>
          <w:szCs w:val="20"/>
        </w:rPr>
        <w:t xml:space="preserve">promovido por este Tribunal de Contas do </w:t>
      </w:r>
      <w:r w:rsidR="00DE42AE" w:rsidRPr="00DE42AE">
        <w:rPr>
          <w:rFonts w:cs="Arial"/>
          <w:szCs w:val="20"/>
        </w:rPr>
        <w:t>Município</w:t>
      </w:r>
      <w:r w:rsidRPr="00DE42AE">
        <w:rPr>
          <w:rFonts w:cs="Arial"/>
          <w:szCs w:val="20"/>
        </w:rPr>
        <w:t xml:space="preserve"> de São Paulo, que o </w:t>
      </w:r>
      <w:proofErr w:type="gramStart"/>
      <w:r w:rsidRPr="00DE42AE">
        <w:rPr>
          <w:rFonts w:cs="Arial"/>
          <w:szCs w:val="20"/>
        </w:rPr>
        <w:t>Sr.</w:t>
      </w:r>
      <w:proofErr w:type="gramEnd"/>
      <w:r w:rsidRPr="00DE42AE">
        <w:rPr>
          <w:rFonts w:cs="Arial"/>
          <w:szCs w:val="20"/>
        </w:rPr>
        <w:t xml:space="preserve"> (a) _______________________________, RG nº. ________________</w:t>
      </w:r>
      <w:proofErr w:type="gramStart"/>
      <w:r w:rsidRPr="00DE42AE">
        <w:rPr>
          <w:rFonts w:cs="Arial"/>
          <w:szCs w:val="20"/>
        </w:rPr>
        <w:t>,</w:t>
      </w:r>
      <w:proofErr w:type="gramEnd"/>
      <w:r w:rsidRPr="00DE42AE">
        <w:rPr>
          <w:rFonts w:cs="Arial"/>
          <w:szCs w:val="20"/>
        </w:rPr>
        <w:t>da entidade ____________________________</w:t>
      </w:r>
      <w:r w:rsidR="00F9614E">
        <w:rPr>
          <w:rFonts w:cs="Arial"/>
          <w:szCs w:val="20"/>
        </w:rPr>
        <w:t>__________________</w:t>
      </w:r>
      <w:r w:rsidRPr="00DE42AE">
        <w:rPr>
          <w:rFonts w:cs="Arial"/>
          <w:szCs w:val="20"/>
        </w:rPr>
        <w:t>______,</w:t>
      </w:r>
      <w:r w:rsidR="00F9614E">
        <w:rPr>
          <w:rFonts w:cs="Arial"/>
          <w:szCs w:val="20"/>
        </w:rPr>
        <w:t xml:space="preserve"> CNPJ nº ______________________</w:t>
      </w:r>
      <w:r w:rsidRPr="00DE42AE">
        <w:rPr>
          <w:rFonts w:cs="Arial"/>
          <w:szCs w:val="20"/>
        </w:rPr>
        <w:t xml:space="preserve"> Fone/Fax:(__)________________,e-mail: ___________________________,esteve neste LOCAL em ____/____/2.019, reconhecendo a condição do lote para doação. </w:t>
      </w:r>
    </w:p>
    <w:p w14:paraId="6F66AE3B" w14:textId="77777777" w:rsidR="00DE42AE" w:rsidRPr="00DE42AE" w:rsidRDefault="00DE42AE" w:rsidP="008E2636">
      <w:pPr>
        <w:adjustRightInd w:val="0"/>
        <w:jc w:val="both"/>
        <w:rPr>
          <w:rFonts w:cs="Arial"/>
          <w:szCs w:val="20"/>
        </w:rPr>
      </w:pPr>
    </w:p>
    <w:p w14:paraId="5136F50F" w14:textId="77777777" w:rsidR="00DE42AE" w:rsidRPr="00DE42AE" w:rsidRDefault="00DE42AE" w:rsidP="008E2636">
      <w:pPr>
        <w:adjustRightInd w:val="0"/>
        <w:jc w:val="both"/>
        <w:rPr>
          <w:rFonts w:cs="Arial"/>
          <w:szCs w:val="20"/>
        </w:rPr>
      </w:pPr>
    </w:p>
    <w:p w14:paraId="133587F4" w14:textId="2BB87EDF" w:rsidR="008E2636" w:rsidRPr="00DE42AE" w:rsidRDefault="008E2636" w:rsidP="00046914">
      <w:pPr>
        <w:adjustRightInd w:val="0"/>
        <w:jc w:val="both"/>
        <w:rPr>
          <w:rFonts w:cs="Arial"/>
          <w:b/>
          <w:bCs/>
          <w:szCs w:val="20"/>
        </w:rPr>
      </w:pPr>
      <w:r w:rsidRPr="00DE42AE">
        <w:rPr>
          <w:rFonts w:cs="Arial"/>
          <w:szCs w:val="20"/>
        </w:rPr>
        <w:t xml:space="preserve"> </w:t>
      </w:r>
    </w:p>
    <w:p w14:paraId="07AD6047" w14:textId="77777777" w:rsidR="008E2636" w:rsidRPr="00DE42AE" w:rsidRDefault="008E2636" w:rsidP="008E2636">
      <w:pPr>
        <w:adjustRightInd w:val="0"/>
        <w:jc w:val="right"/>
        <w:rPr>
          <w:rFonts w:cs="Arial"/>
          <w:szCs w:val="20"/>
        </w:rPr>
      </w:pPr>
      <w:r w:rsidRPr="00DE42AE">
        <w:rPr>
          <w:rFonts w:cs="Arial"/>
          <w:b/>
          <w:bCs/>
          <w:szCs w:val="20"/>
        </w:rPr>
        <w:t xml:space="preserve">São Paulo, ______ de _____________ </w:t>
      </w:r>
      <w:proofErr w:type="spellStart"/>
      <w:r w:rsidRPr="00DE42AE">
        <w:rPr>
          <w:rFonts w:cs="Arial"/>
          <w:b/>
          <w:bCs/>
          <w:szCs w:val="20"/>
        </w:rPr>
        <w:t>de</w:t>
      </w:r>
      <w:proofErr w:type="spellEnd"/>
      <w:r w:rsidRPr="00DE42AE">
        <w:rPr>
          <w:rFonts w:cs="Arial"/>
          <w:b/>
          <w:bCs/>
          <w:szCs w:val="20"/>
        </w:rPr>
        <w:t xml:space="preserve"> 2.019. </w:t>
      </w:r>
    </w:p>
    <w:p w14:paraId="215345F5" w14:textId="77777777" w:rsidR="008E2636" w:rsidRPr="00DE42AE" w:rsidRDefault="008E2636" w:rsidP="008E2636">
      <w:pPr>
        <w:adjustRightInd w:val="0"/>
        <w:jc w:val="right"/>
        <w:rPr>
          <w:rFonts w:cs="Arial"/>
          <w:b/>
          <w:bCs/>
          <w:szCs w:val="20"/>
        </w:rPr>
      </w:pPr>
    </w:p>
    <w:p w14:paraId="12AF8A65" w14:textId="77777777" w:rsidR="008E2636" w:rsidRPr="00DE42AE" w:rsidRDefault="008E2636" w:rsidP="008E2636">
      <w:pPr>
        <w:adjustRightInd w:val="0"/>
        <w:rPr>
          <w:rFonts w:cs="Arial"/>
          <w:b/>
          <w:bCs/>
          <w:szCs w:val="20"/>
        </w:rPr>
      </w:pPr>
    </w:p>
    <w:p w14:paraId="735CF59E" w14:textId="77777777" w:rsidR="008E2636" w:rsidRPr="00DE42AE" w:rsidRDefault="008E2636" w:rsidP="008E2636">
      <w:pPr>
        <w:adjustRightInd w:val="0"/>
        <w:rPr>
          <w:rFonts w:cs="Arial"/>
          <w:b/>
          <w:bCs/>
          <w:szCs w:val="20"/>
        </w:rPr>
      </w:pPr>
    </w:p>
    <w:p w14:paraId="50479FB0" w14:textId="77777777" w:rsidR="008E2636" w:rsidRPr="00DE42AE" w:rsidRDefault="008E2636" w:rsidP="008E2636">
      <w:pPr>
        <w:adjustRightInd w:val="0"/>
        <w:rPr>
          <w:rFonts w:cs="Arial"/>
          <w:b/>
          <w:bCs/>
          <w:szCs w:val="20"/>
        </w:rPr>
      </w:pPr>
    </w:p>
    <w:p w14:paraId="66C6155A" w14:textId="77777777" w:rsidR="008E2636" w:rsidRPr="00DE42AE" w:rsidRDefault="008E2636" w:rsidP="008E2636">
      <w:pPr>
        <w:adjustRightInd w:val="0"/>
        <w:rPr>
          <w:rFonts w:cs="Arial"/>
          <w:b/>
          <w:bCs/>
          <w:szCs w:val="20"/>
        </w:rPr>
      </w:pPr>
    </w:p>
    <w:p w14:paraId="582E058B" w14:textId="77777777" w:rsidR="008E2636" w:rsidRPr="00DE42AE" w:rsidRDefault="008E2636" w:rsidP="008E2636">
      <w:pPr>
        <w:adjustRightInd w:val="0"/>
        <w:rPr>
          <w:rFonts w:cs="Arial"/>
          <w:b/>
          <w:bCs/>
          <w:szCs w:val="20"/>
        </w:rPr>
      </w:pPr>
    </w:p>
    <w:p w14:paraId="1D62ED18" w14:textId="77777777" w:rsidR="008E2636" w:rsidRPr="00DE42AE" w:rsidRDefault="008E2636" w:rsidP="004D26B4">
      <w:pPr>
        <w:spacing w:before="120" w:after="120" w:line="276" w:lineRule="auto"/>
        <w:jc w:val="center"/>
        <w:rPr>
          <w:rFonts w:cs="Arial"/>
          <w:b/>
          <w:szCs w:val="20"/>
        </w:rPr>
      </w:pPr>
    </w:p>
    <w:p w14:paraId="772E71C8" w14:textId="77777777" w:rsidR="008E2636" w:rsidRPr="00DE42AE" w:rsidRDefault="008E2636" w:rsidP="004D26B4">
      <w:pPr>
        <w:spacing w:before="120" w:after="120" w:line="276" w:lineRule="auto"/>
        <w:jc w:val="center"/>
        <w:rPr>
          <w:rFonts w:cs="Arial"/>
          <w:b/>
          <w:szCs w:val="20"/>
        </w:rPr>
      </w:pPr>
    </w:p>
    <w:p w14:paraId="4BCFEB1C" w14:textId="103D7923" w:rsidR="008E2636" w:rsidRPr="00DE42AE" w:rsidRDefault="00046914" w:rsidP="00046914">
      <w:pPr>
        <w:spacing w:before="120" w:after="120" w:line="276" w:lineRule="auto"/>
        <w:rPr>
          <w:rFonts w:cs="Arial"/>
          <w:b/>
          <w:szCs w:val="20"/>
        </w:rPr>
      </w:pPr>
      <w:r>
        <w:rPr>
          <w:rFonts w:cs="Arial"/>
          <w:b/>
          <w:szCs w:val="20"/>
        </w:rPr>
        <w:t>___________________________________</w:t>
      </w:r>
    </w:p>
    <w:p w14:paraId="027B68EB" w14:textId="7F2E2A8C" w:rsidR="008E2636" w:rsidRPr="00DE42AE" w:rsidRDefault="00046914" w:rsidP="00046914">
      <w:pPr>
        <w:spacing w:before="120" w:after="120" w:line="276" w:lineRule="auto"/>
        <w:rPr>
          <w:rFonts w:cs="Arial"/>
          <w:b/>
          <w:szCs w:val="20"/>
        </w:rPr>
      </w:pPr>
      <w:r w:rsidRPr="005606AC">
        <w:rPr>
          <w:rFonts w:cs="Arial"/>
          <w:color w:val="000000"/>
          <w:szCs w:val="20"/>
        </w:rPr>
        <w:t xml:space="preserve">Luiz Fernando </w:t>
      </w:r>
      <w:proofErr w:type="spellStart"/>
      <w:r w:rsidRPr="005606AC">
        <w:rPr>
          <w:rFonts w:cs="Arial"/>
          <w:color w:val="000000"/>
          <w:szCs w:val="20"/>
        </w:rPr>
        <w:t>Scigliano</w:t>
      </w:r>
      <w:proofErr w:type="spellEnd"/>
      <w:r w:rsidRPr="005606AC">
        <w:rPr>
          <w:rFonts w:cs="Arial"/>
          <w:color w:val="000000"/>
          <w:szCs w:val="20"/>
        </w:rPr>
        <w:t xml:space="preserve"> de Souza</w:t>
      </w:r>
      <w:r w:rsidR="00F9614E">
        <w:rPr>
          <w:rFonts w:cs="Arial"/>
          <w:color w:val="000000"/>
          <w:szCs w:val="20"/>
        </w:rPr>
        <w:t xml:space="preserve"> - TCMSP</w:t>
      </w:r>
    </w:p>
    <w:p w14:paraId="5374A762" w14:textId="77777777" w:rsidR="008E2636" w:rsidRPr="00DE42AE" w:rsidRDefault="008E2636" w:rsidP="004D26B4">
      <w:pPr>
        <w:spacing w:before="120" w:after="120" w:line="276" w:lineRule="auto"/>
        <w:jc w:val="center"/>
        <w:rPr>
          <w:rFonts w:cs="Arial"/>
          <w:b/>
          <w:szCs w:val="20"/>
        </w:rPr>
      </w:pPr>
    </w:p>
    <w:p w14:paraId="3D46344B" w14:textId="77777777" w:rsidR="008E2636" w:rsidRDefault="008E2636" w:rsidP="004D26B4">
      <w:pPr>
        <w:spacing w:before="120" w:after="120" w:line="276" w:lineRule="auto"/>
        <w:jc w:val="center"/>
        <w:rPr>
          <w:rFonts w:cs="Arial"/>
          <w:b/>
          <w:szCs w:val="20"/>
        </w:rPr>
      </w:pPr>
    </w:p>
    <w:p w14:paraId="38747FA3" w14:textId="77777777" w:rsidR="00F9614E" w:rsidRDefault="00F9614E" w:rsidP="004D26B4">
      <w:pPr>
        <w:spacing w:before="120" w:after="120" w:line="276" w:lineRule="auto"/>
        <w:jc w:val="center"/>
        <w:rPr>
          <w:rFonts w:cs="Arial"/>
          <w:b/>
          <w:szCs w:val="20"/>
        </w:rPr>
      </w:pPr>
    </w:p>
    <w:p w14:paraId="1DB517F5" w14:textId="77777777" w:rsidR="00F9614E" w:rsidRPr="00DE42AE" w:rsidRDefault="00F9614E" w:rsidP="00F9614E">
      <w:pPr>
        <w:spacing w:before="120" w:after="120" w:line="276" w:lineRule="auto"/>
        <w:rPr>
          <w:rFonts w:cs="Arial"/>
          <w:b/>
          <w:szCs w:val="20"/>
        </w:rPr>
      </w:pPr>
      <w:r>
        <w:rPr>
          <w:rFonts w:cs="Arial"/>
          <w:b/>
          <w:szCs w:val="20"/>
        </w:rPr>
        <w:t>___________________________________</w:t>
      </w:r>
    </w:p>
    <w:p w14:paraId="4764D7E9" w14:textId="38535D2C" w:rsidR="00F9614E" w:rsidRPr="00DE42AE" w:rsidRDefault="00F9614E" w:rsidP="00F9614E">
      <w:pPr>
        <w:spacing w:before="120" w:after="120" w:line="276" w:lineRule="auto"/>
        <w:rPr>
          <w:rFonts w:cs="Arial"/>
          <w:b/>
          <w:szCs w:val="20"/>
        </w:rPr>
      </w:pPr>
      <w:r>
        <w:rPr>
          <w:rFonts w:cs="Arial"/>
          <w:color w:val="000000"/>
          <w:szCs w:val="20"/>
        </w:rPr>
        <w:t>Representante da Entidade</w:t>
      </w:r>
    </w:p>
    <w:p w14:paraId="68516149" w14:textId="77777777" w:rsidR="00F9614E" w:rsidRDefault="00F9614E" w:rsidP="004D26B4">
      <w:pPr>
        <w:spacing w:before="120" w:after="120" w:line="276" w:lineRule="auto"/>
        <w:jc w:val="center"/>
        <w:rPr>
          <w:rFonts w:cs="Arial"/>
          <w:b/>
          <w:szCs w:val="20"/>
        </w:rPr>
      </w:pPr>
    </w:p>
    <w:p w14:paraId="6A387E52" w14:textId="77777777" w:rsidR="00ED7BBA" w:rsidRDefault="00ED7BBA" w:rsidP="004D26B4">
      <w:pPr>
        <w:spacing w:before="120" w:after="120" w:line="276" w:lineRule="auto"/>
        <w:jc w:val="center"/>
        <w:rPr>
          <w:rFonts w:cs="Arial"/>
          <w:b/>
          <w:szCs w:val="20"/>
        </w:rPr>
      </w:pPr>
    </w:p>
    <w:p w14:paraId="14530940" w14:textId="77777777" w:rsidR="00ED7BBA" w:rsidRDefault="00ED7BBA" w:rsidP="004D26B4">
      <w:pPr>
        <w:spacing w:before="120" w:after="120" w:line="276" w:lineRule="auto"/>
        <w:jc w:val="center"/>
        <w:rPr>
          <w:rFonts w:cs="Arial"/>
          <w:b/>
          <w:szCs w:val="20"/>
        </w:rPr>
      </w:pPr>
    </w:p>
    <w:p w14:paraId="3D9B6725" w14:textId="77777777" w:rsidR="00ED7BBA" w:rsidRDefault="00ED7BBA" w:rsidP="004D26B4">
      <w:pPr>
        <w:spacing w:before="120" w:after="120" w:line="276" w:lineRule="auto"/>
        <w:jc w:val="center"/>
        <w:rPr>
          <w:rFonts w:cs="Arial"/>
          <w:b/>
        </w:rPr>
      </w:pPr>
    </w:p>
    <w:p w14:paraId="28662AD1" w14:textId="77777777" w:rsidR="00047F15" w:rsidRDefault="00047F15" w:rsidP="004D26B4">
      <w:pPr>
        <w:spacing w:before="120" w:after="120" w:line="276" w:lineRule="auto"/>
        <w:jc w:val="center"/>
        <w:rPr>
          <w:rFonts w:cs="Arial"/>
          <w:b/>
        </w:rPr>
      </w:pPr>
    </w:p>
    <w:p w14:paraId="72855D6D" w14:textId="77777777" w:rsidR="00047F15" w:rsidRDefault="00047F15" w:rsidP="004D26B4">
      <w:pPr>
        <w:spacing w:before="120" w:after="120" w:line="276" w:lineRule="auto"/>
        <w:jc w:val="center"/>
        <w:rPr>
          <w:rFonts w:cs="Arial"/>
          <w:b/>
        </w:rPr>
      </w:pPr>
    </w:p>
    <w:p w14:paraId="537EEA0F" w14:textId="77777777" w:rsidR="00F9614E" w:rsidRDefault="00F9614E" w:rsidP="004D26B4">
      <w:pPr>
        <w:spacing w:before="120" w:after="120" w:line="276" w:lineRule="auto"/>
        <w:jc w:val="center"/>
        <w:rPr>
          <w:rFonts w:cs="Arial"/>
          <w:b/>
        </w:rPr>
      </w:pPr>
    </w:p>
    <w:p w14:paraId="66F03D03" w14:textId="77777777" w:rsidR="00DD5BC3" w:rsidRDefault="00DD5BC3" w:rsidP="004D26B4">
      <w:pPr>
        <w:spacing w:before="120" w:after="120" w:line="276" w:lineRule="auto"/>
        <w:jc w:val="center"/>
        <w:rPr>
          <w:rFonts w:cs="Arial"/>
          <w:b/>
        </w:rPr>
      </w:pPr>
    </w:p>
    <w:p w14:paraId="46E6288D" w14:textId="77777777" w:rsidR="00F9614E" w:rsidRDefault="00F9614E" w:rsidP="004D26B4">
      <w:pPr>
        <w:spacing w:before="120" w:after="120" w:line="276" w:lineRule="auto"/>
        <w:jc w:val="center"/>
        <w:rPr>
          <w:rFonts w:cs="Arial"/>
          <w:b/>
        </w:rPr>
      </w:pPr>
    </w:p>
    <w:p w14:paraId="5D001B5D" w14:textId="77777777" w:rsidR="003023CE" w:rsidRDefault="003023CE" w:rsidP="004D26B4">
      <w:pPr>
        <w:spacing w:before="120" w:after="120" w:line="276" w:lineRule="auto"/>
        <w:jc w:val="center"/>
        <w:rPr>
          <w:rFonts w:cs="Arial"/>
          <w:b/>
        </w:rPr>
      </w:pPr>
    </w:p>
    <w:p w14:paraId="6826B206" w14:textId="77777777" w:rsidR="003023CE" w:rsidRDefault="003023CE" w:rsidP="004D26B4">
      <w:pPr>
        <w:spacing w:before="120" w:after="120" w:line="276" w:lineRule="auto"/>
        <w:jc w:val="center"/>
        <w:rPr>
          <w:rFonts w:cs="Arial"/>
          <w:b/>
        </w:rPr>
      </w:pPr>
    </w:p>
    <w:p w14:paraId="0E491FB5" w14:textId="77777777" w:rsidR="009D3B1A" w:rsidRPr="009D3B1A" w:rsidRDefault="003023CE" w:rsidP="003023CE">
      <w:pPr>
        <w:pStyle w:val="Default"/>
        <w:jc w:val="center"/>
        <w:rPr>
          <w:rFonts w:ascii="Arial" w:hAnsi="Arial" w:cs="Arial"/>
          <w:b/>
          <w:bCs/>
          <w:sz w:val="20"/>
          <w:szCs w:val="20"/>
        </w:rPr>
      </w:pPr>
      <w:r w:rsidRPr="009D3B1A">
        <w:rPr>
          <w:rFonts w:ascii="Arial" w:hAnsi="Arial" w:cs="Arial"/>
          <w:b/>
          <w:bCs/>
          <w:sz w:val="20"/>
          <w:szCs w:val="20"/>
        </w:rPr>
        <w:t>ANEXO I</w:t>
      </w:r>
      <w:r w:rsidR="009D3B1A" w:rsidRPr="009D3B1A">
        <w:rPr>
          <w:rFonts w:ascii="Arial" w:hAnsi="Arial" w:cs="Arial"/>
          <w:b/>
          <w:bCs/>
          <w:sz w:val="20"/>
          <w:szCs w:val="20"/>
        </w:rPr>
        <w:t>V</w:t>
      </w:r>
    </w:p>
    <w:p w14:paraId="598C5B15" w14:textId="77777777" w:rsidR="009D3B1A" w:rsidRPr="009D3B1A" w:rsidRDefault="009D3B1A" w:rsidP="003023CE">
      <w:pPr>
        <w:pStyle w:val="Default"/>
        <w:jc w:val="center"/>
        <w:rPr>
          <w:rFonts w:ascii="Arial" w:hAnsi="Arial" w:cs="Arial"/>
          <w:b/>
          <w:bCs/>
          <w:sz w:val="20"/>
          <w:szCs w:val="20"/>
        </w:rPr>
      </w:pPr>
    </w:p>
    <w:p w14:paraId="643ED0DD" w14:textId="7208130C" w:rsidR="003023CE" w:rsidRPr="009D3B1A" w:rsidRDefault="009D3B1A" w:rsidP="003023CE">
      <w:pPr>
        <w:pStyle w:val="Default"/>
        <w:jc w:val="center"/>
        <w:rPr>
          <w:rFonts w:ascii="Arial" w:hAnsi="Arial" w:cs="Arial"/>
          <w:sz w:val="20"/>
          <w:szCs w:val="20"/>
        </w:rPr>
      </w:pPr>
      <w:r w:rsidRPr="009D3B1A">
        <w:rPr>
          <w:rFonts w:ascii="Arial" w:hAnsi="Arial" w:cs="Arial"/>
          <w:b/>
          <w:bCs/>
          <w:sz w:val="20"/>
          <w:szCs w:val="20"/>
        </w:rPr>
        <w:t>NOTIFICAÇÃO</w:t>
      </w:r>
    </w:p>
    <w:p w14:paraId="58DF87C0" w14:textId="77777777" w:rsidR="003023CE" w:rsidRPr="00777752" w:rsidRDefault="003023CE" w:rsidP="003023CE">
      <w:pPr>
        <w:pStyle w:val="Default"/>
        <w:ind w:left="57"/>
        <w:rPr>
          <w:rFonts w:ascii="Arial" w:hAnsi="Arial" w:cs="Arial"/>
          <w:color w:val="auto"/>
          <w:sz w:val="20"/>
          <w:szCs w:val="20"/>
        </w:rPr>
      </w:pPr>
      <w:r w:rsidRPr="00777752">
        <w:rPr>
          <w:rFonts w:ascii="Arial" w:hAnsi="Arial" w:cs="Arial"/>
          <w:b/>
          <w:bCs/>
          <w:color w:val="auto"/>
          <w:sz w:val="20"/>
          <w:szCs w:val="20"/>
        </w:rPr>
        <w:t xml:space="preserve">Ao </w:t>
      </w:r>
    </w:p>
    <w:p w14:paraId="1267A5F2" w14:textId="77777777" w:rsidR="003023CE" w:rsidRPr="00777752" w:rsidRDefault="003023CE" w:rsidP="003023CE">
      <w:pPr>
        <w:pStyle w:val="Default"/>
        <w:ind w:left="57"/>
        <w:rPr>
          <w:rFonts w:ascii="Arial" w:hAnsi="Arial" w:cs="Arial"/>
          <w:color w:val="auto"/>
          <w:sz w:val="20"/>
          <w:szCs w:val="20"/>
        </w:rPr>
      </w:pPr>
      <w:proofErr w:type="gramStart"/>
      <w:r w:rsidRPr="00777752">
        <w:rPr>
          <w:rFonts w:ascii="Arial" w:hAnsi="Arial" w:cs="Arial"/>
          <w:b/>
          <w:bCs/>
          <w:color w:val="auto"/>
          <w:sz w:val="20"/>
          <w:szCs w:val="20"/>
        </w:rPr>
        <w:t>Senhor(</w:t>
      </w:r>
      <w:proofErr w:type="gramEnd"/>
      <w:r w:rsidRPr="00777752">
        <w:rPr>
          <w:rFonts w:ascii="Arial" w:hAnsi="Arial" w:cs="Arial"/>
          <w:b/>
          <w:bCs/>
          <w:color w:val="auto"/>
          <w:sz w:val="20"/>
          <w:szCs w:val="20"/>
        </w:rPr>
        <w:t xml:space="preserve">a) </w:t>
      </w:r>
    </w:p>
    <w:p w14:paraId="2D55FC8C" w14:textId="77777777" w:rsidR="003023CE" w:rsidRPr="00777752" w:rsidRDefault="003023CE" w:rsidP="003023CE">
      <w:pPr>
        <w:pStyle w:val="Default"/>
        <w:ind w:left="57"/>
        <w:rPr>
          <w:rFonts w:ascii="Arial" w:hAnsi="Arial" w:cs="Arial"/>
          <w:color w:val="auto"/>
          <w:sz w:val="20"/>
          <w:szCs w:val="20"/>
        </w:rPr>
      </w:pPr>
      <w:r w:rsidRPr="00777752">
        <w:rPr>
          <w:rFonts w:ascii="Arial" w:hAnsi="Arial" w:cs="Arial"/>
          <w:b/>
          <w:bCs/>
          <w:color w:val="auto"/>
          <w:sz w:val="20"/>
          <w:szCs w:val="20"/>
        </w:rPr>
        <w:t xml:space="preserve">Nome da Solicitante </w:t>
      </w:r>
    </w:p>
    <w:p w14:paraId="56C65336" w14:textId="77777777" w:rsidR="003023CE" w:rsidRPr="00777752" w:rsidRDefault="003023CE" w:rsidP="003023CE">
      <w:pPr>
        <w:pStyle w:val="Default"/>
        <w:ind w:left="57"/>
        <w:rPr>
          <w:rFonts w:ascii="Arial" w:hAnsi="Arial" w:cs="Arial"/>
          <w:color w:val="auto"/>
          <w:sz w:val="20"/>
          <w:szCs w:val="20"/>
        </w:rPr>
      </w:pPr>
      <w:r w:rsidRPr="00777752">
        <w:rPr>
          <w:rFonts w:ascii="Arial" w:hAnsi="Arial" w:cs="Arial"/>
          <w:b/>
          <w:bCs/>
          <w:color w:val="auto"/>
          <w:sz w:val="20"/>
          <w:szCs w:val="20"/>
        </w:rPr>
        <w:t xml:space="preserve">Endereço </w:t>
      </w:r>
    </w:p>
    <w:p w14:paraId="11731BFB" w14:textId="77777777" w:rsidR="003023CE" w:rsidRPr="00777752" w:rsidRDefault="003023CE" w:rsidP="003023CE">
      <w:pPr>
        <w:pStyle w:val="Default"/>
        <w:ind w:left="57"/>
        <w:rPr>
          <w:rFonts w:ascii="Arial" w:hAnsi="Arial" w:cs="Arial"/>
          <w:color w:val="auto"/>
          <w:sz w:val="20"/>
          <w:szCs w:val="20"/>
        </w:rPr>
      </w:pPr>
      <w:r w:rsidRPr="00777752">
        <w:rPr>
          <w:rFonts w:ascii="Arial" w:hAnsi="Arial" w:cs="Arial"/>
          <w:b/>
          <w:bCs/>
          <w:color w:val="auto"/>
          <w:sz w:val="20"/>
          <w:szCs w:val="20"/>
        </w:rPr>
        <w:t xml:space="preserve">Ref.: Termo de Doação de Bens Públicos </w:t>
      </w:r>
    </w:p>
    <w:p w14:paraId="08052C1A" w14:textId="77777777" w:rsidR="003023CE" w:rsidRPr="00777752" w:rsidRDefault="003023CE" w:rsidP="003023CE">
      <w:pPr>
        <w:pStyle w:val="Default"/>
        <w:ind w:left="57"/>
        <w:rPr>
          <w:rFonts w:ascii="Arial" w:hAnsi="Arial" w:cs="Arial"/>
          <w:color w:val="auto"/>
          <w:sz w:val="20"/>
          <w:szCs w:val="20"/>
        </w:rPr>
      </w:pPr>
    </w:p>
    <w:p w14:paraId="24762E9E" w14:textId="282D6E4F" w:rsidR="009026F2" w:rsidRPr="00777752" w:rsidRDefault="009026F2" w:rsidP="003023CE">
      <w:pPr>
        <w:pStyle w:val="Default"/>
        <w:ind w:left="57"/>
        <w:jc w:val="both"/>
        <w:rPr>
          <w:rFonts w:ascii="Arial" w:hAnsi="Arial" w:cs="Arial"/>
          <w:color w:val="auto"/>
          <w:sz w:val="20"/>
          <w:szCs w:val="20"/>
        </w:rPr>
      </w:pPr>
      <w:r w:rsidRPr="00777752">
        <w:rPr>
          <w:rFonts w:ascii="Arial" w:hAnsi="Arial" w:cs="Arial"/>
          <w:color w:val="auto"/>
          <w:sz w:val="20"/>
          <w:szCs w:val="20"/>
        </w:rPr>
        <w:t>A</w:t>
      </w:r>
      <w:r w:rsidR="00DD68C0" w:rsidRPr="00777752">
        <w:rPr>
          <w:rFonts w:ascii="Arial" w:hAnsi="Arial" w:cs="Arial"/>
          <w:color w:val="auto"/>
          <w:sz w:val="20"/>
          <w:szCs w:val="20"/>
        </w:rPr>
        <w:t xml:space="preserve"> Subsecretaria </w:t>
      </w:r>
      <w:r w:rsidRPr="00777752">
        <w:rPr>
          <w:rFonts w:ascii="Arial" w:hAnsi="Arial" w:cs="Arial"/>
          <w:color w:val="auto"/>
          <w:sz w:val="20"/>
          <w:szCs w:val="20"/>
        </w:rPr>
        <w:t>Administrativa</w:t>
      </w:r>
      <w:r w:rsidR="00DD68C0" w:rsidRPr="00777752">
        <w:rPr>
          <w:rFonts w:ascii="Arial" w:hAnsi="Arial" w:cs="Arial"/>
          <w:color w:val="auto"/>
          <w:sz w:val="20"/>
          <w:szCs w:val="20"/>
        </w:rPr>
        <w:t xml:space="preserve"> do</w:t>
      </w:r>
      <w:r w:rsidR="003023CE" w:rsidRPr="00777752">
        <w:rPr>
          <w:rFonts w:ascii="Arial" w:hAnsi="Arial" w:cs="Arial"/>
          <w:color w:val="auto"/>
          <w:sz w:val="20"/>
          <w:szCs w:val="20"/>
        </w:rPr>
        <w:t xml:space="preserve"> Tribunal de Contas do Município de São Paulo, vem por intermédio de seu </w:t>
      </w:r>
      <w:r w:rsidRPr="00777752">
        <w:rPr>
          <w:rFonts w:ascii="Arial" w:hAnsi="Arial" w:cs="Arial"/>
          <w:color w:val="auto"/>
          <w:sz w:val="20"/>
          <w:szCs w:val="20"/>
        </w:rPr>
        <w:t xml:space="preserve">representante para este ato, o Engenheiro Luiz Fernando </w:t>
      </w:r>
      <w:proofErr w:type="spellStart"/>
      <w:r w:rsidRPr="00777752">
        <w:rPr>
          <w:rFonts w:ascii="Arial" w:hAnsi="Arial" w:cs="Arial"/>
          <w:color w:val="auto"/>
          <w:sz w:val="20"/>
          <w:szCs w:val="20"/>
        </w:rPr>
        <w:t>Scigliano</w:t>
      </w:r>
      <w:proofErr w:type="spellEnd"/>
      <w:r w:rsidRPr="00777752">
        <w:rPr>
          <w:rFonts w:ascii="Arial" w:hAnsi="Arial" w:cs="Arial"/>
          <w:color w:val="auto"/>
          <w:sz w:val="20"/>
          <w:szCs w:val="20"/>
        </w:rPr>
        <w:t xml:space="preserve"> de Souza</w:t>
      </w:r>
      <w:r w:rsidR="003023CE" w:rsidRPr="00777752">
        <w:rPr>
          <w:rFonts w:ascii="Arial" w:hAnsi="Arial" w:cs="Arial"/>
          <w:color w:val="auto"/>
          <w:sz w:val="20"/>
          <w:szCs w:val="20"/>
        </w:rPr>
        <w:t>, NOTIFICAR a _ (nome da solicitante</w:t>
      </w:r>
      <w:proofErr w:type="gramStart"/>
      <w:r w:rsidR="003023CE" w:rsidRPr="00777752">
        <w:rPr>
          <w:rFonts w:ascii="Arial" w:hAnsi="Arial" w:cs="Arial"/>
          <w:color w:val="auto"/>
          <w:sz w:val="20"/>
          <w:szCs w:val="20"/>
        </w:rPr>
        <w:t>)</w:t>
      </w:r>
      <w:proofErr w:type="gramEnd"/>
      <w:r w:rsidR="003023CE" w:rsidRPr="00777752">
        <w:rPr>
          <w:rFonts w:ascii="Arial" w:hAnsi="Arial" w:cs="Arial"/>
          <w:color w:val="auto"/>
          <w:sz w:val="20"/>
          <w:szCs w:val="20"/>
        </w:rPr>
        <w:t xml:space="preserve">__, contemplada com as doações dos bens públicos constantes do Anexo I, deste Edital, para que no prazo de </w:t>
      </w:r>
      <w:r w:rsidRPr="00777752">
        <w:rPr>
          <w:rFonts w:ascii="Arial" w:hAnsi="Arial" w:cs="Arial"/>
          <w:color w:val="auto"/>
          <w:sz w:val="20"/>
          <w:szCs w:val="20"/>
        </w:rPr>
        <w:t>10</w:t>
      </w:r>
      <w:r w:rsidR="003023CE" w:rsidRPr="00777752">
        <w:rPr>
          <w:rFonts w:ascii="Arial" w:hAnsi="Arial" w:cs="Arial"/>
          <w:color w:val="auto"/>
          <w:sz w:val="20"/>
          <w:szCs w:val="20"/>
        </w:rPr>
        <w:t xml:space="preserve"> (</w:t>
      </w:r>
      <w:r w:rsidRPr="00777752">
        <w:rPr>
          <w:rFonts w:ascii="Arial" w:hAnsi="Arial" w:cs="Arial"/>
          <w:color w:val="auto"/>
          <w:sz w:val="20"/>
          <w:szCs w:val="20"/>
        </w:rPr>
        <w:t>dez</w:t>
      </w:r>
      <w:r w:rsidR="003023CE" w:rsidRPr="00777752">
        <w:rPr>
          <w:rFonts w:ascii="Arial" w:hAnsi="Arial" w:cs="Arial"/>
          <w:color w:val="auto"/>
          <w:sz w:val="20"/>
          <w:szCs w:val="20"/>
        </w:rPr>
        <w:t>) dias</w:t>
      </w:r>
      <w:r w:rsidRPr="00777752">
        <w:rPr>
          <w:rFonts w:ascii="Arial" w:hAnsi="Arial" w:cs="Arial"/>
          <w:color w:val="auto"/>
          <w:sz w:val="20"/>
          <w:szCs w:val="20"/>
        </w:rPr>
        <w:t xml:space="preserve"> úteis</w:t>
      </w:r>
      <w:r w:rsidR="003023CE" w:rsidRPr="00777752">
        <w:rPr>
          <w:rFonts w:ascii="Arial" w:hAnsi="Arial" w:cs="Arial"/>
          <w:color w:val="auto"/>
          <w:sz w:val="20"/>
          <w:szCs w:val="20"/>
        </w:rPr>
        <w:t xml:space="preserve">, contados do dia do recebimento desta Notificação, </w:t>
      </w:r>
      <w:r w:rsidR="004341DB" w:rsidRPr="00777752">
        <w:rPr>
          <w:rFonts w:ascii="Arial" w:hAnsi="Arial" w:cs="Arial"/>
          <w:color w:val="auto"/>
          <w:sz w:val="20"/>
          <w:szCs w:val="20"/>
        </w:rPr>
        <w:t>adote uma das providências previstas</w:t>
      </w:r>
      <w:r w:rsidRPr="00777752">
        <w:rPr>
          <w:rFonts w:ascii="Arial" w:hAnsi="Arial" w:cs="Arial"/>
          <w:color w:val="auto"/>
          <w:sz w:val="20"/>
          <w:szCs w:val="20"/>
        </w:rPr>
        <w:t xml:space="preserve"> no item 3</w:t>
      </w:r>
      <w:r w:rsidR="004341DB" w:rsidRPr="00777752">
        <w:rPr>
          <w:rFonts w:ascii="Arial" w:hAnsi="Arial" w:cs="Arial"/>
          <w:color w:val="auto"/>
          <w:sz w:val="20"/>
          <w:szCs w:val="20"/>
        </w:rPr>
        <w:t xml:space="preserve">  </w:t>
      </w:r>
      <w:r w:rsidRPr="00777752">
        <w:rPr>
          <w:rFonts w:ascii="Arial" w:hAnsi="Arial" w:cs="Arial"/>
          <w:color w:val="auto"/>
          <w:sz w:val="20"/>
          <w:szCs w:val="20"/>
        </w:rPr>
        <w:t>do Edital de Desfazimento de Bens nº ______.</w:t>
      </w:r>
    </w:p>
    <w:p w14:paraId="14EEACCD" w14:textId="77777777" w:rsidR="009026F2" w:rsidRPr="00DD5BC3" w:rsidRDefault="009026F2" w:rsidP="003023CE">
      <w:pPr>
        <w:pStyle w:val="Default"/>
        <w:ind w:left="57"/>
        <w:jc w:val="both"/>
        <w:rPr>
          <w:rFonts w:ascii="Arial" w:hAnsi="Arial" w:cs="Arial"/>
          <w:color w:val="auto"/>
        </w:rPr>
      </w:pPr>
    </w:p>
    <w:p w14:paraId="3F2BF190" w14:textId="77777777" w:rsidR="009026F2" w:rsidRPr="00DD5BC3" w:rsidRDefault="009026F2" w:rsidP="009026F2">
      <w:pPr>
        <w:pStyle w:val="PargrafodaLista"/>
        <w:numPr>
          <w:ilvl w:val="0"/>
          <w:numId w:val="48"/>
        </w:numPr>
        <w:autoSpaceDE w:val="0"/>
        <w:autoSpaceDN w:val="0"/>
        <w:adjustRightInd w:val="0"/>
        <w:ind w:left="1418" w:hanging="992"/>
        <w:jc w:val="both"/>
        <w:rPr>
          <w:rFonts w:cs="Arial"/>
          <w:szCs w:val="20"/>
        </w:rPr>
      </w:pPr>
      <w:proofErr w:type="gramStart"/>
      <w:r w:rsidRPr="00DD5BC3">
        <w:rPr>
          <w:rFonts w:cs="Arial"/>
          <w:szCs w:val="20"/>
        </w:rPr>
        <w:t>indicar</w:t>
      </w:r>
      <w:proofErr w:type="gramEnd"/>
      <w:r w:rsidRPr="00DD5BC3">
        <w:rPr>
          <w:rFonts w:cs="Arial"/>
          <w:szCs w:val="20"/>
        </w:rPr>
        <w:t xml:space="preserve"> um local apropriado para o recebimento dos vidros desde que este esteja num raio de até 30 km do Tribunal de Contas do Município de São Paulo, pois nessa hipótese o transporte do material será realizado pela empresa Penha Vidros Ltda. por força do item 6.5 do Termo de Referência anexo ao Contrato  nº 22/2017; ou</w:t>
      </w:r>
    </w:p>
    <w:p w14:paraId="13DEE4AD" w14:textId="77777777" w:rsidR="009026F2" w:rsidRPr="00DD5BC3" w:rsidRDefault="009026F2" w:rsidP="009026F2">
      <w:pPr>
        <w:pStyle w:val="PargrafodaLista"/>
        <w:numPr>
          <w:ilvl w:val="0"/>
          <w:numId w:val="48"/>
        </w:numPr>
        <w:autoSpaceDE w:val="0"/>
        <w:autoSpaceDN w:val="0"/>
        <w:adjustRightInd w:val="0"/>
        <w:ind w:left="1418" w:hanging="992"/>
        <w:jc w:val="both"/>
        <w:rPr>
          <w:rFonts w:cs="Arial"/>
          <w:szCs w:val="20"/>
        </w:rPr>
      </w:pPr>
      <w:proofErr w:type="gramStart"/>
      <w:r w:rsidRPr="00DD5BC3">
        <w:rPr>
          <w:rFonts w:cs="Arial"/>
          <w:szCs w:val="20"/>
        </w:rPr>
        <w:t>retirar</w:t>
      </w:r>
      <w:proofErr w:type="gramEnd"/>
      <w:r w:rsidRPr="00DD5BC3">
        <w:rPr>
          <w:rFonts w:cs="Arial"/>
          <w:szCs w:val="20"/>
        </w:rPr>
        <w:t xml:space="preserve"> o material na integralidade, sendo que, nesse caso, as despesas com a transferência, o carregamento e/ou transporte correrão por conta da donatária e a retirada deverá ser efetuada no local mencionado no preâmbulo deste edital, mediante prévio agendamento. </w:t>
      </w:r>
    </w:p>
    <w:p w14:paraId="2367FE94" w14:textId="77777777" w:rsidR="009026F2" w:rsidRPr="00DD5BC3" w:rsidRDefault="009026F2" w:rsidP="009026F2">
      <w:pPr>
        <w:pStyle w:val="Default"/>
        <w:ind w:left="1418" w:hanging="992"/>
        <w:jc w:val="both"/>
        <w:rPr>
          <w:rFonts w:ascii="Arial" w:hAnsi="Arial" w:cs="Arial"/>
          <w:color w:val="auto"/>
        </w:rPr>
      </w:pPr>
    </w:p>
    <w:p w14:paraId="57F9D76A" w14:textId="77777777" w:rsidR="003023CE" w:rsidRPr="00DD5BC3" w:rsidRDefault="003023CE" w:rsidP="003023CE">
      <w:pPr>
        <w:pStyle w:val="Default"/>
        <w:ind w:left="57"/>
        <w:rPr>
          <w:rFonts w:ascii="Arial" w:hAnsi="Arial" w:cs="Arial"/>
          <w:color w:val="auto"/>
        </w:rPr>
      </w:pPr>
    </w:p>
    <w:p w14:paraId="26C9E390" w14:textId="77777777" w:rsidR="003023CE" w:rsidRPr="00777752" w:rsidRDefault="003023CE" w:rsidP="003023CE">
      <w:pPr>
        <w:pStyle w:val="Default"/>
        <w:ind w:left="57"/>
        <w:jc w:val="both"/>
        <w:rPr>
          <w:rFonts w:ascii="Arial" w:hAnsi="Arial" w:cs="Arial"/>
          <w:color w:val="auto"/>
          <w:sz w:val="20"/>
          <w:szCs w:val="20"/>
        </w:rPr>
      </w:pPr>
      <w:r w:rsidRPr="00777752">
        <w:rPr>
          <w:rFonts w:ascii="Arial" w:hAnsi="Arial" w:cs="Arial"/>
          <w:color w:val="auto"/>
          <w:sz w:val="20"/>
          <w:szCs w:val="20"/>
        </w:rPr>
        <w:t xml:space="preserve">Certos de sermos prontamente atendidos, agradecemos a atenção, bem como nos colocamos à disposição para os esclarecimentos necessários. </w:t>
      </w:r>
    </w:p>
    <w:p w14:paraId="2A2BCDED" w14:textId="77777777" w:rsidR="003023CE" w:rsidRPr="00777752" w:rsidRDefault="003023CE" w:rsidP="003023CE">
      <w:pPr>
        <w:pStyle w:val="Default"/>
        <w:ind w:left="57"/>
        <w:rPr>
          <w:rFonts w:ascii="Arial" w:hAnsi="Arial" w:cs="Arial"/>
          <w:color w:val="auto"/>
          <w:sz w:val="20"/>
          <w:szCs w:val="20"/>
        </w:rPr>
      </w:pPr>
    </w:p>
    <w:p w14:paraId="6D87C2EE" w14:textId="77777777" w:rsidR="003023CE" w:rsidRPr="00777752" w:rsidRDefault="003023CE" w:rsidP="003023CE">
      <w:pPr>
        <w:pStyle w:val="Default"/>
        <w:ind w:left="57"/>
        <w:rPr>
          <w:rFonts w:ascii="Arial" w:hAnsi="Arial" w:cs="Arial"/>
          <w:color w:val="auto"/>
          <w:sz w:val="20"/>
          <w:szCs w:val="20"/>
        </w:rPr>
      </w:pPr>
    </w:p>
    <w:p w14:paraId="0C4E0965" w14:textId="1774BEC5" w:rsidR="003023CE" w:rsidRPr="00777752" w:rsidRDefault="003023CE" w:rsidP="003023CE">
      <w:pPr>
        <w:pStyle w:val="Default"/>
        <w:ind w:left="57"/>
        <w:rPr>
          <w:rFonts w:ascii="Arial" w:hAnsi="Arial" w:cs="Arial"/>
          <w:color w:val="auto"/>
          <w:sz w:val="20"/>
          <w:szCs w:val="20"/>
        </w:rPr>
      </w:pPr>
      <w:r w:rsidRPr="00777752">
        <w:rPr>
          <w:rFonts w:ascii="Arial" w:hAnsi="Arial" w:cs="Arial"/>
          <w:color w:val="auto"/>
          <w:sz w:val="20"/>
          <w:szCs w:val="20"/>
        </w:rPr>
        <w:t xml:space="preserve">São Paulo, ___ de _______ </w:t>
      </w:r>
      <w:proofErr w:type="spellStart"/>
      <w:r w:rsidRPr="00777752">
        <w:rPr>
          <w:rFonts w:ascii="Arial" w:hAnsi="Arial" w:cs="Arial"/>
          <w:color w:val="auto"/>
          <w:sz w:val="20"/>
          <w:szCs w:val="20"/>
        </w:rPr>
        <w:t>de</w:t>
      </w:r>
      <w:proofErr w:type="spellEnd"/>
      <w:r w:rsidRPr="00777752">
        <w:rPr>
          <w:rFonts w:ascii="Arial" w:hAnsi="Arial" w:cs="Arial"/>
          <w:color w:val="auto"/>
          <w:sz w:val="20"/>
          <w:szCs w:val="20"/>
        </w:rPr>
        <w:t xml:space="preserve"> 201</w:t>
      </w:r>
      <w:r w:rsidR="009026F2" w:rsidRPr="00777752">
        <w:rPr>
          <w:rFonts w:ascii="Arial" w:hAnsi="Arial" w:cs="Arial"/>
          <w:color w:val="auto"/>
          <w:sz w:val="20"/>
          <w:szCs w:val="20"/>
        </w:rPr>
        <w:t>9</w:t>
      </w:r>
      <w:r w:rsidRPr="00777752">
        <w:rPr>
          <w:rFonts w:ascii="Arial" w:hAnsi="Arial" w:cs="Arial"/>
          <w:color w:val="auto"/>
          <w:sz w:val="20"/>
          <w:szCs w:val="20"/>
        </w:rPr>
        <w:t xml:space="preserve">. </w:t>
      </w:r>
    </w:p>
    <w:p w14:paraId="28CB0E95" w14:textId="77777777" w:rsidR="003023CE" w:rsidRPr="00777752" w:rsidRDefault="003023CE" w:rsidP="003023CE">
      <w:pPr>
        <w:pStyle w:val="Default"/>
        <w:ind w:left="57"/>
        <w:rPr>
          <w:rFonts w:ascii="Arial" w:hAnsi="Arial" w:cs="Arial"/>
          <w:color w:val="auto"/>
          <w:sz w:val="20"/>
          <w:szCs w:val="20"/>
        </w:rPr>
      </w:pPr>
    </w:p>
    <w:p w14:paraId="10FB2806" w14:textId="77777777" w:rsidR="003023CE" w:rsidRPr="00777752" w:rsidRDefault="003023CE" w:rsidP="003023CE">
      <w:pPr>
        <w:pStyle w:val="Default"/>
        <w:ind w:left="57"/>
        <w:rPr>
          <w:rFonts w:ascii="Arial" w:hAnsi="Arial" w:cs="Arial"/>
          <w:color w:val="auto"/>
          <w:sz w:val="20"/>
          <w:szCs w:val="20"/>
        </w:rPr>
      </w:pPr>
    </w:p>
    <w:p w14:paraId="0E3B2302" w14:textId="77777777" w:rsidR="003023CE" w:rsidRPr="00777752" w:rsidRDefault="003023CE" w:rsidP="003023CE">
      <w:pPr>
        <w:pStyle w:val="Default"/>
        <w:ind w:left="57"/>
        <w:rPr>
          <w:rFonts w:ascii="Arial" w:hAnsi="Arial" w:cs="Arial"/>
          <w:color w:val="auto"/>
          <w:sz w:val="20"/>
          <w:szCs w:val="20"/>
        </w:rPr>
      </w:pPr>
    </w:p>
    <w:p w14:paraId="0DBAB961" w14:textId="77777777" w:rsidR="003023CE" w:rsidRPr="00777752" w:rsidRDefault="003023CE" w:rsidP="003023CE">
      <w:pPr>
        <w:pStyle w:val="Default"/>
        <w:ind w:left="57"/>
        <w:rPr>
          <w:rFonts w:ascii="Arial" w:hAnsi="Arial" w:cs="Arial"/>
          <w:color w:val="auto"/>
          <w:sz w:val="20"/>
          <w:szCs w:val="20"/>
        </w:rPr>
      </w:pPr>
    </w:p>
    <w:p w14:paraId="7941904D" w14:textId="77777777" w:rsidR="009026F2" w:rsidRPr="00777752" w:rsidRDefault="009026F2" w:rsidP="003023CE">
      <w:pPr>
        <w:pStyle w:val="Default"/>
        <w:ind w:left="57"/>
        <w:jc w:val="center"/>
        <w:rPr>
          <w:rFonts w:ascii="Arial" w:hAnsi="Arial" w:cs="Arial"/>
          <w:color w:val="auto"/>
          <w:sz w:val="20"/>
          <w:szCs w:val="20"/>
          <w:highlight w:val="yellow"/>
        </w:rPr>
      </w:pPr>
      <w:r w:rsidRPr="00777752">
        <w:rPr>
          <w:rFonts w:ascii="Arial" w:hAnsi="Arial" w:cs="Arial"/>
          <w:color w:val="auto"/>
          <w:sz w:val="20"/>
          <w:szCs w:val="20"/>
        </w:rPr>
        <w:t>ENGENHEIRO LUIZ FERNANDO SCIGLIANO DE SOUZA</w:t>
      </w:r>
      <w:r w:rsidRPr="00777752">
        <w:rPr>
          <w:rFonts w:ascii="Arial" w:hAnsi="Arial" w:cs="Arial"/>
          <w:color w:val="auto"/>
          <w:sz w:val="20"/>
          <w:szCs w:val="20"/>
          <w:highlight w:val="yellow"/>
        </w:rPr>
        <w:t xml:space="preserve"> </w:t>
      </w:r>
    </w:p>
    <w:p w14:paraId="2875C788" w14:textId="63EFB4F8" w:rsidR="003023CE" w:rsidRPr="00777752" w:rsidRDefault="009026F2" w:rsidP="003023CE">
      <w:pPr>
        <w:pStyle w:val="Default"/>
        <w:ind w:left="57"/>
        <w:jc w:val="center"/>
        <w:rPr>
          <w:rFonts w:ascii="Arial" w:hAnsi="Arial" w:cs="Arial"/>
          <w:color w:val="auto"/>
          <w:sz w:val="20"/>
          <w:szCs w:val="20"/>
        </w:rPr>
      </w:pPr>
      <w:r w:rsidRPr="00777752">
        <w:rPr>
          <w:rFonts w:ascii="Arial" w:hAnsi="Arial" w:cs="Arial"/>
          <w:color w:val="auto"/>
          <w:sz w:val="20"/>
          <w:szCs w:val="20"/>
        </w:rPr>
        <w:t>Representante da Subsecretaria Administrativa do</w:t>
      </w:r>
    </w:p>
    <w:p w14:paraId="4974857F" w14:textId="77777777" w:rsidR="003023CE" w:rsidRPr="00777752" w:rsidRDefault="003023CE" w:rsidP="003023CE">
      <w:pPr>
        <w:pStyle w:val="convenio"/>
        <w:numPr>
          <w:ilvl w:val="0"/>
          <w:numId w:val="0"/>
        </w:numPr>
        <w:ind w:right="283"/>
        <w:jc w:val="center"/>
        <w:rPr>
          <w:rFonts w:cs="Arial"/>
          <w:sz w:val="20"/>
        </w:rPr>
      </w:pPr>
      <w:r w:rsidRPr="00777752">
        <w:rPr>
          <w:rFonts w:cs="Arial"/>
          <w:sz w:val="20"/>
        </w:rPr>
        <w:t>Tribunal de Contas do Município de São Paulo</w:t>
      </w:r>
    </w:p>
    <w:p w14:paraId="163231DB" w14:textId="77777777" w:rsidR="003023CE" w:rsidRDefault="003023CE" w:rsidP="003023CE">
      <w:pPr>
        <w:pStyle w:val="convenio"/>
        <w:numPr>
          <w:ilvl w:val="0"/>
          <w:numId w:val="0"/>
        </w:numPr>
        <w:ind w:right="283"/>
        <w:jc w:val="center"/>
        <w:rPr>
          <w:rFonts w:cs="Arial"/>
          <w:szCs w:val="24"/>
        </w:rPr>
      </w:pPr>
    </w:p>
    <w:p w14:paraId="1EAF546F" w14:textId="77777777" w:rsidR="003023CE" w:rsidRDefault="003023CE" w:rsidP="003023CE">
      <w:pPr>
        <w:pStyle w:val="convenio"/>
        <w:numPr>
          <w:ilvl w:val="0"/>
          <w:numId w:val="0"/>
        </w:numPr>
        <w:ind w:right="283"/>
        <w:jc w:val="center"/>
        <w:rPr>
          <w:rFonts w:cs="Arial"/>
          <w:szCs w:val="24"/>
        </w:rPr>
      </w:pPr>
    </w:p>
    <w:p w14:paraId="2F8877F5" w14:textId="77777777" w:rsidR="003023CE" w:rsidRDefault="003023CE" w:rsidP="004D26B4">
      <w:pPr>
        <w:spacing w:before="120" w:after="120" w:line="276" w:lineRule="auto"/>
        <w:jc w:val="center"/>
        <w:rPr>
          <w:rFonts w:cs="Arial"/>
          <w:b/>
        </w:rPr>
      </w:pPr>
    </w:p>
    <w:p w14:paraId="216EBB70" w14:textId="77777777" w:rsidR="003023CE" w:rsidRDefault="003023CE" w:rsidP="004D26B4">
      <w:pPr>
        <w:spacing w:before="120" w:after="120" w:line="276" w:lineRule="auto"/>
        <w:jc w:val="center"/>
        <w:rPr>
          <w:rFonts w:cs="Arial"/>
          <w:b/>
        </w:rPr>
      </w:pPr>
    </w:p>
    <w:p w14:paraId="30196B77" w14:textId="77777777" w:rsidR="003023CE" w:rsidRDefault="003023CE" w:rsidP="004D26B4">
      <w:pPr>
        <w:spacing w:before="120" w:after="120" w:line="276" w:lineRule="auto"/>
        <w:jc w:val="center"/>
        <w:rPr>
          <w:rFonts w:cs="Arial"/>
          <w:b/>
        </w:rPr>
      </w:pPr>
    </w:p>
    <w:p w14:paraId="5A3C7B69" w14:textId="77777777" w:rsidR="003023CE" w:rsidRDefault="003023CE" w:rsidP="004D26B4">
      <w:pPr>
        <w:spacing w:before="120" w:after="120" w:line="276" w:lineRule="auto"/>
        <w:jc w:val="center"/>
        <w:rPr>
          <w:rFonts w:cs="Arial"/>
          <w:b/>
        </w:rPr>
      </w:pPr>
    </w:p>
    <w:p w14:paraId="5D575A69" w14:textId="77777777" w:rsidR="003023CE" w:rsidRDefault="003023CE" w:rsidP="004D26B4">
      <w:pPr>
        <w:spacing w:before="120" w:after="120" w:line="276" w:lineRule="auto"/>
        <w:jc w:val="center"/>
        <w:rPr>
          <w:rFonts w:cs="Arial"/>
          <w:b/>
        </w:rPr>
      </w:pPr>
    </w:p>
    <w:p w14:paraId="7B34643A" w14:textId="77777777" w:rsidR="003023CE" w:rsidRDefault="003023CE" w:rsidP="004D26B4">
      <w:pPr>
        <w:spacing w:before="120" w:after="120" w:line="276" w:lineRule="auto"/>
        <w:jc w:val="center"/>
        <w:rPr>
          <w:rFonts w:cs="Arial"/>
          <w:b/>
        </w:rPr>
      </w:pPr>
    </w:p>
    <w:p w14:paraId="23F60F77" w14:textId="77777777" w:rsidR="003023CE" w:rsidRDefault="003023CE" w:rsidP="004D26B4">
      <w:pPr>
        <w:spacing w:before="120" w:after="120" w:line="276" w:lineRule="auto"/>
        <w:jc w:val="center"/>
        <w:rPr>
          <w:rFonts w:cs="Arial"/>
          <w:b/>
        </w:rPr>
      </w:pPr>
    </w:p>
    <w:p w14:paraId="31BC0E97" w14:textId="77777777" w:rsidR="003023CE" w:rsidRDefault="003023CE" w:rsidP="004D26B4">
      <w:pPr>
        <w:spacing w:before="120" w:after="120" w:line="276" w:lineRule="auto"/>
        <w:jc w:val="center"/>
        <w:rPr>
          <w:rFonts w:cs="Arial"/>
          <w:b/>
        </w:rPr>
      </w:pPr>
    </w:p>
    <w:p w14:paraId="16887FD7" w14:textId="77777777" w:rsidR="003023CE" w:rsidRDefault="003023CE" w:rsidP="004D26B4">
      <w:pPr>
        <w:spacing w:before="120" w:after="120" w:line="276" w:lineRule="auto"/>
        <w:jc w:val="center"/>
        <w:rPr>
          <w:rFonts w:cs="Arial"/>
          <w:b/>
        </w:rPr>
      </w:pPr>
    </w:p>
    <w:p w14:paraId="0D9D0B70" w14:textId="77777777" w:rsidR="003023CE" w:rsidRDefault="003023CE" w:rsidP="004D26B4">
      <w:pPr>
        <w:spacing w:before="120" w:after="120" w:line="276" w:lineRule="auto"/>
        <w:jc w:val="center"/>
        <w:rPr>
          <w:rFonts w:cs="Arial"/>
          <w:b/>
        </w:rPr>
      </w:pPr>
    </w:p>
    <w:p w14:paraId="5CCC813B" w14:textId="77777777" w:rsidR="003023CE" w:rsidRDefault="003023CE" w:rsidP="004D26B4">
      <w:pPr>
        <w:spacing w:before="120" w:after="120" w:line="276" w:lineRule="auto"/>
        <w:jc w:val="center"/>
        <w:rPr>
          <w:rFonts w:cs="Arial"/>
          <w:b/>
        </w:rPr>
      </w:pPr>
    </w:p>
    <w:p w14:paraId="4450B117" w14:textId="2F8A0575" w:rsidR="003C7041" w:rsidRPr="009D3B1A" w:rsidRDefault="003C7041" w:rsidP="003C7041">
      <w:pPr>
        <w:spacing w:before="120"/>
        <w:jc w:val="center"/>
        <w:rPr>
          <w:rFonts w:cs="Arial"/>
          <w:b/>
        </w:rPr>
      </w:pPr>
      <w:r w:rsidRPr="009D3B1A">
        <w:rPr>
          <w:rFonts w:cs="Arial"/>
          <w:b/>
        </w:rPr>
        <w:t>ANEXO V</w:t>
      </w:r>
    </w:p>
    <w:p w14:paraId="12CAC812" w14:textId="77777777" w:rsidR="009E520F" w:rsidRDefault="009E520F" w:rsidP="003C7041">
      <w:pPr>
        <w:spacing w:before="120"/>
        <w:jc w:val="center"/>
        <w:rPr>
          <w:rFonts w:cs="Arial"/>
          <w:b/>
          <w:u w:val="single"/>
        </w:rPr>
      </w:pPr>
    </w:p>
    <w:p w14:paraId="62C98749" w14:textId="77777777" w:rsidR="008D47E8" w:rsidRPr="009D3B1A" w:rsidRDefault="008D47E8" w:rsidP="008D47E8">
      <w:pPr>
        <w:pStyle w:val="convenio"/>
        <w:numPr>
          <w:ilvl w:val="0"/>
          <w:numId w:val="0"/>
        </w:numPr>
        <w:ind w:right="283"/>
        <w:jc w:val="center"/>
        <w:rPr>
          <w:b/>
          <w:sz w:val="20"/>
        </w:rPr>
      </w:pPr>
      <w:r w:rsidRPr="009D3B1A">
        <w:rPr>
          <w:b/>
          <w:sz w:val="20"/>
        </w:rPr>
        <w:t>Minuta do Termo de Doação</w:t>
      </w:r>
      <w:proofErr w:type="gramStart"/>
      <w:r w:rsidRPr="009D3B1A">
        <w:rPr>
          <w:b/>
          <w:sz w:val="20"/>
        </w:rPr>
        <w:t xml:space="preserve">  </w:t>
      </w:r>
    </w:p>
    <w:p w14:paraId="3DB40762" w14:textId="77777777" w:rsidR="00406A6A" w:rsidRPr="009D3B1A" w:rsidRDefault="00406A6A" w:rsidP="008D47E8">
      <w:pPr>
        <w:pStyle w:val="convenio"/>
        <w:numPr>
          <w:ilvl w:val="0"/>
          <w:numId w:val="0"/>
        </w:numPr>
        <w:ind w:right="283"/>
        <w:jc w:val="center"/>
        <w:rPr>
          <w:rFonts w:cs="Arial"/>
          <w:sz w:val="20"/>
        </w:rPr>
      </w:pPr>
      <w:proofErr w:type="gramEnd"/>
    </w:p>
    <w:tbl>
      <w:tblPr>
        <w:tblW w:w="9498" w:type="dxa"/>
        <w:tblLayout w:type="fixed"/>
        <w:tblCellMar>
          <w:left w:w="0" w:type="dxa"/>
          <w:right w:w="0" w:type="dxa"/>
        </w:tblCellMar>
        <w:tblLook w:val="0000" w:firstRow="0" w:lastRow="0" w:firstColumn="0" w:lastColumn="0" w:noHBand="0" w:noVBand="0"/>
      </w:tblPr>
      <w:tblGrid>
        <w:gridCol w:w="2835"/>
        <w:gridCol w:w="6663"/>
      </w:tblGrid>
      <w:tr w:rsidR="008D47E8" w:rsidRPr="008A4F79" w14:paraId="5178154E" w14:textId="77777777" w:rsidTr="00262CA3">
        <w:tc>
          <w:tcPr>
            <w:tcW w:w="2835" w:type="dxa"/>
          </w:tcPr>
          <w:p w14:paraId="6857EBD6" w14:textId="77777777" w:rsidR="008D47E8" w:rsidRPr="008A4F79" w:rsidRDefault="008D47E8" w:rsidP="00262CA3">
            <w:pPr>
              <w:tabs>
                <w:tab w:val="left" w:pos="3331"/>
                <w:tab w:val="left" w:pos="3969"/>
                <w:tab w:val="left" w:pos="4253"/>
                <w:tab w:val="left" w:pos="4536"/>
                <w:tab w:val="left" w:pos="9498"/>
              </w:tabs>
              <w:spacing w:line="360" w:lineRule="auto"/>
              <w:ind w:left="142"/>
              <w:rPr>
                <w:rFonts w:cs="Arial"/>
              </w:rPr>
            </w:pPr>
            <w:r w:rsidRPr="008A4F79">
              <w:rPr>
                <w:rFonts w:cs="Arial"/>
              </w:rPr>
              <w:t>TERMO DE DOAÇÃO:</w:t>
            </w:r>
          </w:p>
        </w:tc>
        <w:tc>
          <w:tcPr>
            <w:tcW w:w="6663" w:type="dxa"/>
            <w:vAlign w:val="bottom"/>
          </w:tcPr>
          <w:p w14:paraId="0FFF554D" w14:textId="42B4BAC0" w:rsidR="008D47E8" w:rsidRPr="008A4F79" w:rsidRDefault="008D47E8" w:rsidP="00A12E59">
            <w:pPr>
              <w:tabs>
                <w:tab w:val="left" w:pos="3331"/>
                <w:tab w:val="left" w:pos="3969"/>
                <w:tab w:val="left" w:pos="4253"/>
                <w:tab w:val="left" w:pos="4536"/>
                <w:tab w:val="left" w:pos="9498"/>
              </w:tabs>
              <w:spacing w:line="360" w:lineRule="auto"/>
              <w:ind w:left="142"/>
              <w:rPr>
                <w:rFonts w:cs="Arial"/>
              </w:rPr>
            </w:pPr>
            <w:r w:rsidRPr="008A4F79">
              <w:rPr>
                <w:rFonts w:cs="Arial"/>
              </w:rPr>
              <w:t xml:space="preserve">Nº </w:t>
            </w:r>
            <w:r>
              <w:rPr>
                <w:rFonts w:cs="Arial"/>
              </w:rPr>
              <w:t>___</w:t>
            </w:r>
            <w:r w:rsidRPr="008A4F79">
              <w:rPr>
                <w:rFonts w:cs="Arial"/>
              </w:rPr>
              <w:t>/201</w:t>
            </w:r>
            <w:r w:rsidR="00A12E59">
              <w:rPr>
                <w:rFonts w:cs="Arial"/>
              </w:rPr>
              <w:t>9</w:t>
            </w:r>
          </w:p>
        </w:tc>
      </w:tr>
      <w:tr w:rsidR="008D47E8" w:rsidRPr="008A4F79" w14:paraId="2FBA731C" w14:textId="77777777" w:rsidTr="00262CA3">
        <w:tc>
          <w:tcPr>
            <w:tcW w:w="2835" w:type="dxa"/>
          </w:tcPr>
          <w:p w14:paraId="06D6433B" w14:textId="77777777" w:rsidR="008D47E8" w:rsidRPr="008A4F79" w:rsidRDefault="008D47E8" w:rsidP="00262CA3">
            <w:pPr>
              <w:tabs>
                <w:tab w:val="left" w:pos="3331"/>
                <w:tab w:val="left" w:pos="3969"/>
                <w:tab w:val="left" w:pos="4253"/>
                <w:tab w:val="left" w:pos="4536"/>
                <w:tab w:val="left" w:pos="9498"/>
              </w:tabs>
              <w:spacing w:line="360" w:lineRule="auto"/>
              <w:ind w:left="142"/>
              <w:rPr>
                <w:rFonts w:cs="Arial"/>
              </w:rPr>
            </w:pPr>
            <w:r w:rsidRPr="008A4F79">
              <w:rPr>
                <w:rFonts w:cs="Arial"/>
              </w:rPr>
              <w:t>DOADOR:</w:t>
            </w:r>
          </w:p>
        </w:tc>
        <w:tc>
          <w:tcPr>
            <w:tcW w:w="6663" w:type="dxa"/>
            <w:vAlign w:val="bottom"/>
          </w:tcPr>
          <w:p w14:paraId="64DDE581" w14:textId="77777777" w:rsidR="008D47E8" w:rsidRPr="008A4F79" w:rsidRDefault="008D47E8" w:rsidP="00262CA3">
            <w:pPr>
              <w:tabs>
                <w:tab w:val="left" w:pos="3331"/>
                <w:tab w:val="left" w:pos="3969"/>
                <w:tab w:val="left" w:pos="4253"/>
                <w:tab w:val="left" w:pos="4536"/>
                <w:tab w:val="left" w:pos="9498"/>
              </w:tabs>
              <w:spacing w:line="360" w:lineRule="auto"/>
              <w:ind w:left="142"/>
              <w:rPr>
                <w:rFonts w:cs="Arial"/>
              </w:rPr>
            </w:pPr>
            <w:r w:rsidRPr="008A4F79">
              <w:rPr>
                <w:rFonts w:cs="Arial"/>
              </w:rPr>
              <w:t>TRIBUNAL DE CONTAS DO MUNICÍPIO DE SÃO PAULO</w:t>
            </w:r>
          </w:p>
        </w:tc>
      </w:tr>
      <w:tr w:rsidR="008D47E8" w:rsidRPr="008A4F79" w14:paraId="0726DEA3" w14:textId="77777777" w:rsidTr="00262CA3">
        <w:tc>
          <w:tcPr>
            <w:tcW w:w="2835" w:type="dxa"/>
          </w:tcPr>
          <w:p w14:paraId="1EDECC92" w14:textId="77777777" w:rsidR="008D47E8" w:rsidRPr="008A4F79" w:rsidRDefault="008D47E8" w:rsidP="00262CA3">
            <w:pPr>
              <w:tabs>
                <w:tab w:val="left" w:pos="3331"/>
                <w:tab w:val="left" w:pos="3969"/>
                <w:tab w:val="left" w:pos="4253"/>
                <w:tab w:val="left" w:pos="4536"/>
                <w:tab w:val="left" w:pos="9498"/>
              </w:tabs>
              <w:spacing w:line="360" w:lineRule="auto"/>
              <w:ind w:left="142"/>
              <w:rPr>
                <w:rFonts w:cs="Arial"/>
              </w:rPr>
            </w:pPr>
            <w:r w:rsidRPr="008A4F79">
              <w:rPr>
                <w:rFonts w:cs="Arial"/>
              </w:rPr>
              <w:t>DONATÁRIA:</w:t>
            </w:r>
          </w:p>
        </w:tc>
        <w:tc>
          <w:tcPr>
            <w:tcW w:w="6663" w:type="dxa"/>
            <w:vAlign w:val="bottom"/>
          </w:tcPr>
          <w:p w14:paraId="645AB6E2" w14:textId="77777777" w:rsidR="008D47E8" w:rsidRPr="008A4F79" w:rsidRDefault="008D47E8" w:rsidP="00262CA3">
            <w:pPr>
              <w:tabs>
                <w:tab w:val="left" w:pos="3331"/>
                <w:tab w:val="left" w:pos="3969"/>
                <w:tab w:val="left" w:pos="4253"/>
                <w:tab w:val="left" w:pos="4536"/>
                <w:tab w:val="left" w:pos="9498"/>
              </w:tabs>
              <w:ind w:left="142"/>
              <w:rPr>
                <w:rFonts w:cs="Arial"/>
              </w:rPr>
            </w:pPr>
          </w:p>
        </w:tc>
      </w:tr>
      <w:tr w:rsidR="008D47E8" w:rsidRPr="008A4F79" w14:paraId="714B08E6" w14:textId="77777777" w:rsidTr="00262CA3">
        <w:tc>
          <w:tcPr>
            <w:tcW w:w="2835" w:type="dxa"/>
          </w:tcPr>
          <w:p w14:paraId="7937C138" w14:textId="77777777" w:rsidR="008D47E8" w:rsidRPr="008A4F79" w:rsidRDefault="008D47E8" w:rsidP="00262CA3">
            <w:pPr>
              <w:tabs>
                <w:tab w:val="left" w:pos="3331"/>
                <w:tab w:val="left" w:pos="3969"/>
                <w:tab w:val="left" w:pos="4253"/>
                <w:tab w:val="left" w:pos="4536"/>
                <w:tab w:val="left" w:pos="9498"/>
              </w:tabs>
              <w:spacing w:line="360" w:lineRule="auto"/>
              <w:ind w:left="142"/>
              <w:rPr>
                <w:rFonts w:cs="Arial"/>
              </w:rPr>
            </w:pPr>
            <w:r w:rsidRPr="008A4F79">
              <w:rPr>
                <w:rFonts w:cs="Arial"/>
              </w:rPr>
              <w:t>OBJETO DA DOAÇÃO:</w:t>
            </w:r>
          </w:p>
        </w:tc>
        <w:tc>
          <w:tcPr>
            <w:tcW w:w="6663" w:type="dxa"/>
            <w:vAlign w:val="bottom"/>
          </w:tcPr>
          <w:p w14:paraId="6AFC6F69" w14:textId="7496795F" w:rsidR="008D47E8" w:rsidRPr="008A4F79" w:rsidRDefault="00A12E59" w:rsidP="00A12E59">
            <w:pPr>
              <w:tabs>
                <w:tab w:val="left" w:pos="3331"/>
                <w:tab w:val="left" w:pos="3969"/>
                <w:tab w:val="left" w:pos="4253"/>
                <w:tab w:val="left" w:pos="4536"/>
                <w:tab w:val="left" w:pos="9498"/>
              </w:tabs>
              <w:spacing w:line="360" w:lineRule="auto"/>
              <w:ind w:left="142"/>
              <w:rPr>
                <w:rFonts w:cs="Arial"/>
              </w:rPr>
            </w:pPr>
            <w:r>
              <w:rPr>
                <w:rFonts w:cs="Arial"/>
                <w:bCs/>
              </w:rPr>
              <w:t>B</w:t>
            </w:r>
            <w:r w:rsidR="008D47E8" w:rsidRPr="008A4F79">
              <w:rPr>
                <w:rFonts w:cs="Arial"/>
                <w:bCs/>
              </w:rPr>
              <w:t xml:space="preserve">ens móveis considerados inservíveis para </w:t>
            </w:r>
            <w:r w:rsidR="008D47E8">
              <w:rPr>
                <w:rFonts w:cs="Arial"/>
                <w:bCs/>
              </w:rPr>
              <w:t>o TCM</w:t>
            </w:r>
            <w:r w:rsidR="001F358C">
              <w:rPr>
                <w:rFonts w:cs="Arial"/>
                <w:bCs/>
              </w:rPr>
              <w:t>SP</w:t>
            </w:r>
          </w:p>
        </w:tc>
      </w:tr>
      <w:tr w:rsidR="008D47E8" w:rsidRPr="008A4F79" w14:paraId="78F305B7" w14:textId="77777777" w:rsidTr="00262CA3">
        <w:tc>
          <w:tcPr>
            <w:tcW w:w="2835" w:type="dxa"/>
          </w:tcPr>
          <w:p w14:paraId="66A16633" w14:textId="77777777" w:rsidR="008D47E8" w:rsidRPr="008A4F79" w:rsidRDefault="008D47E8" w:rsidP="00262CA3">
            <w:pPr>
              <w:tabs>
                <w:tab w:val="left" w:pos="3331"/>
                <w:tab w:val="left" w:pos="3969"/>
                <w:tab w:val="left" w:pos="4253"/>
                <w:tab w:val="left" w:pos="4536"/>
                <w:tab w:val="left" w:pos="9498"/>
              </w:tabs>
              <w:spacing w:line="360" w:lineRule="auto"/>
              <w:ind w:left="142"/>
              <w:rPr>
                <w:rFonts w:cs="Arial"/>
              </w:rPr>
            </w:pPr>
            <w:r w:rsidRPr="008A4F79">
              <w:rPr>
                <w:rFonts w:cs="Arial"/>
              </w:rPr>
              <w:t>PROCESSO TC:</w:t>
            </w:r>
          </w:p>
        </w:tc>
        <w:tc>
          <w:tcPr>
            <w:tcW w:w="6663" w:type="dxa"/>
            <w:vAlign w:val="bottom"/>
          </w:tcPr>
          <w:p w14:paraId="58DA9C1A" w14:textId="77777777" w:rsidR="008D47E8" w:rsidRPr="008A4F79" w:rsidRDefault="008D47E8" w:rsidP="00262CA3">
            <w:pPr>
              <w:keepNext/>
              <w:tabs>
                <w:tab w:val="left" w:pos="0"/>
                <w:tab w:val="left" w:pos="9498"/>
              </w:tabs>
              <w:spacing w:line="360" w:lineRule="auto"/>
              <w:ind w:left="142"/>
              <w:outlineLvl w:val="3"/>
              <w:rPr>
                <w:rFonts w:cs="Arial"/>
              </w:rPr>
            </w:pPr>
            <w:r w:rsidRPr="008A4F79">
              <w:rPr>
                <w:rFonts w:cs="Arial"/>
              </w:rPr>
              <w:t>Nº 72.</w:t>
            </w:r>
            <w:r>
              <w:rPr>
                <w:rFonts w:cs="Arial"/>
              </w:rPr>
              <w:t>003.353/18-09</w:t>
            </w:r>
          </w:p>
          <w:p w14:paraId="68D27ED2" w14:textId="77777777" w:rsidR="008D47E8" w:rsidRDefault="008D47E8" w:rsidP="00262CA3">
            <w:pPr>
              <w:rPr>
                <w:rFonts w:ascii="Times New Roman" w:hAnsi="Times New Roman"/>
              </w:rPr>
            </w:pPr>
          </w:p>
          <w:p w14:paraId="6E581BB9" w14:textId="77777777" w:rsidR="00406A6A" w:rsidRDefault="00406A6A" w:rsidP="00262CA3">
            <w:pPr>
              <w:rPr>
                <w:rFonts w:ascii="Times New Roman" w:hAnsi="Times New Roman"/>
              </w:rPr>
            </w:pPr>
          </w:p>
          <w:p w14:paraId="55A368A9" w14:textId="77777777" w:rsidR="00406A6A" w:rsidRPr="008A4F79" w:rsidRDefault="00406A6A" w:rsidP="00262CA3">
            <w:pPr>
              <w:rPr>
                <w:rFonts w:ascii="Times New Roman" w:hAnsi="Times New Roman"/>
              </w:rPr>
            </w:pPr>
          </w:p>
        </w:tc>
      </w:tr>
    </w:tbl>
    <w:p w14:paraId="139F91A5" w14:textId="77777777" w:rsidR="008D47E8" w:rsidRPr="00406A6A" w:rsidRDefault="008D47E8" w:rsidP="008D47E8">
      <w:pPr>
        <w:pStyle w:val="Default"/>
        <w:spacing w:after="120"/>
        <w:ind w:left="57" w:right="113" w:firstLine="3204"/>
        <w:jc w:val="both"/>
        <w:rPr>
          <w:rFonts w:ascii="Arial" w:hAnsi="Arial" w:cs="Arial"/>
          <w:sz w:val="20"/>
          <w:szCs w:val="20"/>
        </w:rPr>
      </w:pPr>
      <w:r w:rsidRPr="00406A6A">
        <w:rPr>
          <w:rFonts w:ascii="Arial" w:hAnsi="Arial" w:cs="Arial"/>
          <w:sz w:val="20"/>
          <w:szCs w:val="20"/>
        </w:rPr>
        <w:t xml:space="preserve">O TRIBUNAL DE CONTAS DO MUNICÍPIO DE SÃO PAULO, CNPJ 50.176.270/0001-26, com endereço na Av. Prof. </w:t>
      </w:r>
      <w:proofErr w:type="spellStart"/>
      <w:r w:rsidRPr="00406A6A">
        <w:rPr>
          <w:rFonts w:ascii="Arial" w:hAnsi="Arial" w:cs="Arial"/>
          <w:sz w:val="20"/>
          <w:szCs w:val="20"/>
        </w:rPr>
        <w:t>Ascendino</w:t>
      </w:r>
      <w:proofErr w:type="spellEnd"/>
      <w:r w:rsidRPr="00406A6A">
        <w:rPr>
          <w:rFonts w:ascii="Arial" w:hAnsi="Arial" w:cs="Arial"/>
          <w:sz w:val="20"/>
          <w:szCs w:val="20"/>
        </w:rPr>
        <w:t xml:space="preserve"> Reis, nº 1.130 – São Paulo/SP, neste ato representado por seu Presidente, </w:t>
      </w:r>
      <w:r w:rsidRPr="00406A6A">
        <w:rPr>
          <w:rFonts w:ascii="Arial" w:hAnsi="Arial" w:cs="Arial"/>
          <w:bCs/>
          <w:sz w:val="20"/>
          <w:szCs w:val="20"/>
        </w:rPr>
        <w:t>JOÃO ANTONIO DA SILVA FILHO</w:t>
      </w:r>
      <w:r w:rsidRPr="00406A6A">
        <w:rPr>
          <w:rFonts w:ascii="Arial" w:hAnsi="Arial" w:cs="Arial"/>
          <w:sz w:val="20"/>
          <w:szCs w:val="20"/>
        </w:rPr>
        <w:t>, doravante denominado DOADOR, e a (NOME DA DONATÁRIA),</w:t>
      </w:r>
      <w:r w:rsidRPr="00406A6A">
        <w:rPr>
          <w:rFonts w:ascii="Arial" w:hAnsi="Arial" w:cs="Arial"/>
          <w:i/>
          <w:iCs/>
          <w:sz w:val="20"/>
          <w:szCs w:val="20"/>
        </w:rPr>
        <w:t xml:space="preserve"> </w:t>
      </w:r>
      <w:r w:rsidRPr="00406A6A">
        <w:rPr>
          <w:rFonts w:ascii="Arial" w:hAnsi="Arial" w:cs="Arial"/>
          <w:iCs/>
          <w:sz w:val="20"/>
          <w:szCs w:val="20"/>
        </w:rPr>
        <w:t>CNPJ ______________</w:t>
      </w:r>
      <w:r w:rsidRPr="00406A6A">
        <w:rPr>
          <w:rFonts w:ascii="Arial" w:hAnsi="Arial" w:cs="Arial"/>
          <w:i/>
          <w:iCs/>
          <w:sz w:val="20"/>
          <w:szCs w:val="20"/>
        </w:rPr>
        <w:t xml:space="preserve">, </w:t>
      </w:r>
      <w:r w:rsidRPr="00406A6A">
        <w:rPr>
          <w:rFonts w:ascii="Arial" w:hAnsi="Arial" w:cs="Arial"/>
          <w:sz w:val="20"/>
          <w:szCs w:val="20"/>
        </w:rPr>
        <w:t xml:space="preserve">com endereço à _________________, ____, Cidade/Estado, doravante denominada DONATÁRIA, neste </w:t>
      </w:r>
      <w:proofErr w:type="gramStart"/>
      <w:r w:rsidRPr="00406A6A">
        <w:rPr>
          <w:rFonts w:ascii="Arial" w:hAnsi="Arial" w:cs="Arial"/>
          <w:sz w:val="20"/>
          <w:szCs w:val="20"/>
        </w:rPr>
        <w:t>ato representada</w:t>
      </w:r>
      <w:proofErr w:type="gramEnd"/>
      <w:r w:rsidRPr="00406A6A">
        <w:rPr>
          <w:rFonts w:ascii="Arial" w:hAnsi="Arial" w:cs="Arial"/>
          <w:sz w:val="20"/>
          <w:szCs w:val="20"/>
        </w:rPr>
        <w:t xml:space="preserve"> por (nome e cargo do Representante Legal), RG __________ e CPF ___________, RESOLVEM celebrar o presente termo de doação, em consonância com o art. 17, II, alínea “a”, da Lei Federal nº 8.666/93, mediante as cláusulas e condições seguintes: </w:t>
      </w:r>
    </w:p>
    <w:p w14:paraId="6BA32D5F" w14:textId="77777777" w:rsidR="008D47E8" w:rsidRPr="00406A6A" w:rsidRDefault="008D47E8" w:rsidP="008D47E8">
      <w:pPr>
        <w:pStyle w:val="Default"/>
        <w:spacing w:after="120"/>
        <w:ind w:left="57" w:right="113"/>
        <w:jc w:val="both"/>
        <w:rPr>
          <w:rFonts w:ascii="Arial" w:hAnsi="Arial" w:cs="Arial"/>
          <w:sz w:val="20"/>
          <w:szCs w:val="20"/>
        </w:rPr>
      </w:pPr>
    </w:p>
    <w:p w14:paraId="6E108BD2" w14:textId="015E2612" w:rsidR="008D47E8" w:rsidRDefault="008D47E8" w:rsidP="008D47E8">
      <w:pPr>
        <w:pStyle w:val="Default"/>
        <w:spacing w:after="120"/>
        <w:ind w:left="57" w:right="113"/>
        <w:jc w:val="both"/>
        <w:rPr>
          <w:rFonts w:ascii="Arial" w:hAnsi="Arial" w:cs="Arial"/>
          <w:sz w:val="20"/>
          <w:szCs w:val="20"/>
        </w:rPr>
      </w:pPr>
      <w:r w:rsidRPr="00406A6A">
        <w:rPr>
          <w:rFonts w:ascii="Arial" w:hAnsi="Arial" w:cs="Arial"/>
          <w:b/>
          <w:sz w:val="20"/>
          <w:szCs w:val="20"/>
        </w:rPr>
        <w:t>CLÁUSULA I – DO OBJETO:</w:t>
      </w:r>
      <w:r w:rsidRPr="00406A6A">
        <w:rPr>
          <w:rFonts w:ascii="Arial" w:hAnsi="Arial" w:cs="Arial"/>
          <w:sz w:val="20"/>
          <w:szCs w:val="20"/>
        </w:rPr>
        <w:t xml:space="preserve"> O presente termo visa à doação de bens móveis considerados inservíveis para o TCM</w:t>
      </w:r>
      <w:r w:rsidR="00047F15">
        <w:rPr>
          <w:rFonts w:ascii="Arial" w:hAnsi="Arial" w:cs="Arial"/>
          <w:sz w:val="20"/>
          <w:szCs w:val="20"/>
        </w:rPr>
        <w:t>SP</w:t>
      </w:r>
      <w:r w:rsidRPr="00406A6A">
        <w:rPr>
          <w:rFonts w:ascii="Arial" w:hAnsi="Arial" w:cs="Arial"/>
          <w:sz w:val="20"/>
          <w:szCs w:val="20"/>
        </w:rPr>
        <w:t xml:space="preserve">, com o exclusivo fim de uso e interesse social de contribuir com a entidade donatária </w:t>
      </w:r>
      <w:proofErr w:type="spellStart"/>
      <w:r w:rsidRPr="00406A6A">
        <w:rPr>
          <w:rFonts w:ascii="Arial" w:hAnsi="Arial" w:cs="Arial"/>
          <w:sz w:val="20"/>
          <w:szCs w:val="20"/>
        </w:rPr>
        <w:t>xxxxxx</w:t>
      </w:r>
      <w:proofErr w:type="spellEnd"/>
      <w:r w:rsidRPr="00406A6A">
        <w:rPr>
          <w:rFonts w:ascii="Arial" w:hAnsi="Arial" w:cs="Arial"/>
          <w:sz w:val="20"/>
          <w:szCs w:val="20"/>
        </w:rPr>
        <w:t xml:space="preserve">. </w:t>
      </w:r>
    </w:p>
    <w:p w14:paraId="3E8C048E" w14:textId="77777777" w:rsidR="00406A6A" w:rsidRPr="00406A6A" w:rsidRDefault="00406A6A" w:rsidP="008D47E8">
      <w:pPr>
        <w:pStyle w:val="Default"/>
        <w:spacing w:after="120"/>
        <w:ind w:left="57" w:right="113"/>
        <w:jc w:val="both"/>
        <w:rPr>
          <w:rFonts w:ascii="Arial" w:hAnsi="Arial" w:cs="Arial"/>
          <w:sz w:val="20"/>
          <w:szCs w:val="20"/>
        </w:rPr>
      </w:pPr>
    </w:p>
    <w:p w14:paraId="0BD0F04D" w14:textId="77777777" w:rsidR="008D47E8" w:rsidRPr="00406A6A" w:rsidRDefault="008D47E8" w:rsidP="008D47E8">
      <w:pPr>
        <w:pStyle w:val="Default"/>
        <w:spacing w:after="120"/>
        <w:ind w:left="57" w:right="113"/>
        <w:jc w:val="both"/>
        <w:rPr>
          <w:rFonts w:ascii="Arial" w:hAnsi="Arial" w:cs="Arial"/>
          <w:b/>
          <w:sz w:val="20"/>
          <w:szCs w:val="20"/>
        </w:rPr>
      </w:pPr>
      <w:r w:rsidRPr="00406A6A">
        <w:rPr>
          <w:rFonts w:ascii="Arial" w:hAnsi="Arial" w:cs="Arial"/>
          <w:b/>
          <w:sz w:val="20"/>
          <w:szCs w:val="20"/>
        </w:rPr>
        <w:t xml:space="preserve">CLÁUSULA II – DOS PRESSUPOSTOS PARA DOAÇÃO: </w:t>
      </w:r>
    </w:p>
    <w:p w14:paraId="699F7AEF" w14:textId="77777777" w:rsidR="008D47E8" w:rsidRDefault="008D47E8" w:rsidP="008D47E8">
      <w:pPr>
        <w:pStyle w:val="Default"/>
        <w:spacing w:after="120"/>
        <w:ind w:left="567" w:right="113"/>
        <w:jc w:val="both"/>
        <w:rPr>
          <w:rFonts w:ascii="Arial" w:hAnsi="Arial" w:cs="Arial"/>
          <w:sz w:val="20"/>
          <w:szCs w:val="20"/>
        </w:rPr>
      </w:pPr>
      <w:proofErr w:type="gramStart"/>
      <w:r w:rsidRPr="00406A6A">
        <w:rPr>
          <w:rFonts w:ascii="Arial" w:hAnsi="Arial" w:cs="Arial"/>
          <w:sz w:val="20"/>
          <w:szCs w:val="20"/>
        </w:rPr>
        <w:t>II.</w:t>
      </w:r>
      <w:proofErr w:type="gramEnd"/>
      <w:r w:rsidRPr="00406A6A">
        <w:rPr>
          <w:rFonts w:ascii="Arial" w:hAnsi="Arial" w:cs="Arial"/>
          <w:sz w:val="20"/>
          <w:szCs w:val="20"/>
        </w:rPr>
        <w:t xml:space="preserve">1 Considerando a inconveniência socioeconômica na escolha por outra forma de alienação de </w:t>
      </w:r>
      <w:r w:rsidRPr="00777752">
        <w:rPr>
          <w:rFonts w:ascii="Arial" w:hAnsi="Arial" w:cs="Arial"/>
          <w:sz w:val="20"/>
          <w:szCs w:val="20"/>
        </w:rPr>
        <w:t>bens inservíveis</w:t>
      </w:r>
      <w:r w:rsidRPr="00406A6A">
        <w:rPr>
          <w:rFonts w:ascii="Arial" w:hAnsi="Arial" w:cs="Arial"/>
          <w:sz w:val="20"/>
          <w:szCs w:val="20"/>
        </w:rPr>
        <w:t xml:space="preserve"> e o interesse único e exclusivo da DONATÁRIA XXXXXXXXXX em utilizá-los na consecução dos seus objetivos, pressupostos que permitem e autorizam, com fundamento no art. 17, II, “a” da Lei nº 8.666/93, a doação </w:t>
      </w:r>
      <w:r w:rsidRPr="00777752">
        <w:rPr>
          <w:rFonts w:ascii="Arial" w:hAnsi="Arial" w:cs="Arial"/>
          <w:sz w:val="20"/>
          <w:szCs w:val="20"/>
        </w:rPr>
        <w:t>dos bens móveis de</w:t>
      </w:r>
      <w:r w:rsidRPr="00406A6A">
        <w:rPr>
          <w:rFonts w:ascii="Arial" w:hAnsi="Arial" w:cs="Arial"/>
          <w:sz w:val="20"/>
          <w:szCs w:val="20"/>
        </w:rPr>
        <w:t xml:space="preserve"> propriedade do DOADOR. </w:t>
      </w:r>
    </w:p>
    <w:p w14:paraId="452C7574" w14:textId="77777777" w:rsidR="00406A6A" w:rsidRPr="00406A6A" w:rsidRDefault="00406A6A" w:rsidP="008D47E8">
      <w:pPr>
        <w:pStyle w:val="Default"/>
        <w:spacing w:after="120"/>
        <w:ind w:left="567" w:right="113"/>
        <w:jc w:val="both"/>
        <w:rPr>
          <w:rFonts w:ascii="Arial" w:hAnsi="Arial" w:cs="Arial"/>
          <w:sz w:val="20"/>
          <w:szCs w:val="20"/>
        </w:rPr>
      </w:pPr>
    </w:p>
    <w:p w14:paraId="263C0F2C" w14:textId="77777777" w:rsidR="008D47E8" w:rsidRDefault="008D47E8" w:rsidP="008D47E8">
      <w:pPr>
        <w:pStyle w:val="Default"/>
        <w:spacing w:after="120"/>
        <w:ind w:left="567" w:right="113"/>
        <w:jc w:val="both"/>
        <w:rPr>
          <w:rFonts w:ascii="Arial" w:hAnsi="Arial" w:cs="Arial"/>
          <w:sz w:val="20"/>
          <w:szCs w:val="20"/>
        </w:rPr>
      </w:pPr>
      <w:proofErr w:type="gramStart"/>
      <w:r w:rsidRPr="00406A6A">
        <w:rPr>
          <w:rFonts w:ascii="Arial" w:hAnsi="Arial" w:cs="Arial"/>
          <w:sz w:val="20"/>
          <w:szCs w:val="20"/>
        </w:rPr>
        <w:t>II.</w:t>
      </w:r>
      <w:proofErr w:type="gramEnd"/>
      <w:r w:rsidRPr="00406A6A">
        <w:rPr>
          <w:rFonts w:ascii="Arial" w:hAnsi="Arial" w:cs="Arial"/>
          <w:sz w:val="20"/>
          <w:szCs w:val="20"/>
        </w:rPr>
        <w:t xml:space="preserve">2 Os </w:t>
      </w:r>
      <w:r w:rsidRPr="00777752">
        <w:rPr>
          <w:rFonts w:ascii="Arial" w:hAnsi="Arial" w:cs="Arial"/>
          <w:sz w:val="20"/>
          <w:szCs w:val="20"/>
        </w:rPr>
        <w:t xml:space="preserve">bens </w:t>
      </w:r>
      <w:r w:rsidRPr="00406A6A">
        <w:rPr>
          <w:rFonts w:ascii="Arial" w:hAnsi="Arial" w:cs="Arial"/>
          <w:sz w:val="20"/>
          <w:szCs w:val="20"/>
        </w:rPr>
        <w:t xml:space="preserve">entregues para a DONATÁRIA estão relacionados do Anexo I - Relação de Bens para Doação, do Edital. </w:t>
      </w:r>
    </w:p>
    <w:p w14:paraId="55A2B6AF" w14:textId="77777777" w:rsidR="00406A6A" w:rsidRPr="00406A6A" w:rsidRDefault="00406A6A" w:rsidP="008D47E8">
      <w:pPr>
        <w:pStyle w:val="Default"/>
        <w:spacing w:after="120"/>
        <w:ind w:left="567" w:right="113"/>
        <w:jc w:val="both"/>
        <w:rPr>
          <w:rFonts w:ascii="Arial" w:hAnsi="Arial" w:cs="Arial"/>
          <w:sz w:val="20"/>
          <w:szCs w:val="20"/>
        </w:rPr>
      </w:pPr>
    </w:p>
    <w:p w14:paraId="691ED77C" w14:textId="77777777" w:rsidR="008D47E8" w:rsidRPr="00406A6A" w:rsidRDefault="008D47E8" w:rsidP="008D47E8">
      <w:pPr>
        <w:pStyle w:val="Default"/>
        <w:spacing w:after="120"/>
        <w:ind w:left="567" w:right="113"/>
        <w:jc w:val="both"/>
        <w:rPr>
          <w:rFonts w:ascii="Arial" w:hAnsi="Arial" w:cs="Arial"/>
          <w:sz w:val="20"/>
          <w:szCs w:val="20"/>
        </w:rPr>
      </w:pPr>
      <w:proofErr w:type="gramStart"/>
      <w:r w:rsidRPr="00406A6A">
        <w:rPr>
          <w:rFonts w:ascii="Arial" w:hAnsi="Arial" w:cs="Arial"/>
          <w:sz w:val="20"/>
          <w:szCs w:val="20"/>
        </w:rPr>
        <w:t>II.</w:t>
      </w:r>
      <w:proofErr w:type="gramEnd"/>
      <w:r w:rsidRPr="00406A6A">
        <w:rPr>
          <w:rFonts w:ascii="Arial" w:hAnsi="Arial" w:cs="Arial"/>
          <w:sz w:val="20"/>
          <w:szCs w:val="20"/>
        </w:rPr>
        <w:t xml:space="preserve">3 Sob pena de reversão dos bens doados, a DONATÁRIA XXXXXX deverá se comprometer a: </w:t>
      </w:r>
    </w:p>
    <w:p w14:paraId="5F3D9B58" w14:textId="77777777" w:rsidR="008D47E8" w:rsidRDefault="008D47E8" w:rsidP="008D47E8">
      <w:pPr>
        <w:pStyle w:val="Default"/>
        <w:spacing w:after="120"/>
        <w:ind w:left="851" w:right="113"/>
        <w:jc w:val="both"/>
        <w:rPr>
          <w:rFonts w:ascii="Arial" w:hAnsi="Arial" w:cs="Arial"/>
          <w:sz w:val="20"/>
          <w:szCs w:val="20"/>
        </w:rPr>
      </w:pPr>
      <w:proofErr w:type="gramStart"/>
      <w:r w:rsidRPr="00406A6A">
        <w:rPr>
          <w:rFonts w:ascii="Arial" w:hAnsi="Arial" w:cs="Arial"/>
          <w:sz w:val="20"/>
          <w:szCs w:val="20"/>
        </w:rPr>
        <w:t>II.</w:t>
      </w:r>
      <w:proofErr w:type="gramEnd"/>
      <w:r w:rsidRPr="00406A6A">
        <w:rPr>
          <w:rFonts w:ascii="Arial" w:hAnsi="Arial" w:cs="Arial"/>
          <w:sz w:val="20"/>
          <w:szCs w:val="20"/>
        </w:rPr>
        <w:t xml:space="preserve">3.1 – usar os bens doados exclusivamente para consecução dos seus fins sociais; </w:t>
      </w:r>
    </w:p>
    <w:p w14:paraId="5E4745B8" w14:textId="77777777" w:rsidR="00406A6A" w:rsidRPr="00406A6A" w:rsidRDefault="00406A6A" w:rsidP="008D47E8">
      <w:pPr>
        <w:pStyle w:val="Default"/>
        <w:spacing w:after="120"/>
        <w:ind w:left="851" w:right="113"/>
        <w:jc w:val="both"/>
        <w:rPr>
          <w:rFonts w:ascii="Arial" w:hAnsi="Arial" w:cs="Arial"/>
          <w:sz w:val="20"/>
          <w:szCs w:val="20"/>
        </w:rPr>
      </w:pPr>
    </w:p>
    <w:p w14:paraId="597D5D01" w14:textId="77777777" w:rsidR="008D47E8" w:rsidRDefault="008D47E8" w:rsidP="008D47E8">
      <w:pPr>
        <w:pStyle w:val="Default"/>
        <w:spacing w:after="120"/>
        <w:ind w:left="851" w:right="113"/>
        <w:jc w:val="both"/>
        <w:rPr>
          <w:rFonts w:ascii="Arial" w:hAnsi="Arial" w:cs="Arial"/>
          <w:sz w:val="20"/>
          <w:szCs w:val="20"/>
        </w:rPr>
      </w:pPr>
      <w:proofErr w:type="gramStart"/>
      <w:r w:rsidRPr="00406A6A">
        <w:rPr>
          <w:rFonts w:ascii="Arial" w:hAnsi="Arial" w:cs="Arial"/>
          <w:sz w:val="20"/>
          <w:szCs w:val="20"/>
        </w:rPr>
        <w:t>II.</w:t>
      </w:r>
      <w:proofErr w:type="gramEnd"/>
      <w:r w:rsidRPr="00406A6A">
        <w:rPr>
          <w:rFonts w:ascii="Arial" w:hAnsi="Arial" w:cs="Arial"/>
          <w:sz w:val="20"/>
          <w:szCs w:val="20"/>
        </w:rPr>
        <w:t xml:space="preserve">3.2 – comprometer-se a não alienar os referidos bens, por um prazo de 02 (dois) anos. </w:t>
      </w:r>
    </w:p>
    <w:p w14:paraId="1C97A024" w14:textId="77777777" w:rsidR="00406A6A" w:rsidRPr="00406A6A" w:rsidRDefault="00406A6A" w:rsidP="008D47E8">
      <w:pPr>
        <w:pStyle w:val="Default"/>
        <w:spacing w:after="120"/>
        <w:ind w:left="851" w:right="113"/>
        <w:jc w:val="both"/>
        <w:rPr>
          <w:rFonts w:ascii="Arial" w:hAnsi="Arial" w:cs="Arial"/>
          <w:sz w:val="20"/>
          <w:szCs w:val="20"/>
        </w:rPr>
      </w:pPr>
    </w:p>
    <w:p w14:paraId="3965C7A1" w14:textId="77777777" w:rsidR="008D47E8" w:rsidRDefault="008D47E8" w:rsidP="008D47E8">
      <w:pPr>
        <w:pStyle w:val="Default"/>
        <w:spacing w:before="120" w:after="120"/>
        <w:ind w:left="57" w:right="113"/>
        <w:jc w:val="both"/>
        <w:rPr>
          <w:rFonts w:ascii="Arial" w:hAnsi="Arial" w:cs="Arial"/>
          <w:sz w:val="20"/>
          <w:szCs w:val="20"/>
        </w:rPr>
      </w:pPr>
      <w:r w:rsidRPr="00406A6A">
        <w:rPr>
          <w:rFonts w:ascii="Arial" w:hAnsi="Arial" w:cs="Arial"/>
          <w:b/>
          <w:sz w:val="20"/>
          <w:szCs w:val="20"/>
        </w:rPr>
        <w:t>CLÁUSULA III – DO AMPARO LEGAL E SUJEIÇÃO ÀS NORMAS LEGAIS E CONTRATUAIS:</w:t>
      </w:r>
      <w:r w:rsidRPr="00406A6A">
        <w:rPr>
          <w:rFonts w:ascii="Arial" w:hAnsi="Arial" w:cs="Arial"/>
          <w:sz w:val="20"/>
          <w:szCs w:val="20"/>
        </w:rPr>
        <w:t xml:space="preserve"> O presente instrumento será regido pela Lei nº 8.666/1993 e demais normas pertinentes, bem como pelas cláusulas e condições nele estabelecidas. </w:t>
      </w:r>
    </w:p>
    <w:p w14:paraId="7FE755C6" w14:textId="77777777" w:rsidR="00406A6A" w:rsidRPr="00406A6A" w:rsidRDefault="00406A6A" w:rsidP="008D47E8">
      <w:pPr>
        <w:pStyle w:val="Default"/>
        <w:spacing w:before="120" w:after="120"/>
        <w:ind w:left="57" w:right="113"/>
        <w:jc w:val="both"/>
        <w:rPr>
          <w:rFonts w:ascii="Arial" w:hAnsi="Arial" w:cs="Arial"/>
          <w:sz w:val="20"/>
          <w:szCs w:val="20"/>
        </w:rPr>
      </w:pPr>
    </w:p>
    <w:p w14:paraId="25176140" w14:textId="52AEC81F" w:rsidR="00373C3B" w:rsidRPr="007527F2" w:rsidRDefault="008D47E8" w:rsidP="00373C3B">
      <w:pPr>
        <w:pStyle w:val="Default"/>
        <w:spacing w:before="120" w:after="120"/>
        <w:ind w:left="57" w:right="113"/>
        <w:jc w:val="both"/>
        <w:rPr>
          <w:rFonts w:ascii="Arial" w:hAnsi="Arial" w:cs="Arial"/>
          <w:sz w:val="20"/>
          <w:szCs w:val="20"/>
        </w:rPr>
      </w:pPr>
      <w:r w:rsidRPr="00406A6A">
        <w:rPr>
          <w:rFonts w:ascii="Arial" w:hAnsi="Arial" w:cs="Arial"/>
          <w:b/>
          <w:sz w:val="20"/>
          <w:szCs w:val="20"/>
        </w:rPr>
        <w:t>CLÁUSULA IV – DA</w:t>
      </w:r>
      <w:r w:rsidR="00373C3B">
        <w:rPr>
          <w:rFonts w:ascii="Arial" w:hAnsi="Arial" w:cs="Arial"/>
          <w:b/>
          <w:sz w:val="20"/>
          <w:szCs w:val="20"/>
        </w:rPr>
        <w:t xml:space="preserve"> ANTICORRUPÇÃO</w:t>
      </w:r>
      <w:r w:rsidR="00373C3B" w:rsidRPr="00373C3B">
        <w:rPr>
          <w:rFonts w:ascii="Arial" w:hAnsi="Arial" w:cs="Arial"/>
          <w:b/>
          <w:sz w:val="20"/>
          <w:szCs w:val="20"/>
        </w:rPr>
        <w:t>:</w:t>
      </w:r>
      <w:r w:rsidRPr="00373C3B">
        <w:rPr>
          <w:rFonts w:ascii="Arial" w:hAnsi="Arial" w:cs="Arial"/>
          <w:sz w:val="20"/>
          <w:szCs w:val="20"/>
        </w:rPr>
        <w:t xml:space="preserve"> </w:t>
      </w:r>
      <w:r w:rsidR="00373C3B" w:rsidRPr="00373C3B">
        <w:rPr>
          <w:rFonts w:ascii="Arial" w:hAnsi="Arial" w:cs="Arial"/>
          <w:sz w:val="20"/>
          <w:szCs w:val="20"/>
        </w:rPr>
        <w:t xml:space="preserve">Para a execução deste ajuste, nenhuma das partes poderá </w:t>
      </w:r>
      <w:proofErr w:type="gramStart"/>
      <w:r w:rsidR="00373C3B" w:rsidRPr="00373C3B">
        <w:rPr>
          <w:rFonts w:ascii="Arial" w:hAnsi="Arial" w:cs="Arial"/>
          <w:sz w:val="20"/>
          <w:szCs w:val="20"/>
        </w:rPr>
        <w:t>oferecer,</w:t>
      </w:r>
      <w:proofErr w:type="gramEnd"/>
      <w:r w:rsidR="00373C3B" w:rsidRPr="00373C3B">
        <w:rPr>
          <w:rFonts w:ascii="Arial" w:hAnsi="Arial" w:cs="Arial"/>
          <w:sz w:val="20"/>
          <w:szCs w:val="20"/>
        </w:rPr>
        <w:t xml:space="preserve">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conforme disposto no Decreto Municipal n° 56.633/2015.</w:t>
      </w:r>
    </w:p>
    <w:p w14:paraId="11F22298" w14:textId="77777777" w:rsidR="00373C3B" w:rsidRDefault="00373C3B" w:rsidP="00373C3B">
      <w:pPr>
        <w:pStyle w:val="Default"/>
        <w:spacing w:before="120" w:after="120"/>
        <w:ind w:left="57" w:right="113"/>
        <w:jc w:val="both"/>
        <w:rPr>
          <w:rFonts w:ascii="Arial" w:hAnsi="Arial" w:cs="Arial"/>
          <w:b/>
          <w:sz w:val="20"/>
          <w:szCs w:val="20"/>
        </w:rPr>
      </w:pPr>
    </w:p>
    <w:p w14:paraId="715432A0" w14:textId="46271A96" w:rsidR="00373C3B" w:rsidRDefault="00373C3B" w:rsidP="002E0C39">
      <w:pPr>
        <w:pStyle w:val="Default"/>
        <w:spacing w:before="120" w:after="120"/>
        <w:ind w:left="57" w:right="113"/>
        <w:jc w:val="both"/>
        <w:rPr>
          <w:rFonts w:ascii="Arial" w:hAnsi="Arial" w:cs="Arial"/>
          <w:sz w:val="20"/>
          <w:szCs w:val="20"/>
        </w:rPr>
      </w:pPr>
      <w:r w:rsidRPr="00406A6A">
        <w:rPr>
          <w:rFonts w:ascii="Arial" w:hAnsi="Arial" w:cs="Arial"/>
          <w:b/>
          <w:sz w:val="20"/>
          <w:szCs w:val="20"/>
        </w:rPr>
        <w:t>CLÁUSULA V</w:t>
      </w:r>
      <w:proofErr w:type="gramStart"/>
      <w:r>
        <w:rPr>
          <w:rFonts w:ascii="Arial" w:hAnsi="Arial" w:cs="Arial"/>
          <w:b/>
          <w:sz w:val="20"/>
          <w:szCs w:val="20"/>
        </w:rPr>
        <w:t xml:space="preserve">  </w:t>
      </w:r>
      <w:proofErr w:type="gramEnd"/>
      <w:r w:rsidRPr="00406A6A">
        <w:rPr>
          <w:rFonts w:ascii="Arial" w:hAnsi="Arial" w:cs="Arial"/>
          <w:b/>
          <w:sz w:val="20"/>
          <w:szCs w:val="20"/>
        </w:rPr>
        <w:t>–</w:t>
      </w:r>
      <w:r w:rsidRPr="00373C3B">
        <w:rPr>
          <w:rFonts w:ascii="Arial" w:hAnsi="Arial" w:cs="Arial"/>
          <w:b/>
          <w:sz w:val="20"/>
          <w:szCs w:val="20"/>
        </w:rPr>
        <w:t xml:space="preserve"> </w:t>
      </w:r>
      <w:r w:rsidRPr="00406A6A">
        <w:rPr>
          <w:rFonts w:ascii="Arial" w:hAnsi="Arial" w:cs="Arial"/>
          <w:b/>
          <w:sz w:val="20"/>
          <w:szCs w:val="20"/>
        </w:rPr>
        <w:t>DAS DISPOSIÇÕES FINAIS:</w:t>
      </w:r>
      <w:r w:rsidRPr="00406A6A">
        <w:rPr>
          <w:rFonts w:ascii="Arial" w:hAnsi="Arial" w:cs="Arial"/>
          <w:sz w:val="20"/>
          <w:szCs w:val="20"/>
        </w:rPr>
        <w:t xml:space="preserve"> A DONATÁRIA declara que concorda plenamente como todos os termos e condições do presente instrumento e aceita plenamente a doação em tela. </w:t>
      </w:r>
    </w:p>
    <w:p w14:paraId="1125E82E" w14:textId="77777777" w:rsidR="00373C3B" w:rsidRDefault="00373C3B" w:rsidP="002E0C39">
      <w:pPr>
        <w:pStyle w:val="Default"/>
        <w:spacing w:before="120" w:after="120"/>
        <w:ind w:left="57" w:right="113"/>
        <w:jc w:val="both"/>
        <w:rPr>
          <w:rFonts w:ascii="Arial" w:hAnsi="Arial" w:cs="Arial"/>
          <w:b/>
          <w:sz w:val="20"/>
          <w:szCs w:val="20"/>
        </w:rPr>
      </w:pPr>
    </w:p>
    <w:p w14:paraId="7670DC43" w14:textId="77777777" w:rsidR="00373C3B" w:rsidRPr="00515673" w:rsidRDefault="00373C3B" w:rsidP="002E0C39">
      <w:pPr>
        <w:pStyle w:val="Default"/>
        <w:spacing w:before="120" w:after="120"/>
        <w:ind w:left="57" w:right="113"/>
        <w:jc w:val="both"/>
        <w:rPr>
          <w:rFonts w:ascii="Arial" w:hAnsi="Arial" w:cs="Arial"/>
          <w:sz w:val="20"/>
          <w:szCs w:val="20"/>
        </w:rPr>
      </w:pPr>
      <w:proofErr w:type="gramStart"/>
      <w:r w:rsidRPr="00373C3B">
        <w:rPr>
          <w:rFonts w:ascii="Arial" w:hAnsi="Arial" w:cs="Arial"/>
          <w:b/>
          <w:sz w:val="20"/>
          <w:szCs w:val="20"/>
        </w:rPr>
        <w:t>CLÁUSULA VI</w:t>
      </w:r>
      <w:proofErr w:type="gramEnd"/>
      <w:r w:rsidRPr="00373C3B">
        <w:rPr>
          <w:rFonts w:ascii="Arial" w:hAnsi="Arial" w:cs="Arial"/>
          <w:b/>
          <w:sz w:val="20"/>
          <w:szCs w:val="20"/>
        </w:rPr>
        <w:t xml:space="preserve"> – </w:t>
      </w:r>
      <w:r w:rsidRPr="00373C3B">
        <w:rPr>
          <w:rFonts w:ascii="Arial" w:hAnsi="Arial" w:cs="Arial"/>
          <w:b/>
          <w:bCs/>
          <w:sz w:val="20"/>
          <w:szCs w:val="20"/>
        </w:rPr>
        <w:t xml:space="preserve">DO FORO: </w:t>
      </w:r>
      <w:r w:rsidRPr="00373C3B">
        <w:rPr>
          <w:rFonts w:ascii="Arial" w:hAnsi="Arial" w:cs="Arial"/>
          <w:sz w:val="20"/>
          <w:szCs w:val="20"/>
        </w:rPr>
        <w:t>Fica eleito o Foro da Comarca desta Capital para solução de quaisquer litígios relativos ao ajuste, com renúncia expressa de qualquer outro por mais privilegiado que seja.</w:t>
      </w:r>
    </w:p>
    <w:p w14:paraId="22503B00" w14:textId="77777777" w:rsidR="008D47E8" w:rsidRPr="00406A6A" w:rsidRDefault="008D47E8" w:rsidP="002E0C39">
      <w:pPr>
        <w:pStyle w:val="convenio"/>
        <w:numPr>
          <w:ilvl w:val="0"/>
          <w:numId w:val="0"/>
        </w:numPr>
        <w:ind w:right="113"/>
        <w:jc w:val="center"/>
        <w:rPr>
          <w:rFonts w:cs="Arial"/>
          <w:sz w:val="20"/>
        </w:rPr>
      </w:pPr>
    </w:p>
    <w:p w14:paraId="7AF4355B" w14:textId="7648E0B5" w:rsidR="008D47E8" w:rsidRPr="00406A6A" w:rsidRDefault="00373C3B" w:rsidP="00373C3B">
      <w:pPr>
        <w:spacing w:line="360" w:lineRule="auto"/>
        <w:ind w:left="710" w:hanging="710"/>
        <w:rPr>
          <w:szCs w:val="20"/>
        </w:rPr>
      </w:pPr>
      <w:r>
        <w:rPr>
          <w:szCs w:val="20"/>
        </w:rPr>
        <w:t xml:space="preserve"> </w:t>
      </w:r>
      <w:r w:rsidR="008D47E8" w:rsidRPr="00406A6A">
        <w:rPr>
          <w:szCs w:val="20"/>
        </w:rPr>
        <w:t>E, por estarem de acordo, as partes firmam o presente, em duas vias de igual teor.</w:t>
      </w:r>
    </w:p>
    <w:p w14:paraId="05AFD368" w14:textId="77777777" w:rsidR="008D47E8" w:rsidRPr="00406A6A" w:rsidRDefault="008D47E8" w:rsidP="008D47E8">
      <w:pPr>
        <w:spacing w:line="276" w:lineRule="auto"/>
        <w:ind w:left="710" w:firstLine="2551"/>
        <w:rPr>
          <w:szCs w:val="20"/>
        </w:rPr>
      </w:pPr>
    </w:p>
    <w:p w14:paraId="454DED43" w14:textId="77777777" w:rsidR="008D47E8" w:rsidRPr="00406A6A" w:rsidRDefault="008D47E8" w:rsidP="008D47E8">
      <w:pPr>
        <w:spacing w:line="276" w:lineRule="auto"/>
        <w:ind w:left="710" w:firstLine="2551"/>
        <w:rPr>
          <w:szCs w:val="20"/>
        </w:rPr>
      </w:pPr>
      <w:r w:rsidRPr="00406A6A">
        <w:rPr>
          <w:szCs w:val="20"/>
        </w:rPr>
        <w:t>São Paulo,</w:t>
      </w:r>
    </w:p>
    <w:p w14:paraId="5993EAD2" w14:textId="77777777" w:rsidR="008D47E8" w:rsidRPr="00406A6A" w:rsidRDefault="008D47E8" w:rsidP="008D47E8">
      <w:pPr>
        <w:ind w:left="710" w:firstLine="3826"/>
        <w:rPr>
          <w:szCs w:val="20"/>
        </w:rPr>
      </w:pPr>
    </w:p>
    <w:p w14:paraId="1AA45F12" w14:textId="77777777" w:rsidR="008D47E8" w:rsidRPr="00406A6A" w:rsidRDefault="008D47E8" w:rsidP="008D47E8">
      <w:pPr>
        <w:ind w:left="710" w:firstLine="3826"/>
        <w:rPr>
          <w:szCs w:val="20"/>
        </w:rPr>
      </w:pPr>
    </w:p>
    <w:p w14:paraId="2EDFF4C8" w14:textId="77777777" w:rsidR="008D47E8" w:rsidRPr="00406A6A" w:rsidRDefault="008D47E8" w:rsidP="008D47E8">
      <w:pPr>
        <w:keepNext/>
        <w:jc w:val="center"/>
        <w:outlineLvl w:val="3"/>
        <w:rPr>
          <w:rFonts w:cs="Arial"/>
          <w:b/>
          <w:szCs w:val="20"/>
        </w:rPr>
      </w:pPr>
      <w:r w:rsidRPr="00406A6A">
        <w:rPr>
          <w:b/>
          <w:bCs/>
          <w:szCs w:val="20"/>
        </w:rPr>
        <w:t>JOÃO ANTONIO DA SILVA FILHO</w:t>
      </w:r>
    </w:p>
    <w:p w14:paraId="60BE5BD2" w14:textId="77777777" w:rsidR="008D47E8" w:rsidRPr="00406A6A" w:rsidRDefault="008D47E8" w:rsidP="008D47E8">
      <w:pPr>
        <w:keepNext/>
        <w:jc w:val="center"/>
        <w:outlineLvl w:val="1"/>
        <w:rPr>
          <w:rFonts w:cs="Arial"/>
          <w:bCs/>
          <w:szCs w:val="20"/>
        </w:rPr>
      </w:pPr>
      <w:r w:rsidRPr="00406A6A">
        <w:rPr>
          <w:rFonts w:cs="Arial"/>
          <w:bCs/>
          <w:szCs w:val="20"/>
        </w:rPr>
        <w:t>Presidente</w:t>
      </w:r>
    </w:p>
    <w:p w14:paraId="01D565DA" w14:textId="77777777" w:rsidR="008D47E8" w:rsidRPr="00406A6A" w:rsidRDefault="008D47E8" w:rsidP="008D47E8">
      <w:pPr>
        <w:tabs>
          <w:tab w:val="left" w:pos="426"/>
          <w:tab w:val="left" w:pos="9498"/>
        </w:tabs>
        <w:jc w:val="center"/>
        <w:rPr>
          <w:rFonts w:cs="Arial"/>
          <w:b/>
          <w:szCs w:val="20"/>
        </w:rPr>
      </w:pPr>
      <w:r w:rsidRPr="00406A6A">
        <w:rPr>
          <w:rFonts w:cs="Arial"/>
          <w:b/>
          <w:szCs w:val="20"/>
        </w:rPr>
        <w:t>TRIBUNAL DE CONTAS DO MUNICÍPIO DE SÃO PAULO</w:t>
      </w:r>
    </w:p>
    <w:p w14:paraId="72B11883" w14:textId="77777777" w:rsidR="008D47E8" w:rsidRPr="00406A6A" w:rsidRDefault="008D47E8" w:rsidP="008D47E8">
      <w:pPr>
        <w:tabs>
          <w:tab w:val="left" w:pos="426"/>
          <w:tab w:val="left" w:pos="9498"/>
        </w:tabs>
        <w:jc w:val="center"/>
        <w:rPr>
          <w:rFonts w:cs="Arial"/>
          <w:b/>
          <w:szCs w:val="20"/>
        </w:rPr>
      </w:pPr>
    </w:p>
    <w:p w14:paraId="0F063BE7" w14:textId="77777777" w:rsidR="008D47E8" w:rsidRPr="00406A6A" w:rsidRDefault="008D47E8" w:rsidP="008D47E8">
      <w:pPr>
        <w:tabs>
          <w:tab w:val="left" w:pos="426"/>
          <w:tab w:val="left" w:pos="9498"/>
        </w:tabs>
        <w:jc w:val="center"/>
        <w:rPr>
          <w:rFonts w:cs="Arial"/>
          <w:b/>
          <w:szCs w:val="20"/>
        </w:rPr>
      </w:pPr>
    </w:p>
    <w:p w14:paraId="7D34BD18" w14:textId="77777777" w:rsidR="008D47E8" w:rsidRPr="00406A6A" w:rsidRDefault="008D47E8" w:rsidP="008D47E8">
      <w:pPr>
        <w:tabs>
          <w:tab w:val="left" w:pos="426"/>
          <w:tab w:val="left" w:pos="9498"/>
        </w:tabs>
        <w:jc w:val="center"/>
        <w:rPr>
          <w:rFonts w:cs="Arial"/>
          <w:b/>
          <w:szCs w:val="20"/>
        </w:rPr>
      </w:pPr>
    </w:p>
    <w:p w14:paraId="6B473A0D" w14:textId="77777777" w:rsidR="008D47E8" w:rsidRPr="00406A6A" w:rsidRDefault="008D47E8" w:rsidP="008D47E8">
      <w:pPr>
        <w:tabs>
          <w:tab w:val="left" w:pos="426"/>
          <w:tab w:val="left" w:pos="9498"/>
        </w:tabs>
        <w:jc w:val="center"/>
        <w:rPr>
          <w:rFonts w:cs="Arial"/>
          <w:b/>
          <w:szCs w:val="20"/>
        </w:rPr>
      </w:pPr>
    </w:p>
    <w:p w14:paraId="268AFA23" w14:textId="77777777" w:rsidR="008D47E8" w:rsidRPr="00406A6A" w:rsidRDefault="008D47E8" w:rsidP="008D47E8">
      <w:pPr>
        <w:keepNext/>
        <w:jc w:val="center"/>
        <w:outlineLvl w:val="3"/>
        <w:rPr>
          <w:b/>
          <w:bCs/>
          <w:szCs w:val="20"/>
        </w:rPr>
      </w:pPr>
      <w:r w:rsidRPr="00406A6A">
        <w:rPr>
          <w:b/>
          <w:bCs/>
          <w:szCs w:val="20"/>
        </w:rPr>
        <w:t>NOME DO REPRESENTANTE DA DONATÁRIA</w:t>
      </w:r>
    </w:p>
    <w:p w14:paraId="3CAADC78" w14:textId="77777777" w:rsidR="008D47E8" w:rsidRPr="00406A6A" w:rsidRDefault="008D47E8" w:rsidP="008D47E8">
      <w:pPr>
        <w:keepNext/>
        <w:jc w:val="center"/>
        <w:outlineLvl w:val="3"/>
        <w:rPr>
          <w:rFonts w:cs="Arial"/>
          <w:bCs/>
          <w:szCs w:val="20"/>
        </w:rPr>
      </w:pPr>
      <w:r w:rsidRPr="00406A6A">
        <w:rPr>
          <w:b/>
          <w:bCs/>
          <w:szCs w:val="20"/>
        </w:rPr>
        <w:t>Cargo</w:t>
      </w:r>
    </w:p>
    <w:p w14:paraId="01D8B393" w14:textId="77777777" w:rsidR="008D47E8" w:rsidRPr="00406A6A" w:rsidRDefault="008D47E8" w:rsidP="008D47E8">
      <w:pPr>
        <w:tabs>
          <w:tab w:val="left" w:pos="426"/>
          <w:tab w:val="left" w:pos="9498"/>
        </w:tabs>
        <w:jc w:val="center"/>
        <w:rPr>
          <w:rFonts w:cs="Arial"/>
          <w:b/>
          <w:szCs w:val="20"/>
        </w:rPr>
      </w:pPr>
      <w:r w:rsidRPr="00406A6A">
        <w:rPr>
          <w:rFonts w:cs="Arial"/>
          <w:b/>
          <w:szCs w:val="20"/>
        </w:rPr>
        <w:t>NOME DA ENTIDADE/ÓRGÃO</w:t>
      </w:r>
    </w:p>
    <w:p w14:paraId="716DC8EB" w14:textId="77777777" w:rsidR="008D47E8" w:rsidRPr="00406A6A" w:rsidRDefault="008D47E8" w:rsidP="008D47E8">
      <w:pPr>
        <w:keepNext/>
        <w:tabs>
          <w:tab w:val="left" w:pos="426"/>
          <w:tab w:val="left" w:pos="9498"/>
        </w:tabs>
        <w:jc w:val="center"/>
        <w:rPr>
          <w:rFonts w:cs="Arial"/>
          <w:b/>
          <w:iCs/>
          <w:szCs w:val="20"/>
        </w:rPr>
      </w:pPr>
    </w:p>
    <w:p w14:paraId="1BC1DA42" w14:textId="77777777" w:rsidR="008D47E8" w:rsidRPr="00406A6A" w:rsidRDefault="008D47E8" w:rsidP="008D47E8">
      <w:pPr>
        <w:keepNext/>
        <w:tabs>
          <w:tab w:val="left" w:pos="426"/>
          <w:tab w:val="left" w:pos="9498"/>
        </w:tabs>
        <w:jc w:val="center"/>
        <w:rPr>
          <w:rFonts w:cs="Arial"/>
          <w:b/>
          <w:iCs/>
          <w:szCs w:val="20"/>
        </w:rPr>
      </w:pPr>
    </w:p>
    <w:p w14:paraId="76DEDC55" w14:textId="77777777" w:rsidR="008D47E8" w:rsidRPr="00406A6A" w:rsidRDefault="008D47E8" w:rsidP="008D47E8">
      <w:pPr>
        <w:keepNext/>
        <w:tabs>
          <w:tab w:val="left" w:pos="426"/>
          <w:tab w:val="left" w:pos="9498"/>
        </w:tabs>
        <w:jc w:val="center"/>
        <w:rPr>
          <w:rFonts w:cs="Arial"/>
          <w:b/>
          <w:iCs/>
          <w:szCs w:val="20"/>
        </w:rPr>
      </w:pPr>
    </w:p>
    <w:p w14:paraId="5EB79839" w14:textId="77777777" w:rsidR="008D47E8" w:rsidRPr="00406A6A" w:rsidRDefault="008D47E8" w:rsidP="008D47E8">
      <w:pPr>
        <w:keepNext/>
        <w:tabs>
          <w:tab w:val="left" w:pos="426"/>
          <w:tab w:val="left" w:pos="9498"/>
        </w:tabs>
        <w:jc w:val="center"/>
        <w:rPr>
          <w:rFonts w:cs="Arial"/>
          <w:b/>
          <w:iCs/>
          <w:szCs w:val="20"/>
        </w:rPr>
      </w:pPr>
    </w:p>
    <w:p w14:paraId="4457998D" w14:textId="77777777" w:rsidR="008D47E8" w:rsidRPr="00406A6A" w:rsidRDefault="008D47E8" w:rsidP="008D47E8">
      <w:pPr>
        <w:pStyle w:val="convenio"/>
        <w:numPr>
          <w:ilvl w:val="0"/>
          <w:numId w:val="0"/>
        </w:numPr>
        <w:ind w:left="142" w:right="283"/>
        <w:rPr>
          <w:sz w:val="20"/>
        </w:rPr>
      </w:pPr>
    </w:p>
    <w:p w14:paraId="2B867E4D" w14:textId="77777777" w:rsidR="00A670D4" w:rsidRPr="00406A6A" w:rsidRDefault="00A670D4" w:rsidP="009E520F">
      <w:pPr>
        <w:numPr>
          <w:ilvl w:val="12"/>
          <w:numId w:val="0"/>
        </w:numPr>
        <w:jc w:val="center"/>
        <w:rPr>
          <w:szCs w:val="20"/>
        </w:rPr>
      </w:pPr>
    </w:p>
    <w:p w14:paraId="61A8102F" w14:textId="77777777" w:rsidR="00A670D4" w:rsidRPr="00406A6A" w:rsidRDefault="00A670D4" w:rsidP="009E520F">
      <w:pPr>
        <w:numPr>
          <w:ilvl w:val="12"/>
          <w:numId w:val="0"/>
        </w:numPr>
        <w:jc w:val="center"/>
        <w:rPr>
          <w:szCs w:val="20"/>
        </w:rPr>
      </w:pPr>
    </w:p>
    <w:p w14:paraId="0781CE78" w14:textId="77777777" w:rsidR="00A670D4" w:rsidRPr="00406A6A" w:rsidRDefault="00A670D4" w:rsidP="009E520F">
      <w:pPr>
        <w:numPr>
          <w:ilvl w:val="12"/>
          <w:numId w:val="0"/>
        </w:numPr>
        <w:jc w:val="center"/>
        <w:rPr>
          <w:szCs w:val="20"/>
        </w:rPr>
      </w:pPr>
    </w:p>
    <w:p w14:paraId="19DA7A95" w14:textId="77777777" w:rsidR="00A670D4" w:rsidRPr="00406A6A" w:rsidRDefault="00A670D4" w:rsidP="009E520F">
      <w:pPr>
        <w:numPr>
          <w:ilvl w:val="12"/>
          <w:numId w:val="0"/>
        </w:numPr>
        <w:jc w:val="center"/>
        <w:rPr>
          <w:szCs w:val="20"/>
        </w:rPr>
      </w:pPr>
    </w:p>
    <w:p w14:paraId="6D9D6750" w14:textId="77777777" w:rsidR="00A670D4" w:rsidRPr="00406A6A" w:rsidRDefault="00A670D4" w:rsidP="009E520F">
      <w:pPr>
        <w:numPr>
          <w:ilvl w:val="12"/>
          <w:numId w:val="0"/>
        </w:numPr>
        <w:jc w:val="center"/>
        <w:rPr>
          <w:szCs w:val="20"/>
        </w:rPr>
      </w:pPr>
    </w:p>
    <w:p w14:paraId="4A916950" w14:textId="77777777" w:rsidR="00A670D4" w:rsidRPr="00406A6A" w:rsidRDefault="00A670D4" w:rsidP="009E520F">
      <w:pPr>
        <w:numPr>
          <w:ilvl w:val="12"/>
          <w:numId w:val="0"/>
        </w:numPr>
        <w:jc w:val="center"/>
        <w:rPr>
          <w:szCs w:val="20"/>
        </w:rPr>
      </w:pPr>
    </w:p>
    <w:p w14:paraId="478208A4" w14:textId="77777777" w:rsidR="00A670D4" w:rsidRPr="00406A6A" w:rsidRDefault="00A670D4" w:rsidP="009E520F">
      <w:pPr>
        <w:numPr>
          <w:ilvl w:val="12"/>
          <w:numId w:val="0"/>
        </w:numPr>
        <w:jc w:val="center"/>
        <w:rPr>
          <w:szCs w:val="20"/>
        </w:rPr>
      </w:pPr>
    </w:p>
    <w:p w14:paraId="6292489A" w14:textId="77777777" w:rsidR="00A670D4" w:rsidRPr="00406A6A" w:rsidRDefault="00A670D4" w:rsidP="009E520F">
      <w:pPr>
        <w:numPr>
          <w:ilvl w:val="12"/>
          <w:numId w:val="0"/>
        </w:numPr>
        <w:jc w:val="center"/>
        <w:rPr>
          <w:szCs w:val="20"/>
        </w:rPr>
      </w:pPr>
    </w:p>
    <w:sectPr w:rsidR="00A670D4" w:rsidRPr="00406A6A" w:rsidSect="00B76EB6">
      <w:headerReference w:type="even" r:id="rId13"/>
      <w:headerReference w:type="default" r:id="rId14"/>
      <w:footerReference w:type="default" r:id="rId15"/>
      <w:headerReference w:type="first" r:id="rId16"/>
      <w:pgSz w:w="11906" w:h="16838" w:code="9"/>
      <w:pgMar w:top="1418" w:right="99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252CC" w14:textId="77777777" w:rsidR="00262CA3" w:rsidRDefault="00262CA3">
      <w:r>
        <w:separator/>
      </w:r>
    </w:p>
  </w:endnote>
  <w:endnote w:type="continuationSeparator" w:id="0">
    <w:p w14:paraId="138F46FC" w14:textId="77777777" w:rsidR="00262CA3" w:rsidRDefault="00262CA3">
      <w:r>
        <w:continuationSeparator/>
      </w:r>
    </w:p>
  </w:endnote>
  <w:endnote w:type="continuationNotice" w:id="1">
    <w:p w14:paraId="55A92F51" w14:textId="77777777" w:rsidR="00262CA3" w:rsidRDefault="00262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G Times">
    <w:charset w:val="00"/>
    <w:family w:val="roman"/>
    <w:pitch w:val="variable"/>
    <w:sig w:usb0="00000007" w:usb1="00000000" w:usb2="00000000" w:usb3="00000000" w:csb0="00000093"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1AD8" w14:textId="77777777" w:rsidR="00262CA3" w:rsidRPr="008B155E" w:rsidRDefault="00262CA3" w:rsidP="004A0885">
    <w:pPr>
      <w:pStyle w:val="Rodap"/>
      <w:framePr w:wrap="around" w:vAnchor="text" w:hAnchor="margin" w:xAlign="right" w:y="1"/>
      <w:rPr>
        <w:rStyle w:val="Nmerodepgina"/>
        <w:rFonts w:cs="Arial"/>
      </w:rPr>
    </w:pPr>
    <w:r w:rsidRPr="008B155E">
      <w:rPr>
        <w:rStyle w:val="Nmerodepgina"/>
        <w:rFonts w:cs="Arial"/>
      </w:rPr>
      <w:fldChar w:fldCharType="begin"/>
    </w:r>
    <w:r w:rsidRPr="008B155E">
      <w:rPr>
        <w:rStyle w:val="Nmerodepgina"/>
        <w:rFonts w:cs="Arial"/>
      </w:rPr>
      <w:instrText xml:space="preserve">PAGE  </w:instrText>
    </w:r>
    <w:r w:rsidRPr="008B155E">
      <w:rPr>
        <w:rStyle w:val="Nmerodepgina"/>
        <w:rFonts w:cs="Arial"/>
      </w:rPr>
      <w:fldChar w:fldCharType="separate"/>
    </w:r>
    <w:r w:rsidR="00CE1B45">
      <w:rPr>
        <w:rStyle w:val="Nmerodepgina"/>
        <w:rFonts w:cs="Arial"/>
        <w:noProof/>
      </w:rPr>
      <w:t>4</w:t>
    </w:r>
    <w:r w:rsidRPr="008B155E">
      <w:rPr>
        <w:rStyle w:val="Nmerodepgina"/>
        <w:rFonts w:cs="Arial"/>
      </w:rPr>
      <w:fldChar w:fldCharType="end"/>
    </w:r>
  </w:p>
  <w:p w14:paraId="2A013E29" w14:textId="77777777" w:rsidR="00262CA3" w:rsidRDefault="00262CA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89446" w14:textId="77777777" w:rsidR="00262CA3" w:rsidRDefault="00262CA3">
      <w:r>
        <w:separator/>
      </w:r>
    </w:p>
  </w:footnote>
  <w:footnote w:type="continuationSeparator" w:id="0">
    <w:p w14:paraId="796EA5F2" w14:textId="77777777" w:rsidR="00262CA3" w:rsidRDefault="00262CA3">
      <w:r>
        <w:continuationSeparator/>
      </w:r>
    </w:p>
  </w:footnote>
  <w:footnote w:type="continuationNotice" w:id="1">
    <w:p w14:paraId="6CA04A29" w14:textId="77777777" w:rsidR="00262CA3" w:rsidRDefault="00262C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04FF6" w14:textId="08AEB037" w:rsidR="00262CA3" w:rsidRDefault="00262CA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851"/>
      <w:gridCol w:w="2126"/>
      <w:gridCol w:w="6521"/>
    </w:tblGrid>
    <w:tr w:rsidR="00262CA3" w14:paraId="02D240C2" w14:textId="77777777" w:rsidTr="00341CD7">
      <w:trPr>
        <w:trHeight w:val="427"/>
      </w:trPr>
      <w:tc>
        <w:tcPr>
          <w:tcW w:w="851" w:type="dxa"/>
        </w:tcPr>
        <w:p w14:paraId="71C795C5" w14:textId="30AAF58A" w:rsidR="00262CA3" w:rsidRPr="0007152E" w:rsidRDefault="00262CA3" w:rsidP="00341CD7">
          <w:pPr>
            <w:ind w:hanging="70"/>
            <w:jc w:val="center"/>
            <w:rPr>
              <w:sz w:val="12"/>
              <w:szCs w:val="12"/>
            </w:rPr>
          </w:pPr>
          <w:r w:rsidRPr="0007152E">
            <w:rPr>
              <w:b/>
              <w:sz w:val="12"/>
              <w:szCs w:val="12"/>
            </w:rPr>
            <w:object w:dxaOrig="720" w:dyaOrig="864" w14:anchorId="5938C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pt;height:40pt" o:ole="">
                <v:imagedata r:id="rId1" o:title=""/>
              </v:shape>
              <o:OLEObject Type="Embed" ProgID="Word.Picture.8" ShapeID="_x0000_i1025" DrawAspect="Content" ObjectID="_1619958814" r:id="rId2"/>
            </w:object>
          </w:r>
        </w:p>
      </w:tc>
      <w:tc>
        <w:tcPr>
          <w:tcW w:w="2126" w:type="dxa"/>
        </w:tcPr>
        <w:p w14:paraId="10C9AA98" w14:textId="77777777" w:rsidR="00262CA3" w:rsidRPr="0007152E" w:rsidRDefault="00262CA3" w:rsidP="00341CD7">
          <w:pPr>
            <w:rPr>
              <w:b/>
              <w:sz w:val="12"/>
              <w:szCs w:val="12"/>
            </w:rPr>
          </w:pPr>
        </w:p>
        <w:p w14:paraId="23A23ECB" w14:textId="77777777" w:rsidR="00262CA3" w:rsidRDefault="00262CA3" w:rsidP="00341CD7">
          <w:pPr>
            <w:rPr>
              <w:b/>
              <w:sz w:val="12"/>
              <w:szCs w:val="12"/>
            </w:rPr>
          </w:pPr>
          <w:r w:rsidRPr="0007152E">
            <w:rPr>
              <w:b/>
              <w:sz w:val="12"/>
              <w:szCs w:val="12"/>
            </w:rPr>
            <w:t>TRIBUNAL DE CONTAS</w:t>
          </w:r>
          <w:proofErr w:type="gramStart"/>
          <w:r w:rsidRPr="0007152E">
            <w:rPr>
              <w:b/>
              <w:sz w:val="12"/>
              <w:szCs w:val="12"/>
            </w:rPr>
            <w:t xml:space="preserve">   </w:t>
          </w:r>
          <w:proofErr w:type="gramEnd"/>
          <w:r w:rsidRPr="0007152E">
            <w:rPr>
              <w:b/>
              <w:sz w:val="12"/>
              <w:szCs w:val="12"/>
            </w:rPr>
            <w:t>DO  MUNICÍPIO DE SÃO PAULO</w:t>
          </w:r>
        </w:p>
        <w:p w14:paraId="224FC6B8" w14:textId="77777777" w:rsidR="00262CA3" w:rsidRPr="0007152E" w:rsidRDefault="00262CA3" w:rsidP="00341CD7">
          <w:pPr>
            <w:jc w:val="center"/>
            <w:rPr>
              <w:b/>
              <w:sz w:val="12"/>
              <w:szCs w:val="12"/>
            </w:rPr>
          </w:pPr>
          <w:r w:rsidRPr="0007152E">
            <w:rPr>
              <w:sz w:val="12"/>
              <w:szCs w:val="12"/>
            </w:rPr>
            <w:t>ISO 9001</w:t>
          </w:r>
        </w:p>
      </w:tc>
      <w:tc>
        <w:tcPr>
          <w:tcW w:w="6521" w:type="dxa"/>
        </w:tcPr>
        <w:p w14:paraId="69873391" w14:textId="2E09E756" w:rsidR="00262CA3" w:rsidRPr="00EE417E" w:rsidRDefault="00262CA3" w:rsidP="00341CD7">
          <w:pPr>
            <w:jc w:val="center"/>
            <w:rPr>
              <w:rFonts w:ascii="Palatino Linotype" w:hAnsi="Palatino Linotype"/>
              <w:i/>
              <w:color w:val="FF0000"/>
              <w:sz w:val="12"/>
              <w:szCs w:val="12"/>
            </w:rPr>
          </w:pPr>
        </w:p>
      </w:tc>
    </w:tr>
    <w:tr w:rsidR="00262CA3" w14:paraId="6B237826" w14:textId="77777777" w:rsidTr="00341CD7">
      <w:trPr>
        <w:trHeight w:val="87"/>
      </w:trPr>
      <w:tc>
        <w:tcPr>
          <w:tcW w:w="851" w:type="dxa"/>
        </w:tcPr>
        <w:p w14:paraId="570B0859" w14:textId="77777777" w:rsidR="00262CA3" w:rsidRPr="0007152E" w:rsidRDefault="00262CA3" w:rsidP="00341CD7">
          <w:pPr>
            <w:ind w:hanging="70"/>
            <w:jc w:val="center"/>
            <w:rPr>
              <w:b/>
              <w:sz w:val="12"/>
              <w:szCs w:val="12"/>
            </w:rPr>
          </w:pPr>
        </w:p>
      </w:tc>
      <w:tc>
        <w:tcPr>
          <w:tcW w:w="2126" w:type="dxa"/>
        </w:tcPr>
        <w:p w14:paraId="5D4C2F2D" w14:textId="77777777" w:rsidR="00262CA3" w:rsidRPr="0007152E" w:rsidRDefault="00262CA3" w:rsidP="00341CD7">
          <w:pPr>
            <w:rPr>
              <w:b/>
              <w:sz w:val="12"/>
              <w:szCs w:val="12"/>
            </w:rPr>
          </w:pPr>
        </w:p>
      </w:tc>
      <w:tc>
        <w:tcPr>
          <w:tcW w:w="6521" w:type="dxa"/>
        </w:tcPr>
        <w:p w14:paraId="4EBAB0F5" w14:textId="77777777" w:rsidR="00262CA3" w:rsidRPr="0007152E" w:rsidRDefault="00262CA3" w:rsidP="00341CD7">
          <w:pPr>
            <w:rPr>
              <w:b/>
              <w:sz w:val="12"/>
              <w:szCs w:val="12"/>
            </w:rPr>
          </w:pPr>
        </w:p>
      </w:tc>
    </w:tr>
  </w:tbl>
  <w:p w14:paraId="4814BF64" w14:textId="77777777" w:rsidR="00262CA3" w:rsidRDefault="00262CA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4BDE1" w14:textId="2134FBDA" w:rsidR="00262CA3" w:rsidRDefault="00262CA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9"/>
    <w:multiLevelType w:val="singleLevel"/>
    <w:tmpl w:val="27DED5D2"/>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cs="StarSymbol"/>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cs="StarSymbol"/>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cs="StarSymbol"/>
      </w:rPr>
    </w:lvl>
  </w:abstractNum>
  <w:abstractNum w:abstractNumId="3">
    <w:nsid w:val="009F7248"/>
    <w:multiLevelType w:val="multilevel"/>
    <w:tmpl w:val="53100F48"/>
    <w:styleLink w:val="EditalClaudio"/>
    <w:lvl w:ilvl="0">
      <w:start w:val="1"/>
      <w:numFmt w:val="upperRoman"/>
      <w:lvlText w:val="%1 -"/>
      <w:lvlJc w:val="left"/>
      <w:pPr>
        <w:tabs>
          <w:tab w:val="num" w:pos="862"/>
        </w:tabs>
        <w:ind w:left="142"/>
      </w:pPr>
      <w:rPr>
        <w:rFonts w:ascii="Arial" w:hAnsi="Arial" w:cs="Times New Roman" w:hint="default"/>
        <w:b w:val="0"/>
        <w:i w:val="0"/>
        <w:sz w:val="24"/>
      </w:rPr>
    </w:lvl>
    <w:lvl w:ilvl="1">
      <w:start w:val="1"/>
      <w:numFmt w:val="decimal"/>
      <w:lvlText w:val="%1.%2 -"/>
      <w:lvlJc w:val="left"/>
      <w:pPr>
        <w:tabs>
          <w:tab w:val="num" w:pos="1429"/>
        </w:tabs>
        <w:ind w:left="709"/>
      </w:pPr>
      <w:rPr>
        <w:rFonts w:ascii="Arial" w:hAnsi="Arial" w:cs="Times New Roman" w:hint="default"/>
        <w:b w:val="0"/>
        <w:i w:val="0"/>
        <w:sz w:val="24"/>
      </w:rPr>
    </w:lvl>
    <w:lvl w:ilvl="2">
      <w:start w:val="1"/>
      <w:numFmt w:val="decimal"/>
      <w:lvlText w:val="%1.%2.%3 -"/>
      <w:lvlJc w:val="left"/>
      <w:pPr>
        <w:tabs>
          <w:tab w:val="num" w:pos="1996"/>
        </w:tabs>
        <w:ind w:left="1276"/>
      </w:pPr>
      <w:rPr>
        <w:rFonts w:ascii="Arial" w:hAnsi="Arial" w:cs="Times New Roman" w:hint="default"/>
        <w:b/>
        <w:i w:val="0"/>
        <w:sz w:val="24"/>
      </w:rPr>
    </w:lvl>
    <w:lvl w:ilvl="3">
      <w:start w:val="1"/>
      <w:numFmt w:val="decimal"/>
      <w:lvlText w:val="%4"/>
      <w:lvlJc w:val="left"/>
      <w:pPr>
        <w:tabs>
          <w:tab w:val="num" w:pos="1582"/>
        </w:tabs>
        <w:ind w:left="1582" w:hanging="360"/>
      </w:pPr>
      <w:rPr>
        <w:rFonts w:ascii="Arial" w:hAnsi="Arial" w:hint="default"/>
        <w:sz w:val="24"/>
      </w:rPr>
    </w:lvl>
    <w:lvl w:ilvl="4">
      <w:start w:val="1"/>
      <w:numFmt w:val="decimal"/>
      <w:lvlText w:val="%5"/>
      <w:lvlJc w:val="left"/>
      <w:pPr>
        <w:tabs>
          <w:tab w:val="num" w:pos="1942"/>
        </w:tabs>
        <w:ind w:left="1942" w:hanging="360"/>
      </w:pPr>
      <w:rPr>
        <w:rFonts w:ascii="Arial" w:hAnsi="Arial" w:hint="default"/>
        <w:sz w:val="24"/>
      </w:rPr>
    </w:lvl>
    <w:lvl w:ilvl="5">
      <w:start w:val="1"/>
      <w:numFmt w:val="decimal"/>
      <w:lvlText w:val="%6"/>
      <w:lvlJc w:val="left"/>
      <w:pPr>
        <w:tabs>
          <w:tab w:val="num" w:pos="2302"/>
        </w:tabs>
        <w:ind w:left="2302" w:hanging="360"/>
      </w:pPr>
      <w:rPr>
        <w:rFonts w:ascii="Arial" w:hAnsi="Arial" w:hint="default"/>
        <w:sz w:val="24"/>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4">
    <w:nsid w:val="03F44537"/>
    <w:multiLevelType w:val="hybridMultilevel"/>
    <w:tmpl w:val="B68EE546"/>
    <w:lvl w:ilvl="0" w:tplc="BF186DDA">
      <w:start w:val="11"/>
      <w:numFmt w:val="decimal"/>
      <w:lvlText w:val="%1."/>
      <w:lvlJc w:val="left"/>
      <w:pPr>
        <w:ind w:left="1776" w:hanging="360"/>
      </w:pPr>
      <w:rPr>
        <w:rFonts w:hint="default"/>
      </w:r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nsid w:val="04CE0F7C"/>
    <w:multiLevelType w:val="multilevel"/>
    <w:tmpl w:val="0416001D"/>
    <w:styleLink w:val="Estilo4"/>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3722566"/>
    <w:multiLevelType w:val="multilevel"/>
    <w:tmpl w:val="EED03348"/>
    <w:lvl w:ilvl="0">
      <w:start w:val="9"/>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54D68E9"/>
    <w:multiLevelType w:val="multilevel"/>
    <w:tmpl w:val="E69224B0"/>
    <w:lvl w:ilvl="0">
      <w:start w:val="1"/>
      <w:numFmt w:val="upperRoman"/>
      <w:pStyle w:val="convenio"/>
      <w:lvlText w:val="CLÁUSULA %1 -"/>
      <w:lvlJc w:val="left"/>
      <w:pPr>
        <w:tabs>
          <w:tab w:val="num" w:pos="4287"/>
        </w:tabs>
        <w:ind w:left="2127"/>
      </w:pPr>
      <w:rPr>
        <w:rFonts w:ascii="Arial" w:hAnsi="Arial" w:cs="Arial" w:hint="default"/>
        <w:b/>
        <w:bCs/>
        <w:i w:val="0"/>
        <w:iCs w:val="0"/>
        <w:color w:val="auto"/>
        <w:sz w:val="20"/>
        <w:szCs w:val="20"/>
      </w:rPr>
    </w:lvl>
    <w:lvl w:ilvl="1">
      <w:start w:val="1"/>
      <w:numFmt w:val="decimal"/>
      <w:lvlText w:val="%1.%2 -"/>
      <w:lvlJc w:val="left"/>
      <w:pPr>
        <w:tabs>
          <w:tab w:val="num" w:pos="1288"/>
        </w:tabs>
        <w:ind w:left="568"/>
      </w:pPr>
      <w:rPr>
        <w:rFonts w:ascii="Arial" w:hAnsi="Arial" w:cs="Arial" w:hint="default"/>
        <w:b w:val="0"/>
        <w:bCs w:val="0"/>
        <w:i w:val="0"/>
        <w:iCs w:val="0"/>
        <w:sz w:val="20"/>
        <w:szCs w:val="20"/>
      </w:rPr>
    </w:lvl>
    <w:lvl w:ilvl="2">
      <w:start w:val="1"/>
      <w:numFmt w:val="decimal"/>
      <w:pStyle w:val="Estilo7"/>
      <w:lvlText w:val="%1.%2.%3 -"/>
      <w:lvlJc w:val="left"/>
      <w:pPr>
        <w:tabs>
          <w:tab w:val="num" w:pos="1911"/>
        </w:tabs>
        <w:ind w:left="1191"/>
      </w:pPr>
      <w:rPr>
        <w:rFonts w:ascii="Arial" w:hAnsi="Arial" w:cs="Arial" w:hint="default"/>
        <w:b w:val="0"/>
        <w:bCs w:val="0"/>
        <w:i w:val="0"/>
        <w:iCs w:val="0"/>
        <w:sz w:val="20"/>
        <w:szCs w:val="20"/>
      </w:rPr>
    </w:lvl>
    <w:lvl w:ilvl="3">
      <w:start w:val="1"/>
      <w:numFmt w:val="decimal"/>
      <w:pStyle w:val="Estilo8"/>
      <w:lvlText w:val="%1.%2.%3.%4 -"/>
      <w:lvlJc w:val="left"/>
      <w:pPr>
        <w:tabs>
          <w:tab w:val="num" w:pos="2498"/>
        </w:tabs>
        <w:ind w:left="1418"/>
      </w:pPr>
      <w:rPr>
        <w:rFonts w:ascii="Arial" w:hAnsi="Arial" w:cs="Arial" w:hint="default"/>
        <w:b w:val="0"/>
        <w:bCs w:val="0"/>
        <w:i w:val="0"/>
        <w:iCs w:val="0"/>
        <w:sz w:val="20"/>
        <w:szCs w:val="20"/>
      </w:rPr>
    </w:lvl>
    <w:lvl w:ilvl="4">
      <w:start w:val="1"/>
      <w:numFmt w:val="none"/>
      <w:lvlText w:val="%5"/>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8">
    <w:nsid w:val="15615B50"/>
    <w:multiLevelType w:val="hybridMultilevel"/>
    <w:tmpl w:val="B32C10A4"/>
    <w:lvl w:ilvl="0" w:tplc="9B16012E">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9">
    <w:nsid w:val="167B29E9"/>
    <w:multiLevelType w:val="hybridMultilevel"/>
    <w:tmpl w:val="8ABA62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1ADF0498"/>
    <w:multiLevelType w:val="multilevel"/>
    <w:tmpl w:val="B0204F6C"/>
    <w:lvl w:ilvl="0">
      <w:start w:val="7"/>
      <w:numFmt w:val="decimal"/>
      <w:lvlText w:val="%1"/>
      <w:lvlJc w:val="left"/>
      <w:pPr>
        <w:ind w:left="765" w:hanging="765"/>
      </w:pPr>
      <w:rPr>
        <w:rFonts w:hint="default"/>
      </w:rPr>
    </w:lvl>
    <w:lvl w:ilvl="1">
      <w:start w:val="2"/>
      <w:numFmt w:val="decimal"/>
      <w:lvlText w:val="%1.%2"/>
      <w:lvlJc w:val="left"/>
      <w:pPr>
        <w:ind w:left="1190" w:hanging="765"/>
      </w:pPr>
      <w:rPr>
        <w:rFonts w:hint="default"/>
        <w:b/>
      </w:rPr>
    </w:lvl>
    <w:lvl w:ilvl="2">
      <w:start w:val="3"/>
      <w:numFmt w:val="decimal"/>
      <w:lvlText w:val="%1.%2.%3"/>
      <w:lvlJc w:val="left"/>
      <w:pPr>
        <w:ind w:left="1615" w:hanging="765"/>
      </w:pPr>
      <w:rPr>
        <w:rFonts w:hint="default"/>
      </w:rPr>
    </w:lvl>
    <w:lvl w:ilvl="3">
      <w:start w:val="2"/>
      <w:numFmt w:val="decimal"/>
      <w:lvlText w:val="%1.%2.%3.%4"/>
      <w:lvlJc w:val="left"/>
      <w:pPr>
        <w:ind w:left="2040" w:hanging="76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nsid w:val="1D5C100D"/>
    <w:multiLevelType w:val="multilevel"/>
    <w:tmpl w:val="D7C060E8"/>
    <w:lvl w:ilvl="0">
      <w:start w:val="1"/>
      <w:numFmt w:val="decimal"/>
      <w:lvlText w:val="%1."/>
      <w:lvlJc w:val="left"/>
      <w:pPr>
        <w:ind w:left="360" w:hanging="360"/>
      </w:pPr>
      <w:rPr>
        <w:b/>
      </w:rPr>
    </w:lvl>
    <w:lvl w:ilvl="1">
      <w:start w:val="1"/>
      <w:numFmt w:val="decimal"/>
      <w:lvlText w:val="%1.%2."/>
      <w:lvlJc w:val="left"/>
      <w:pPr>
        <w:ind w:left="716" w:hanging="432"/>
      </w:pPr>
      <w:rPr>
        <w:b w:val="0"/>
      </w:rPr>
    </w:lvl>
    <w:lvl w:ilvl="2">
      <w:start w:val="1"/>
      <w:numFmt w:val="decimal"/>
      <w:lvlText w:val="%1.%2.%3."/>
      <w:lvlJc w:val="left"/>
      <w:pPr>
        <w:ind w:left="8159"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F95D79"/>
    <w:multiLevelType w:val="multilevel"/>
    <w:tmpl w:val="57EEA7A0"/>
    <w:lvl w:ilvl="0">
      <w:start w:val="3"/>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nsid w:val="20E52B2A"/>
    <w:multiLevelType w:val="multilevel"/>
    <w:tmpl w:val="675467E4"/>
    <w:styleLink w:val="Estilo5"/>
    <w:lvl w:ilvl="0">
      <w:start w:val="1"/>
      <w:numFmt w:val="upperRoman"/>
      <w:lvlText w:val="%1 -"/>
      <w:lvlJc w:val="left"/>
      <w:pPr>
        <w:tabs>
          <w:tab w:val="num" w:pos="0"/>
        </w:tabs>
        <w:ind w:left="0" w:firstLine="142"/>
      </w:pPr>
      <w:rPr>
        <w:rFonts w:cs="Times New Roman" w:hint="default"/>
        <w:b w:val="0"/>
        <w:i w:val="0"/>
      </w:rPr>
    </w:lvl>
    <w:lvl w:ilvl="1">
      <w:start w:val="1"/>
      <w:numFmt w:val="decimal"/>
      <w:lvlText w:val="%1.%2 -"/>
      <w:lvlJc w:val="left"/>
      <w:pPr>
        <w:tabs>
          <w:tab w:val="num" w:pos="1134"/>
        </w:tabs>
        <w:ind w:left="1134" w:hanging="425"/>
      </w:pPr>
      <w:rPr>
        <w:rFonts w:cs="Times New Roman" w:hint="default"/>
        <w:b w:val="0"/>
        <w:i w:val="0"/>
      </w:rPr>
    </w:lvl>
    <w:lvl w:ilvl="2">
      <w:start w:val="1"/>
      <w:numFmt w:val="decimal"/>
      <w:lvlText w:val="%1.%2.%3 -"/>
      <w:lvlJc w:val="left"/>
      <w:pPr>
        <w:tabs>
          <w:tab w:val="num" w:pos="2268"/>
        </w:tabs>
        <w:ind w:left="2268" w:hanging="992"/>
      </w:pPr>
      <w:rPr>
        <w:rFonts w:cs="Times New Roman" w:hint="default"/>
        <w:b w:val="0"/>
        <w:i w:val="0"/>
      </w:rPr>
    </w:lvl>
    <w:lvl w:ilvl="3">
      <w:start w:val="1"/>
      <w:numFmt w:val="upperRoman"/>
      <w:lvlText w:val="%4"/>
      <w:lvlJc w:val="left"/>
      <w:pPr>
        <w:tabs>
          <w:tab w:val="num" w:pos="1582"/>
        </w:tabs>
        <w:ind w:left="1582" w:hanging="360"/>
      </w:pPr>
      <w:rPr>
        <w:rFonts w:hint="default"/>
      </w:rPr>
    </w:lvl>
    <w:lvl w:ilvl="4">
      <w:start w:val="1"/>
      <w:numFmt w:val="bullet"/>
      <w:lvlText w:val=""/>
      <w:lvlJc w:val="left"/>
      <w:pPr>
        <w:tabs>
          <w:tab w:val="num" w:pos="1942"/>
        </w:tabs>
        <w:ind w:left="1942" w:hanging="360"/>
      </w:pPr>
      <w:rPr>
        <w:rFonts w:ascii="Symbol" w:hAnsi="Symbol" w:hint="default"/>
      </w:rPr>
    </w:lvl>
    <w:lvl w:ilvl="5">
      <w:start w:val="1"/>
      <w:numFmt w:val="bullet"/>
      <w:lvlText w:val=""/>
      <w:lvlJc w:val="left"/>
      <w:pPr>
        <w:tabs>
          <w:tab w:val="num" w:pos="2302"/>
        </w:tabs>
        <w:ind w:left="2302" w:hanging="36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14">
    <w:nsid w:val="220C4FF1"/>
    <w:multiLevelType w:val="multilevel"/>
    <w:tmpl w:val="7FEACFB4"/>
    <w:lvl w:ilvl="0">
      <w:start w:val="1"/>
      <w:numFmt w:val="upperRoman"/>
      <w:pStyle w:val="anexoempenho"/>
      <w:lvlText w:val="%1 -"/>
      <w:lvlJc w:val="left"/>
      <w:pPr>
        <w:tabs>
          <w:tab w:val="num" w:pos="1144"/>
        </w:tabs>
        <w:ind w:left="424"/>
      </w:pPr>
      <w:rPr>
        <w:rFonts w:cs="Times New Roman" w:hint="default"/>
        <w:b w:val="0"/>
        <w:i w:val="0"/>
      </w:rPr>
    </w:lvl>
    <w:lvl w:ilvl="1">
      <w:start w:val="1"/>
      <w:numFmt w:val="decimal"/>
      <w:lvlText w:val="%1.%2 -"/>
      <w:lvlJc w:val="left"/>
      <w:pPr>
        <w:tabs>
          <w:tab w:val="num" w:pos="1711"/>
        </w:tabs>
        <w:ind w:left="991"/>
      </w:pPr>
      <w:rPr>
        <w:rFonts w:cs="Times New Roman" w:hint="default"/>
        <w:b w:val="0"/>
        <w:i w:val="0"/>
        <w:color w:val="000000" w:themeColor="text1"/>
      </w:rPr>
    </w:lvl>
    <w:lvl w:ilvl="2">
      <w:start w:val="1"/>
      <w:numFmt w:val="decimal"/>
      <w:lvlText w:val="%1.%2.%3 -"/>
      <w:lvlJc w:val="left"/>
      <w:pPr>
        <w:tabs>
          <w:tab w:val="num" w:pos="2847"/>
        </w:tabs>
        <w:ind w:left="2127"/>
      </w:pPr>
      <w:rPr>
        <w:rFonts w:cs="Times New Roman" w:hint="default"/>
        <w:b w:val="0"/>
        <w:i w:val="0"/>
      </w:rPr>
    </w:lvl>
    <w:lvl w:ilvl="3">
      <w:start w:val="1"/>
      <w:numFmt w:val="bullet"/>
      <w:lvlText w:val=""/>
      <w:lvlJc w:val="left"/>
      <w:pPr>
        <w:tabs>
          <w:tab w:val="num" w:pos="1864"/>
        </w:tabs>
        <w:ind w:left="1864" w:hanging="360"/>
      </w:pPr>
      <w:rPr>
        <w:rFonts w:ascii="Symbol" w:hAnsi="Symbol" w:hint="default"/>
      </w:rPr>
    </w:lvl>
    <w:lvl w:ilvl="4">
      <w:start w:val="1"/>
      <w:numFmt w:val="bullet"/>
      <w:lvlText w:val=""/>
      <w:lvlJc w:val="left"/>
      <w:pPr>
        <w:tabs>
          <w:tab w:val="num" w:pos="2224"/>
        </w:tabs>
        <w:ind w:left="2224" w:hanging="360"/>
      </w:pPr>
      <w:rPr>
        <w:rFonts w:ascii="Symbol" w:hAnsi="Symbol" w:hint="default"/>
      </w:rPr>
    </w:lvl>
    <w:lvl w:ilvl="5">
      <w:start w:val="1"/>
      <w:numFmt w:val="bullet"/>
      <w:lvlText w:val=""/>
      <w:lvlJc w:val="left"/>
      <w:pPr>
        <w:tabs>
          <w:tab w:val="num" w:pos="2584"/>
        </w:tabs>
        <w:ind w:left="2584" w:hanging="360"/>
      </w:pPr>
      <w:rPr>
        <w:rFonts w:ascii="Wingdings" w:hAnsi="Wingdings" w:hint="default"/>
      </w:rPr>
    </w:lvl>
    <w:lvl w:ilvl="6">
      <w:start w:val="1"/>
      <w:numFmt w:val="bullet"/>
      <w:lvlText w:val=""/>
      <w:lvlJc w:val="left"/>
      <w:pPr>
        <w:tabs>
          <w:tab w:val="num" w:pos="2944"/>
        </w:tabs>
        <w:ind w:left="2944" w:hanging="360"/>
      </w:pPr>
      <w:rPr>
        <w:rFonts w:ascii="Wingdings" w:hAnsi="Wingdings" w:hint="default"/>
      </w:rPr>
    </w:lvl>
    <w:lvl w:ilvl="7">
      <w:start w:val="1"/>
      <w:numFmt w:val="bullet"/>
      <w:lvlText w:val=""/>
      <w:lvlJc w:val="left"/>
      <w:pPr>
        <w:tabs>
          <w:tab w:val="num" w:pos="3304"/>
        </w:tabs>
        <w:ind w:left="3304" w:hanging="360"/>
      </w:pPr>
      <w:rPr>
        <w:rFonts w:ascii="Symbol" w:hAnsi="Symbol" w:hint="default"/>
      </w:rPr>
    </w:lvl>
    <w:lvl w:ilvl="8">
      <w:start w:val="1"/>
      <w:numFmt w:val="bullet"/>
      <w:lvlText w:val=""/>
      <w:lvlJc w:val="left"/>
      <w:pPr>
        <w:tabs>
          <w:tab w:val="num" w:pos="3664"/>
        </w:tabs>
        <w:ind w:left="3664" w:hanging="360"/>
      </w:pPr>
      <w:rPr>
        <w:rFonts w:ascii="Symbol" w:hAnsi="Symbol" w:hint="default"/>
      </w:rPr>
    </w:lvl>
  </w:abstractNum>
  <w:abstractNum w:abstractNumId="15">
    <w:nsid w:val="26B40D2E"/>
    <w:multiLevelType w:val="multilevel"/>
    <w:tmpl w:val="395280DA"/>
    <w:lvl w:ilvl="0">
      <w:start w:val="1"/>
      <w:numFmt w:val="upperRoman"/>
      <w:lvlText w:val="CLÁUSULA %1 -"/>
      <w:lvlJc w:val="left"/>
      <w:pPr>
        <w:tabs>
          <w:tab w:val="num" w:pos="3011"/>
        </w:tabs>
        <w:ind w:left="851" w:firstLine="0"/>
      </w:pPr>
      <w:rPr>
        <w:rFonts w:ascii="Arial" w:hAnsi="Arial" w:hint="default"/>
        <w:b/>
        <w:i w:val="0"/>
        <w:sz w:val="20"/>
        <w:szCs w:val="24"/>
      </w:rPr>
    </w:lvl>
    <w:lvl w:ilvl="1">
      <w:start w:val="1"/>
      <w:numFmt w:val="decimal"/>
      <w:lvlText w:val="%1.%2 -"/>
      <w:lvlJc w:val="left"/>
      <w:pPr>
        <w:tabs>
          <w:tab w:val="num" w:pos="1146"/>
        </w:tabs>
        <w:ind w:left="426" w:firstLine="0"/>
      </w:pPr>
      <w:rPr>
        <w:rFonts w:ascii="Arial" w:hAnsi="Arial" w:hint="default"/>
        <w:b w:val="0"/>
        <w:i w:val="0"/>
        <w:sz w:val="20"/>
        <w:szCs w:val="24"/>
      </w:rPr>
    </w:lvl>
    <w:lvl w:ilvl="2">
      <w:start w:val="1"/>
      <w:numFmt w:val="decimal"/>
      <w:lvlText w:val="%1.%2.%3 -"/>
      <w:lvlJc w:val="left"/>
      <w:pPr>
        <w:tabs>
          <w:tab w:val="num" w:pos="1713"/>
        </w:tabs>
        <w:ind w:left="993" w:firstLine="0"/>
      </w:pPr>
      <w:rPr>
        <w:rFonts w:ascii="Arial" w:hAnsi="Arial" w:hint="default"/>
        <w:b w:val="0"/>
        <w:i w:val="0"/>
        <w:sz w:val="20"/>
        <w:szCs w:val="24"/>
      </w:rPr>
    </w:lvl>
    <w:lvl w:ilvl="3">
      <w:start w:val="1"/>
      <w:numFmt w:val="decimal"/>
      <w:lvlText w:val="%1.%2.%3.%4 -"/>
      <w:lvlJc w:val="left"/>
      <w:pPr>
        <w:tabs>
          <w:tab w:val="num" w:pos="3349"/>
        </w:tabs>
        <w:ind w:left="2269" w:firstLine="0"/>
      </w:pPr>
      <w:rPr>
        <w:rFonts w:ascii="Arial" w:hAnsi="Arial" w:hint="default"/>
        <w:b w:val="0"/>
        <w:i w:val="0"/>
        <w:sz w:val="20"/>
        <w:szCs w:val="20"/>
      </w:rPr>
    </w:lvl>
    <w:lvl w:ilvl="4">
      <w:start w:val="1"/>
      <w:numFmt w:val="none"/>
      <w:lvlText w:val="%5"/>
      <w:lvlJc w:val="left"/>
      <w:pPr>
        <w:tabs>
          <w:tab w:val="num" w:pos="1743"/>
        </w:tabs>
        <w:ind w:left="1743" w:hanging="360"/>
      </w:pPr>
      <w:rPr>
        <w:rFonts w:hint="default"/>
      </w:rPr>
    </w:lvl>
    <w:lvl w:ilvl="5">
      <w:start w:val="1"/>
      <w:numFmt w:val="none"/>
      <w:lvlText w:val=""/>
      <w:lvlJc w:val="left"/>
      <w:pPr>
        <w:tabs>
          <w:tab w:val="num" w:pos="2103"/>
        </w:tabs>
        <w:ind w:left="2103" w:hanging="360"/>
      </w:pPr>
      <w:rPr>
        <w:rFonts w:hint="default"/>
      </w:rPr>
    </w:lvl>
    <w:lvl w:ilvl="6">
      <w:start w:val="1"/>
      <w:numFmt w:val="none"/>
      <w:lvlText w:val=""/>
      <w:lvlJc w:val="left"/>
      <w:pPr>
        <w:tabs>
          <w:tab w:val="num" w:pos="2463"/>
        </w:tabs>
        <w:ind w:left="2463" w:hanging="360"/>
      </w:pPr>
      <w:rPr>
        <w:rFonts w:hint="default"/>
      </w:rPr>
    </w:lvl>
    <w:lvl w:ilvl="7">
      <w:start w:val="1"/>
      <w:numFmt w:val="none"/>
      <w:lvlText w:val=""/>
      <w:lvlJc w:val="left"/>
      <w:pPr>
        <w:tabs>
          <w:tab w:val="num" w:pos="2823"/>
        </w:tabs>
        <w:ind w:left="2823" w:hanging="360"/>
      </w:pPr>
      <w:rPr>
        <w:rFonts w:hint="default"/>
      </w:rPr>
    </w:lvl>
    <w:lvl w:ilvl="8">
      <w:start w:val="1"/>
      <w:numFmt w:val="none"/>
      <w:lvlText w:val=""/>
      <w:lvlJc w:val="left"/>
      <w:pPr>
        <w:tabs>
          <w:tab w:val="num" w:pos="3183"/>
        </w:tabs>
        <w:ind w:left="3183" w:hanging="360"/>
      </w:pPr>
      <w:rPr>
        <w:rFonts w:hint="default"/>
      </w:rPr>
    </w:lvl>
  </w:abstractNum>
  <w:abstractNum w:abstractNumId="16">
    <w:nsid w:val="27291C6C"/>
    <w:multiLevelType w:val="hybridMultilevel"/>
    <w:tmpl w:val="C8A88326"/>
    <w:lvl w:ilvl="0" w:tplc="1B90C9F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86F5350"/>
    <w:multiLevelType w:val="hybridMultilevel"/>
    <w:tmpl w:val="F85A2BC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nsid w:val="28EE7DAA"/>
    <w:multiLevelType w:val="multilevel"/>
    <w:tmpl w:val="593CEBAC"/>
    <w:styleLink w:val="LFO7"/>
    <w:lvl w:ilvl="0">
      <w:start w:val="1"/>
      <w:numFmt w:val="upperRoman"/>
      <w:lvlText w:val="CLÁUSULA %1 -"/>
      <w:lvlJc w:val="left"/>
      <w:rPr>
        <w:rFonts w:ascii="Arial" w:hAnsi="Arial"/>
        <w:b/>
        <w:i w:val="0"/>
        <w:sz w:val="24"/>
        <w:szCs w:val="24"/>
      </w:rPr>
    </w:lvl>
    <w:lvl w:ilvl="1">
      <w:start w:val="1"/>
      <w:numFmt w:val="decimal"/>
      <w:lvlText w:val="%1.%2  -"/>
      <w:lvlJc w:val="left"/>
      <w:pPr>
        <w:ind w:left="624" w:firstLine="0"/>
      </w:pPr>
      <w:rPr>
        <w:rFonts w:ascii="Arial" w:hAnsi="Arial"/>
        <w:b w:val="0"/>
        <w:i w:val="0"/>
        <w:sz w:val="24"/>
        <w:szCs w:val="24"/>
      </w:rPr>
    </w:lvl>
    <w:lvl w:ilvl="2">
      <w:start w:val="1"/>
      <w:numFmt w:val="decimal"/>
      <w:lvlText w:val="%1.%2.%3 -"/>
      <w:lvlJc w:val="left"/>
      <w:pPr>
        <w:ind w:left="1191" w:firstLine="0"/>
      </w:pPr>
      <w:rPr>
        <w:rFonts w:ascii="Arial" w:hAnsi="Arial"/>
        <w:b w:val="0"/>
        <w:i w:val="0"/>
        <w:sz w:val="24"/>
      </w:rPr>
    </w:lvl>
    <w:lvl w:ilvl="3">
      <w:start w:val="1"/>
      <w:numFmt w:val="decimal"/>
      <w:lvlText w:val="%1.%2.%3.%4 -"/>
      <w:lvlJc w:val="left"/>
      <w:pPr>
        <w:ind w:left="1758" w:firstLine="0"/>
      </w:pPr>
      <w:rPr>
        <w:rFonts w:ascii="Arial" w:hAnsi="Arial"/>
        <w:b w:val="0"/>
        <w:i w:val="0"/>
        <w:sz w:val="24"/>
      </w:r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9">
    <w:nsid w:val="2F767804"/>
    <w:multiLevelType w:val="hybridMultilevel"/>
    <w:tmpl w:val="BD0ADB48"/>
    <w:lvl w:ilvl="0" w:tplc="9D3EE8E2">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nsid w:val="327277E2"/>
    <w:multiLevelType w:val="hybridMultilevel"/>
    <w:tmpl w:val="F5F0B1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40974A8"/>
    <w:multiLevelType w:val="multilevel"/>
    <w:tmpl w:val="2374A0BC"/>
    <w:lvl w:ilvl="0">
      <w:start w:val="10"/>
      <w:numFmt w:val="decimal"/>
      <w:lvlText w:val="%1"/>
      <w:lvlJc w:val="left"/>
      <w:pPr>
        <w:ind w:left="540" w:hanging="540"/>
      </w:pPr>
      <w:rPr>
        <w:rFonts w:hint="default"/>
      </w:rPr>
    </w:lvl>
    <w:lvl w:ilvl="1">
      <w:start w:val="1"/>
      <w:numFmt w:val="decimal"/>
      <w:lvlText w:val="%1.%2"/>
      <w:lvlJc w:val="left"/>
      <w:pPr>
        <w:ind w:left="1107" w:hanging="54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38D20854"/>
    <w:multiLevelType w:val="multilevel"/>
    <w:tmpl w:val="2374A0BC"/>
    <w:lvl w:ilvl="0">
      <w:start w:val="10"/>
      <w:numFmt w:val="decimal"/>
      <w:lvlText w:val="%1"/>
      <w:lvlJc w:val="left"/>
      <w:pPr>
        <w:ind w:left="1107" w:hanging="540"/>
      </w:pPr>
      <w:rPr>
        <w:rFonts w:hint="default"/>
      </w:rPr>
    </w:lvl>
    <w:lvl w:ilvl="1">
      <w:start w:val="1"/>
      <w:numFmt w:val="decimal"/>
      <w:lvlText w:val="%1.%2"/>
      <w:lvlJc w:val="left"/>
      <w:pPr>
        <w:ind w:left="1674" w:hanging="54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915" w:hanging="108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409"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03" w:hanging="1800"/>
      </w:pPr>
      <w:rPr>
        <w:rFonts w:hint="default"/>
      </w:rPr>
    </w:lvl>
  </w:abstractNum>
  <w:abstractNum w:abstractNumId="23">
    <w:nsid w:val="3B200BB4"/>
    <w:multiLevelType w:val="multilevel"/>
    <w:tmpl w:val="61FEA35A"/>
    <w:lvl w:ilvl="0">
      <w:start w:val="6"/>
      <w:numFmt w:val="decimal"/>
      <w:lvlText w:val="%1."/>
      <w:lvlJc w:val="left"/>
      <w:pPr>
        <w:ind w:left="1401" w:hanging="408"/>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24">
    <w:nsid w:val="3CC10618"/>
    <w:multiLevelType w:val="hybridMultilevel"/>
    <w:tmpl w:val="7DFCBC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2284411"/>
    <w:multiLevelType w:val="hybridMultilevel"/>
    <w:tmpl w:val="F8DA5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354A80"/>
    <w:multiLevelType w:val="multilevel"/>
    <w:tmpl w:val="F0EA089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color w:val="000000" w:themeColor="text1"/>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4D8A64EA"/>
    <w:multiLevelType w:val="hybridMultilevel"/>
    <w:tmpl w:val="A8507A70"/>
    <w:lvl w:ilvl="0" w:tplc="B61E1F82">
      <w:start w:val="1"/>
      <w:numFmt w:val="lowerLetter"/>
      <w:lvlText w:val="%1)"/>
      <w:lvlJc w:val="left"/>
      <w:pPr>
        <w:ind w:left="1778" w:hanging="360"/>
      </w:pPr>
      <w:rPr>
        <w:rFonts w:hint="default"/>
        <w:b/>
        <w:color w:val="auto"/>
      </w:rPr>
    </w:lvl>
    <w:lvl w:ilvl="1" w:tplc="04160019">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8">
    <w:nsid w:val="54981B2E"/>
    <w:multiLevelType w:val="multilevel"/>
    <w:tmpl w:val="D512B3A2"/>
    <w:lvl w:ilvl="0">
      <w:start w:val="1"/>
      <w:numFmt w:val="decimal"/>
      <w:lvlText w:val="%1"/>
      <w:lvlJc w:val="left"/>
      <w:pPr>
        <w:ind w:left="384" w:hanging="384"/>
      </w:pPr>
      <w:rPr>
        <w:rFonts w:hint="default"/>
      </w:rPr>
    </w:lvl>
    <w:lvl w:ilvl="1">
      <w:start w:val="1"/>
      <w:numFmt w:val="decimal"/>
      <w:lvlText w:val="%1.%2"/>
      <w:lvlJc w:val="left"/>
      <w:pPr>
        <w:ind w:left="586" w:hanging="384"/>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450" w:hanging="144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3214" w:hanging="1800"/>
      </w:pPr>
      <w:rPr>
        <w:rFonts w:hint="default"/>
      </w:rPr>
    </w:lvl>
    <w:lvl w:ilvl="8">
      <w:start w:val="1"/>
      <w:numFmt w:val="decimal"/>
      <w:lvlText w:val="%1.%2.%3.%4.%5.%6.%7.%8.%9"/>
      <w:lvlJc w:val="left"/>
      <w:pPr>
        <w:ind w:left="3416" w:hanging="1800"/>
      </w:pPr>
      <w:rPr>
        <w:rFonts w:hint="default"/>
      </w:rPr>
    </w:lvl>
  </w:abstractNum>
  <w:abstractNum w:abstractNumId="29">
    <w:nsid w:val="55A8482C"/>
    <w:multiLevelType w:val="multilevel"/>
    <w:tmpl w:val="F3F6CF5C"/>
    <w:styleLink w:val="LFO11"/>
    <w:lvl w:ilvl="0">
      <w:start w:val="1"/>
      <w:numFmt w:val="upperRoman"/>
      <w:lvlText w:val="%1 -"/>
      <w:lvlJc w:val="left"/>
      <w:rPr>
        <w:b/>
        <w:i w:val="0"/>
      </w:rPr>
    </w:lvl>
    <w:lvl w:ilvl="1">
      <w:start w:val="1"/>
      <w:numFmt w:val="decimal"/>
      <w:lvlText w:val="%1.%2 -"/>
      <w:lvlJc w:val="left"/>
      <w:pPr>
        <w:ind w:left="567" w:firstLine="0"/>
      </w:pPr>
      <w:rPr>
        <w:b/>
        <w:i w:val="0"/>
      </w:rPr>
    </w:lvl>
    <w:lvl w:ilvl="2">
      <w:start w:val="1"/>
      <w:numFmt w:val="decimal"/>
      <w:lvlText w:val="%1.%2.%3 -"/>
      <w:lvlJc w:val="left"/>
      <w:pPr>
        <w:ind w:left="1134" w:firstLine="0"/>
      </w:pPr>
      <w:rPr>
        <w:b/>
        <w:i w:val="0"/>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30">
    <w:nsid w:val="5C237120"/>
    <w:multiLevelType w:val="multilevel"/>
    <w:tmpl w:val="0624FD5A"/>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31">
    <w:nsid w:val="618C7BE1"/>
    <w:multiLevelType w:val="multilevel"/>
    <w:tmpl w:val="B8C289C0"/>
    <w:styleLink w:val="Estilo6"/>
    <w:lvl w:ilvl="0">
      <w:start w:val="1"/>
      <w:numFmt w:val="upperRoman"/>
      <w:lvlText w:val="%1 -"/>
      <w:lvlJc w:val="center"/>
      <w:pPr>
        <w:tabs>
          <w:tab w:val="num" w:pos="0"/>
        </w:tabs>
        <w:ind w:left="568" w:firstLine="0"/>
      </w:pPr>
      <w:rPr>
        <w:rFonts w:cs="Times New Roman" w:hint="default"/>
        <w:b/>
        <w:i w:val="0"/>
      </w:rPr>
    </w:lvl>
    <w:lvl w:ilvl="1">
      <w:start w:val="1"/>
      <w:numFmt w:val="decimal"/>
      <w:lvlText w:val="%1.%2 -"/>
      <w:lvlJc w:val="left"/>
      <w:pPr>
        <w:tabs>
          <w:tab w:val="num" w:pos="-566"/>
        </w:tabs>
        <w:ind w:left="568" w:firstLine="0"/>
      </w:pPr>
      <w:rPr>
        <w:rFonts w:cs="Times New Roman" w:hint="default"/>
        <w:b w:val="0"/>
        <w:i w:val="0"/>
        <w:sz w:val="24"/>
      </w:rPr>
    </w:lvl>
    <w:lvl w:ilvl="2">
      <w:start w:val="1"/>
      <w:numFmt w:val="decimal"/>
      <w:lvlText w:val="%1.%2.%3 -"/>
      <w:lvlJc w:val="left"/>
      <w:pPr>
        <w:tabs>
          <w:tab w:val="num" w:pos="-1275"/>
        </w:tabs>
        <w:ind w:left="993" w:firstLine="0"/>
      </w:pPr>
      <w:rPr>
        <w:rFonts w:cs="Times New Roman" w:hint="default"/>
        <w:b w:val="0"/>
        <w:i w:val="0"/>
      </w:rPr>
    </w:lvl>
    <w:lvl w:ilvl="3">
      <w:start w:val="1"/>
      <w:numFmt w:val="none"/>
      <w:lvlRestart w:val="1"/>
      <w:lvlText w:val=""/>
      <w:lvlJc w:val="left"/>
      <w:pPr>
        <w:tabs>
          <w:tab w:val="num" w:pos="0"/>
        </w:tabs>
        <w:ind w:left="3402" w:firstLine="0"/>
      </w:pPr>
      <w:rPr>
        <w:rFonts w:hint="default"/>
      </w:rPr>
    </w:lvl>
    <w:lvl w:ilvl="4">
      <w:start w:val="1"/>
      <w:numFmt w:val="bullet"/>
      <w:lvlText w:val=""/>
      <w:lvlJc w:val="left"/>
      <w:pPr>
        <w:tabs>
          <w:tab w:val="num" w:pos="0"/>
        </w:tabs>
        <w:ind w:left="4536" w:firstLine="0"/>
      </w:pPr>
      <w:rPr>
        <w:rFonts w:ascii="Symbol" w:hAnsi="Symbol" w:hint="default"/>
      </w:rPr>
    </w:lvl>
    <w:lvl w:ilvl="5">
      <w:start w:val="1"/>
      <w:numFmt w:val="bullet"/>
      <w:lvlText w:val=""/>
      <w:lvlJc w:val="left"/>
      <w:pPr>
        <w:tabs>
          <w:tab w:val="num" w:pos="5670"/>
        </w:tabs>
        <w:ind w:left="5670" w:firstLine="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32">
    <w:nsid w:val="68F67B9F"/>
    <w:multiLevelType w:val="hybridMultilevel"/>
    <w:tmpl w:val="A8507A70"/>
    <w:lvl w:ilvl="0" w:tplc="B61E1F82">
      <w:start w:val="1"/>
      <w:numFmt w:val="lowerLetter"/>
      <w:lvlText w:val="%1)"/>
      <w:lvlJc w:val="left"/>
      <w:pPr>
        <w:ind w:left="1778" w:hanging="360"/>
      </w:pPr>
      <w:rPr>
        <w:rFonts w:hint="default"/>
        <w:b/>
        <w:color w:val="auto"/>
      </w:rPr>
    </w:lvl>
    <w:lvl w:ilvl="1" w:tplc="04160019">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3">
    <w:nsid w:val="6A260172"/>
    <w:multiLevelType w:val="multilevel"/>
    <w:tmpl w:val="1F9C0174"/>
    <w:lvl w:ilvl="0">
      <w:start w:val="1"/>
      <w:numFmt w:val="decimal"/>
      <w:lvlText w:val="%1"/>
      <w:lvlJc w:val="left"/>
      <w:pPr>
        <w:ind w:left="360" w:hanging="360"/>
      </w:pPr>
      <w:rPr>
        <w:rFonts w:hint="default"/>
      </w:rPr>
    </w:lvl>
    <w:lvl w:ilvl="1">
      <w:start w:val="2"/>
      <w:numFmt w:val="decimal"/>
      <w:lvlText w:val="%1.%2"/>
      <w:lvlJc w:val="left"/>
      <w:pPr>
        <w:ind w:left="562" w:hanging="36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34">
    <w:nsid w:val="6B7004BC"/>
    <w:multiLevelType w:val="multilevel"/>
    <w:tmpl w:val="0416001D"/>
    <w:styleLink w:val="Estilo3"/>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nsid w:val="6B8C204D"/>
    <w:multiLevelType w:val="hybridMultilevel"/>
    <w:tmpl w:val="B5DAFA3E"/>
    <w:lvl w:ilvl="0" w:tplc="04160001">
      <w:start w:val="1"/>
      <w:numFmt w:val="bullet"/>
      <w:lvlText w:val=""/>
      <w:lvlJc w:val="left"/>
      <w:pPr>
        <w:ind w:left="1133" w:hanging="360"/>
      </w:pPr>
      <w:rPr>
        <w:rFonts w:ascii="Symbol" w:hAnsi="Symbol" w:hint="default"/>
      </w:rPr>
    </w:lvl>
    <w:lvl w:ilvl="1" w:tplc="04160003" w:tentative="1">
      <w:start w:val="1"/>
      <w:numFmt w:val="bullet"/>
      <w:lvlText w:val="o"/>
      <w:lvlJc w:val="left"/>
      <w:pPr>
        <w:ind w:left="1853" w:hanging="360"/>
      </w:pPr>
      <w:rPr>
        <w:rFonts w:ascii="Courier New" w:hAnsi="Courier New" w:cs="Courier New" w:hint="default"/>
      </w:rPr>
    </w:lvl>
    <w:lvl w:ilvl="2" w:tplc="04160005" w:tentative="1">
      <w:start w:val="1"/>
      <w:numFmt w:val="bullet"/>
      <w:lvlText w:val=""/>
      <w:lvlJc w:val="left"/>
      <w:pPr>
        <w:ind w:left="2573" w:hanging="360"/>
      </w:pPr>
      <w:rPr>
        <w:rFonts w:ascii="Wingdings" w:hAnsi="Wingdings" w:hint="default"/>
      </w:rPr>
    </w:lvl>
    <w:lvl w:ilvl="3" w:tplc="04160001" w:tentative="1">
      <w:start w:val="1"/>
      <w:numFmt w:val="bullet"/>
      <w:lvlText w:val=""/>
      <w:lvlJc w:val="left"/>
      <w:pPr>
        <w:ind w:left="3293" w:hanging="360"/>
      </w:pPr>
      <w:rPr>
        <w:rFonts w:ascii="Symbol" w:hAnsi="Symbol" w:hint="default"/>
      </w:rPr>
    </w:lvl>
    <w:lvl w:ilvl="4" w:tplc="04160003" w:tentative="1">
      <w:start w:val="1"/>
      <w:numFmt w:val="bullet"/>
      <w:lvlText w:val="o"/>
      <w:lvlJc w:val="left"/>
      <w:pPr>
        <w:ind w:left="4013" w:hanging="360"/>
      </w:pPr>
      <w:rPr>
        <w:rFonts w:ascii="Courier New" w:hAnsi="Courier New" w:cs="Courier New" w:hint="default"/>
      </w:rPr>
    </w:lvl>
    <w:lvl w:ilvl="5" w:tplc="04160005" w:tentative="1">
      <w:start w:val="1"/>
      <w:numFmt w:val="bullet"/>
      <w:lvlText w:val=""/>
      <w:lvlJc w:val="left"/>
      <w:pPr>
        <w:ind w:left="4733" w:hanging="360"/>
      </w:pPr>
      <w:rPr>
        <w:rFonts w:ascii="Wingdings" w:hAnsi="Wingdings" w:hint="default"/>
      </w:rPr>
    </w:lvl>
    <w:lvl w:ilvl="6" w:tplc="04160001" w:tentative="1">
      <w:start w:val="1"/>
      <w:numFmt w:val="bullet"/>
      <w:lvlText w:val=""/>
      <w:lvlJc w:val="left"/>
      <w:pPr>
        <w:ind w:left="5453" w:hanging="360"/>
      </w:pPr>
      <w:rPr>
        <w:rFonts w:ascii="Symbol" w:hAnsi="Symbol" w:hint="default"/>
      </w:rPr>
    </w:lvl>
    <w:lvl w:ilvl="7" w:tplc="04160003" w:tentative="1">
      <w:start w:val="1"/>
      <w:numFmt w:val="bullet"/>
      <w:lvlText w:val="o"/>
      <w:lvlJc w:val="left"/>
      <w:pPr>
        <w:ind w:left="6173" w:hanging="360"/>
      </w:pPr>
      <w:rPr>
        <w:rFonts w:ascii="Courier New" w:hAnsi="Courier New" w:cs="Courier New" w:hint="default"/>
      </w:rPr>
    </w:lvl>
    <w:lvl w:ilvl="8" w:tplc="04160005" w:tentative="1">
      <w:start w:val="1"/>
      <w:numFmt w:val="bullet"/>
      <w:lvlText w:val=""/>
      <w:lvlJc w:val="left"/>
      <w:pPr>
        <w:ind w:left="6893" w:hanging="360"/>
      </w:pPr>
      <w:rPr>
        <w:rFonts w:ascii="Wingdings" w:hAnsi="Wingdings" w:hint="default"/>
      </w:rPr>
    </w:lvl>
  </w:abstractNum>
  <w:abstractNum w:abstractNumId="36">
    <w:nsid w:val="6F624B95"/>
    <w:multiLevelType w:val="hybridMultilevel"/>
    <w:tmpl w:val="FEDE1586"/>
    <w:lvl w:ilvl="0" w:tplc="35E4D562">
      <w:start w:val="1"/>
      <w:numFmt w:val="lowerLetter"/>
      <w:lvlText w:val="%1)"/>
      <w:lvlJc w:val="left"/>
      <w:pPr>
        <w:ind w:left="927" w:hanging="360"/>
      </w:pPr>
      <w:rPr>
        <w:rFonts w:hint="default"/>
        <w:b/>
        <w:sz w:val="20"/>
        <w:szCs w:val="2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17">
      <w:start w:val="1"/>
      <w:numFmt w:val="lowerLetter"/>
      <w:lvlText w:val="%4)"/>
      <w:lvlJc w:val="left"/>
      <w:pPr>
        <w:ind w:left="3087" w:hanging="360"/>
      </w:pPr>
      <w:rPr>
        <w:rFonts w:hint="default"/>
        <w:b/>
      </w:r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nsid w:val="71941832"/>
    <w:multiLevelType w:val="hybridMultilevel"/>
    <w:tmpl w:val="2B501F2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2BE3A63"/>
    <w:multiLevelType w:val="multilevel"/>
    <w:tmpl w:val="57EEB5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40C4D0A"/>
    <w:multiLevelType w:val="multilevel"/>
    <w:tmpl w:val="593CEBAC"/>
    <w:lvl w:ilvl="0">
      <w:start w:val="1"/>
      <w:numFmt w:val="upperRoman"/>
      <w:lvlText w:val="CLÁUSULA %1 -"/>
      <w:lvlJc w:val="left"/>
      <w:rPr>
        <w:rFonts w:ascii="Arial" w:hAnsi="Arial"/>
        <w:b/>
        <w:i w:val="0"/>
        <w:sz w:val="24"/>
        <w:szCs w:val="24"/>
      </w:rPr>
    </w:lvl>
    <w:lvl w:ilvl="1">
      <w:start w:val="1"/>
      <w:numFmt w:val="decimal"/>
      <w:lvlText w:val="%1.%2  -"/>
      <w:lvlJc w:val="left"/>
      <w:pPr>
        <w:ind w:left="624" w:firstLine="0"/>
      </w:pPr>
      <w:rPr>
        <w:rFonts w:ascii="Arial" w:hAnsi="Arial"/>
        <w:b w:val="0"/>
        <w:i w:val="0"/>
        <w:sz w:val="24"/>
        <w:szCs w:val="24"/>
      </w:rPr>
    </w:lvl>
    <w:lvl w:ilvl="2">
      <w:start w:val="1"/>
      <w:numFmt w:val="decimal"/>
      <w:lvlText w:val="%1.%2.%3 -"/>
      <w:lvlJc w:val="left"/>
      <w:pPr>
        <w:ind w:left="1191" w:firstLine="0"/>
      </w:pPr>
      <w:rPr>
        <w:rFonts w:ascii="Arial" w:hAnsi="Arial"/>
        <w:b w:val="0"/>
        <w:i w:val="0"/>
        <w:sz w:val="24"/>
      </w:rPr>
    </w:lvl>
    <w:lvl w:ilvl="3">
      <w:start w:val="1"/>
      <w:numFmt w:val="decimal"/>
      <w:lvlText w:val="%1.%2.%3.%4 -"/>
      <w:lvlJc w:val="left"/>
      <w:pPr>
        <w:ind w:left="1758" w:firstLine="0"/>
      </w:pPr>
      <w:rPr>
        <w:rFonts w:ascii="Arial" w:hAnsi="Arial"/>
        <w:b w:val="0"/>
        <w:i w:val="0"/>
        <w:sz w:val="24"/>
      </w:r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40">
    <w:nsid w:val="77A0189E"/>
    <w:multiLevelType w:val="multilevel"/>
    <w:tmpl w:val="016AA5D0"/>
    <w:lvl w:ilvl="0">
      <w:start w:val="1"/>
      <w:numFmt w:val="decimal"/>
      <w:lvlText w:val="%1"/>
      <w:lvlJc w:val="left"/>
      <w:pPr>
        <w:ind w:left="444" w:hanging="444"/>
      </w:pPr>
      <w:rPr>
        <w:rFonts w:hint="default"/>
      </w:rPr>
    </w:lvl>
    <w:lvl w:ilvl="1">
      <w:start w:val="3"/>
      <w:numFmt w:val="decimal"/>
      <w:lvlText w:val="%1.%2"/>
      <w:lvlJc w:val="left"/>
      <w:pPr>
        <w:ind w:left="545" w:hanging="444"/>
      </w:pPr>
      <w:rPr>
        <w:rFonts w:hint="default"/>
      </w:rPr>
    </w:lvl>
    <w:lvl w:ilvl="2">
      <w:start w:val="1"/>
      <w:numFmt w:val="decimal"/>
      <w:lvlText w:val="%1.%2.%3"/>
      <w:lvlJc w:val="left"/>
      <w:pPr>
        <w:ind w:left="922" w:hanging="720"/>
      </w:pPr>
      <w:rPr>
        <w:rFonts w:hint="default"/>
      </w:rPr>
    </w:lvl>
    <w:lvl w:ilvl="3">
      <w:start w:val="1"/>
      <w:numFmt w:val="decimal"/>
      <w:lvlText w:val="%1.%2.%3.%4"/>
      <w:lvlJc w:val="left"/>
      <w:pPr>
        <w:ind w:left="1023" w:hanging="720"/>
      </w:pPr>
      <w:rPr>
        <w:rFonts w:hint="default"/>
      </w:rPr>
    </w:lvl>
    <w:lvl w:ilvl="4">
      <w:start w:val="1"/>
      <w:numFmt w:val="decimal"/>
      <w:lvlText w:val="%1.%2.%3.%4.%5"/>
      <w:lvlJc w:val="left"/>
      <w:pPr>
        <w:ind w:left="1484" w:hanging="1080"/>
      </w:pPr>
      <w:rPr>
        <w:rFonts w:hint="default"/>
      </w:rPr>
    </w:lvl>
    <w:lvl w:ilvl="5">
      <w:start w:val="1"/>
      <w:numFmt w:val="decimal"/>
      <w:lvlText w:val="%1.%2.%3.%4.%5.%6"/>
      <w:lvlJc w:val="left"/>
      <w:pPr>
        <w:ind w:left="1585" w:hanging="1080"/>
      </w:pPr>
      <w:rPr>
        <w:rFonts w:hint="default"/>
      </w:rPr>
    </w:lvl>
    <w:lvl w:ilvl="6">
      <w:start w:val="1"/>
      <w:numFmt w:val="decimal"/>
      <w:lvlText w:val="%1.%2.%3.%4.%5.%6.%7"/>
      <w:lvlJc w:val="left"/>
      <w:pPr>
        <w:ind w:left="2046" w:hanging="1440"/>
      </w:pPr>
      <w:rPr>
        <w:rFonts w:hint="default"/>
      </w:rPr>
    </w:lvl>
    <w:lvl w:ilvl="7">
      <w:start w:val="1"/>
      <w:numFmt w:val="decimal"/>
      <w:lvlText w:val="%1.%2.%3.%4.%5.%6.%7.%8"/>
      <w:lvlJc w:val="left"/>
      <w:pPr>
        <w:ind w:left="2147" w:hanging="1440"/>
      </w:pPr>
      <w:rPr>
        <w:rFonts w:hint="default"/>
      </w:rPr>
    </w:lvl>
    <w:lvl w:ilvl="8">
      <w:start w:val="1"/>
      <w:numFmt w:val="decimal"/>
      <w:lvlText w:val="%1.%2.%3.%4.%5.%6.%7.%8.%9"/>
      <w:lvlJc w:val="left"/>
      <w:pPr>
        <w:ind w:left="2608" w:hanging="1800"/>
      </w:pPr>
      <w:rPr>
        <w:rFonts w:hint="default"/>
      </w:rPr>
    </w:lvl>
  </w:abstractNum>
  <w:abstractNum w:abstractNumId="41">
    <w:nsid w:val="7A641FAD"/>
    <w:multiLevelType w:val="multilevel"/>
    <w:tmpl w:val="5B52EB82"/>
    <w:styleLink w:val="Estilo1"/>
    <w:lvl w:ilvl="0">
      <w:start w:val="2"/>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nsid w:val="7AE621CD"/>
    <w:multiLevelType w:val="multilevel"/>
    <w:tmpl w:val="71C4F334"/>
    <w:lvl w:ilvl="0">
      <w:start w:val="11"/>
      <w:numFmt w:val="decimal"/>
      <w:lvlText w:val="%1"/>
      <w:lvlJc w:val="left"/>
      <w:pPr>
        <w:ind w:left="375" w:hanging="375"/>
      </w:pPr>
      <w:rPr>
        <w:rFonts w:hint="default"/>
        <w:b/>
        <w:color w:val="auto"/>
        <w:sz w:val="20"/>
      </w:rPr>
    </w:lvl>
    <w:lvl w:ilvl="1">
      <w:start w:val="1"/>
      <w:numFmt w:val="decimal"/>
      <w:lvlText w:val="%1.%2"/>
      <w:lvlJc w:val="left"/>
      <w:pPr>
        <w:ind w:left="1083" w:hanging="375"/>
      </w:pPr>
      <w:rPr>
        <w:rFonts w:hint="default"/>
        <w:b w:val="0"/>
        <w:color w:val="auto"/>
        <w:sz w:val="20"/>
      </w:rPr>
    </w:lvl>
    <w:lvl w:ilvl="2">
      <w:start w:val="1"/>
      <w:numFmt w:val="decimal"/>
      <w:lvlText w:val="%1.%2.%3"/>
      <w:lvlJc w:val="left"/>
      <w:pPr>
        <w:ind w:left="2564" w:hanging="720"/>
      </w:pPr>
      <w:rPr>
        <w:rFonts w:hint="default"/>
        <w:b w:val="0"/>
        <w:sz w:val="20"/>
      </w:rPr>
    </w:lvl>
    <w:lvl w:ilvl="3">
      <w:start w:val="1"/>
      <w:numFmt w:val="lowerLetter"/>
      <w:lvlText w:val="%4)"/>
      <w:lvlJc w:val="left"/>
      <w:pPr>
        <w:ind w:left="3204" w:hanging="1080"/>
      </w:pPr>
      <w:rPr>
        <w:rFonts w:ascii="Arial" w:eastAsia="Times New Roman" w:hAnsi="Arial" w:cs="Arial"/>
        <w:b w:val="0"/>
        <w:sz w:val="20"/>
      </w:rPr>
    </w:lvl>
    <w:lvl w:ilvl="4">
      <w:start w:val="1"/>
      <w:numFmt w:val="decimal"/>
      <w:lvlText w:val="%1.%2.%3.%4.%5"/>
      <w:lvlJc w:val="left"/>
      <w:pPr>
        <w:ind w:left="3912" w:hanging="1080"/>
      </w:pPr>
      <w:rPr>
        <w:rFonts w:hint="default"/>
        <w:b w:val="0"/>
        <w:sz w:val="20"/>
      </w:rPr>
    </w:lvl>
    <w:lvl w:ilvl="5">
      <w:start w:val="1"/>
      <w:numFmt w:val="decimal"/>
      <w:lvlText w:val="%1.%2.%3.%4.%5.%6"/>
      <w:lvlJc w:val="left"/>
      <w:pPr>
        <w:ind w:left="4980" w:hanging="1440"/>
      </w:pPr>
      <w:rPr>
        <w:rFonts w:hint="default"/>
        <w:b w:val="0"/>
        <w:sz w:val="20"/>
      </w:rPr>
    </w:lvl>
    <w:lvl w:ilvl="6">
      <w:start w:val="1"/>
      <w:numFmt w:val="decimal"/>
      <w:lvlText w:val="%1.%2.%3.%4.%5.%6.%7"/>
      <w:lvlJc w:val="left"/>
      <w:pPr>
        <w:ind w:left="5688" w:hanging="1440"/>
      </w:pPr>
      <w:rPr>
        <w:rFonts w:hint="default"/>
        <w:b w:val="0"/>
        <w:sz w:val="20"/>
      </w:rPr>
    </w:lvl>
    <w:lvl w:ilvl="7">
      <w:start w:val="1"/>
      <w:numFmt w:val="decimal"/>
      <w:lvlText w:val="%1.%2.%3.%4.%5.%6.%7.%8"/>
      <w:lvlJc w:val="left"/>
      <w:pPr>
        <w:ind w:left="6756" w:hanging="1800"/>
      </w:pPr>
      <w:rPr>
        <w:rFonts w:hint="default"/>
        <w:b w:val="0"/>
        <w:sz w:val="20"/>
      </w:rPr>
    </w:lvl>
    <w:lvl w:ilvl="8">
      <w:start w:val="1"/>
      <w:numFmt w:val="decimal"/>
      <w:lvlText w:val="%1.%2.%3.%4.%5.%6.%7.%8.%9"/>
      <w:lvlJc w:val="left"/>
      <w:pPr>
        <w:ind w:left="7464" w:hanging="1800"/>
      </w:pPr>
      <w:rPr>
        <w:rFonts w:hint="default"/>
        <w:b w:val="0"/>
        <w:sz w:val="20"/>
      </w:rPr>
    </w:lvl>
  </w:abstractNum>
  <w:abstractNum w:abstractNumId="43">
    <w:nsid w:val="7D877E4C"/>
    <w:multiLevelType w:val="hybridMultilevel"/>
    <w:tmpl w:val="A8507A70"/>
    <w:lvl w:ilvl="0" w:tplc="B61E1F82">
      <w:start w:val="1"/>
      <w:numFmt w:val="lowerLetter"/>
      <w:lvlText w:val="%1)"/>
      <w:lvlJc w:val="left"/>
      <w:pPr>
        <w:ind w:left="1778" w:hanging="360"/>
      </w:pPr>
      <w:rPr>
        <w:rFonts w:hint="default"/>
        <w:b/>
        <w:color w:val="auto"/>
      </w:rPr>
    </w:lvl>
    <w:lvl w:ilvl="1" w:tplc="04160019">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4">
    <w:nsid w:val="7EF26AA0"/>
    <w:multiLevelType w:val="multilevel"/>
    <w:tmpl w:val="0416001D"/>
    <w:styleLink w:val="Estilo2"/>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nsid w:val="7FB5102E"/>
    <w:multiLevelType w:val="multilevel"/>
    <w:tmpl w:val="F0EA089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color w:val="000000" w:themeColor="text1"/>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1"/>
  </w:num>
  <w:num w:numId="2">
    <w:abstractNumId w:val="0"/>
  </w:num>
  <w:num w:numId="3">
    <w:abstractNumId w:val="21"/>
  </w:num>
  <w:num w:numId="4">
    <w:abstractNumId w:val="26"/>
  </w:num>
  <w:num w:numId="5">
    <w:abstractNumId w:val="6"/>
  </w:num>
  <w:num w:numId="6">
    <w:abstractNumId w:val="4"/>
  </w:num>
  <w:num w:numId="7">
    <w:abstractNumId w:val="42"/>
  </w:num>
  <w:num w:numId="8">
    <w:abstractNumId w:val="9"/>
  </w:num>
  <w:num w:numId="9">
    <w:abstractNumId w:val="7"/>
  </w:num>
  <w:num w:numId="10">
    <w:abstractNumId w:val="14"/>
  </w:num>
  <w:num w:numId="11">
    <w:abstractNumId w:val="41"/>
  </w:num>
  <w:num w:numId="12">
    <w:abstractNumId w:val="44"/>
  </w:num>
  <w:num w:numId="13">
    <w:abstractNumId w:val="34"/>
  </w:num>
  <w:num w:numId="14">
    <w:abstractNumId w:val="5"/>
  </w:num>
  <w:num w:numId="15">
    <w:abstractNumId w:val="1"/>
  </w:num>
  <w:num w:numId="16">
    <w:abstractNumId w:val="3"/>
  </w:num>
  <w:num w:numId="17">
    <w:abstractNumId w:val="13"/>
  </w:num>
  <w:num w:numId="18">
    <w:abstractNumId w:val="31"/>
    <w:lvlOverride w:ilvl="0">
      <w:lvl w:ilvl="0">
        <w:start w:val="1"/>
        <w:numFmt w:val="upperRoman"/>
        <w:lvlText w:val="CLÁUSULA %1 -"/>
        <w:lvlJc w:val="left"/>
        <w:pPr>
          <w:tabs>
            <w:tab w:val="num" w:pos="4996"/>
          </w:tabs>
          <w:ind w:left="2836" w:firstLine="0"/>
        </w:pPr>
        <w:rPr>
          <w:rFonts w:ascii="Arial" w:hAnsi="Arial" w:hint="default"/>
          <w:b/>
          <w:i w:val="0"/>
          <w:sz w:val="22"/>
          <w:szCs w:val="24"/>
        </w:rPr>
      </w:lvl>
    </w:lvlOverride>
    <w:lvlOverride w:ilvl="1">
      <w:lvl w:ilvl="1">
        <w:start w:val="1"/>
        <w:numFmt w:val="decimal"/>
        <w:lvlText w:val="%1.%2 -"/>
        <w:lvlJc w:val="left"/>
        <w:pPr>
          <w:tabs>
            <w:tab w:val="num" w:pos="1146"/>
          </w:tabs>
          <w:ind w:left="426" w:firstLine="0"/>
        </w:pPr>
        <w:rPr>
          <w:rFonts w:ascii="Arial" w:hAnsi="Arial" w:hint="default"/>
          <w:b w:val="0"/>
          <w:i w:val="0"/>
          <w:sz w:val="20"/>
          <w:szCs w:val="24"/>
        </w:rPr>
      </w:lvl>
    </w:lvlOverride>
    <w:lvlOverride w:ilvl="2">
      <w:lvl w:ilvl="2">
        <w:start w:val="1"/>
        <w:numFmt w:val="decimal"/>
        <w:lvlText w:val="%1.%2.%3 -"/>
        <w:lvlJc w:val="left"/>
        <w:pPr>
          <w:tabs>
            <w:tab w:val="num" w:pos="1713"/>
          </w:tabs>
          <w:ind w:left="993" w:firstLine="0"/>
        </w:pPr>
        <w:rPr>
          <w:rFonts w:ascii="Arial" w:hAnsi="Arial" w:hint="default"/>
          <w:b w:val="0"/>
          <w:i w:val="0"/>
          <w:sz w:val="20"/>
          <w:szCs w:val="24"/>
        </w:rPr>
      </w:lvl>
    </w:lvlOverride>
    <w:lvlOverride w:ilvl="3">
      <w:lvl w:ilvl="3">
        <w:start w:val="1"/>
        <w:numFmt w:val="decimal"/>
        <w:lvlText w:val="%1.%2.%3.%4 -"/>
        <w:lvlJc w:val="left"/>
        <w:pPr>
          <w:tabs>
            <w:tab w:val="num" w:pos="3349"/>
          </w:tabs>
          <w:ind w:left="2269" w:firstLine="0"/>
        </w:pPr>
        <w:rPr>
          <w:rFonts w:ascii="Arial" w:hAnsi="Arial" w:hint="default"/>
          <w:b w:val="0"/>
          <w:i w:val="0"/>
          <w:sz w:val="22"/>
        </w:rPr>
      </w:lvl>
    </w:lvlOverride>
    <w:lvlOverride w:ilvl="4">
      <w:lvl w:ilvl="4">
        <w:start w:val="1"/>
        <w:numFmt w:val="none"/>
        <w:lvlText w:val="%5"/>
        <w:lvlJc w:val="left"/>
        <w:pPr>
          <w:tabs>
            <w:tab w:val="num" w:pos="1743"/>
          </w:tabs>
          <w:ind w:left="1743" w:hanging="360"/>
        </w:pPr>
        <w:rPr>
          <w:rFonts w:hint="default"/>
        </w:rPr>
      </w:lvl>
    </w:lvlOverride>
    <w:lvlOverride w:ilvl="5">
      <w:lvl w:ilvl="5">
        <w:start w:val="1"/>
        <w:numFmt w:val="none"/>
        <w:lvlText w:val=""/>
        <w:lvlJc w:val="left"/>
        <w:pPr>
          <w:tabs>
            <w:tab w:val="num" w:pos="2103"/>
          </w:tabs>
          <w:ind w:left="2103" w:hanging="360"/>
        </w:pPr>
        <w:rPr>
          <w:rFonts w:hint="default"/>
        </w:rPr>
      </w:lvl>
    </w:lvlOverride>
    <w:lvlOverride w:ilvl="6">
      <w:lvl w:ilvl="6">
        <w:start w:val="1"/>
        <w:numFmt w:val="none"/>
        <w:lvlText w:val=""/>
        <w:lvlJc w:val="left"/>
        <w:pPr>
          <w:tabs>
            <w:tab w:val="num" w:pos="2463"/>
          </w:tabs>
          <w:ind w:left="2463" w:hanging="360"/>
        </w:pPr>
        <w:rPr>
          <w:rFonts w:hint="default"/>
        </w:rPr>
      </w:lvl>
    </w:lvlOverride>
    <w:lvlOverride w:ilvl="7">
      <w:lvl w:ilvl="7">
        <w:start w:val="1"/>
        <w:numFmt w:val="none"/>
        <w:lvlText w:val=""/>
        <w:lvlJc w:val="left"/>
        <w:pPr>
          <w:tabs>
            <w:tab w:val="num" w:pos="2823"/>
          </w:tabs>
          <w:ind w:left="2823" w:hanging="360"/>
        </w:pPr>
        <w:rPr>
          <w:rFonts w:hint="default"/>
        </w:rPr>
      </w:lvl>
    </w:lvlOverride>
    <w:lvlOverride w:ilvl="8">
      <w:lvl w:ilvl="8">
        <w:start w:val="1"/>
        <w:numFmt w:val="none"/>
        <w:lvlText w:val=""/>
        <w:lvlJc w:val="left"/>
        <w:pPr>
          <w:tabs>
            <w:tab w:val="num" w:pos="3183"/>
          </w:tabs>
          <w:ind w:left="3183" w:hanging="360"/>
        </w:pPr>
        <w:rPr>
          <w:rFonts w:hint="default"/>
        </w:rPr>
      </w:lvl>
    </w:lvlOverride>
  </w:num>
  <w:num w:numId="19">
    <w:abstractNumId w:val="22"/>
  </w:num>
  <w:num w:numId="20">
    <w:abstractNumId w:val="10"/>
  </w:num>
  <w:num w:numId="21">
    <w:abstractNumId w:val="45"/>
  </w:num>
  <w:num w:numId="22">
    <w:abstractNumId w:val="16"/>
  </w:num>
  <w:num w:numId="23">
    <w:abstractNumId w:val="25"/>
  </w:num>
  <w:num w:numId="24">
    <w:abstractNumId w:val="35"/>
  </w:num>
  <w:num w:numId="25">
    <w:abstractNumId w:val="17"/>
  </w:num>
  <w:num w:numId="26">
    <w:abstractNumId w:val="20"/>
  </w:num>
  <w:num w:numId="27">
    <w:abstractNumId w:val="24"/>
  </w:num>
  <w:num w:numId="28">
    <w:abstractNumId w:val="31"/>
  </w:num>
  <w:num w:numId="29">
    <w:abstractNumId w:val="15"/>
  </w:num>
  <w:num w:numId="30">
    <w:abstractNumId w:val="37"/>
  </w:num>
  <w:num w:numId="31">
    <w:abstractNumId w:val="38"/>
  </w:num>
  <w:num w:numId="32">
    <w:abstractNumId w:val="19"/>
  </w:num>
  <w:num w:numId="33">
    <w:abstractNumId w:val="12"/>
  </w:num>
  <w:num w:numId="34">
    <w:abstractNumId w:val="18"/>
  </w:num>
  <w:num w:numId="35">
    <w:abstractNumId w:val="39"/>
    <w:lvlOverride w:ilvl="0">
      <w:lvl w:ilvl="0">
        <w:start w:val="1"/>
        <w:numFmt w:val="upperRoman"/>
        <w:lvlText w:val="CLÁUSULA %1 -"/>
        <w:lvlJc w:val="left"/>
        <w:rPr>
          <w:rFonts w:ascii="Arial" w:hAnsi="Arial"/>
          <w:b/>
          <w:i w:val="0"/>
          <w:sz w:val="24"/>
          <w:szCs w:val="24"/>
        </w:rPr>
      </w:lvl>
    </w:lvlOverride>
    <w:lvlOverride w:ilvl="1">
      <w:lvl w:ilvl="1">
        <w:start w:val="1"/>
        <w:numFmt w:val="decimal"/>
        <w:lvlText w:val="%1.%2  -"/>
        <w:lvlJc w:val="left"/>
        <w:pPr>
          <w:ind w:left="1703" w:firstLine="0"/>
        </w:pPr>
        <w:rPr>
          <w:rFonts w:ascii="Arial" w:hAnsi="Arial"/>
          <w:b w:val="0"/>
          <w:i w:val="0"/>
          <w:sz w:val="24"/>
          <w:szCs w:val="24"/>
        </w:rPr>
      </w:lvl>
    </w:lvlOverride>
    <w:lvlOverride w:ilvl="2">
      <w:lvl w:ilvl="2">
        <w:start w:val="1"/>
        <w:numFmt w:val="decimal"/>
        <w:lvlText w:val="%1.%2.%3 -"/>
        <w:lvlJc w:val="left"/>
        <w:pPr>
          <w:ind w:left="1617" w:firstLine="0"/>
        </w:pPr>
        <w:rPr>
          <w:rFonts w:ascii="Arial" w:hAnsi="Arial"/>
          <w:b w:val="0"/>
          <w:i w:val="0"/>
          <w:sz w:val="24"/>
        </w:rPr>
      </w:lvl>
    </w:lvlOverride>
    <w:lvlOverride w:ilvl="3">
      <w:lvl w:ilvl="3">
        <w:start w:val="1"/>
        <w:numFmt w:val="decimal"/>
        <w:lvlText w:val="%1.%2.%3.%4 -"/>
        <w:lvlJc w:val="left"/>
        <w:pPr>
          <w:ind w:left="2184" w:firstLine="0"/>
        </w:pPr>
        <w:rPr>
          <w:rFonts w:ascii="Arial" w:hAnsi="Arial"/>
          <w:b w:val="0"/>
          <w:i w:val="0"/>
          <w:sz w:val="24"/>
        </w:rPr>
      </w:lvl>
    </w:lvlOverride>
    <w:lvlOverride w:ilvl="4">
      <w:lvl w:ilvl="4">
        <w:start w:val="1"/>
        <w:numFmt w:val="none"/>
        <w:lvlText w:val="%5"/>
        <w:lvlJc w:val="left"/>
        <w:pPr>
          <w:ind w:left="2226" w:hanging="360"/>
        </w:pPr>
      </w:lvl>
    </w:lvlOverride>
    <w:lvlOverride w:ilvl="5">
      <w:lvl w:ilvl="5">
        <w:start w:val="1"/>
        <w:numFmt w:val="none"/>
        <w:lvlText w:val="%6"/>
        <w:lvlJc w:val="left"/>
        <w:pPr>
          <w:ind w:left="2586" w:hanging="360"/>
        </w:pPr>
      </w:lvl>
    </w:lvlOverride>
    <w:lvlOverride w:ilvl="6">
      <w:lvl w:ilvl="6">
        <w:start w:val="1"/>
        <w:numFmt w:val="none"/>
        <w:lvlText w:val="%7"/>
        <w:lvlJc w:val="left"/>
        <w:pPr>
          <w:ind w:left="2946" w:hanging="360"/>
        </w:pPr>
      </w:lvl>
    </w:lvlOverride>
    <w:lvlOverride w:ilvl="7">
      <w:lvl w:ilvl="7">
        <w:start w:val="1"/>
        <w:numFmt w:val="none"/>
        <w:lvlText w:val="%8"/>
        <w:lvlJc w:val="left"/>
        <w:pPr>
          <w:ind w:left="3306" w:hanging="360"/>
        </w:pPr>
      </w:lvl>
    </w:lvlOverride>
    <w:lvlOverride w:ilvl="8">
      <w:lvl w:ilvl="8">
        <w:start w:val="1"/>
        <w:numFmt w:val="none"/>
        <w:lvlText w:val="%9"/>
        <w:lvlJc w:val="left"/>
        <w:pPr>
          <w:ind w:left="3666" w:hanging="360"/>
        </w:pPr>
      </w:lvl>
    </w:lvlOverride>
  </w:num>
  <w:num w:numId="36">
    <w:abstractNumId w:val="23"/>
  </w:num>
  <w:num w:numId="37">
    <w:abstractNumId w:val="29"/>
  </w:num>
  <w:num w:numId="38">
    <w:abstractNumId w:val="39"/>
    <w:lvlOverride w:ilvl="0">
      <w:lvl w:ilvl="0">
        <w:start w:val="1"/>
        <w:numFmt w:val="upperRoman"/>
        <w:lvlText w:val="CLÁUSULA %1 -"/>
        <w:lvlJc w:val="left"/>
        <w:rPr>
          <w:rFonts w:ascii="Arial" w:hAnsi="Arial"/>
          <w:b/>
          <w:i w:val="0"/>
          <w:sz w:val="24"/>
          <w:szCs w:val="24"/>
        </w:rPr>
      </w:lvl>
    </w:lvlOverride>
    <w:lvlOverride w:ilvl="1">
      <w:lvl w:ilvl="1">
        <w:start w:val="1"/>
        <w:numFmt w:val="decimal"/>
        <w:lvlText w:val="%1.%2  -"/>
        <w:lvlJc w:val="left"/>
        <w:pPr>
          <w:ind w:left="1277" w:firstLine="0"/>
        </w:pPr>
        <w:rPr>
          <w:rFonts w:ascii="Arial" w:hAnsi="Arial"/>
          <w:b w:val="0"/>
          <w:i w:val="0"/>
          <w:sz w:val="24"/>
          <w:szCs w:val="24"/>
        </w:rPr>
      </w:lvl>
    </w:lvlOverride>
    <w:lvlOverride w:ilvl="2">
      <w:lvl w:ilvl="2">
        <w:start w:val="1"/>
        <w:numFmt w:val="decimal"/>
        <w:lvlText w:val="%1.%2.%3 -"/>
        <w:lvlJc w:val="left"/>
        <w:pPr>
          <w:ind w:left="1702" w:firstLine="0"/>
        </w:pPr>
        <w:rPr>
          <w:rFonts w:ascii="Arial" w:hAnsi="Arial"/>
          <w:b w:val="0"/>
          <w:i w:val="0"/>
          <w:sz w:val="24"/>
        </w:rPr>
      </w:lvl>
    </w:lvlOverride>
    <w:lvlOverride w:ilvl="3">
      <w:lvl w:ilvl="3">
        <w:start w:val="1"/>
        <w:numFmt w:val="decimal"/>
        <w:lvlText w:val="%1.%2.%3.%4 -"/>
        <w:lvlJc w:val="left"/>
        <w:pPr>
          <w:ind w:left="1758" w:firstLine="0"/>
        </w:pPr>
        <w:rPr>
          <w:rFonts w:ascii="Arial" w:hAnsi="Arial"/>
          <w:b w:val="0"/>
          <w:i w:val="0"/>
          <w:sz w:val="24"/>
        </w:rPr>
      </w:lvl>
    </w:lvlOverride>
    <w:lvlOverride w:ilvl="4">
      <w:lvl w:ilvl="4">
        <w:start w:val="1"/>
        <w:numFmt w:val="none"/>
        <w:lvlText w:val="%5"/>
        <w:lvlJc w:val="left"/>
        <w:pPr>
          <w:ind w:left="1800" w:hanging="360"/>
        </w:pPr>
      </w:lvl>
    </w:lvlOverride>
    <w:lvlOverride w:ilvl="5">
      <w:lvl w:ilvl="5">
        <w:start w:val="1"/>
        <w:numFmt w:val="none"/>
        <w:lvlText w:val="%6"/>
        <w:lvlJc w:val="left"/>
        <w:pPr>
          <w:ind w:left="2160" w:hanging="360"/>
        </w:pPr>
      </w:lvl>
    </w:lvlOverride>
    <w:lvlOverride w:ilvl="6">
      <w:lvl w:ilvl="6">
        <w:start w:val="1"/>
        <w:numFmt w:val="none"/>
        <w:lvlText w:val="%7"/>
        <w:lvlJc w:val="left"/>
        <w:pPr>
          <w:ind w:left="2520" w:hanging="360"/>
        </w:pPr>
      </w:lvl>
    </w:lvlOverride>
    <w:lvlOverride w:ilvl="7">
      <w:lvl w:ilvl="7">
        <w:start w:val="1"/>
        <w:numFmt w:val="none"/>
        <w:lvlText w:val="%8"/>
        <w:lvlJc w:val="left"/>
        <w:pPr>
          <w:ind w:left="2880" w:hanging="360"/>
        </w:pPr>
      </w:lvl>
    </w:lvlOverride>
    <w:lvlOverride w:ilvl="8">
      <w:lvl w:ilvl="8">
        <w:start w:val="1"/>
        <w:numFmt w:val="none"/>
        <w:lvlText w:val="%9"/>
        <w:lvlJc w:val="left"/>
        <w:pPr>
          <w:ind w:left="3240" w:hanging="360"/>
        </w:pPr>
      </w:lvl>
    </w:lvlOverride>
  </w:num>
  <w:num w:numId="39">
    <w:abstractNumId w:val="28"/>
  </w:num>
  <w:num w:numId="40">
    <w:abstractNumId w:val="40"/>
  </w:num>
  <w:num w:numId="41">
    <w:abstractNumId w:val="30"/>
  </w:num>
  <w:num w:numId="42">
    <w:abstractNumId w:val="36"/>
  </w:num>
  <w:num w:numId="43">
    <w:abstractNumId w:val="39"/>
    <w:lvlOverride w:ilvl="0">
      <w:lvl w:ilvl="0">
        <w:start w:val="1"/>
        <w:numFmt w:val="upperRoman"/>
        <w:lvlText w:val="CLÁUSULA %1 -"/>
        <w:lvlJc w:val="left"/>
        <w:rPr>
          <w:rFonts w:ascii="Arial" w:hAnsi="Arial"/>
          <w:b/>
          <w:i w:val="0"/>
          <w:sz w:val="24"/>
          <w:szCs w:val="24"/>
        </w:rPr>
      </w:lvl>
    </w:lvlOverride>
    <w:lvlOverride w:ilvl="1">
      <w:lvl w:ilvl="1">
        <w:start w:val="1"/>
        <w:numFmt w:val="decimal"/>
        <w:lvlText w:val="%1.%2  -"/>
        <w:lvlJc w:val="left"/>
        <w:pPr>
          <w:ind w:left="1277" w:firstLine="0"/>
        </w:pPr>
        <w:rPr>
          <w:rFonts w:ascii="Arial" w:hAnsi="Arial"/>
          <w:b w:val="0"/>
          <w:i w:val="0"/>
          <w:sz w:val="24"/>
          <w:szCs w:val="24"/>
        </w:rPr>
      </w:lvl>
    </w:lvlOverride>
    <w:lvlOverride w:ilvl="2">
      <w:lvl w:ilvl="2">
        <w:start w:val="1"/>
        <w:numFmt w:val="decimal"/>
        <w:lvlText w:val="%1.%2.%3 -"/>
        <w:lvlJc w:val="left"/>
        <w:pPr>
          <w:ind w:left="1191" w:firstLine="0"/>
        </w:pPr>
        <w:rPr>
          <w:rFonts w:ascii="Arial" w:hAnsi="Arial"/>
          <w:b w:val="0"/>
          <w:i w:val="0"/>
          <w:sz w:val="24"/>
        </w:rPr>
      </w:lvl>
    </w:lvlOverride>
    <w:lvlOverride w:ilvl="3">
      <w:lvl w:ilvl="3">
        <w:start w:val="1"/>
        <w:numFmt w:val="decimal"/>
        <w:lvlText w:val="%1.%2.%3.%4 -"/>
        <w:lvlJc w:val="left"/>
        <w:pPr>
          <w:ind w:left="1758" w:firstLine="0"/>
        </w:pPr>
        <w:rPr>
          <w:rFonts w:ascii="Arial" w:hAnsi="Arial"/>
          <w:b w:val="0"/>
          <w:i w:val="0"/>
          <w:sz w:val="24"/>
        </w:rPr>
      </w:lvl>
    </w:lvlOverride>
    <w:lvlOverride w:ilvl="4">
      <w:lvl w:ilvl="4">
        <w:start w:val="1"/>
        <w:numFmt w:val="none"/>
        <w:lvlText w:val="%5"/>
        <w:lvlJc w:val="left"/>
        <w:pPr>
          <w:ind w:left="1800" w:hanging="360"/>
        </w:pPr>
      </w:lvl>
    </w:lvlOverride>
    <w:lvlOverride w:ilvl="5">
      <w:lvl w:ilvl="5">
        <w:start w:val="1"/>
        <w:numFmt w:val="none"/>
        <w:lvlText w:val="%6"/>
        <w:lvlJc w:val="left"/>
        <w:pPr>
          <w:ind w:left="2160" w:hanging="360"/>
        </w:pPr>
      </w:lvl>
    </w:lvlOverride>
    <w:lvlOverride w:ilvl="6">
      <w:lvl w:ilvl="6">
        <w:start w:val="1"/>
        <w:numFmt w:val="none"/>
        <w:lvlText w:val="%7"/>
        <w:lvlJc w:val="left"/>
        <w:pPr>
          <w:ind w:left="2520" w:hanging="360"/>
        </w:pPr>
      </w:lvl>
    </w:lvlOverride>
    <w:lvlOverride w:ilvl="7">
      <w:lvl w:ilvl="7">
        <w:start w:val="1"/>
        <w:numFmt w:val="none"/>
        <w:lvlText w:val="%8"/>
        <w:lvlJc w:val="left"/>
        <w:pPr>
          <w:ind w:left="2880" w:hanging="360"/>
        </w:pPr>
      </w:lvl>
    </w:lvlOverride>
    <w:lvlOverride w:ilvl="8">
      <w:lvl w:ilvl="8">
        <w:start w:val="1"/>
        <w:numFmt w:val="none"/>
        <w:lvlText w:val="%9"/>
        <w:lvlJc w:val="left"/>
        <w:pPr>
          <w:ind w:left="3240" w:hanging="360"/>
        </w:pPr>
      </w:lvl>
    </w:lvlOverride>
  </w:num>
  <w:num w:numId="44">
    <w:abstractNumId w:val="33"/>
  </w:num>
  <w:num w:numId="45">
    <w:abstractNumId w:val="8"/>
  </w:num>
  <w:num w:numId="46">
    <w:abstractNumId w:val="43"/>
  </w:num>
  <w:num w:numId="47">
    <w:abstractNumId w:val="32"/>
  </w:num>
  <w:num w:numId="48">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activeWritingStyle w:appName="MSWord" w:lang="pt-BR" w:vendorID="64" w:dllVersion="131078" w:nlCheck="1" w:checkStyle="0"/>
  <w:activeWritingStyle w:appName="MSWord" w:lang="es-ES_tradnl"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301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071E"/>
    <w:rsid w:val="00001089"/>
    <w:rsid w:val="0000236D"/>
    <w:rsid w:val="0000317F"/>
    <w:rsid w:val="00003298"/>
    <w:rsid w:val="00003F8B"/>
    <w:rsid w:val="00005C75"/>
    <w:rsid w:val="00006179"/>
    <w:rsid w:val="000069B4"/>
    <w:rsid w:val="000073F3"/>
    <w:rsid w:val="0000756E"/>
    <w:rsid w:val="00010C6A"/>
    <w:rsid w:val="0001427F"/>
    <w:rsid w:val="0001451E"/>
    <w:rsid w:val="00014B1F"/>
    <w:rsid w:val="00015651"/>
    <w:rsid w:val="000156E9"/>
    <w:rsid w:val="00020040"/>
    <w:rsid w:val="0002260C"/>
    <w:rsid w:val="0002289A"/>
    <w:rsid w:val="0002306D"/>
    <w:rsid w:val="000239EA"/>
    <w:rsid w:val="00023DE3"/>
    <w:rsid w:val="000242C8"/>
    <w:rsid w:val="00025B38"/>
    <w:rsid w:val="00027028"/>
    <w:rsid w:val="00027155"/>
    <w:rsid w:val="000277DE"/>
    <w:rsid w:val="000318BA"/>
    <w:rsid w:val="000322A8"/>
    <w:rsid w:val="00032974"/>
    <w:rsid w:val="00032EA8"/>
    <w:rsid w:val="00033DA9"/>
    <w:rsid w:val="00033E86"/>
    <w:rsid w:val="00034A29"/>
    <w:rsid w:val="00034FD6"/>
    <w:rsid w:val="0004076C"/>
    <w:rsid w:val="00040957"/>
    <w:rsid w:val="00040D41"/>
    <w:rsid w:val="00041176"/>
    <w:rsid w:val="0004226B"/>
    <w:rsid w:val="00042328"/>
    <w:rsid w:val="00042E64"/>
    <w:rsid w:val="000430B3"/>
    <w:rsid w:val="00044685"/>
    <w:rsid w:val="0004478F"/>
    <w:rsid w:val="000456AD"/>
    <w:rsid w:val="00045EE0"/>
    <w:rsid w:val="00046914"/>
    <w:rsid w:val="000471EB"/>
    <w:rsid w:val="000475DF"/>
    <w:rsid w:val="00047D73"/>
    <w:rsid w:val="00047F15"/>
    <w:rsid w:val="00051782"/>
    <w:rsid w:val="00052048"/>
    <w:rsid w:val="00055034"/>
    <w:rsid w:val="00055889"/>
    <w:rsid w:val="00055C19"/>
    <w:rsid w:val="00056433"/>
    <w:rsid w:val="000564D1"/>
    <w:rsid w:val="00060414"/>
    <w:rsid w:val="00060A78"/>
    <w:rsid w:val="00060B91"/>
    <w:rsid w:val="00062853"/>
    <w:rsid w:val="00064A73"/>
    <w:rsid w:val="0006537A"/>
    <w:rsid w:val="000662C1"/>
    <w:rsid w:val="00066368"/>
    <w:rsid w:val="000670EC"/>
    <w:rsid w:val="000677A2"/>
    <w:rsid w:val="00067CBF"/>
    <w:rsid w:val="00070375"/>
    <w:rsid w:val="0007075C"/>
    <w:rsid w:val="00070EA5"/>
    <w:rsid w:val="000725AE"/>
    <w:rsid w:val="00073004"/>
    <w:rsid w:val="00073852"/>
    <w:rsid w:val="0007625C"/>
    <w:rsid w:val="00076CBC"/>
    <w:rsid w:val="000779C7"/>
    <w:rsid w:val="00077F21"/>
    <w:rsid w:val="00081098"/>
    <w:rsid w:val="00081282"/>
    <w:rsid w:val="000817E3"/>
    <w:rsid w:val="0008205E"/>
    <w:rsid w:val="000826B8"/>
    <w:rsid w:val="00084AFA"/>
    <w:rsid w:val="000857C8"/>
    <w:rsid w:val="00087EF2"/>
    <w:rsid w:val="00090D08"/>
    <w:rsid w:val="00090F5D"/>
    <w:rsid w:val="00091AAB"/>
    <w:rsid w:val="00092613"/>
    <w:rsid w:val="00092759"/>
    <w:rsid w:val="00092CA5"/>
    <w:rsid w:val="00093B86"/>
    <w:rsid w:val="00094321"/>
    <w:rsid w:val="000967EB"/>
    <w:rsid w:val="000A0129"/>
    <w:rsid w:val="000A102A"/>
    <w:rsid w:val="000A1A7B"/>
    <w:rsid w:val="000A1B88"/>
    <w:rsid w:val="000A23DA"/>
    <w:rsid w:val="000A6240"/>
    <w:rsid w:val="000A674F"/>
    <w:rsid w:val="000A6EF7"/>
    <w:rsid w:val="000A7081"/>
    <w:rsid w:val="000A7A9F"/>
    <w:rsid w:val="000B1784"/>
    <w:rsid w:val="000B2D98"/>
    <w:rsid w:val="000B4C19"/>
    <w:rsid w:val="000B56AB"/>
    <w:rsid w:val="000B7B55"/>
    <w:rsid w:val="000C123B"/>
    <w:rsid w:val="000C19BD"/>
    <w:rsid w:val="000C1A8D"/>
    <w:rsid w:val="000C21AD"/>
    <w:rsid w:val="000C2C16"/>
    <w:rsid w:val="000C40ED"/>
    <w:rsid w:val="000C44F9"/>
    <w:rsid w:val="000C46AA"/>
    <w:rsid w:val="000C5C6A"/>
    <w:rsid w:val="000C5D14"/>
    <w:rsid w:val="000C670A"/>
    <w:rsid w:val="000C7B49"/>
    <w:rsid w:val="000D0A63"/>
    <w:rsid w:val="000D19C6"/>
    <w:rsid w:val="000D2AC3"/>
    <w:rsid w:val="000D4189"/>
    <w:rsid w:val="000D4B0D"/>
    <w:rsid w:val="000D4D3E"/>
    <w:rsid w:val="000D5CAD"/>
    <w:rsid w:val="000D7F81"/>
    <w:rsid w:val="000E15DC"/>
    <w:rsid w:val="000E20A6"/>
    <w:rsid w:val="000E242E"/>
    <w:rsid w:val="000E320E"/>
    <w:rsid w:val="000E3CC6"/>
    <w:rsid w:val="000E4F8C"/>
    <w:rsid w:val="000E794B"/>
    <w:rsid w:val="000F104D"/>
    <w:rsid w:val="000F1C1C"/>
    <w:rsid w:val="000F4088"/>
    <w:rsid w:val="000F4F96"/>
    <w:rsid w:val="000F5A07"/>
    <w:rsid w:val="000F5A46"/>
    <w:rsid w:val="00100606"/>
    <w:rsid w:val="00100990"/>
    <w:rsid w:val="0010099D"/>
    <w:rsid w:val="00102F0D"/>
    <w:rsid w:val="00105071"/>
    <w:rsid w:val="00105707"/>
    <w:rsid w:val="001103FF"/>
    <w:rsid w:val="00110B50"/>
    <w:rsid w:val="00111129"/>
    <w:rsid w:val="001116F8"/>
    <w:rsid w:val="00111C8B"/>
    <w:rsid w:val="001131D5"/>
    <w:rsid w:val="00113EEB"/>
    <w:rsid w:val="001158A3"/>
    <w:rsid w:val="00115C30"/>
    <w:rsid w:val="0011660B"/>
    <w:rsid w:val="00116F44"/>
    <w:rsid w:val="001219B0"/>
    <w:rsid w:val="00123693"/>
    <w:rsid w:val="0012460A"/>
    <w:rsid w:val="00124990"/>
    <w:rsid w:val="00124A63"/>
    <w:rsid w:val="00124F89"/>
    <w:rsid w:val="00125CCF"/>
    <w:rsid w:val="00126D51"/>
    <w:rsid w:val="0012744D"/>
    <w:rsid w:val="001274AB"/>
    <w:rsid w:val="00127D78"/>
    <w:rsid w:val="00130039"/>
    <w:rsid w:val="001304C0"/>
    <w:rsid w:val="001305E6"/>
    <w:rsid w:val="001315F2"/>
    <w:rsid w:val="00132FC0"/>
    <w:rsid w:val="00133A1F"/>
    <w:rsid w:val="00134694"/>
    <w:rsid w:val="001349D7"/>
    <w:rsid w:val="0013520A"/>
    <w:rsid w:val="00135710"/>
    <w:rsid w:val="00136C05"/>
    <w:rsid w:val="00136D43"/>
    <w:rsid w:val="0013709F"/>
    <w:rsid w:val="00137BE7"/>
    <w:rsid w:val="0014004B"/>
    <w:rsid w:val="0014021B"/>
    <w:rsid w:val="00141189"/>
    <w:rsid w:val="0014325E"/>
    <w:rsid w:val="00143E29"/>
    <w:rsid w:val="001443B4"/>
    <w:rsid w:val="00145A90"/>
    <w:rsid w:val="0014670B"/>
    <w:rsid w:val="00146BDF"/>
    <w:rsid w:val="00147B02"/>
    <w:rsid w:val="00150295"/>
    <w:rsid w:val="001516EA"/>
    <w:rsid w:val="00153E25"/>
    <w:rsid w:val="00154505"/>
    <w:rsid w:val="001559C9"/>
    <w:rsid w:val="00156176"/>
    <w:rsid w:val="0015684D"/>
    <w:rsid w:val="00160602"/>
    <w:rsid w:val="00160BBD"/>
    <w:rsid w:val="00160DA4"/>
    <w:rsid w:val="00165577"/>
    <w:rsid w:val="0016584A"/>
    <w:rsid w:val="0016603C"/>
    <w:rsid w:val="00166516"/>
    <w:rsid w:val="00166820"/>
    <w:rsid w:val="00167F15"/>
    <w:rsid w:val="00170589"/>
    <w:rsid w:val="00170CE1"/>
    <w:rsid w:val="0017284B"/>
    <w:rsid w:val="00174CAA"/>
    <w:rsid w:val="00174F1B"/>
    <w:rsid w:val="00175409"/>
    <w:rsid w:val="00175B9C"/>
    <w:rsid w:val="00175C2D"/>
    <w:rsid w:val="0017683F"/>
    <w:rsid w:val="001770C7"/>
    <w:rsid w:val="0017791D"/>
    <w:rsid w:val="00177CD5"/>
    <w:rsid w:val="00177E5B"/>
    <w:rsid w:val="0018179A"/>
    <w:rsid w:val="001817D2"/>
    <w:rsid w:val="0018218A"/>
    <w:rsid w:val="00182309"/>
    <w:rsid w:val="00182DC7"/>
    <w:rsid w:val="00184086"/>
    <w:rsid w:val="00184618"/>
    <w:rsid w:val="00185266"/>
    <w:rsid w:val="0018561B"/>
    <w:rsid w:val="001901EC"/>
    <w:rsid w:val="001904A8"/>
    <w:rsid w:val="001937C4"/>
    <w:rsid w:val="00194118"/>
    <w:rsid w:val="00194E85"/>
    <w:rsid w:val="001979BA"/>
    <w:rsid w:val="001A1732"/>
    <w:rsid w:val="001A20E8"/>
    <w:rsid w:val="001A2CE9"/>
    <w:rsid w:val="001A3A05"/>
    <w:rsid w:val="001A3E18"/>
    <w:rsid w:val="001A43DE"/>
    <w:rsid w:val="001A4748"/>
    <w:rsid w:val="001A570F"/>
    <w:rsid w:val="001A6390"/>
    <w:rsid w:val="001B005B"/>
    <w:rsid w:val="001B0DEE"/>
    <w:rsid w:val="001B0F12"/>
    <w:rsid w:val="001B0FFA"/>
    <w:rsid w:val="001B1079"/>
    <w:rsid w:val="001B22ED"/>
    <w:rsid w:val="001B236C"/>
    <w:rsid w:val="001B2A3F"/>
    <w:rsid w:val="001B7D20"/>
    <w:rsid w:val="001B7D39"/>
    <w:rsid w:val="001B7FE6"/>
    <w:rsid w:val="001C00E8"/>
    <w:rsid w:val="001C2708"/>
    <w:rsid w:val="001C3F32"/>
    <w:rsid w:val="001C48B6"/>
    <w:rsid w:val="001C4C04"/>
    <w:rsid w:val="001C59C1"/>
    <w:rsid w:val="001C694F"/>
    <w:rsid w:val="001C721E"/>
    <w:rsid w:val="001D288E"/>
    <w:rsid w:val="001D2C58"/>
    <w:rsid w:val="001D3951"/>
    <w:rsid w:val="001D3ED8"/>
    <w:rsid w:val="001D49CC"/>
    <w:rsid w:val="001D4EF3"/>
    <w:rsid w:val="001D6462"/>
    <w:rsid w:val="001D7B52"/>
    <w:rsid w:val="001E1335"/>
    <w:rsid w:val="001E2579"/>
    <w:rsid w:val="001E3AAF"/>
    <w:rsid w:val="001E4DD2"/>
    <w:rsid w:val="001E7E78"/>
    <w:rsid w:val="001F0353"/>
    <w:rsid w:val="001F0A6E"/>
    <w:rsid w:val="001F0D23"/>
    <w:rsid w:val="001F358C"/>
    <w:rsid w:val="001F39FA"/>
    <w:rsid w:val="001F4F68"/>
    <w:rsid w:val="001F5154"/>
    <w:rsid w:val="001F6A1C"/>
    <w:rsid w:val="001F6C44"/>
    <w:rsid w:val="00200097"/>
    <w:rsid w:val="00201AF7"/>
    <w:rsid w:val="00202234"/>
    <w:rsid w:val="00202A04"/>
    <w:rsid w:val="00202DBE"/>
    <w:rsid w:val="0020324C"/>
    <w:rsid w:val="00203BD2"/>
    <w:rsid w:val="00205197"/>
    <w:rsid w:val="0020593D"/>
    <w:rsid w:val="002059A3"/>
    <w:rsid w:val="002059AC"/>
    <w:rsid w:val="00206480"/>
    <w:rsid w:val="00207B98"/>
    <w:rsid w:val="00210001"/>
    <w:rsid w:val="0021106D"/>
    <w:rsid w:val="00211F6A"/>
    <w:rsid w:val="00212535"/>
    <w:rsid w:val="00213E32"/>
    <w:rsid w:val="00216492"/>
    <w:rsid w:val="0021698A"/>
    <w:rsid w:val="00216AA5"/>
    <w:rsid w:val="0021771B"/>
    <w:rsid w:val="00220307"/>
    <w:rsid w:val="0022184A"/>
    <w:rsid w:val="00221BA5"/>
    <w:rsid w:val="00222980"/>
    <w:rsid w:val="00223DE2"/>
    <w:rsid w:val="002241A2"/>
    <w:rsid w:val="0022443D"/>
    <w:rsid w:val="0022617E"/>
    <w:rsid w:val="00226320"/>
    <w:rsid w:val="00226DC0"/>
    <w:rsid w:val="002273DE"/>
    <w:rsid w:val="0023173A"/>
    <w:rsid w:val="00231E9C"/>
    <w:rsid w:val="00231FDC"/>
    <w:rsid w:val="00233A0C"/>
    <w:rsid w:val="00236EF6"/>
    <w:rsid w:val="0023761A"/>
    <w:rsid w:val="00240B17"/>
    <w:rsid w:val="0024147D"/>
    <w:rsid w:val="00241D78"/>
    <w:rsid w:val="002432FD"/>
    <w:rsid w:val="0024516A"/>
    <w:rsid w:val="00245337"/>
    <w:rsid w:val="00245C2C"/>
    <w:rsid w:val="00246DAE"/>
    <w:rsid w:val="0024780B"/>
    <w:rsid w:val="00250917"/>
    <w:rsid w:val="002521DC"/>
    <w:rsid w:val="002538B4"/>
    <w:rsid w:val="002538E3"/>
    <w:rsid w:val="00255593"/>
    <w:rsid w:val="00255907"/>
    <w:rsid w:val="00255C24"/>
    <w:rsid w:val="00256662"/>
    <w:rsid w:val="002574DA"/>
    <w:rsid w:val="0026009E"/>
    <w:rsid w:val="0026065F"/>
    <w:rsid w:val="00260802"/>
    <w:rsid w:val="002617C8"/>
    <w:rsid w:val="00261A38"/>
    <w:rsid w:val="00262CA3"/>
    <w:rsid w:val="0026386A"/>
    <w:rsid w:val="00263A2E"/>
    <w:rsid w:val="00265626"/>
    <w:rsid w:val="00267125"/>
    <w:rsid w:val="00267B22"/>
    <w:rsid w:val="0027097C"/>
    <w:rsid w:val="00271CB6"/>
    <w:rsid w:val="0027301A"/>
    <w:rsid w:val="002749F6"/>
    <w:rsid w:val="00274FAF"/>
    <w:rsid w:val="002757AF"/>
    <w:rsid w:val="00276E45"/>
    <w:rsid w:val="00276ECC"/>
    <w:rsid w:val="00277FA1"/>
    <w:rsid w:val="00280846"/>
    <w:rsid w:val="00282AC5"/>
    <w:rsid w:val="00283BFE"/>
    <w:rsid w:val="002840F4"/>
    <w:rsid w:val="00284A25"/>
    <w:rsid w:val="00286AD9"/>
    <w:rsid w:val="0028765E"/>
    <w:rsid w:val="0028769B"/>
    <w:rsid w:val="00287BB2"/>
    <w:rsid w:val="0029037D"/>
    <w:rsid w:val="002911C7"/>
    <w:rsid w:val="00291936"/>
    <w:rsid w:val="002937D4"/>
    <w:rsid w:val="00294348"/>
    <w:rsid w:val="002A046D"/>
    <w:rsid w:val="002A17C6"/>
    <w:rsid w:val="002A50DF"/>
    <w:rsid w:val="002A5B83"/>
    <w:rsid w:val="002A71EF"/>
    <w:rsid w:val="002A7E55"/>
    <w:rsid w:val="002B0CB2"/>
    <w:rsid w:val="002B39B4"/>
    <w:rsid w:val="002B3F95"/>
    <w:rsid w:val="002B50AB"/>
    <w:rsid w:val="002B5E72"/>
    <w:rsid w:val="002B60CC"/>
    <w:rsid w:val="002C006A"/>
    <w:rsid w:val="002C3E03"/>
    <w:rsid w:val="002C54C1"/>
    <w:rsid w:val="002C661C"/>
    <w:rsid w:val="002D2179"/>
    <w:rsid w:val="002D3D79"/>
    <w:rsid w:val="002D6A37"/>
    <w:rsid w:val="002D6BCC"/>
    <w:rsid w:val="002D78B4"/>
    <w:rsid w:val="002D7C8E"/>
    <w:rsid w:val="002E0C39"/>
    <w:rsid w:val="002E160F"/>
    <w:rsid w:val="002E3B9D"/>
    <w:rsid w:val="002E3F91"/>
    <w:rsid w:val="002E4709"/>
    <w:rsid w:val="002E480D"/>
    <w:rsid w:val="002E544D"/>
    <w:rsid w:val="002E5F6B"/>
    <w:rsid w:val="002E60B3"/>
    <w:rsid w:val="002E6DA0"/>
    <w:rsid w:val="002E7544"/>
    <w:rsid w:val="002E7C0B"/>
    <w:rsid w:val="002E7F19"/>
    <w:rsid w:val="002F084D"/>
    <w:rsid w:val="002F308B"/>
    <w:rsid w:val="002F5B2B"/>
    <w:rsid w:val="002F6A58"/>
    <w:rsid w:val="002F717F"/>
    <w:rsid w:val="002F7EB1"/>
    <w:rsid w:val="00300775"/>
    <w:rsid w:val="00302138"/>
    <w:rsid w:val="003023CE"/>
    <w:rsid w:val="00303864"/>
    <w:rsid w:val="00303965"/>
    <w:rsid w:val="00304AEA"/>
    <w:rsid w:val="00304B56"/>
    <w:rsid w:val="00304CF3"/>
    <w:rsid w:val="00310B4A"/>
    <w:rsid w:val="00313B6D"/>
    <w:rsid w:val="00313DE3"/>
    <w:rsid w:val="003141E8"/>
    <w:rsid w:val="00314264"/>
    <w:rsid w:val="0031428F"/>
    <w:rsid w:val="00314319"/>
    <w:rsid w:val="00315A92"/>
    <w:rsid w:val="00315CA8"/>
    <w:rsid w:val="0031680A"/>
    <w:rsid w:val="00317E92"/>
    <w:rsid w:val="00320FA1"/>
    <w:rsid w:val="0032192E"/>
    <w:rsid w:val="003238C3"/>
    <w:rsid w:val="00324781"/>
    <w:rsid w:val="00324BCD"/>
    <w:rsid w:val="00324F30"/>
    <w:rsid w:val="00325023"/>
    <w:rsid w:val="0032533F"/>
    <w:rsid w:val="00325FD8"/>
    <w:rsid w:val="003265B9"/>
    <w:rsid w:val="00327232"/>
    <w:rsid w:val="003273A9"/>
    <w:rsid w:val="00330BF7"/>
    <w:rsid w:val="00331182"/>
    <w:rsid w:val="00332C60"/>
    <w:rsid w:val="003332CB"/>
    <w:rsid w:val="003342E1"/>
    <w:rsid w:val="0033550F"/>
    <w:rsid w:val="0033678D"/>
    <w:rsid w:val="00340EE0"/>
    <w:rsid w:val="00340FFA"/>
    <w:rsid w:val="00341CD7"/>
    <w:rsid w:val="00342322"/>
    <w:rsid w:val="00342A21"/>
    <w:rsid w:val="00342AA1"/>
    <w:rsid w:val="00343032"/>
    <w:rsid w:val="00344BEF"/>
    <w:rsid w:val="00344C69"/>
    <w:rsid w:val="00344F82"/>
    <w:rsid w:val="003461EA"/>
    <w:rsid w:val="0034783E"/>
    <w:rsid w:val="00347FC7"/>
    <w:rsid w:val="00350BED"/>
    <w:rsid w:val="00350E1F"/>
    <w:rsid w:val="00351904"/>
    <w:rsid w:val="00351CB9"/>
    <w:rsid w:val="00354B78"/>
    <w:rsid w:val="00354C21"/>
    <w:rsid w:val="0035658A"/>
    <w:rsid w:val="00360501"/>
    <w:rsid w:val="003607D6"/>
    <w:rsid w:val="00361551"/>
    <w:rsid w:val="003639AA"/>
    <w:rsid w:val="00363E13"/>
    <w:rsid w:val="00364141"/>
    <w:rsid w:val="00364618"/>
    <w:rsid w:val="00364F4B"/>
    <w:rsid w:val="003661B4"/>
    <w:rsid w:val="003664F7"/>
    <w:rsid w:val="00366705"/>
    <w:rsid w:val="003669EE"/>
    <w:rsid w:val="00367D72"/>
    <w:rsid w:val="00367EF6"/>
    <w:rsid w:val="00370241"/>
    <w:rsid w:val="00370FC2"/>
    <w:rsid w:val="0037125D"/>
    <w:rsid w:val="00371EF6"/>
    <w:rsid w:val="00373C3B"/>
    <w:rsid w:val="00373F2A"/>
    <w:rsid w:val="00374203"/>
    <w:rsid w:val="00377868"/>
    <w:rsid w:val="003779A2"/>
    <w:rsid w:val="0038139C"/>
    <w:rsid w:val="00384CB4"/>
    <w:rsid w:val="00385FF6"/>
    <w:rsid w:val="00386157"/>
    <w:rsid w:val="00386912"/>
    <w:rsid w:val="00386ADE"/>
    <w:rsid w:val="00387CEE"/>
    <w:rsid w:val="00390D0A"/>
    <w:rsid w:val="003912F2"/>
    <w:rsid w:val="00391AB2"/>
    <w:rsid w:val="00391E14"/>
    <w:rsid w:val="00393C0E"/>
    <w:rsid w:val="003945AA"/>
    <w:rsid w:val="0039545C"/>
    <w:rsid w:val="003959F6"/>
    <w:rsid w:val="00396576"/>
    <w:rsid w:val="00396DE4"/>
    <w:rsid w:val="00396E8A"/>
    <w:rsid w:val="003A05B0"/>
    <w:rsid w:val="003A0AD2"/>
    <w:rsid w:val="003A0D0D"/>
    <w:rsid w:val="003A1ED1"/>
    <w:rsid w:val="003A4E63"/>
    <w:rsid w:val="003A5125"/>
    <w:rsid w:val="003A7191"/>
    <w:rsid w:val="003A73C1"/>
    <w:rsid w:val="003A7599"/>
    <w:rsid w:val="003A7B29"/>
    <w:rsid w:val="003B01FD"/>
    <w:rsid w:val="003B09A5"/>
    <w:rsid w:val="003B479C"/>
    <w:rsid w:val="003B48C0"/>
    <w:rsid w:val="003B55DE"/>
    <w:rsid w:val="003B74E1"/>
    <w:rsid w:val="003B791E"/>
    <w:rsid w:val="003C0AA6"/>
    <w:rsid w:val="003C1379"/>
    <w:rsid w:val="003C181E"/>
    <w:rsid w:val="003C2524"/>
    <w:rsid w:val="003C493E"/>
    <w:rsid w:val="003C4C35"/>
    <w:rsid w:val="003C609E"/>
    <w:rsid w:val="003C6275"/>
    <w:rsid w:val="003C62F2"/>
    <w:rsid w:val="003C6AD6"/>
    <w:rsid w:val="003C6FD3"/>
    <w:rsid w:val="003C7041"/>
    <w:rsid w:val="003D082E"/>
    <w:rsid w:val="003D19B8"/>
    <w:rsid w:val="003D2A7E"/>
    <w:rsid w:val="003D2C66"/>
    <w:rsid w:val="003D57A2"/>
    <w:rsid w:val="003E036D"/>
    <w:rsid w:val="003E1085"/>
    <w:rsid w:val="003E4927"/>
    <w:rsid w:val="003E4D76"/>
    <w:rsid w:val="003E5379"/>
    <w:rsid w:val="003E55B1"/>
    <w:rsid w:val="003E6D56"/>
    <w:rsid w:val="003F004A"/>
    <w:rsid w:val="003F0AE3"/>
    <w:rsid w:val="003F1437"/>
    <w:rsid w:val="003F185C"/>
    <w:rsid w:val="003F20E8"/>
    <w:rsid w:val="003F367F"/>
    <w:rsid w:val="003F36A3"/>
    <w:rsid w:val="003F6E6A"/>
    <w:rsid w:val="003F7C89"/>
    <w:rsid w:val="00400200"/>
    <w:rsid w:val="004011D9"/>
    <w:rsid w:val="00401224"/>
    <w:rsid w:val="004036E0"/>
    <w:rsid w:val="00403EDC"/>
    <w:rsid w:val="00404065"/>
    <w:rsid w:val="0040443F"/>
    <w:rsid w:val="004053E1"/>
    <w:rsid w:val="00406952"/>
    <w:rsid w:val="00406A6A"/>
    <w:rsid w:val="00407603"/>
    <w:rsid w:val="00407F1C"/>
    <w:rsid w:val="00412C7A"/>
    <w:rsid w:val="00413089"/>
    <w:rsid w:val="004144D8"/>
    <w:rsid w:val="0041506F"/>
    <w:rsid w:val="00415D0B"/>
    <w:rsid w:val="00415F27"/>
    <w:rsid w:val="00416A59"/>
    <w:rsid w:val="00416D8E"/>
    <w:rsid w:val="00417CA8"/>
    <w:rsid w:val="00420140"/>
    <w:rsid w:val="0042080B"/>
    <w:rsid w:val="00421408"/>
    <w:rsid w:val="0042190C"/>
    <w:rsid w:val="00422721"/>
    <w:rsid w:val="00425359"/>
    <w:rsid w:val="00427025"/>
    <w:rsid w:val="00427410"/>
    <w:rsid w:val="00431629"/>
    <w:rsid w:val="004316D7"/>
    <w:rsid w:val="00431EDA"/>
    <w:rsid w:val="00431F33"/>
    <w:rsid w:val="0043231C"/>
    <w:rsid w:val="00432470"/>
    <w:rsid w:val="00432837"/>
    <w:rsid w:val="00432FF5"/>
    <w:rsid w:val="004341DB"/>
    <w:rsid w:val="004348EA"/>
    <w:rsid w:val="00435447"/>
    <w:rsid w:val="00435EA4"/>
    <w:rsid w:val="00435EDE"/>
    <w:rsid w:val="004375C5"/>
    <w:rsid w:val="004419BC"/>
    <w:rsid w:val="00441EA1"/>
    <w:rsid w:val="00445418"/>
    <w:rsid w:val="0044564C"/>
    <w:rsid w:val="00445798"/>
    <w:rsid w:val="004458C5"/>
    <w:rsid w:val="0044725C"/>
    <w:rsid w:val="00447465"/>
    <w:rsid w:val="004505C1"/>
    <w:rsid w:val="00450CD0"/>
    <w:rsid w:val="00453647"/>
    <w:rsid w:val="004546BE"/>
    <w:rsid w:val="004549EA"/>
    <w:rsid w:val="00454CC0"/>
    <w:rsid w:val="00455CBE"/>
    <w:rsid w:val="00455D1A"/>
    <w:rsid w:val="00455EB7"/>
    <w:rsid w:val="00455FD5"/>
    <w:rsid w:val="00457CC6"/>
    <w:rsid w:val="00460E8A"/>
    <w:rsid w:val="0046230A"/>
    <w:rsid w:val="004629B8"/>
    <w:rsid w:val="00462C95"/>
    <w:rsid w:val="004634B2"/>
    <w:rsid w:val="00463B0A"/>
    <w:rsid w:val="0046486A"/>
    <w:rsid w:val="004648AC"/>
    <w:rsid w:val="00464AAF"/>
    <w:rsid w:val="00464D4C"/>
    <w:rsid w:val="00464FEC"/>
    <w:rsid w:val="004653C5"/>
    <w:rsid w:val="00465531"/>
    <w:rsid w:val="00465909"/>
    <w:rsid w:val="00467518"/>
    <w:rsid w:val="00470F56"/>
    <w:rsid w:val="004728ED"/>
    <w:rsid w:val="00472C43"/>
    <w:rsid w:val="00473654"/>
    <w:rsid w:val="00475ACE"/>
    <w:rsid w:val="004773FC"/>
    <w:rsid w:val="00480328"/>
    <w:rsid w:val="00480380"/>
    <w:rsid w:val="004804EA"/>
    <w:rsid w:val="0048127B"/>
    <w:rsid w:val="00482AA9"/>
    <w:rsid w:val="004834FC"/>
    <w:rsid w:val="00483B15"/>
    <w:rsid w:val="00483FB9"/>
    <w:rsid w:val="00486C44"/>
    <w:rsid w:val="0049155C"/>
    <w:rsid w:val="0049237B"/>
    <w:rsid w:val="00492E29"/>
    <w:rsid w:val="00494AE7"/>
    <w:rsid w:val="00496877"/>
    <w:rsid w:val="004A03F8"/>
    <w:rsid w:val="004A0885"/>
    <w:rsid w:val="004A13C4"/>
    <w:rsid w:val="004A22EC"/>
    <w:rsid w:val="004A57F5"/>
    <w:rsid w:val="004A68E6"/>
    <w:rsid w:val="004A7BBC"/>
    <w:rsid w:val="004A7DEB"/>
    <w:rsid w:val="004B05B0"/>
    <w:rsid w:val="004B0CAC"/>
    <w:rsid w:val="004B19B5"/>
    <w:rsid w:val="004B1D7D"/>
    <w:rsid w:val="004B3088"/>
    <w:rsid w:val="004B37BA"/>
    <w:rsid w:val="004B3A83"/>
    <w:rsid w:val="004B460A"/>
    <w:rsid w:val="004B68C4"/>
    <w:rsid w:val="004B6B1E"/>
    <w:rsid w:val="004B7931"/>
    <w:rsid w:val="004C0212"/>
    <w:rsid w:val="004C05F9"/>
    <w:rsid w:val="004C0C43"/>
    <w:rsid w:val="004C0C6C"/>
    <w:rsid w:val="004C41A0"/>
    <w:rsid w:val="004C45EB"/>
    <w:rsid w:val="004C49F0"/>
    <w:rsid w:val="004C5326"/>
    <w:rsid w:val="004D26B4"/>
    <w:rsid w:val="004D3268"/>
    <w:rsid w:val="004D374E"/>
    <w:rsid w:val="004D39AE"/>
    <w:rsid w:val="004D48EF"/>
    <w:rsid w:val="004D644C"/>
    <w:rsid w:val="004D6DCA"/>
    <w:rsid w:val="004D7205"/>
    <w:rsid w:val="004E0194"/>
    <w:rsid w:val="004E188F"/>
    <w:rsid w:val="004E2404"/>
    <w:rsid w:val="004E52AA"/>
    <w:rsid w:val="004E5811"/>
    <w:rsid w:val="004E764C"/>
    <w:rsid w:val="004F0F30"/>
    <w:rsid w:val="004F1177"/>
    <w:rsid w:val="004F20C3"/>
    <w:rsid w:val="004F2E9D"/>
    <w:rsid w:val="004F45F2"/>
    <w:rsid w:val="004F490F"/>
    <w:rsid w:val="004F563A"/>
    <w:rsid w:val="004F5DF9"/>
    <w:rsid w:val="004F66B4"/>
    <w:rsid w:val="004F6C38"/>
    <w:rsid w:val="004F737D"/>
    <w:rsid w:val="004F78C6"/>
    <w:rsid w:val="00500584"/>
    <w:rsid w:val="005014F9"/>
    <w:rsid w:val="0050224C"/>
    <w:rsid w:val="0050256B"/>
    <w:rsid w:val="005037A6"/>
    <w:rsid w:val="00506A01"/>
    <w:rsid w:val="00510AB4"/>
    <w:rsid w:val="00510F0A"/>
    <w:rsid w:val="00511AFB"/>
    <w:rsid w:val="005127F1"/>
    <w:rsid w:val="00512D53"/>
    <w:rsid w:val="005132A8"/>
    <w:rsid w:val="00513C6E"/>
    <w:rsid w:val="00513E4D"/>
    <w:rsid w:val="0051477F"/>
    <w:rsid w:val="00514883"/>
    <w:rsid w:val="0051674B"/>
    <w:rsid w:val="00516EEE"/>
    <w:rsid w:val="00516F69"/>
    <w:rsid w:val="00516FFE"/>
    <w:rsid w:val="00520550"/>
    <w:rsid w:val="00520D64"/>
    <w:rsid w:val="00523668"/>
    <w:rsid w:val="00523E36"/>
    <w:rsid w:val="005243F5"/>
    <w:rsid w:val="00524728"/>
    <w:rsid w:val="00524D14"/>
    <w:rsid w:val="00525775"/>
    <w:rsid w:val="00525A84"/>
    <w:rsid w:val="00530AE8"/>
    <w:rsid w:val="0053132E"/>
    <w:rsid w:val="00531343"/>
    <w:rsid w:val="005338DF"/>
    <w:rsid w:val="00534664"/>
    <w:rsid w:val="005347B5"/>
    <w:rsid w:val="00534B33"/>
    <w:rsid w:val="005356C1"/>
    <w:rsid w:val="00536923"/>
    <w:rsid w:val="00536F42"/>
    <w:rsid w:val="005402E7"/>
    <w:rsid w:val="00540A4E"/>
    <w:rsid w:val="00540F18"/>
    <w:rsid w:val="0054182B"/>
    <w:rsid w:val="005454F5"/>
    <w:rsid w:val="00547153"/>
    <w:rsid w:val="00547259"/>
    <w:rsid w:val="00550627"/>
    <w:rsid w:val="00550E01"/>
    <w:rsid w:val="00552879"/>
    <w:rsid w:val="00554F4E"/>
    <w:rsid w:val="005551D4"/>
    <w:rsid w:val="00555496"/>
    <w:rsid w:val="00557B3A"/>
    <w:rsid w:val="0056038A"/>
    <w:rsid w:val="005606AC"/>
    <w:rsid w:val="0056091A"/>
    <w:rsid w:val="00561C04"/>
    <w:rsid w:val="0056213B"/>
    <w:rsid w:val="005627CA"/>
    <w:rsid w:val="00562F82"/>
    <w:rsid w:val="00564913"/>
    <w:rsid w:val="005667A2"/>
    <w:rsid w:val="00567617"/>
    <w:rsid w:val="00570DD6"/>
    <w:rsid w:val="00577B8D"/>
    <w:rsid w:val="005800D8"/>
    <w:rsid w:val="00580C15"/>
    <w:rsid w:val="005817F5"/>
    <w:rsid w:val="00581981"/>
    <w:rsid w:val="00581A85"/>
    <w:rsid w:val="00581B18"/>
    <w:rsid w:val="00581EA5"/>
    <w:rsid w:val="00583F5B"/>
    <w:rsid w:val="005846C9"/>
    <w:rsid w:val="00585EEB"/>
    <w:rsid w:val="00586906"/>
    <w:rsid w:val="005873FC"/>
    <w:rsid w:val="00590646"/>
    <w:rsid w:val="00590EAF"/>
    <w:rsid w:val="00592FEA"/>
    <w:rsid w:val="005941CA"/>
    <w:rsid w:val="005954DF"/>
    <w:rsid w:val="00595DA6"/>
    <w:rsid w:val="005960EE"/>
    <w:rsid w:val="00596CC6"/>
    <w:rsid w:val="00597898"/>
    <w:rsid w:val="005A3F8A"/>
    <w:rsid w:val="005A402A"/>
    <w:rsid w:val="005A510C"/>
    <w:rsid w:val="005A511F"/>
    <w:rsid w:val="005A6547"/>
    <w:rsid w:val="005A6A91"/>
    <w:rsid w:val="005B0066"/>
    <w:rsid w:val="005B09C8"/>
    <w:rsid w:val="005B12EE"/>
    <w:rsid w:val="005B20BB"/>
    <w:rsid w:val="005B511B"/>
    <w:rsid w:val="005B58F0"/>
    <w:rsid w:val="005B61EA"/>
    <w:rsid w:val="005B654A"/>
    <w:rsid w:val="005C1659"/>
    <w:rsid w:val="005C25B5"/>
    <w:rsid w:val="005C36F8"/>
    <w:rsid w:val="005C3930"/>
    <w:rsid w:val="005C52BD"/>
    <w:rsid w:val="005C5BB0"/>
    <w:rsid w:val="005C7669"/>
    <w:rsid w:val="005C76D8"/>
    <w:rsid w:val="005C7C9C"/>
    <w:rsid w:val="005C7DCE"/>
    <w:rsid w:val="005C7E14"/>
    <w:rsid w:val="005D0DD1"/>
    <w:rsid w:val="005D14BE"/>
    <w:rsid w:val="005D1FC2"/>
    <w:rsid w:val="005D2EA9"/>
    <w:rsid w:val="005D4633"/>
    <w:rsid w:val="005D7371"/>
    <w:rsid w:val="005D7E60"/>
    <w:rsid w:val="005E1321"/>
    <w:rsid w:val="005E1666"/>
    <w:rsid w:val="005E1C1D"/>
    <w:rsid w:val="005E2DD4"/>
    <w:rsid w:val="005E37A0"/>
    <w:rsid w:val="005E4001"/>
    <w:rsid w:val="005E47F7"/>
    <w:rsid w:val="005E5528"/>
    <w:rsid w:val="005E62E8"/>
    <w:rsid w:val="005E6D43"/>
    <w:rsid w:val="005F2122"/>
    <w:rsid w:val="005F4215"/>
    <w:rsid w:val="005F51D4"/>
    <w:rsid w:val="005F65EF"/>
    <w:rsid w:val="005F6F64"/>
    <w:rsid w:val="005F7AFD"/>
    <w:rsid w:val="005F7B0A"/>
    <w:rsid w:val="005F7B7B"/>
    <w:rsid w:val="0060085B"/>
    <w:rsid w:val="00600BC4"/>
    <w:rsid w:val="00600BD2"/>
    <w:rsid w:val="006010E1"/>
    <w:rsid w:val="00602079"/>
    <w:rsid w:val="00603459"/>
    <w:rsid w:val="00604277"/>
    <w:rsid w:val="00604447"/>
    <w:rsid w:val="00604DC9"/>
    <w:rsid w:val="0060537D"/>
    <w:rsid w:val="00605C11"/>
    <w:rsid w:val="00605D96"/>
    <w:rsid w:val="0060601C"/>
    <w:rsid w:val="00606440"/>
    <w:rsid w:val="006078C2"/>
    <w:rsid w:val="006113BA"/>
    <w:rsid w:val="0061210A"/>
    <w:rsid w:val="00612ECF"/>
    <w:rsid w:val="006135AD"/>
    <w:rsid w:val="00613B56"/>
    <w:rsid w:val="0061408A"/>
    <w:rsid w:val="00615222"/>
    <w:rsid w:val="006171A9"/>
    <w:rsid w:val="00617518"/>
    <w:rsid w:val="00620C94"/>
    <w:rsid w:val="006210D6"/>
    <w:rsid w:val="006217A6"/>
    <w:rsid w:val="006219D6"/>
    <w:rsid w:val="00622B52"/>
    <w:rsid w:val="00623436"/>
    <w:rsid w:val="00623498"/>
    <w:rsid w:val="0062381A"/>
    <w:rsid w:val="00624D79"/>
    <w:rsid w:val="006260A4"/>
    <w:rsid w:val="0062767A"/>
    <w:rsid w:val="00631549"/>
    <w:rsid w:val="00631586"/>
    <w:rsid w:val="00631AD7"/>
    <w:rsid w:val="0063246D"/>
    <w:rsid w:val="0063308D"/>
    <w:rsid w:val="00636593"/>
    <w:rsid w:val="00640F39"/>
    <w:rsid w:val="00640F57"/>
    <w:rsid w:val="00644580"/>
    <w:rsid w:val="00644FDA"/>
    <w:rsid w:val="006453F7"/>
    <w:rsid w:val="00647867"/>
    <w:rsid w:val="00647CA5"/>
    <w:rsid w:val="00650242"/>
    <w:rsid w:val="0065065E"/>
    <w:rsid w:val="0065067E"/>
    <w:rsid w:val="006520F3"/>
    <w:rsid w:val="006522C2"/>
    <w:rsid w:val="006525BA"/>
    <w:rsid w:val="00652C9E"/>
    <w:rsid w:val="00655AAF"/>
    <w:rsid w:val="00655EF2"/>
    <w:rsid w:val="00656A30"/>
    <w:rsid w:val="00657E82"/>
    <w:rsid w:val="006619B4"/>
    <w:rsid w:val="006639D3"/>
    <w:rsid w:val="00663ADA"/>
    <w:rsid w:val="00663F00"/>
    <w:rsid w:val="00664BF6"/>
    <w:rsid w:val="00666E77"/>
    <w:rsid w:val="006673E7"/>
    <w:rsid w:val="00672017"/>
    <w:rsid w:val="00673EB2"/>
    <w:rsid w:val="00674964"/>
    <w:rsid w:val="00677A77"/>
    <w:rsid w:val="00680467"/>
    <w:rsid w:val="0068087C"/>
    <w:rsid w:val="00680B7E"/>
    <w:rsid w:val="00681927"/>
    <w:rsid w:val="00683408"/>
    <w:rsid w:val="00683B94"/>
    <w:rsid w:val="00684CA4"/>
    <w:rsid w:val="00686692"/>
    <w:rsid w:val="00686F74"/>
    <w:rsid w:val="00690316"/>
    <w:rsid w:val="00690CAC"/>
    <w:rsid w:val="00693033"/>
    <w:rsid w:val="00693321"/>
    <w:rsid w:val="00694893"/>
    <w:rsid w:val="00694C6F"/>
    <w:rsid w:val="00694DD9"/>
    <w:rsid w:val="00695097"/>
    <w:rsid w:val="006A0069"/>
    <w:rsid w:val="006A075A"/>
    <w:rsid w:val="006A0B00"/>
    <w:rsid w:val="006A12B1"/>
    <w:rsid w:val="006A2A9E"/>
    <w:rsid w:val="006A4E44"/>
    <w:rsid w:val="006A52BF"/>
    <w:rsid w:val="006A58F7"/>
    <w:rsid w:val="006A5F42"/>
    <w:rsid w:val="006A6103"/>
    <w:rsid w:val="006A6272"/>
    <w:rsid w:val="006A7851"/>
    <w:rsid w:val="006B08C6"/>
    <w:rsid w:val="006B10ED"/>
    <w:rsid w:val="006B1342"/>
    <w:rsid w:val="006B156A"/>
    <w:rsid w:val="006B3A27"/>
    <w:rsid w:val="006B4B6A"/>
    <w:rsid w:val="006B4CA3"/>
    <w:rsid w:val="006B51B2"/>
    <w:rsid w:val="006B62A5"/>
    <w:rsid w:val="006C089F"/>
    <w:rsid w:val="006C17A0"/>
    <w:rsid w:val="006C1D01"/>
    <w:rsid w:val="006C3C4A"/>
    <w:rsid w:val="006C67DA"/>
    <w:rsid w:val="006C69E6"/>
    <w:rsid w:val="006D0921"/>
    <w:rsid w:val="006D1198"/>
    <w:rsid w:val="006D27E3"/>
    <w:rsid w:val="006D2CFB"/>
    <w:rsid w:val="006D4135"/>
    <w:rsid w:val="006D425F"/>
    <w:rsid w:val="006D55C8"/>
    <w:rsid w:val="006D5621"/>
    <w:rsid w:val="006D5EAC"/>
    <w:rsid w:val="006E09F2"/>
    <w:rsid w:val="006E1E3F"/>
    <w:rsid w:val="006E3661"/>
    <w:rsid w:val="006E4F55"/>
    <w:rsid w:val="006E54A6"/>
    <w:rsid w:val="006E5B2C"/>
    <w:rsid w:val="006E721C"/>
    <w:rsid w:val="006F12DD"/>
    <w:rsid w:val="006F25E5"/>
    <w:rsid w:val="006F2914"/>
    <w:rsid w:val="006F3EE2"/>
    <w:rsid w:val="006F4C61"/>
    <w:rsid w:val="006F777E"/>
    <w:rsid w:val="0070051E"/>
    <w:rsid w:val="00700CBD"/>
    <w:rsid w:val="00701698"/>
    <w:rsid w:val="0070180C"/>
    <w:rsid w:val="00701FEA"/>
    <w:rsid w:val="007028C7"/>
    <w:rsid w:val="007029D6"/>
    <w:rsid w:val="0070372D"/>
    <w:rsid w:val="00704462"/>
    <w:rsid w:val="0070514A"/>
    <w:rsid w:val="007074E1"/>
    <w:rsid w:val="00710C7E"/>
    <w:rsid w:val="00714A09"/>
    <w:rsid w:val="00715114"/>
    <w:rsid w:val="00715BC7"/>
    <w:rsid w:val="007166B3"/>
    <w:rsid w:val="007179EA"/>
    <w:rsid w:val="00720043"/>
    <w:rsid w:val="00720EA6"/>
    <w:rsid w:val="007221DC"/>
    <w:rsid w:val="00722D13"/>
    <w:rsid w:val="007242A3"/>
    <w:rsid w:val="00726246"/>
    <w:rsid w:val="00726769"/>
    <w:rsid w:val="00731021"/>
    <w:rsid w:val="00731741"/>
    <w:rsid w:val="007327ED"/>
    <w:rsid w:val="00732BBA"/>
    <w:rsid w:val="00733887"/>
    <w:rsid w:val="00733DE0"/>
    <w:rsid w:val="007350B8"/>
    <w:rsid w:val="007357C5"/>
    <w:rsid w:val="00737779"/>
    <w:rsid w:val="00737AA8"/>
    <w:rsid w:val="007402A6"/>
    <w:rsid w:val="0074032D"/>
    <w:rsid w:val="00740D25"/>
    <w:rsid w:val="00741214"/>
    <w:rsid w:val="00741328"/>
    <w:rsid w:val="007413C3"/>
    <w:rsid w:val="00742059"/>
    <w:rsid w:val="00742679"/>
    <w:rsid w:val="00743C8D"/>
    <w:rsid w:val="00745BE2"/>
    <w:rsid w:val="00747316"/>
    <w:rsid w:val="0074783D"/>
    <w:rsid w:val="00750255"/>
    <w:rsid w:val="00750A6C"/>
    <w:rsid w:val="00751D83"/>
    <w:rsid w:val="00754359"/>
    <w:rsid w:val="007551FC"/>
    <w:rsid w:val="007569EA"/>
    <w:rsid w:val="00756F76"/>
    <w:rsid w:val="0076316C"/>
    <w:rsid w:val="00763250"/>
    <w:rsid w:val="00763C01"/>
    <w:rsid w:val="007643AB"/>
    <w:rsid w:val="007679B9"/>
    <w:rsid w:val="00767A83"/>
    <w:rsid w:val="00770169"/>
    <w:rsid w:val="00771D84"/>
    <w:rsid w:val="00772D94"/>
    <w:rsid w:val="00776572"/>
    <w:rsid w:val="0077738D"/>
    <w:rsid w:val="007774C2"/>
    <w:rsid w:val="00777752"/>
    <w:rsid w:val="00780D55"/>
    <w:rsid w:val="007821B0"/>
    <w:rsid w:val="00784CC4"/>
    <w:rsid w:val="00785C28"/>
    <w:rsid w:val="00786EB8"/>
    <w:rsid w:val="00787D28"/>
    <w:rsid w:val="0079000C"/>
    <w:rsid w:val="00790D7B"/>
    <w:rsid w:val="00790D93"/>
    <w:rsid w:val="00791CD7"/>
    <w:rsid w:val="007923B8"/>
    <w:rsid w:val="0079430D"/>
    <w:rsid w:val="0079697B"/>
    <w:rsid w:val="00796DD9"/>
    <w:rsid w:val="0079754C"/>
    <w:rsid w:val="007A1395"/>
    <w:rsid w:val="007A283E"/>
    <w:rsid w:val="007A331E"/>
    <w:rsid w:val="007A3BD0"/>
    <w:rsid w:val="007A644F"/>
    <w:rsid w:val="007B19CE"/>
    <w:rsid w:val="007B2F46"/>
    <w:rsid w:val="007B63C3"/>
    <w:rsid w:val="007B743D"/>
    <w:rsid w:val="007B7C23"/>
    <w:rsid w:val="007C0255"/>
    <w:rsid w:val="007C09C8"/>
    <w:rsid w:val="007C0C22"/>
    <w:rsid w:val="007C1285"/>
    <w:rsid w:val="007C13ED"/>
    <w:rsid w:val="007C2346"/>
    <w:rsid w:val="007C2707"/>
    <w:rsid w:val="007C2DD4"/>
    <w:rsid w:val="007C33CF"/>
    <w:rsid w:val="007C57A6"/>
    <w:rsid w:val="007C608B"/>
    <w:rsid w:val="007C62E7"/>
    <w:rsid w:val="007C671E"/>
    <w:rsid w:val="007C7457"/>
    <w:rsid w:val="007D1CB4"/>
    <w:rsid w:val="007D3572"/>
    <w:rsid w:val="007D501A"/>
    <w:rsid w:val="007D53CD"/>
    <w:rsid w:val="007D5862"/>
    <w:rsid w:val="007D6377"/>
    <w:rsid w:val="007E0695"/>
    <w:rsid w:val="007E1221"/>
    <w:rsid w:val="007E3DA8"/>
    <w:rsid w:val="007E3F65"/>
    <w:rsid w:val="007E5253"/>
    <w:rsid w:val="007E54AF"/>
    <w:rsid w:val="007E57A5"/>
    <w:rsid w:val="007E5B0E"/>
    <w:rsid w:val="007E6763"/>
    <w:rsid w:val="007E68F6"/>
    <w:rsid w:val="007E6EF9"/>
    <w:rsid w:val="007E7C59"/>
    <w:rsid w:val="007F0511"/>
    <w:rsid w:val="007F1FC9"/>
    <w:rsid w:val="007F2AE5"/>
    <w:rsid w:val="007F2B8F"/>
    <w:rsid w:val="007F4DCC"/>
    <w:rsid w:val="007F6AB0"/>
    <w:rsid w:val="00800A85"/>
    <w:rsid w:val="0080257D"/>
    <w:rsid w:val="00803007"/>
    <w:rsid w:val="0080375F"/>
    <w:rsid w:val="00803805"/>
    <w:rsid w:val="00803812"/>
    <w:rsid w:val="008040EC"/>
    <w:rsid w:val="0080505C"/>
    <w:rsid w:val="008052B1"/>
    <w:rsid w:val="0080582D"/>
    <w:rsid w:val="00805F72"/>
    <w:rsid w:val="0080756C"/>
    <w:rsid w:val="00810325"/>
    <w:rsid w:val="00811E3F"/>
    <w:rsid w:val="0081220D"/>
    <w:rsid w:val="00813F88"/>
    <w:rsid w:val="00814B36"/>
    <w:rsid w:val="00815F59"/>
    <w:rsid w:val="008168D8"/>
    <w:rsid w:val="00821833"/>
    <w:rsid w:val="00822C89"/>
    <w:rsid w:val="00825B3D"/>
    <w:rsid w:val="00825E12"/>
    <w:rsid w:val="00827117"/>
    <w:rsid w:val="00831111"/>
    <w:rsid w:val="00831204"/>
    <w:rsid w:val="00831208"/>
    <w:rsid w:val="008313BC"/>
    <w:rsid w:val="00832B4A"/>
    <w:rsid w:val="00832FB1"/>
    <w:rsid w:val="008332D5"/>
    <w:rsid w:val="00833331"/>
    <w:rsid w:val="00833521"/>
    <w:rsid w:val="00835A02"/>
    <w:rsid w:val="008372F5"/>
    <w:rsid w:val="008429CF"/>
    <w:rsid w:val="008437C6"/>
    <w:rsid w:val="00843942"/>
    <w:rsid w:val="008446E2"/>
    <w:rsid w:val="00844E0E"/>
    <w:rsid w:val="00845B40"/>
    <w:rsid w:val="00847E19"/>
    <w:rsid w:val="00850CD3"/>
    <w:rsid w:val="0085112C"/>
    <w:rsid w:val="008560E7"/>
    <w:rsid w:val="008601A9"/>
    <w:rsid w:val="008617F2"/>
    <w:rsid w:val="008622AA"/>
    <w:rsid w:val="008638A1"/>
    <w:rsid w:val="00863971"/>
    <w:rsid w:val="008647FE"/>
    <w:rsid w:val="0086494C"/>
    <w:rsid w:val="00864D69"/>
    <w:rsid w:val="00865723"/>
    <w:rsid w:val="00865B0D"/>
    <w:rsid w:val="00866289"/>
    <w:rsid w:val="008668B0"/>
    <w:rsid w:val="00866FF8"/>
    <w:rsid w:val="00870AFF"/>
    <w:rsid w:val="0087179D"/>
    <w:rsid w:val="00871B33"/>
    <w:rsid w:val="00871DC0"/>
    <w:rsid w:val="00872512"/>
    <w:rsid w:val="00872949"/>
    <w:rsid w:val="00872BBF"/>
    <w:rsid w:val="00873EE6"/>
    <w:rsid w:val="00875D39"/>
    <w:rsid w:val="00881399"/>
    <w:rsid w:val="008821CD"/>
    <w:rsid w:val="00884360"/>
    <w:rsid w:val="00884ADD"/>
    <w:rsid w:val="0088581F"/>
    <w:rsid w:val="00885D3B"/>
    <w:rsid w:val="008877B2"/>
    <w:rsid w:val="00887874"/>
    <w:rsid w:val="0089054E"/>
    <w:rsid w:val="008907FD"/>
    <w:rsid w:val="00890D9B"/>
    <w:rsid w:val="008920B9"/>
    <w:rsid w:val="00892887"/>
    <w:rsid w:val="00893798"/>
    <w:rsid w:val="00893BB7"/>
    <w:rsid w:val="008941DB"/>
    <w:rsid w:val="00894471"/>
    <w:rsid w:val="008944F8"/>
    <w:rsid w:val="00895C7B"/>
    <w:rsid w:val="00895E31"/>
    <w:rsid w:val="0089695D"/>
    <w:rsid w:val="008A07A8"/>
    <w:rsid w:val="008A0F8E"/>
    <w:rsid w:val="008A16EA"/>
    <w:rsid w:val="008A2D93"/>
    <w:rsid w:val="008A2FF7"/>
    <w:rsid w:val="008A3B28"/>
    <w:rsid w:val="008A3DF9"/>
    <w:rsid w:val="008A547E"/>
    <w:rsid w:val="008A71C6"/>
    <w:rsid w:val="008A7254"/>
    <w:rsid w:val="008B0D56"/>
    <w:rsid w:val="008B1A8B"/>
    <w:rsid w:val="008B2E67"/>
    <w:rsid w:val="008B50DF"/>
    <w:rsid w:val="008B6162"/>
    <w:rsid w:val="008B63A6"/>
    <w:rsid w:val="008C04DF"/>
    <w:rsid w:val="008C1897"/>
    <w:rsid w:val="008C1971"/>
    <w:rsid w:val="008C3BC3"/>
    <w:rsid w:val="008C6827"/>
    <w:rsid w:val="008C6C16"/>
    <w:rsid w:val="008C798F"/>
    <w:rsid w:val="008D148F"/>
    <w:rsid w:val="008D2CAF"/>
    <w:rsid w:val="008D3ACE"/>
    <w:rsid w:val="008D3C0D"/>
    <w:rsid w:val="008D47E8"/>
    <w:rsid w:val="008D51CC"/>
    <w:rsid w:val="008D5B5E"/>
    <w:rsid w:val="008D6467"/>
    <w:rsid w:val="008D76C3"/>
    <w:rsid w:val="008D7A55"/>
    <w:rsid w:val="008E03A6"/>
    <w:rsid w:val="008E1789"/>
    <w:rsid w:val="008E2636"/>
    <w:rsid w:val="008E4F95"/>
    <w:rsid w:val="008F1A30"/>
    <w:rsid w:val="008F1C6E"/>
    <w:rsid w:val="008F4370"/>
    <w:rsid w:val="008F4D52"/>
    <w:rsid w:val="008F4E41"/>
    <w:rsid w:val="008F6222"/>
    <w:rsid w:val="008F665E"/>
    <w:rsid w:val="008F6BEC"/>
    <w:rsid w:val="00902456"/>
    <w:rsid w:val="009026F2"/>
    <w:rsid w:val="009027FB"/>
    <w:rsid w:val="009039B0"/>
    <w:rsid w:val="0090408D"/>
    <w:rsid w:val="0090415A"/>
    <w:rsid w:val="00904E6B"/>
    <w:rsid w:val="00904FCB"/>
    <w:rsid w:val="00906C81"/>
    <w:rsid w:val="00906EEC"/>
    <w:rsid w:val="0090764D"/>
    <w:rsid w:val="00911252"/>
    <w:rsid w:val="009113C8"/>
    <w:rsid w:val="00914204"/>
    <w:rsid w:val="00914306"/>
    <w:rsid w:val="009150C2"/>
    <w:rsid w:val="0091531D"/>
    <w:rsid w:val="00915C7E"/>
    <w:rsid w:val="009166AF"/>
    <w:rsid w:val="00917862"/>
    <w:rsid w:val="00922606"/>
    <w:rsid w:val="00922D31"/>
    <w:rsid w:val="00922F70"/>
    <w:rsid w:val="009238FC"/>
    <w:rsid w:val="0092559F"/>
    <w:rsid w:val="00925C6F"/>
    <w:rsid w:val="00926081"/>
    <w:rsid w:val="00931141"/>
    <w:rsid w:val="00932289"/>
    <w:rsid w:val="009332FF"/>
    <w:rsid w:val="00935665"/>
    <w:rsid w:val="00935B30"/>
    <w:rsid w:val="00936A4E"/>
    <w:rsid w:val="009409FC"/>
    <w:rsid w:val="00941580"/>
    <w:rsid w:val="00943006"/>
    <w:rsid w:val="00944E0C"/>
    <w:rsid w:val="009459E6"/>
    <w:rsid w:val="00946EFF"/>
    <w:rsid w:val="009474C2"/>
    <w:rsid w:val="00947A98"/>
    <w:rsid w:val="00950217"/>
    <w:rsid w:val="0095083A"/>
    <w:rsid w:val="00950D81"/>
    <w:rsid w:val="00953F58"/>
    <w:rsid w:val="009543EB"/>
    <w:rsid w:val="00954978"/>
    <w:rsid w:val="00955358"/>
    <w:rsid w:val="00956FDB"/>
    <w:rsid w:val="0096019A"/>
    <w:rsid w:val="00961A98"/>
    <w:rsid w:val="00961CAD"/>
    <w:rsid w:val="009623AB"/>
    <w:rsid w:val="00963456"/>
    <w:rsid w:val="00964131"/>
    <w:rsid w:val="009647F4"/>
    <w:rsid w:val="00964B55"/>
    <w:rsid w:val="009655E8"/>
    <w:rsid w:val="00965E26"/>
    <w:rsid w:val="00967A9F"/>
    <w:rsid w:val="00970A6B"/>
    <w:rsid w:val="00971154"/>
    <w:rsid w:val="0097175D"/>
    <w:rsid w:val="00971818"/>
    <w:rsid w:val="00972DBD"/>
    <w:rsid w:val="009732AE"/>
    <w:rsid w:val="00973AF5"/>
    <w:rsid w:val="00973C29"/>
    <w:rsid w:val="009763C4"/>
    <w:rsid w:val="009803F1"/>
    <w:rsid w:val="009807B4"/>
    <w:rsid w:val="0098156B"/>
    <w:rsid w:val="0098323F"/>
    <w:rsid w:val="009844F7"/>
    <w:rsid w:val="009859AE"/>
    <w:rsid w:val="00986029"/>
    <w:rsid w:val="0099079E"/>
    <w:rsid w:val="009911EF"/>
    <w:rsid w:val="00991F5D"/>
    <w:rsid w:val="009930B9"/>
    <w:rsid w:val="00993255"/>
    <w:rsid w:val="009934E2"/>
    <w:rsid w:val="00995FFD"/>
    <w:rsid w:val="00996700"/>
    <w:rsid w:val="009A07AD"/>
    <w:rsid w:val="009A0A9D"/>
    <w:rsid w:val="009A2C08"/>
    <w:rsid w:val="009A35A6"/>
    <w:rsid w:val="009A4272"/>
    <w:rsid w:val="009A45B0"/>
    <w:rsid w:val="009A4FCD"/>
    <w:rsid w:val="009A6A6F"/>
    <w:rsid w:val="009A6D78"/>
    <w:rsid w:val="009B0C25"/>
    <w:rsid w:val="009B1AD4"/>
    <w:rsid w:val="009B1B69"/>
    <w:rsid w:val="009B1D67"/>
    <w:rsid w:val="009B5A67"/>
    <w:rsid w:val="009C0336"/>
    <w:rsid w:val="009C137B"/>
    <w:rsid w:val="009C1772"/>
    <w:rsid w:val="009C17DA"/>
    <w:rsid w:val="009C257F"/>
    <w:rsid w:val="009C470D"/>
    <w:rsid w:val="009C638B"/>
    <w:rsid w:val="009C7AEF"/>
    <w:rsid w:val="009D29E9"/>
    <w:rsid w:val="009D2A68"/>
    <w:rsid w:val="009D3626"/>
    <w:rsid w:val="009D3B1A"/>
    <w:rsid w:val="009D443F"/>
    <w:rsid w:val="009D655A"/>
    <w:rsid w:val="009D68FB"/>
    <w:rsid w:val="009D6EE3"/>
    <w:rsid w:val="009D72FC"/>
    <w:rsid w:val="009E04B3"/>
    <w:rsid w:val="009E0780"/>
    <w:rsid w:val="009E0DFC"/>
    <w:rsid w:val="009E1880"/>
    <w:rsid w:val="009E36A5"/>
    <w:rsid w:val="009E41A0"/>
    <w:rsid w:val="009E520F"/>
    <w:rsid w:val="009E5B74"/>
    <w:rsid w:val="009E644A"/>
    <w:rsid w:val="009E7226"/>
    <w:rsid w:val="009E7C14"/>
    <w:rsid w:val="009F31BE"/>
    <w:rsid w:val="009F419C"/>
    <w:rsid w:val="009F43E0"/>
    <w:rsid w:val="009F486D"/>
    <w:rsid w:val="009F5EB6"/>
    <w:rsid w:val="00A016F4"/>
    <w:rsid w:val="00A0211B"/>
    <w:rsid w:val="00A03AC2"/>
    <w:rsid w:val="00A055A5"/>
    <w:rsid w:val="00A056C8"/>
    <w:rsid w:val="00A059F8"/>
    <w:rsid w:val="00A067BC"/>
    <w:rsid w:val="00A1067D"/>
    <w:rsid w:val="00A10938"/>
    <w:rsid w:val="00A110AD"/>
    <w:rsid w:val="00A1172D"/>
    <w:rsid w:val="00A12068"/>
    <w:rsid w:val="00A125AA"/>
    <w:rsid w:val="00A12A7C"/>
    <w:rsid w:val="00A12E59"/>
    <w:rsid w:val="00A1330E"/>
    <w:rsid w:val="00A144BC"/>
    <w:rsid w:val="00A14F1F"/>
    <w:rsid w:val="00A15D7C"/>
    <w:rsid w:val="00A1791D"/>
    <w:rsid w:val="00A203CB"/>
    <w:rsid w:val="00A22822"/>
    <w:rsid w:val="00A24882"/>
    <w:rsid w:val="00A30B98"/>
    <w:rsid w:val="00A32D37"/>
    <w:rsid w:val="00A334BA"/>
    <w:rsid w:val="00A3558E"/>
    <w:rsid w:val="00A356F4"/>
    <w:rsid w:val="00A35C11"/>
    <w:rsid w:val="00A40131"/>
    <w:rsid w:val="00A402A1"/>
    <w:rsid w:val="00A416C0"/>
    <w:rsid w:val="00A41D8A"/>
    <w:rsid w:val="00A4288E"/>
    <w:rsid w:val="00A44175"/>
    <w:rsid w:val="00A4454D"/>
    <w:rsid w:val="00A44653"/>
    <w:rsid w:val="00A44D8F"/>
    <w:rsid w:val="00A452A7"/>
    <w:rsid w:val="00A46777"/>
    <w:rsid w:val="00A46CF2"/>
    <w:rsid w:val="00A46E8E"/>
    <w:rsid w:val="00A46F7D"/>
    <w:rsid w:val="00A50455"/>
    <w:rsid w:val="00A50D22"/>
    <w:rsid w:val="00A512C3"/>
    <w:rsid w:val="00A51D03"/>
    <w:rsid w:val="00A51E51"/>
    <w:rsid w:val="00A5694E"/>
    <w:rsid w:val="00A571FE"/>
    <w:rsid w:val="00A575B4"/>
    <w:rsid w:val="00A5796A"/>
    <w:rsid w:val="00A57F98"/>
    <w:rsid w:val="00A60395"/>
    <w:rsid w:val="00A60929"/>
    <w:rsid w:val="00A61063"/>
    <w:rsid w:val="00A622F0"/>
    <w:rsid w:val="00A6287E"/>
    <w:rsid w:val="00A640FA"/>
    <w:rsid w:val="00A65280"/>
    <w:rsid w:val="00A65624"/>
    <w:rsid w:val="00A65C0E"/>
    <w:rsid w:val="00A66755"/>
    <w:rsid w:val="00A670D4"/>
    <w:rsid w:val="00A71EFB"/>
    <w:rsid w:val="00A743AB"/>
    <w:rsid w:val="00A77C2C"/>
    <w:rsid w:val="00A80062"/>
    <w:rsid w:val="00A80F27"/>
    <w:rsid w:val="00A82B55"/>
    <w:rsid w:val="00A82C68"/>
    <w:rsid w:val="00A83567"/>
    <w:rsid w:val="00A856EB"/>
    <w:rsid w:val="00A9022E"/>
    <w:rsid w:val="00A9079C"/>
    <w:rsid w:val="00A90FFB"/>
    <w:rsid w:val="00A9235A"/>
    <w:rsid w:val="00A92918"/>
    <w:rsid w:val="00A93AF9"/>
    <w:rsid w:val="00A941D1"/>
    <w:rsid w:val="00A94DD9"/>
    <w:rsid w:val="00A979B1"/>
    <w:rsid w:val="00AA0AD4"/>
    <w:rsid w:val="00AA1165"/>
    <w:rsid w:val="00AA3467"/>
    <w:rsid w:val="00AA37BC"/>
    <w:rsid w:val="00AA3F1B"/>
    <w:rsid w:val="00AA3F31"/>
    <w:rsid w:val="00AA437A"/>
    <w:rsid w:val="00AA4625"/>
    <w:rsid w:val="00AA7ACF"/>
    <w:rsid w:val="00AA7D57"/>
    <w:rsid w:val="00AB02E9"/>
    <w:rsid w:val="00AB10EA"/>
    <w:rsid w:val="00AB16B3"/>
    <w:rsid w:val="00AB1F1A"/>
    <w:rsid w:val="00AB2EE7"/>
    <w:rsid w:val="00AB33AA"/>
    <w:rsid w:val="00AB3F0D"/>
    <w:rsid w:val="00AB4639"/>
    <w:rsid w:val="00AB5122"/>
    <w:rsid w:val="00AB5488"/>
    <w:rsid w:val="00AB6282"/>
    <w:rsid w:val="00AC4F34"/>
    <w:rsid w:val="00AC50BC"/>
    <w:rsid w:val="00AC6104"/>
    <w:rsid w:val="00AC6EC2"/>
    <w:rsid w:val="00AD0C5A"/>
    <w:rsid w:val="00AD0EEC"/>
    <w:rsid w:val="00AD3EC8"/>
    <w:rsid w:val="00AD4559"/>
    <w:rsid w:val="00AD52CB"/>
    <w:rsid w:val="00AD5FE2"/>
    <w:rsid w:val="00AD62E8"/>
    <w:rsid w:val="00AE3756"/>
    <w:rsid w:val="00AE3A63"/>
    <w:rsid w:val="00AE4572"/>
    <w:rsid w:val="00AE53FF"/>
    <w:rsid w:val="00AE5435"/>
    <w:rsid w:val="00AE749F"/>
    <w:rsid w:val="00AE7DED"/>
    <w:rsid w:val="00AF11B9"/>
    <w:rsid w:val="00AF2255"/>
    <w:rsid w:val="00AF27D4"/>
    <w:rsid w:val="00AF3ABE"/>
    <w:rsid w:val="00AF3FCE"/>
    <w:rsid w:val="00AF5615"/>
    <w:rsid w:val="00AF6959"/>
    <w:rsid w:val="00AF7408"/>
    <w:rsid w:val="00AF7450"/>
    <w:rsid w:val="00AF7ED5"/>
    <w:rsid w:val="00B00520"/>
    <w:rsid w:val="00B00F8E"/>
    <w:rsid w:val="00B014D0"/>
    <w:rsid w:val="00B01FD7"/>
    <w:rsid w:val="00B020E0"/>
    <w:rsid w:val="00B0226D"/>
    <w:rsid w:val="00B02CD1"/>
    <w:rsid w:val="00B03CB0"/>
    <w:rsid w:val="00B041A9"/>
    <w:rsid w:val="00B0465E"/>
    <w:rsid w:val="00B04F0C"/>
    <w:rsid w:val="00B0510B"/>
    <w:rsid w:val="00B0552D"/>
    <w:rsid w:val="00B06363"/>
    <w:rsid w:val="00B06BA8"/>
    <w:rsid w:val="00B07B44"/>
    <w:rsid w:val="00B07BE6"/>
    <w:rsid w:val="00B1199E"/>
    <w:rsid w:val="00B1218F"/>
    <w:rsid w:val="00B13262"/>
    <w:rsid w:val="00B1340D"/>
    <w:rsid w:val="00B135A4"/>
    <w:rsid w:val="00B13B0E"/>
    <w:rsid w:val="00B14C20"/>
    <w:rsid w:val="00B14E56"/>
    <w:rsid w:val="00B16238"/>
    <w:rsid w:val="00B173B2"/>
    <w:rsid w:val="00B20164"/>
    <w:rsid w:val="00B23596"/>
    <w:rsid w:val="00B23F8B"/>
    <w:rsid w:val="00B2452A"/>
    <w:rsid w:val="00B259B3"/>
    <w:rsid w:val="00B25B73"/>
    <w:rsid w:val="00B2627D"/>
    <w:rsid w:val="00B276A4"/>
    <w:rsid w:val="00B27724"/>
    <w:rsid w:val="00B30F3D"/>
    <w:rsid w:val="00B3131D"/>
    <w:rsid w:val="00B32269"/>
    <w:rsid w:val="00B33EA5"/>
    <w:rsid w:val="00B33F5C"/>
    <w:rsid w:val="00B36B18"/>
    <w:rsid w:val="00B36C69"/>
    <w:rsid w:val="00B412BD"/>
    <w:rsid w:val="00B42781"/>
    <w:rsid w:val="00B432A0"/>
    <w:rsid w:val="00B462A7"/>
    <w:rsid w:val="00B4738B"/>
    <w:rsid w:val="00B50254"/>
    <w:rsid w:val="00B517F7"/>
    <w:rsid w:val="00B51AE9"/>
    <w:rsid w:val="00B52AFC"/>
    <w:rsid w:val="00B52B41"/>
    <w:rsid w:val="00B52C97"/>
    <w:rsid w:val="00B52EFE"/>
    <w:rsid w:val="00B570B9"/>
    <w:rsid w:val="00B60DCA"/>
    <w:rsid w:val="00B611CC"/>
    <w:rsid w:val="00B61755"/>
    <w:rsid w:val="00B61824"/>
    <w:rsid w:val="00B62BAE"/>
    <w:rsid w:val="00B63483"/>
    <w:rsid w:val="00B63C73"/>
    <w:rsid w:val="00B672B3"/>
    <w:rsid w:val="00B67C5C"/>
    <w:rsid w:val="00B713FD"/>
    <w:rsid w:val="00B75204"/>
    <w:rsid w:val="00B76B5C"/>
    <w:rsid w:val="00B76DB6"/>
    <w:rsid w:val="00B76EB6"/>
    <w:rsid w:val="00B775B0"/>
    <w:rsid w:val="00B77DBF"/>
    <w:rsid w:val="00B810DF"/>
    <w:rsid w:val="00B81FBB"/>
    <w:rsid w:val="00B827FD"/>
    <w:rsid w:val="00B84A25"/>
    <w:rsid w:val="00B8706B"/>
    <w:rsid w:val="00B902B9"/>
    <w:rsid w:val="00B90A68"/>
    <w:rsid w:val="00B90A97"/>
    <w:rsid w:val="00B91E6E"/>
    <w:rsid w:val="00B92C59"/>
    <w:rsid w:val="00B943EA"/>
    <w:rsid w:val="00B95BFE"/>
    <w:rsid w:val="00B961CB"/>
    <w:rsid w:val="00B96C22"/>
    <w:rsid w:val="00B972D3"/>
    <w:rsid w:val="00BA0098"/>
    <w:rsid w:val="00BA036D"/>
    <w:rsid w:val="00BA1705"/>
    <w:rsid w:val="00BA2132"/>
    <w:rsid w:val="00BA4295"/>
    <w:rsid w:val="00BA53C5"/>
    <w:rsid w:val="00BA5B58"/>
    <w:rsid w:val="00BA728C"/>
    <w:rsid w:val="00BA73D4"/>
    <w:rsid w:val="00BB0200"/>
    <w:rsid w:val="00BB0338"/>
    <w:rsid w:val="00BB0479"/>
    <w:rsid w:val="00BB0AB1"/>
    <w:rsid w:val="00BB0AD4"/>
    <w:rsid w:val="00BB2496"/>
    <w:rsid w:val="00BB2B9D"/>
    <w:rsid w:val="00BB3136"/>
    <w:rsid w:val="00BB4221"/>
    <w:rsid w:val="00BB4389"/>
    <w:rsid w:val="00BB5F6F"/>
    <w:rsid w:val="00BB611F"/>
    <w:rsid w:val="00BB61BE"/>
    <w:rsid w:val="00BB64A9"/>
    <w:rsid w:val="00BB74ED"/>
    <w:rsid w:val="00BB76D3"/>
    <w:rsid w:val="00BC2797"/>
    <w:rsid w:val="00BC2DF0"/>
    <w:rsid w:val="00BC3FD4"/>
    <w:rsid w:val="00BC4227"/>
    <w:rsid w:val="00BC5390"/>
    <w:rsid w:val="00BC6EAE"/>
    <w:rsid w:val="00BC73E9"/>
    <w:rsid w:val="00BD10C6"/>
    <w:rsid w:val="00BD1366"/>
    <w:rsid w:val="00BD18CC"/>
    <w:rsid w:val="00BD29F5"/>
    <w:rsid w:val="00BD3419"/>
    <w:rsid w:val="00BD43E5"/>
    <w:rsid w:val="00BD59E3"/>
    <w:rsid w:val="00BD672B"/>
    <w:rsid w:val="00BD7051"/>
    <w:rsid w:val="00BD7C76"/>
    <w:rsid w:val="00BD7EA6"/>
    <w:rsid w:val="00BD7FD7"/>
    <w:rsid w:val="00BE0315"/>
    <w:rsid w:val="00BE05F0"/>
    <w:rsid w:val="00BE08D5"/>
    <w:rsid w:val="00BE1772"/>
    <w:rsid w:val="00BE1DEB"/>
    <w:rsid w:val="00BE44F2"/>
    <w:rsid w:val="00BE5C3B"/>
    <w:rsid w:val="00BF0E8E"/>
    <w:rsid w:val="00BF17C6"/>
    <w:rsid w:val="00BF1A7F"/>
    <w:rsid w:val="00BF1A9B"/>
    <w:rsid w:val="00BF5324"/>
    <w:rsid w:val="00BF5652"/>
    <w:rsid w:val="00BF7266"/>
    <w:rsid w:val="00C00F37"/>
    <w:rsid w:val="00C0247E"/>
    <w:rsid w:val="00C03F51"/>
    <w:rsid w:val="00C0422A"/>
    <w:rsid w:val="00C054B7"/>
    <w:rsid w:val="00C05C5B"/>
    <w:rsid w:val="00C05DDE"/>
    <w:rsid w:val="00C10CC7"/>
    <w:rsid w:val="00C1112B"/>
    <w:rsid w:val="00C12ECC"/>
    <w:rsid w:val="00C13225"/>
    <w:rsid w:val="00C149DC"/>
    <w:rsid w:val="00C14C86"/>
    <w:rsid w:val="00C14F6C"/>
    <w:rsid w:val="00C150EB"/>
    <w:rsid w:val="00C15E5C"/>
    <w:rsid w:val="00C16827"/>
    <w:rsid w:val="00C172D1"/>
    <w:rsid w:val="00C20255"/>
    <w:rsid w:val="00C2265F"/>
    <w:rsid w:val="00C229F8"/>
    <w:rsid w:val="00C25BA5"/>
    <w:rsid w:val="00C27D28"/>
    <w:rsid w:val="00C30796"/>
    <w:rsid w:val="00C31B63"/>
    <w:rsid w:val="00C322F1"/>
    <w:rsid w:val="00C32E58"/>
    <w:rsid w:val="00C33284"/>
    <w:rsid w:val="00C33729"/>
    <w:rsid w:val="00C355A6"/>
    <w:rsid w:val="00C37066"/>
    <w:rsid w:val="00C371FA"/>
    <w:rsid w:val="00C40547"/>
    <w:rsid w:val="00C40FFC"/>
    <w:rsid w:val="00C41480"/>
    <w:rsid w:val="00C431D6"/>
    <w:rsid w:val="00C439B8"/>
    <w:rsid w:val="00C445C2"/>
    <w:rsid w:val="00C45CF8"/>
    <w:rsid w:val="00C46492"/>
    <w:rsid w:val="00C46B2B"/>
    <w:rsid w:val="00C46F61"/>
    <w:rsid w:val="00C47BB2"/>
    <w:rsid w:val="00C51C28"/>
    <w:rsid w:val="00C52506"/>
    <w:rsid w:val="00C52DB8"/>
    <w:rsid w:val="00C52F48"/>
    <w:rsid w:val="00C52FFB"/>
    <w:rsid w:val="00C53456"/>
    <w:rsid w:val="00C54096"/>
    <w:rsid w:val="00C546DB"/>
    <w:rsid w:val="00C54A67"/>
    <w:rsid w:val="00C60C2D"/>
    <w:rsid w:val="00C60F5D"/>
    <w:rsid w:val="00C61E0E"/>
    <w:rsid w:val="00C62E53"/>
    <w:rsid w:val="00C657FE"/>
    <w:rsid w:val="00C67F26"/>
    <w:rsid w:val="00C70043"/>
    <w:rsid w:val="00C72B5A"/>
    <w:rsid w:val="00C73861"/>
    <w:rsid w:val="00C7432C"/>
    <w:rsid w:val="00C75173"/>
    <w:rsid w:val="00C75791"/>
    <w:rsid w:val="00C75F58"/>
    <w:rsid w:val="00C76304"/>
    <w:rsid w:val="00C769B0"/>
    <w:rsid w:val="00C7762E"/>
    <w:rsid w:val="00C8471E"/>
    <w:rsid w:val="00C84955"/>
    <w:rsid w:val="00C86298"/>
    <w:rsid w:val="00C86467"/>
    <w:rsid w:val="00C91A3F"/>
    <w:rsid w:val="00C92316"/>
    <w:rsid w:val="00C947E6"/>
    <w:rsid w:val="00C94DA1"/>
    <w:rsid w:val="00C95C72"/>
    <w:rsid w:val="00C962B5"/>
    <w:rsid w:val="00C96B86"/>
    <w:rsid w:val="00C97DF7"/>
    <w:rsid w:val="00CA1A6A"/>
    <w:rsid w:val="00CA2D5B"/>
    <w:rsid w:val="00CA2F28"/>
    <w:rsid w:val="00CA3B5B"/>
    <w:rsid w:val="00CA3B64"/>
    <w:rsid w:val="00CA6108"/>
    <w:rsid w:val="00CA7A20"/>
    <w:rsid w:val="00CB4E57"/>
    <w:rsid w:val="00CB66E1"/>
    <w:rsid w:val="00CB680E"/>
    <w:rsid w:val="00CB6EAE"/>
    <w:rsid w:val="00CB7127"/>
    <w:rsid w:val="00CB766B"/>
    <w:rsid w:val="00CB7C04"/>
    <w:rsid w:val="00CB7E10"/>
    <w:rsid w:val="00CC0DEB"/>
    <w:rsid w:val="00CC1F0F"/>
    <w:rsid w:val="00CC2FF3"/>
    <w:rsid w:val="00CC356D"/>
    <w:rsid w:val="00CC52D2"/>
    <w:rsid w:val="00CC7A24"/>
    <w:rsid w:val="00CD109D"/>
    <w:rsid w:val="00CD1E9D"/>
    <w:rsid w:val="00CD243C"/>
    <w:rsid w:val="00CD286A"/>
    <w:rsid w:val="00CD4041"/>
    <w:rsid w:val="00CD6ABB"/>
    <w:rsid w:val="00CD77F1"/>
    <w:rsid w:val="00CE0C4A"/>
    <w:rsid w:val="00CE158F"/>
    <w:rsid w:val="00CE1872"/>
    <w:rsid w:val="00CE1B45"/>
    <w:rsid w:val="00CE1FC3"/>
    <w:rsid w:val="00CE2661"/>
    <w:rsid w:val="00CE5CF2"/>
    <w:rsid w:val="00CE781F"/>
    <w:rsid w:val="00CE7F00"/>
    <w:rsid w:val="00CF0DEC"/>
    <w:rsid w:val="00CF126F"/>
    <w:rsid w:val="00CF2BA1"/>
    <w:rsid w:val="00CF3ECF"/>
    <w:rsid w:val="00CF43C5"/>
    <w:rsid w:val="00CF467E"/>
    <w:rsid w:val="00CF4CE5"/>
    <w:rsid w:val="00CF54F1"/>
    <w:rsid w:val="00CF5F14"/>
    <w:rsid w:val="00CF7062"/>
    <w:rsid w:val="00D000EB"/>
    <w:rsid w:val="00D00862"/>
    <w:rsid w:val="00D00A5D"/>
    <w:rsid w:val="00D00A87"/>
    <w:rsid w:val="00D00E25"/>
    <w:rsid w:val="00D01045"/>
    <w:rsid w:val="00D02F2F"/>
    <w:rsid w:val="00D03329"/>
    <w:rsid w:val="00D039AD"/>
    <w:rsid w:val="00D048E6"/>
    <w:rsid w:val="00D05E5A"/>
    <w:rsid w:val="00D06535"/>
    <w:rsid w:val="00D07BCC"/>
    <w:rsid w:val="00D07D70"/>
    <w:rsid w:val="00D10FE1"/>
    <w:rsid w:val="00D1160E"/>
    <w:rsid w:val="00D1305C"/>
    <w:rsid w:val="00D13087"/>
    <w:rsid w:val="00D13809"/>
    <w:rsid w:val="00D13A97"/>
    <w:rsid w:val="00D16975"/>
    <w:rsid w:val="00D16FA0"/>
    <w:rsid w:val="00D2017F"/>
    <w:rsid w:val="00D21403"/>
    <w:rsid w:val="00D222F1"/>
    <w:rsid w:val="00D22940"/>
    <w:rsid w:val="00D24E2E"/>
    <w:rsid w:val="00D25507"/>
    <w:rsid w:val="00D26DCE"/>
    <w:rsid w:val="00D27A0C"/>
    <w:rsid w:val="00D27AD3"/>
    <w:rsid w:val="00D27CE3"/>
    <w:rsid w:val="00D27DF5"/>
    <w:rsid w:val="00D311E0"/>
    <w:rsid w:val="00D3163F"/>
    <w:rsid w:val="00D32D33"/>
    <w:rsid w:val="00D34138"/>
    <w:rsid w:val="00D35AE8"/>
    <w:rsid w:val="00D35B4E"/>
    <w:rsid w:val="00D4404B"/>
    <w:rsid w:val="00D461D8"/>
    <w:rsid w:val="00D4638E"/>
    <w:rsid w:val="00D47E56"/>
    <w:rsid w:val="00D50161"/>
    <w:rsid w:val="00D5130A"/>
    <w:rsid w:val="00D51769"/>
    <w:rsid w:val="00D51F85"/>
    <w:rsid w:val="00D522D8"/>
    <w:rsid w:val="00D53D66"/>
    <w:rsid w:val="00D5491C"/>
    <w:rsid w:val="00D554E8"/>
    <w:rsid w:val="00D5657D"/>
    <w:rsid w:val="00D56C5B"/>
    <w:rsid w:val="00D5748E"/>
    <w:rsid w:val="00D60B39"/>
    <w:rsid w:val="00D612A9"/>
    <w:rsid w:val="00D61525"/>
    <w:rsid w:val="00D61CE2"/>
    <w:rsid w:val="00D636BE"/>
    <w:rsid w:val="00D65143"/>
    <w:rsid w:val="00D66935"/>
    <w:rsid w:val="00D70049"/>
    <w:rsid w:val="00D702CA"/>
    <w:rsid w:val="00D73D4B"/>
    <w:rsid w:val="00D74693"/>
    <w:rsid w:val="00D77567"/>
    <w:rsid w:val="00D80021"/>
    <w:rsid w:val="00D807E5"/>
    <w:rsid w:val="00D825A2"/>
    <w:rsid w:val="00D8654C"/>
    <w:rsid w:val="00D8724C"/>
    <w:rsid w:val="00D938C1"/>
    <w:rsid w:val="00D96479"/>
    <w:rsid w:val="00D96550"/>
    <w:rsid w:val="00D9669E"/>
    <w:rsid w:val="00D96780"/>
    <w:rsid w:val="00DA08C4"/>
    <w:rsid w:val="00DA193F"/>
    <w:rsid w:val="00DA25F0"/>
    <w:rsid w:val="00DA29C7"/>
    <w:rsid w:val="00DA3908"/>
    <w:rsid w:val="00DA430A"/>
    <w:rsid w:val="00DA472A"/>
    <w:rsid w:val="00DA47A8"/>
    <w:rsid w:val="00DA5822"/>
    <w:rsid w:val="00DB0C90"/>
    <w:rsid w:val="00DB14DD"/>
    <w:rsid w:val="00DB1D21"/>
    <w:rsid w:val="00DB1F2C"/>
    <w:rsid w:val="00DB203C"/>
    <w:rsid w:val="00DB2897"/>
    <w:rsid w:val="00DB2E73"/>
    <w:rsid w:val="00DB3592"/>
    <w:rsid w:val="00DB485B"/>
    <w:rsid w:val="00DB4C93"/>
    <w:rsid w:val="00DB5F2D"/>
    <w:rsid w:val="00DB7C3F"/>
    <w:rsid w:val="00DC0172"/>
    <w:rsid w:val="00DC08D5"/>
    <w:rsid w:val="00DC198B"/>
    <w:rsid w:val="00DC23C9"/>
    <w:rsid w:val="00DC392E"/>
    <w:rsid w:val="00DC3F8A"/>
    <w:rsid w:val="00DC4144"/>
    <w:rsid w:val="00DC45A9"/>
    <w:rsid w:val="00DC5D0A"/>
    <w:rsid w:val="00DC5EA6"/>
    <w:rsid w:val="00DC6640"/>
    <w:rsid w:val="00DC744C"/>
    <w:rsid w:val="00DD0482"/>
    <w:rsid w:val="00DD16D7"/>
    <w:rsid w:val="00DD369A"/>
    <w:rsid w:val="00DD46E9"/>
    <w:rsid w:val="00DD4EF1"/>
    <w:rsid w:val="00DD56A2"/>
    <w:rsid w:val="00DD5BC3"/>
    <w:rsid w:val="00DD68C0"/>
    <w:rsid w:val="00DD6F34"/>
    <w:rsid w:val="00DD77DD"/>
    <w:rsid w:val="00DE0175"/>
    <w:rsid w:val="00DE0D00"/>
    <w:rsid w:val="00DE0D18"/>
    <w:rsid w:val="00DE16CD"/>
    <w:rsid w:val="00DE42AE"/>
    <w:rsid w:val="00DE6492"/>
    <w:rsid w:val="00DE64AC"/>
    <w:rsid w:val="00DE7902"/>
    <w:rsid w:val="00DE7CBF"/>
    <w:rsid w:val="00DF1DD2"/>
    <w:rsid w:val="00DF2420"/>
    <w:rsid w:val="00DF280B"/>
    <w:rsid w:val="00DF28B7"/>
    <w:rsid w:val="00DF43E8"/>
    <w:rsid w:val="00DF4B3E"/>
    <w:rsid w:val="00DF5745"/>
    <w:rsid w:val="00DF65AE"/>
    <w:rsid w:val="00DF6653"/>
    <w:rsid w:val="00DF68C0"/>
    <w:rsid w:val="00DF7E3B"/>
    <w:rsid w:val="00DF7F5A"/>
    <w:rsid w:val="00E00303"/>
    <w:rsid w:val="00E00FFD"/>
    <w:rsid w:val="00E01CD5"/>
    <w:rsid w:val="00E026FD"/>
    <w:rsid w:val="00E04208"/>
    <w:rsid w:val="00E04C02"/>
    <w:rsid w:val="00E04FBA"/>
    <w:rsid w:val="00E053B2"/>
    <w:rsid w:val="00E0644B"/>
    <w:rsid w:val="00E0785C"/>
    <w:rsid w:val="00E0799E"/>
    <w:rsid w:val="00E07B7D"/>
    <w:rsid w:val="00E1050F"/>
    <w:rsid w:val="00E11290"/>
    <w:rsid w:val="00E139D5"/>
    <w:rsid w:val="00E1413F"/>
    <w:rsid w:val="00E14CA5"/>
    <w:rsid w:val="00E152DF"/>
    <w:rsid w:val="00E17141"/>
    <w:rsid w:val="00E17831"/>
    <w:rsid w:val="00E20015"/>
    <w:rsid w:val="00E21896"/>
    <w:rsid w:val="00E22D1B"/>
    <w:rsid w:val="00E230FD"/>
    <w:rsid w:val="00E235F5"/>
    <w:rsid w:val="00E23783"/>
    <w:rsid w:val="00E2401E"/>
    <w:rsid w:val="00E2416A"/>
    <w:rsid w:val="00E24575"/>
    <w:rsid w:val="00E249A4"/>
    <w:rsid w:val="00E26411"/>
    <w:rsid w:val="00E264BC"/>
    <w:rsid w:val="00E3041F"/>
    <w:rsid w:val="00E307B6"/>
    <w:rsid w:val="00E40429"/>
    <w:rsid w:val="00E41AD6"/>
    <w:rsid w:val="00E42017"/>
    <w:rsid w:val="00E42730"/>
    <w:rsid w:val="00E432ED"/>
    <w:rsid w:val="00E45451"/>
    <w:rsid w:val="00E45B52"/>
    <w:rsid w:val="00E46268"/>
    <w:rsid w:val="00E46C51"/>
    <w:rsid w:val="00E50D89"/>
    <w:rsid w:val="00E545FA"/>
    <w:rsid w:val="00E5483E"/>
    <w:rsid w:val="00E55854"/>
    <w:rsid w:val="00E55C7B"/>
    <w:rsid w:val="00E563AD"/>
    <w:rsid w:val="00E57279"/>
    <w:rsid w:val="00E5794C"/>
    <w:rsid w:val="00E60CA2"/>
    <w:rsid w:val="00E628AD"/>
    <w:rsid w:val="00E64339"/>
    <w:rsid w:val="00E66B76"/>
    <w:rsid w:val="00E67669"/>
    <w:rsid w:val="00E677BD"/>
    <w:rsid w:val="00E67AE7"/>
    <w:rsid w:val="00E70C34"/>
    <w:rsid w:val="00E70C44"/>
    <w:rsid w:val="00E72164"/>
    <w:rsid w:val="00E72B6E"/>
    <w:rsid w:val="00E733CB"/>
    <w:rsid w:val="00E74BE2"/>
    <w:rsid w:val="00E75976"/>
    <w:rsid w:val="00E84A13"/>
    <w:rsid w:val="00E85726"/>
    <w:rsid w:val="00E8591A"/>
    <w:rsid w:val="00E872A7"/>
    <w:rsid w:val="00E878CC"/>
    <w:rsid w:val="00E90C78"/>
    <w:rsid w:val="00E92160"/>
    <w:rsid w:val="00E923FD"/>
    <w:rsid w:val="00E924F7"/>
    <w:rsid w:val="00E94687"/>
    <w:rsid w:val="00E95DD9"/>
    <w:rsid w:val="00E9647F"/>
    <w:rsid w:val="00E96CB9"/>
    <w:rsid w:val="00EA19E9"/>
    <w:rsid w:val="00EA2418"/>
    <w:rsid w:val="00EA369D"/>
    <w:rsid w:val="00EA3A57"/>
    <w:rsid w:val="00EA411E"/>
    <w:rsid w:val="00EA539E"/>
    <w:rsid w:val="00EA641F"/>
    <w:rsid w:val="00EA670C"/>
    <w:rsid w:val="00EA6A5A"/>
    <w:rsid w:val="00EB0B13"/>
    <w:rsid w:val="00EB19E0"/>
    <w:rsid w:val="00EB291F"/>
    <w:rsid w:val="00EB3540"/>
    <w:rsid w:val="00EB42A7"/>
    <w:rsid w:val="00EB4856"/>
    <w:rsid w:val="00EB5649"/>
    <w:rsid w:val="00EB5A80"/>
    <w:rsid w:val="00EC07DD"/>
    <w:rsid w:val="00EC0860"/>
    <w:rsid w:val="00EC0D7C"/>
    <w:rsid w:val="00EC1115"/>
    <w:rsid w:val="00EC2591"/>
    <w:rsid w:val="00EC2F2F"/>
    <w:rsid w:val="00EC3652"/>
    <w:rsid w:val="00EC4915"/>
    <w:rsid w:val="00EC633F"/>
    <w:rsid w:val="00EC6D38"/>
    <w:rsid w:val="00EC7F14"/>
    <w:rsid w:val="00ED1AA9"/>
    <w:rsid w:val="00ED2EBD"/>
    <w:rsid w:val="00ED32A8"/>
    <w:rsid w:val="00ED450E"/>
    <w:rsid w:val="00ED473B"/>
    <w:rsid w:val="00ED7BBA"/>
    <w:rsid w:val="00EE1A88"/>
    <w:rsid w:val="00EE220A"/>
    <w:rsid w:val="00EE2853"/>
    <w:rsid w:val="00EE417E"/>
    <w:rsid w:val="00EE4D83"/>
    <w:rsid w:val="00EE627B"/>
    <w:rsid w:val="00EE6CEB"/>
    <w:rsid w:val="00EF0A44"/>
    <w:rsid w:val="00EF0DE4"/>
    <w:rsid w:val="00EF15C4"/>
    <w:rsid w:val="00EF1C9B"/>
    <w:rsid w:val="00EF1EBF"/>
    <w:rsid w:val="00EF26BD"/>
    <w:rsid w:val="00EF5102"/>
    <w:rsid w:val="00EF5D36"/>
    <w:rsid w:val="00EF66FC"/>
    <w:rsid w:val="00EF72D1"/>
    <w:rsid w:val="00EF7936"/>
    <w:rsid w:val="00F00C01"/>
    <w:rsid w:val="00F0135B"/>
    <w:rsid w:val="00F0247E"/>
    <w:rsid w:val="00F02E73"/>
    <w:rsid w:val="00F03088"/>
    <w:rsid w:val="00F05514"/>
    <w:rsid w:val="00F10028"/>
    <w:rsid w:val="00F10140"/>
    <w:rsid w:val="00F10E68"/>
    <w:rsid w:val="00F11BAF"/>
    <w:rsid w:val="00F11CE3"/>
    <w:rsid w:val="00F12825"/>
    <w:rsid w:val="00F12B82"/>
    <w:rsid w:val="00F13644"/>
    <w:rsid w:val="00F15AF3"/>
    <w:rsid w:val="00F15BE1"/>
    <w:rsid w:val="00F16213"/>
    <w:rsid w:val="00F16672"/>
    <w:rsid w:val="00F16FDF"/>
    <w:rsid w:val="00F17DA4"/>
    <w:rsid w:val="00F17DCE"/>
    <w:rsid w:val="00F212B6"/>
    <w:rsid w:val="00F21BE9"/>
    <w:rsid w:val="00F22750"/>
    <w:rsid w:val="00F23346"/>
    <w:rsid w:val="00F23455"/>
    <w:rsid w:val="00F23CA1"/>
    <w:rsid w:val="00F2401A"/>
    <w:rsid w:val="00F25735"/>
    <w:rsid w:val="00F2646F"/>
    <w:rsid w:val="00F264A0"/>
    <w:rsid w:val="00F2696E"/>
    <w:rsid w:val="00F27E65"/>
    <w:rsid w:val="00F31526"/>
    <w:rsid w:val="00F34116"/>
    <w:rsid w:val="00F349D4"/>
    <w:rsid w:val="00F35C3B"/>
    <w:rsid w:val="00F3697D"/>
    <w:rsid w:val="00F405C9"/>
    <w:rsid w:val="00F40A19"/>
    <w:rsid w:val="00F414CD"/>
    <w:rsid w:val="00F414F8"/>
    <w:rsid w:val="00F43F30"/>
    <w:rsid w:val="00F44C8E"/>
    <w:rsid w:val="00F44FA1"/>
    <w:rsid w:val="00F4645D"/>
    <w:rsid w:val="00F46639"/>
    <w:rsid w:val="00F46ADD"/>
    <w:rsid w:val="00F47626"/>
    <w:rsid w:val="00F47CAB"/>
    <w:rsid w:val="00F50275"/>
    <w:rsid w:val="00F505C7"/>
    <w:rsid w:val="00F505F4"/>
    <w:rsid w:val="00F51366"/>
    <w:rsid w:val="00F53109"/>
    <w:rsid w:val="00F53117"/>
    <w:rsid w:val="00F54824"/>
    <w:rsid w:val="00F55486"/>
    <w:rsid w:val="00F566F6"/>
    <w:rsid w:val="00F56CE1"/>
    <w:rsid w:val="00F57429"/>
    <w:rsid w:val="00F57A59"/>
    <w:rsid w:val="00F6186F"/>
    <w:rsid w:val="00F62833"/>
    <w:rsid w:val="00F62B07"/>
    <w:rsid w:val="00F62D01"/>
    <w:rsid w:val="00F62EE5"/>
    <w:rsid w:val="00F64C7D"/>
    <w:rsid w:val="00F651A3"/>
    <w:rsid w:val="00F66746"/>
    <w:rsid w:val="00F669C5"/>
    <w:rsid w:val="00F67CD5"/>
    <w:rsid w:val="00F71BB0"/>
    <w:rsid w:val="00F72DEA"/>
    <w:rsid w:val="00F75C20"/>
    <w:rsid w:val="00F76413"/>
    <w:rsid w:val="00F76F00"/>
    <w:rsid w:val="00F7731B"/>
    <w:rsid w:val="00F803B0"/>
    <w:rsid w:val="00F80C31"/>
    <w:rsid w:val="00F80E14"/>
    <w:rsid w:val="00F80E25"/>
    <w:rsid w:val="00F84101"/>
    <w:rsid w:val="00F869B7"/>
    <w:rsid w:val="00F876E5"/>
    <w:rsid w:val="00F9005C"/>
    <w:rsid w:val="00F904AE"/>
    <w:rsid w:val="00F925C6"/>
    <w:rsid w:val="00F9561B"/>
    <w:rsid w:val="00F9614E"/>
    <w:rsid w:val="00F96E0D"/>
    <w:rsid w:val="00FA0966"/>
    <w:rsid w:val="00FA22BD"/>
    <w:rsid w:val="00FA267A"/>
    <w:rsid w:val="00FA368A"/>
    <w:rsid w:val="00FA4EEC"/>
    <w:rsid w:val="00FA5127"/>
    <w:rsid w:val="00FA6905"/>
    <w:rsid w:val="00FA6C8A"/>
    <w:rsid w:val="00FA7835"/>
    <w:rsid w:val="00FA7A01"/>
    <w:rsid w:val="00FB03E9"/>
    <w:rsid w:val="00FB1EA1"/>
    <w:rsid w:val="00FB4456"/>
    <w:rsid w:val="00FB5D74"/>
    <w:rsid w:val="00FB5F5C"/>
    <w:rsid w:val="00FB6220"/>
    <w:rsid w:val="00FB75FC"/>
    <w:rsid w:val="00FC1093"/>
    <w:rsid w:val="00FC1673"/>
    <w:rsid w:val="00FC3A0E"/>
    <w:rsid w:val="00FC65A3"/>
    <w:rsid w:val="00FC6CBD"/>
    <w:rsid w:val="00FD0447"/>
    <w:rsid w:val="00FD046D"/>
    <w:rsid w:val="00FD0A3A"/>
    <w:rsid w:val="00FD14BA"/>
    <w:rsid w:val="00FD16AF"/>
    <w:rsid w:val="00FD1F4D"/>
    <w:rsid w:val="00FD28C6"/>
    <w:rsid w:val="00FD2A3E"/>
    <w:rsid w:val="00FD496E"/>
    <w:rsid w:val="00FD5091"/>
    <w:rsid w:val="00FD5760"/>
    <w:rsid w:val="00FD6FFE"/>
    <w:rsid w:val="00FD7077"/>
    <w:rsid w:val="00FD73DA"/>
    <w:rsid w:val="00FE0C2D"/>
    <w:rsid w:val="00FE1D58"/>
    <w:rsid w:val="00FE2BAF"/>
    <w:rsid w:val="00FE3BFD"/>
    <w:rsid w:val="00FE3DE6"/>
    <w:rsid w:val="00FE42BA"/>
    <w:rsid w:val="00FE5BBC"/>
    <w:rsid w:val="00FE5DEC"/>
    <w:rsid w:val="00FE6509"/>
    <w:rsid w:val="00FE77ED"/>
    <w:rsid w:val="00FF3EF8"/>
    <w:rsid w:val="00FF507F"/>
    <w:rsid w:val="00FF649E"/>
    <w:rsid w:val="00FF6605"/>
    <w:rsid w:val="00FF6C63"/>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10"/>
    <o:shapelayout v:ext="edit">
      <o:idmap v:ext="edit" data="1"/>
    </o:shapelayout>
  </w:shapeDefaults>
  <w:decimalSymbol w:val=","/>
  <w:listSeparator w:val=";"/>
  <w14:docId w14:val="1750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uiPriority="99" w:qFormat="1"/>
    <w:lsdException w:name="heading 4" w:qFormat="1"/>
    <w:lsdException w:name="heading 5" w:uiPriority="99" w:qFormat="1"/>
    <w:lsdException w:name="heading 6" w:qFormat="1"/>
    <w:lsdException w:name="heading 7" w:qFormat="1"/>
    <w:lsdException w:name="heading 8" w:qFormat="1"/>
    <w:lsdException w:name="heading 9" w:uiPriority="99" w:qFormat="1"/>
    <w:lsdException w:name="footnote text" w:uiPriority="99"/>
    <w:lsdException w:name="annotation text"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9"/>
    <w:qFormat/>
    <w:rsid w:val="00132FC0"/>
    <w:pPr>
      <w:keepNext/>
      <w:tabs>
        <w:tab w:val="left" w:pos="4320"/>
      </w:tabs>
      <w:overflowPunct w:val="0"/>
      <w:autoSpaceDE w:val="0"/>
      <w:autoSpaceDN w:val="0"/>
      <w:adjustRightInd w:val="0"/>
      <w:ind w:left="289" w:right="289" w:hanging="289"/>
      <w:jc w:val="center"/>
      <w:textAlignment w:val="baseline"/>
      <w:outlineLvl w:val="2"/>
    </w:pPr>
    <w:rPr>
      <w:rFonts w:cs="Times New Roman"/>
      <w:b/>
      <w:sz w:val="22"/>
      <w:szCs w:val="20"/>
      <w:u w:val="single"/>
    </w:rPr>
  </w:style>
  <w:style w:type="paragraph" w:styleId="Ttulo4">
    <w:name w:val="heading 4"/>
    <w:basedOn w:val="Normal"/>
    <w:next w:val="Normal"/>
    <w:link w:val="Ttulo4Char"/>
    <w:qFormat/>
    <w:rsid w:val="00132FC0"/>
    <w:pPr>
      <w:keepNext/>
      <w:numPr>
        <w:ilvl w:val="12"/>
      </w:numPr>
      <w:overflowPunct w:val="0"/>
      <w:autoSpaceDE w:val="0"/>
      <w:autoSpaceDN w:val="0"/>
      <w:adjustRightInd w:val="0"/>
      <w:ind w:left="990"/>
      <w:jc w:val="both"/>
      <w:textAlignment w:val="baseline"/>
      <w:outlineLvl w:val="3"/>
    </w:pPr>
    <w:rPr>
      <w:rFonts w:cs="Times New Roman"/>
      <w:i/>
      <w:sz w:val="22"/>
      <w:szCs w:val="20"/>
    </w:rPr>
  </w:style>
  <w:style w:type="paragraph" w:styleId="Ttulo5">
    <w:name w:val="heading 5"/>
    <w:basedOn w:val="Normal"/>
    <w:next w:val="Normal"/>
    <w:link w:val="Ttulo5Char"/>
    <w:uiPriority w:val="99"/>
    <w:qFormat/>
    <w:rsid w:val="00132FC0"/>
    <w:pPr>
      <w:keepNext/>
      <w:overflowPunct w:val="0"/>
      <w:autoSpaceDE w:val="0"/>
      <w:autoSpaceDN w:val="0"/>
      <w:adjustRightInd w:val="0"/>
      <w:ind w:left="1418" w:hanging="428"/>
      <w:jc w:val="both"/>
      <w:textAlignment w:val="baseline"/>
      <w:outlineLvl w:val="4"/>
    </w:pPr>
    <w:rPr>
      <w:rFonts w:cs="Times New Roman"/>
      <w:i/>
      <w:sz w:val="22"/>
      <w:szCs w:val="20"/>
    </w:rPr>
  </w:style>
  <w:style w:type="paragraph" w:styleId="Ttulo6">
    <w:name w:val="heading 6"/>
    <w:basedOn w:val="Normal"/>
    <w:next w:val="Normal"/>
    <w:link w:val="Ttulo6Char"/>
    <w:qFormat/>
    <w:rsid w:val="00132FC0"/>
    <w:pPr>
      <w:keepNext/>
      <w:overflowPunct w:val="0"/>
      <w:autoSpaceDE w:val="0"/>
      <w:autoSpaceDN w:val="0"/>
      <w:adjustRightInd w:val="0"/>
      <w:ind w:left="284" w:right="284"/>
      <w:jc w:val="both"/>
      <w:textAlignment w:val="baseline"/>
      <w:outlineLvl w:val="5"/>
    </w:pPr>
    <w:rPr>
      <w:rFonts w:cs="Times New Roman"/>
      <w:b/>
      <w:sz w:val="22"/>
      <w:szCs w:val="20"/>
      <w:u w:val="single"/>
    </w:rPr>
  </w:style>
  <w:style w:type="paragraph" w:styleId="Ttulo7">
    <w:name w:val="heading 7"/>
    <w:basedOn w:val="Normal"/>
    <w:next w:val="Normal"/>
    <w:link w:val="Ttulo7Char"/>
    <w:unhideWhenUsed/>
    <w:qFormat/>
    <w:rsid w:val="00023DE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qFormat/>
    <w:rsid w:val="00132FC0"/>
    <w:pPr>
      <w:keepNext/>
      <w:tabs>
        <w:tab w:val="left" w:pos="4320"/>
      </w:tabs>
      <w:overflowPunct w:val="0"/>
      <w:autoSpaceDE w:val="0"/>
      <w:autoSpaceDN w:val="0"/>
      <w:adjustRightInd w:val="0"/>
      <w:ind w:left="288" w:right="288"/>
      <w:jc w:val="center"/>
      <w:textAlignment w:val="baseline"/>
      <w:outlineLvl w:val="7"/>
    </w:pPr>
    <w:rPr>
      <w:rFonts w:cs="Times New Roman"/>
      <w:b/>
      <w:sz w:val="22"/>
      <w:szCs w:val="20"/>
      <w:u w:val="single"/>
    </w:rPr>
  </w:style>
  <w:style w:type="paragraph" w:styleId="Ttulo9">
    <w:name w:val="heading 9"/>
    <w:basedOn w:val="Normal"/>
    <w:next w:val="Normal"/>
    <w:link w:val="Ttulo9Char"/>
    <w:uiPriority w:val="99"/>
    <w:qFormat/>
    <w:rsid w:val="00132FC0"/>
    <w:pPr>
      <w:keepNext/>
      <w:tabs>
        <w:tab w:val="left" w:pos="4321"/>
      </w:tabs>
      <w:overflowPunct w:val="0"/>
      <w:autoSpaceDE w:val="0"/>
      <w:autoSpaceDN w:val="0"/>
      <w:adjustRightInd w:val="0"/>
      <w:ind w:left="289" w:right="289" w:hanging="289"/>
      <w:jc w:val="center"/>
      <w:textAlignment w:val="baseline"/>
      <w:outlineLvl w:val="8"/>
    </w:pPr>
    <w:rPr>
      <w:rFonts w:cs="Times New Roman"/>
      <w:b/>
      <w:sz w:val="22"/>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semiHidden/>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merodepgina">
    <w:name w:val="page number"/>
    <w:uiPriority w:val="99"/>
    <w:rsid w:val="004A0885"/>
    <w:rPr>
      <w:rFonts w:cs="Times New Roman"/>
    </w:rPr>
  </w:style>
  <w:style w:type="character" w:customStyle="1" w:styleId="Ttulo7Char">
    <w:name w:val="Título 7 Char"/>
    <w:basedOn w:val="Fontepargpadro"/>
    <w:link w:val="Ttulo7"/>
    <w:uiPriority w:val="99"/>
    <w:rsid w:val="00023DE3"/>
    <w:rPr>
      <w:rFonts w:asciiTheme="majorHAnsi" w:eastAsiaTheme="majorEastAsia" w:hAnsiTheme="majorHAnsi" w:cstheme="majorBidi"/>
      <w:i/>
      <w:iCs/>
      <w:color w:val="404040" w:themeColor="text1" w:themeTint="BF"/>
      <w:szCs w:val="24"/>
    </w:rPr>
  </w:style>
  <w:style w:type="character" w:customStyle="1" w:styleId="PargrafodaListaChar">
    <w:name w:val="Parágrafo da Lista Char"/>
    <w:link w:val="PargrafodaLista"/>
    <w:uiPriority w:val="34"/>
    <w:rsid w:val="00223DE2"/>
    <w:rPr>
      <w:rFonts w:ascii="Arial" w:hAnsi="Arial" w:cs="Tahoma"/>
      <w:szCs w:val="24"/>
    </w:rPr>
  </w:style>
  <w:style w:type="paragraph" w:styleId="Recuodecorpodetexto2">
    <w:name w:val="Body Text Indent 2"/>
    <w:basedOn w:val="Normal"/>
    <w:link w:val="Recuodecorpodetexto2Char"/>
    <w:rsid w:val="003332CB"/>
    <w:pPr>
      <w:overflowPunct w:val="0"/>
      <w:autoSpaceDE w:val="0"/>
      <w:autoSpaceDN w:val="0"/>
      <w:adjustRightInd w:val="0"/>
      <w:ind w:left="567"/>
      <w:jc w:val="both"/>
      <w:textAlignment w:val="baseline"/>
    </w:pPr>
    <w:rPr>
      <w:rFonts w:cs="Times New Roman"/>
      <w:sz w:val="22"/>
      <w:szCs w:val="20"/>
    </w:rPr>
  </w:style>
  <w:style w:type="character" w:customStyle="1" w:styleId="Recuodecorpodetexto2Char">
    <w:name w:val="Recuo de corpo de texto 2 Char"/>
    <w:basedOn w:val="Fontepargpadro"/>
    <w:link w:val="Recuodecorpodetexto2"/>
    <w:rsid w:val="003332CB"/>
    <w:rPr>
      <w:rFonts w:ascii="Arial" w:hAnsi="Arial"/>
      <w:sz w:val="22"/>
    </w:rPr>
  </w:style>
  <w:style w:type="character" w:customStyle="1" w:styleId="Ttulo3Char">
    <w:name w:val="Título 3 Char"/>
    <w:basedOn w:val="Fontepargpadro"/>
    <w:link w:val="Ttulo3"/>
    <w:uiPriority w:val="99"/>
    <w:rsid w:val="00132FC0"/>
    <w:rPr>
      <w:rFonts w:ascii="Arial" w:hAnsi="Arial"/>
      <w:b/>
      <w:sz w:val="22"/>
      <w:u w:val="single"/>
    </w:rPr>
  </w:style>
  <w:style w:type="character" w:customStyle="1" w:styleId="Ttulo4Char">
    <w:name w:val="Título 4 Char"/>
    <w:basedOn w:val="Fontepargpadro"/>
    <w:link w:val="Ttulo4"/>
    <w:rsid w:val="00132FC0"/>
    <w:rPr>
      <w:rFonts w:ascii="Arial" w:hAnsi="Arial"/>
      <w:i/>
      <w:sz w:val="22"/>
    </w:rPr>
  </w:style>
  <w:style w:type="character" w:customStyle="1" w:styleId="Ttulo5Char">
    <w:name w:val="Título 5 Char"/>
    <w:basedOn w:val="Fontepargpadro"/>
    <w:link w:val="Ttulo5"/>
    <w:uiPriority w:val="99"/>
    <w:rsid w:val="00132FC0"/>
    <w:rPr>
      <w:rFonts w:ascii="Arial" w:hAnsi="Arial"/>
      <w:i/>
      <w:sz w:val="22"/>
    </w:rPr>
  </w:style>
  <w:style w:type="character" w:customStyle="1" w:styleId="Ttulo6Char">
    <w:name w:val="Título 6 Char"/>
    <w:basedOn w:val="Fontepargpadro"/>
    <w:link w:val="Ttulo6"/>
    <w:rsid w:val="00132FC0"/>
    <w:rPr>
      <w:rFonts w:ascii="Arial" w:hAnsi="Arial"/>
      <w:b/>
      <w:sz w:val="22"/>
      <w:u w:val="single"/>
    </w:rPr>
  </w:style>
  <w:style w:type="character" w:customStyle="1" w:styleId="Ttulo8Char">
    <w:name w:val="Título 8 Char"/>
    <w:basedOn w:val="Fontepargpadro"/>
    <w:link w:val="Ttulo8"/>
    <w:rsid w:val="00132FC0"/>
    <w:rPr>
      <w:rFonts w:ascii="Arial" w:hAnsi="Arial"/>
      <w:b/>
      <w:sz w:val="22"/>
      <w:u w:val="single"/>
    </w:rPr>
  </w:style>
  <w:style w:type="character" w:customStyle="1" w:styleId="Ttulo9Char">
    <w:name w:val="Título 9 Char"/>
    <w:basedOn w:val="Fontepargpadro"/>
    <w:link w:val="Ttulo9"/>
    <w:uiPriority w:val="99"/>
    <w:rsid w:val="00132FC0"/>
    <w:rPr>
      <w:rFonts w:ascii="Arial" w:hAnsi="Arial"/>
      <w:b/>
      <w:sz w:val="22"/>
    </w:rPr>
  </w:style>
  <w:style w:type="paragraph" w:styleId="Corpodetexto">
    <w:name w:val="Body Text"/>
    <w:basedOn w:val="Normal"/>
    <w:link w:val="CorpodetextoChar"/>
    <w:rsid w:val="00132FC0"/>
    <w:pPr>
      <w:overflowPunct w:val="0"/>
      <w:autoSpaceDE w:val="0"/>
      <w:autoSpaceDN w:val="0"/>
      <w:adjustRightInd w:val="0"/>
      <w:jc w:val="both"/>
      <w:textAlignment w:val="baseline"/>
    </w:pPr>
    <w:rPr>
      <w:rFonts w:cs="Times New Roman"/>
      <w:sz w:val="22"/>
      <w:szCs w:val="20"/>
    </w:rPr>
  </w:style>
  <w:style w:type="character" w:customStyle="1" w:styleId="CorpodetextoChar">
    <w:name w:val="Corpo de texto Char"/>
    <w:basedOn w:val="Fontepargpadro"/>
    <w:link w:val="Corpodetexto"/>
    <w:rsid w:val="00132FC0"/>
    <w:rPr>
      <w:rFonts w:ascii="Arial" w:hAnsi="Arial"/>
      <w:sz w:val="22"/>
    </w:rPr>
  </w:style>
  <w:style w:type="paragraph" w:styleId="Recuodecorpodetexto">
    <w:name w:val="Body Text Indent"/>
    <w:basedOn w:val="Normal"/>
    <w:link w:val="RecuodecorpodetextoChar"/>
    <w:rsid w:val="00132FC0"/>
    <w:pPr>
      <w:overflowPunct w:val="0"/>
      <w:autoSpaceDE w:val="0"/>
      <w:autoSpaceDN w:val="0"/>
      <w:adjustRightInd w:val="0"/>
      <w:ind w:left="142"/>
      <w:jc w:val="both"/>
      <w:textAlignment w:val="baseline"/>
    </w:pPr>
    <w:rPr>
      <w:rFonts w:cs="Times New Roman"/>
      <w:sz w:val="22"/>
      <w:szCs w:val="20"/>
    </w:rPr>
  </w:style>
  <w:style w:type="character" w:customStyle="1" w:styleId="RecuodecorpodetextoChar">
    <w:name w:val="Recuo de corpo de texto Char"/>
    <w:basedOn w:val="Fontepargpadro"/>
    <w:link w:val="Recuodecorpodetexto"/>
    <w:rsid w:val="00132FC0"/>
    <w:rPr>
      <w:rFonts w:ascii="Arial" w:hAnsi="Arial"/>
      <w:sz w:val="22"/>
    </w:rPr>
  </w:style>
  <w:style w:type="paragraph" w:styleId="Textoembloco">
    <w:name w:val="Block Text"/>
    <w:basedOn w:val="Normal"/>
    <w:rsid w:val="00132FC0"/>
    <w:pPr>
      <w:overflowPunct w:val="0"/>
      <w:autoSpaceDE w:val="0"/>
      <w:autoSpaceDN w:val="0"/>
      <w:adjustRightInd w:val="0"/>
      <w:ind w:left="284" w:right="284"/>
      <w:jc w:val="both"/>
      <w:textAlignment w:val="baseline"/>
    </w:pPr>
    <w:rPr>
      <w:rFonts w:cs="Times New Roman"/>
      <w:sz w:val="22"/>
      <w:szCs w:val="20"/>
    </w:rPr>
  </w:style>
  <w:style w:type="paragraph" w:styleId="Corpodetexto2">
    <w:name w:val="Body Text 2"/>
    <w:basedOn w:val="Normal"/>
    <w:link w:val="Corpodetexto2Char"/>
    <w:uiPriority w:val="99"/>
    <w:rsid w:val="00132FC0"/>
    <w:pPr>
      <w:overflowPunct w:val="0"/>
      <w:autoSpaceDE w:val="0"/>
      <w:autoSpaceDN w:val="0"/>
      <w:adjustRightInd w:val="0"/>
      <w:ind w:right="284"/>
      <w:jc w:val="both"/>
      <w:textAlignment w:val="baseline"/>
    </w:pPr>
    <w:rPr>
      <w:rFonts w:cs="Times New Roman"/>
      <w:sz w:val="21"/>
      <w:szCs w:val="20"/>
    </w:rPr>
  </w:style>
  <w:style w:type="character" w:customStyle="1" w:styleId="Corpodetexto2Char">
    <w:name w:val="Corpo de texto 2 Char"/>
    <w:basedOn w:val="Fontepargpadro"/>
    <w:link w:val="Corpodetexto2"/>
    <w:uiPriority w:val="99"/>
    <w:rsid w:val="00132FC0"/>
    <w:rPr>
      <w:rFonts w:ascii="Arial" w:hAnsi="Arial"/>
      <w:sz w:val="21"/>
    </w:rPr>
  </w:style>
  <w:style w:type="paragraph" w:styleId="Recuodecorpodetexto3">
    <w:name w:val="Body Text Indent 3"/>
    <w:basedOn w:val="Normal"/>
    <w:link w:val="Recuodecorpodetexto3Char"/>
    <w:uiPriority w:val="99"/>
    <w:rsid w:val="00132FC0"/>
    <w:pPr>
      <w:overflowPunct w:val="0"/>
      <w:autoSpaceDE w:val="0"/>
      <w:autoSpaceDN w:val="0"/>
      <w:adjustRightInd w:val="0"/>
      <w:ind w:left="450"/>
      <w:jc w:val="both"/>
      <w:textAlignment w:val="baseline"/>
    </w:pPr>
    <w:rPr>
      <w:rFonts w:cs="Times New Roman"/>
      <w:sz w:val="22"/>
      <w:szCs w:val="20"/>
    </w:rPr>
  </w:style>
  <w:style w:type="character" w:customStyle="1" w:styleId="Recuodecorpodetexto3Char">
    <w:name w:val="Recuo de corpo de texto 3 Char"/>
    <w:basedOn w:val="Fontepargpadro"/>
    <w:link w:val="Recuodecorpodetexto3"/>
    <w:uiPriority w:val="99"/>
    <w:rsid w:val="00132FC0"/>
    <w:rPr>
      <w:rFonts w:ascii="Arial" w:hAnsi="Arial"/>
      <w:sz w:val="22"/>
    </w:rPr>
  </w:style>
  <w:style w:type="paragraph" w:styleId="Corpodetexto3">
    <w:name w:val="Body Text 3"/>
    <w:basedOn w:val="Normal"/>
    <w:link w:val="Corpodetexto3Char"/>
    <w:uiPriority w:val="99"/>
    <w:rsid w:val="00132FC0"/>
    <w:pPr>
      <w:overflowPunct w:val="0"/>
      <w:autoSpaceDE w:val="0"/>
      <w:autoSpaceDN w:val="0"/>
      <w:adjustRightInd w:val="0"/>
      <w:jc w:val="both"/>
      <w:textAlignment w:val="baseline"/>
    </w:pPr>
    <w:rPr>
      <w:rFonts w:cs="Arial"/>
      <w:sz w:val="22"/>
      <w:szCs w:val="20"/>
    </w:rPr>
  </w:style>
  <w:style w:type="character" w:customStyle="1" w:styleId="Corpodetexto3Char">
    <w:name w:val="Corpo de texto 3 Char"/>
    <w:basedOn w:val="Fontepargpadro"/>
    <w:link w:val="Corpodetexto3"/>
    <w:uiPriority w:val="99"/>
    <w:rsid w:val="00132FC0"/>
    <w:rPr>
      <w:rFonts w:ascii="Arial" w:hAnsi="Arial" w:cs="Arial"/>
      <w:sz w:val="22"/>
    </w:rPr>
  </w:style>
  <w:style w:type="paragraph" w:customStyle="1" w:styleId="convenio">
    <w:name w:val="convenio"/>
    <w:basedOn w:val="Normal"/>
    <w:link w:val="convenioChar"/>
    <w:rsid w:val="00132FC0"/>
    <w:pPr>
      <w:numPr>
        <w:numId w:val="9"/>
      </w:numPr>
      <w:autoSpaceDE w:val="0"/>
      <w:autoSpaceDN w:val="0"/>
      <w:spacing w:after="120" w:line="240" w:lineRule="atLeast"/>
      <w:ind w:right="57"/>
      <w:jc w:val="both"/>
    </w:pPr>
    <w:rPr>
      <w:rFonts w:cs="Times New Roman"/>
      <w:sz w:val="24"/>
      <w:szCs w:val="20"/>
    </w:rPr>
  </w:style>
  <w:style w:type="paragraph" w:customStyle="1" w:styleId="Corpodetexto21">
    <w:name w:val="Corpo de texto 21"/>
    <w:basedOn w:val="Normal"/>
    <w:uiPriority w:val="99"/>
    <w:rsid w:val="00132FC0"/>
    <w:pPr>
      <w:overflowPunct w:val="0"/>
      <w:autoSpaceDE w:val="0"/>
      <w:autoSpaceDN w:val="0"/>
      <w:adjustRightInd w:val="0"/>
      <w:ind w:left="567" w:hanging="283"/>
      <w:jc w:val="both"/>
      <w:textAlignment w:val="baseline"/>
    </w:pPr>
    <w:rPr>
      <w:rFonts w:cs="Times New Roman"/>
      <w:sz w:val="22"/>
      <w:szCs w:val="20"/>
    </w:rPr>
  </w:style>
  <w:style w:type="paragraph" w:styleId="Ttulo">
    <w:name w:val="Title"/>
    <w:basedOn w:val="Normal"/>
    <w:link w:val="TtuloChar"/>
    <w:uiPriority w:val="99"/>
    <w:qFormat/>
    <w:rsid w:val="00132FC0"/>
    <w:pPr>
      <w:overflowPunct w:val="0"/>
      <w:autoSpaceDE w:val="0"/>
      <w:autoSpaceDN w:val="0"/>
      <w:adjustRightInd w:val="0"/>
      <w:jc w:val="center"/>
      <w:textAlignment w:val="baseline"/>
    </w:pPr>
    <w:rPr>
      <w:rFonts w:cs="Times New Roman"/>
      <w:b/>
      <w:sz w:val="28"/>
      <w:szCs w:val="20"/>
      <w:u w:val="single"/>
    </w:rPr>
  </w:style>
  <w:style w:type="character" w:customStyle="1" w:styleId="TtuloChar">
    <w:name w:val="Título Char"/>
    <w:basedOn w:val="Fontepargpadro"/>
    <w:link w:val="Ttulo"/>
    <w:uiPriority w:val="99"/>
    <w:rsid w:val="00132FC0"/>
    <w:rPr>
      <w:rFonts w:ascii="Arial" w:hAnsi="Arial"/>
      <w:b/>
      <w:sz w:val="28"/>
      <w:u w:val="single"/>
    </w:rPr>
  </w:style>
  <w:style w:type="paragraph" w:styleId="Lista">
    <w:name w:val="List"/>
    <w:basedOn w:val="Normal"/>
    <w:rsid w:val="00132FC0"/>
    <w:pPr>
      <w:overflowPunct w:val="0"/>
      <w:autoSpaceDE w:val="0"/>
      <w:autoSpaceDN w:val="0"/>
      <w:adjustRightInd w:val="0"/>
      <w:ind w:left="283" w:hanging="283"/>
      <w:jc w:val="both"/>
      <w:textAlignment w:val="baseline"/>
    </w:pPr>
    <w:rPr>
      <w:rFonts w:cs="Times New Roman"/>
      <w:sz w:val="24"/>
      <w:szCs w:val="20"/>
    </w:rPr>
  </w:style>
  <w:style w:type="paragraph" w:styleId="Subttulo">
    <w:name w:val="Subtitle"/>
    <w:basedOn w:val="Normal"/>
    <w:link w:val="SubttuloChar"/>
    <w:uiPriority w:val="99"/>
    <w:qFormat/>
    <w:rsid w:val="00132FC0"/>
    <w:pPr>
      <w:overflowPunct w:val="0"/>
      <w:autoSpaceDE w:val="0"/>
      <w:autoSpaceDN w:val="0"/>
      <w:adjustRightInd w:val="0"/>
      <w:spacing w:after="60"/>
      <w:jc w:val="center"/>
      <w:textAlignment w:val="baseline"/>
    </w:pPr>
    <w:rPr>
      <w:rFonts w:cs="Times New Roman"/>
      <w:i/>
      <w:sz w:val="24"/>
      <w:szCs w:val="20"/>
    </w:rPr>
  </w:style>
  <w:style w:type="character" w:customStyle="1" w:styleId="SubttuloChar">
    <w:name w:val="Subtítulo Char"/>
    <w:basedOn w:val="Fontepargpadro"/>
    <w:link w:val="Subttulo"/>
    <w:uiPriority w:val="99"/>
    <w:rsid w:val="00132FC0"/>
    <w:rPr>
      <w:rFonts w:ascii="Arial" w:hAnsi="Arial"/>
      <w:i/>
      <w:sz w:val="24"/>
    </w:rPr>
  </w:style>
  <w:style w:type="character" w:customStyle="1" w:styleId="descr1">
    <w:name w:val="descr1"/>
    <w:uiPriority w:val="99"/>
    <w:rsid w:val="00132FC0"/>
    <w:rPr>
      <w:rFonts w:ascii="Arial" w:hAnsi="Arial" w:cs="Arial"/>
      <w:color w:val="000000"/>
      <w:sz w:val="18"/>
      <w:szCs w:val="18"/>
    </w:rPr>
  </w:style>
  <w:style w:type="paragraph" w:styleId="Textodenotaderodap">
    <w:name w:val="footnote text"/>
    <w:basedOn w:val="Normal"/>
    <w:link w:val="TextodenotaderodapChar"/>
    <w:uiPriority w:val="99"/>
    <w:rsid w:val="00132FC0"/>
    <w:pPr>
      <w:jc w:val="both"/>
    </w:pPr>
    <w:rPr>
      <w:rFonts w:cs="Times New Roman"/>
      <w:szCs w:val="20"/>
    </w:rPr>
  </w:style>
  <w:style w:type="character" w:customStyle="1" w:styleId="TextodenotaderodapChar">
    <w:name w:val="Texto de nota de rodapé Char"/>
    <w:basedOn w:val="Fontepargpadro"/>
    <w:link w:val="Textodenotaderodap"/>
    <w:uiPriority w:val="99"/>
    <w:rsid w:val="00132FC0"/>
    <w:rPr>
      <w:rFonts w:ascii="Arial" w:hAnsi="Arial"/>
    </w:rPr>
  </w:style>
  <w:style w:type="character" w:styleId="Refdenotaderodap">
    <w:name w:val="footnote reference"/>
    <w:uiPriority w:val="99"/>
    <w:rsid w:val="00132FC0"/>
    <w:rPr>
      <w:rFonts w:cs="Times New Roman"/>
      <w:vertAlign w:val="superscript"/>
    </w:rPr>
  </w:style>
  <w:style w:type="paragraph" w:customStyle="1" w:styleId="floriano">
    <w:name w:val="floriano"/>
    <w:basedOn w:val="Normal"/>
    <w:uiPriority w:val="99"/>
    <w:rsid w:val="00132FC0"/>
    <w:pPr>
      <w:widowControl w:val="0"/>
      <w:tabs>
        <w:tab w:val="left" w:pos="2835"/>
      </w:tabs>
      <w:suppressAutoHyphens/>
      <w:spacing w:before="120" w:after="240" w:line="360" w:lineRule="auto"/>
      <w:jc w:val="both"/>
    </w:pPr>
    <w:rPr>
      <w:rFonts w:ascii="CG Times" w:hAnsi="CG Times" w:cs="Times New Roman"/>
      <w:noProof/>
      <w:spacing w:val="20"/>
      <w:sz w:val="24"/>
      <w:szCs w:val="20"/>
    </w:rPr>
  </w:style>
  <w:style w:type="paragraph" w:customStyle="1" w:styleId="anexoempenho">
    <w:name w:val="anexo_empenho"/>
    <w:basedOn w:val="Normal"/>
    <w:rsid w:val="00132FC0"/>
    <w:pPr>
      <w:numPr>
        <w:numId w:val="10"/>
      </w:numPr>
      <w:overflowPunct w:val="0"/>
      <w:autoSpaceDE w:val="0"/>
      <w:autoSpaceDN w:val="0"/>
      <w:adjustRightInd w:val="0"/>
      <w:jc w:val="both"/>
      <w:textAlignment w:val="baseline"/>
    </w:pPr>
    <w:rPr>
      <w:rFonts w:ascii="Lucida Console" w:hAnsi="Lucida Console" w:cs="Times New Roman"/>
      <w:sz w:val="16"/>
      <w:szCs w:val="20"/>
    </w:rPr>
  </w:style>
  <w:style w:type="paragraph" w:customStyle="1" w:styleId="Recuodecorpodetexto21">
    <w:name w:val="Recuo de corpo de texto 21"/>
    <w:basedOn w:val="Normal"/>
    <w:rsid w:val="00132FC0"/>
    <w:pPr>
      <w:spacing w:line="280" w:lineRule="atLeast"/>
      <w:ind w:left="567"/>
      <w:jc w:val="both"/>
    </w:pPr>
    <w:rPr>
      <w:rFonts w:cs="Times New Roman"/>
      <w:sz w:val="24"/>
      <w:szCs w:val="20"/>
    </w:rPr>
  </w:style>
  <w:style w:type="paragraph" w:customStyle="1" w:styleId="Default">
    <w:name w:val="Default"/>
    <w:rsid w:val="00132FC0"/>
    <w:pPr>
      <w:autoSpaceDE w:val="0"/>
      <w:autoSpaceDN w:val="0"/>
      <w:adjustRightInd w:val="0"/>
    </w:pPr>
    <w:rPr>
      <w:color w:val="000000"/>
      <w:sz w:val="24"/>
      <w:szCs w:val="24"/>
    </w:rPr>
  </w:style>
  <w:style w:type="character" w:customStyle="1" w:styleId="style11">
    <w:name w:val="style11"/>
    <w:uiPriority w:val="99"/>
    <w:rsid w:val="00132FC0"/>
    <w:rPr>
      <w:rFonts w:ascii="Verdana" w:hAnsi="Verdana" w:cs="Times New Roman"/>
      <w:b/>
      <w:bCs/>
      <w:color w:val="666666"/>
      <w:sz w:val="16"/>
      <w:szCs w:val="16"/>
    </w:rPr>
  </w:style>
  <w:style w:type="numbering" w:customStyle="1" w:styleId="Estilo4">
    <w:name w:val="Estilo4"/>
    <w:rsid w:val="00132FC0"/>
    <w:pPr>
      <w:numPr>
        <w:numId w:val="14"/>
      </w:numPr>
    </w:pPr>
  </w:style>
  <w:style w:type="numbering" w:customStyle="1" w:styleId="Estilo3">
    <w:name w:val="Estilo3"/>
    <w:rsid w:val="00132FC0"/>
    <w:pPr>
      <w:numPr>
        <w:numId w:val="13"/>
      </w:numPr>
    </w:pPr>
  </w:style>
  <w:style w:type="numbering" w:customStyle="1" w:styleId="Estilo1">
    <w:name w:val="Estilo1"/>
    <w:rsid w:val="00132FC0"/>
    <w:pPr>
      <w:numPr>
        <w:numId w:val="11"/>
      </w:numPr>
    </w:pPr>
  </w:style>
  <w:style w:type="numbering" w:customStyle="1" w:styleId="Estilo2">
    <w:name w:val="Estilo2"/>
    <w:rsid w:val="00132FC0"/>
    <w:pPr>
      <w:numPr>
        <w:numId w:val="12"/>
      </w:numPr>
    </w:pPr>
  </w:style>
  <w:style w:type="paragraph" w:customStyle="1" w:styleId="PargrafodaLista1">
    <w:name w:val="Parágrafo da Lista1"/>
    <w:basedOn w:val="Normal"/>
    <w:rsid w:val="00132FC0"/>
    <w:pPr>
      <w:overflowPunct w:val="0"/>
      <w:autoSpaceDE w:val="0"/>
      <w:autoSpaceDN w:val="0"/>
      <w:adjustRightInd w:val="0"/>
      <w:ind w:left="720"/>
      <w:contextualSpacing/>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32FC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arcadores">
    <w:name w:val="List Bullet"/>
    <w:basedOn w:val="Normal"/>
    <w:rsid w:val="00132FC0"/>
    <w:pPr>
      <w:numPr>
        <w:numId w:val="15"/>
      </w:numPr>
      <w:overflowPunct w:val="0"/>
      <w:autoSpaceDE w:val="0"/>
      <w:autoSpaceDN w:val="0"/>
      <w:adjustRightInd w:val="0"/>
      <w:contextualSpacing/>
      <w:jc w:val="both"/>
      <w:textAlignment w:val="baseline"/>
    </w:pPr>
    <w:rPr>
      <w:rFonts w:cs="Times New Roman"/>
      <w:sz w:val="24"/>
      <w:szCs w:val="20"/>
    </w:rPr>
  </w:style>
  <w:style w:type="paragraph" w:customStyle="1" w:styleId="Corpodetexto23">
    <w:name w:val="Corpo de texto 23"/>
    <w:basedOn w:val="Normal"/>
    <w:rsid w:val="00132FC0"/>
    <w:pPr>
      <w:overflowPunct w:val="0"/>
      <w:autoSpaceDE w:val="0"/>
      <w:autoSpaceDN w:val="0"/>
      <w:adjustRightInd w:val="0"/>
      <w:spacing w:before="120"/>
      <w:jc w:val="both"/>
      <w:textAlignment w:val="baseline"/>
    </w:pPr>
    <w:rPr>
      <w:rFonts w:cs="Times New Roman"/>
      <w:i/>
      <w:sz w:val="22"/>
      <w:szCs w:val="20"/>
    </w:rPr>
  </w:style>
  <w:style w:type="paragraph" w:customStyle="1" w:styleId="1CharCharChar">
    <w:name w:val="1 Char Char Char"/>
    <w:basedOn w:val="Normal"/>
    <w:next w:val="TextosemFormatao"/>
    <w:link w:val="1CharCharCharChar"/>
    <w:rsid w:val="00132FC0"/>
    <w:pPr>
      <w:jc w:val="both"/>
    </w:pPr>
    <w:rPr>
      <w:rFonts w:ascii="Courier New" w:hAnsi="Courier New" w:cs="Times New Roman"/>
      <w:sz w:val="24"/>
    </w:rPr>
  </w:style>
  <w:style w:type="character" w:customStyle="1" w:styleId="1CharCharCharChar">
    <w:name w:val="1 Char Char Char Char"/>
    <w:link w:val="1CharCharChar"/>
    <w:rsid w:val="00132FC0"/>
    <w:rPr>
      <w:rFonts w:ascii="Courier New" w:hAnsi="Courier New"/>
      <w:sz w:val="24"/>
      <w:szCs w:val="24"/>
    </w:rPr>
  </w:style>
  <w:style w:type="paragraph" w:styleId="TextosemFormatao">
    <w:name w:val="Plain Text"/>
    <w:basedOn w:val="Normal"/>
    <w:link w:val="TextosemFormataoChar"/>
    <w:rsid w:val="00132FC0"/>
    <w:pPr>
      <w:jc w:val="both"/>
    </w:pPr>
    <w:rPr>
      <w:rFonts w:ascii="Courier New" w:hAnsi="Courier New" w:cs="Courier New"/>
      <w:szCs w:val="20"/>
    </w:rPr>
  </w:style>
  <w:style w:type="character" w:customStyle="1" w:styleId="TextosemFormataoChar">
    <w:name w:val="Texto sem Formatação Char"/>
    <w:basedOn w:val="Fontepargpadro"/>
    <w:link w:val="TextosemFormatao"/>
    <w:rsid w:val="00132FC0"/>
    <w:rPr>
      <w:rFonts w:ascii="Courier New" w:hAnsi="Courier New" w:cs="Courier New"/>
    </w:rPr>
  </w:style>
  <w:style w:type="numbering" w:customStyle="1" w:styleId="EditalClaudio">
    <w:name w:val="Edital_Claudio"/>
    <w:uiPriority w:val="99"/>
    <w:rsid w:val="00132FC0"/>
    <w:pPr>
      <w:numPr>
        <w:numId w:val="16"/>
      </w:numPr>
    </w:pPr>
  </w:style>
  <w:style w:type="numbering" w:customStyle="1" w:styleId="Estilo5">
    <w:name w:val="Estilo5"/>
    <w:uiPriority w:val="99"/>
    <w:rsid w:val="00132FC0"/>
    <w:pPr>
      <w:numPr>
        <w:numId w:val="17"/>
      </w:numPr>
    </w:pPr>
  </w:style>
  <w:style w:type="character" w:styleId="nfase">
    <w:name w:val="Emphasis"/>
    <w:uiPriority w:val="20"/>
    <w:qFormat/>
    <w:rsid w:val="00132FC0"/>
    <w:rPr>
      <w:i/>
      <w:iCs/>
    </w:rPr>
  </w:style>
  <w:style w:type="paragraph" w:customStyle="1" w:styleId="Recuodecorpodetexto31">
    <w:name w:val="Recuo de corpo de texto 31"/>
    <w:basedOn w:val="Normal"/>
    <w:rsid w:val="00132FC0"/>
    <w:pPr>
      <w:widowControl w:val="0"/>
      <w:ind w:left="1418" w:hanging="709"/>
      <w:jc w:val="both"/>
    </w:pPr>
    <w:rPr>
      <w:rFonts w:cs="Times New Roman"/>
      <w:sz w:val="24"/>
      <w:szCs w:val="20"/>
    </w:rPr>
  </w:style>
  <w:style w:type="paragraph" w:customStyle="1" w:styleId="BodyText21">
    <w:name w:val="Body Text 21"/>
    <w:basedOn w:val="Normal"/>
    <w:rsid w:val="00132FC0"/>
    <w:pPr>
      <w:ind w:left="709" w:hanging="709"/>
      <w:jc w:val="both"/>
    </w:pPr>
    <w:rPr>
      <w:rFonts w:ascii="Times New Roman" w:hAnsi="Times New Roman" w:cs="Times New Roman"/>
      <w:snapToGrid w:val="0"/>
      <w:sz w:val="24"/>
      <w:szCs w:val="20"/>
    </w:rPr>
  </w:style>
  <w:style w:type="paragraph" w:customStyle="1" w:styleId="Corpodeeditalpadro">
    <w:name w:val="Corpo de edital padrão"/>
    <w:basedOn w:val="Normal"/>
    <w:rsid w:val="00132FC0"/>
    <w:pPr>
      <w:tabs>
        <w:tab w:val="left" w:pos="850"/>
      </w:tabs>
      <w:suppressAutoHyphens/>
      <w:spacing w:after="170" w:line="100" w:lineRule="atLeast"/>
      <w:ind w:left="709" w:hanging="709"/>
      <w:jc w:val="both"/>
    </w:pPr>
    <w:rPr>
      <w:rFonts w:cs="Arial"/>
      <w:sz w:val="22"/>
      <w:szCs w:val="22"/>
      <w:lang w:eastAsia="ar-SA"/>
    </w:rPr>
  </w:style>
  <w:style w:type="numbering" w:customStyle="1" w:styleId="Estilo6">
    <w:name w:val="Estilo6"/>
    <w:uiPriority w:val="99"/>
    <w:rsid w:val="00132FC0"/>
    <w:pPr>
      <w:numPr>
        <w:numId w:val="28"/>
      </w:numPr>
    </w:pPr>
  </w:style>
  <w:style w:type="numbering" w:customStyle="1" w:styleId="Semlista1">
    <w:name w:val="Sem lista1"/>
    <w:next w:val="Semlista"/>
    <w:semiHidden/>
    <w:rsid w:val="00132FC0"/>
  </w:style>
  <w:style w:type="character" w:customStyle="1" w:styleId="convenioChar">
    <w:name w:val="convenio Char"/>
    <w:link w:val="convenio"/>
    <w:rsid w:val="003A5125"/>
    <w:rPr>
      <w:rFonts w:ascii="Arial" w:hAnsi="Arial"/>
      <w:sz w:val="24"/>
    </w:rPr>
  </w:style>
  <w:style w:type="character" w:customStyle="1" w:styleId="Estilo5Char">
    <w:name w:val="Estilo5 Char"/>
    <w:rsid w:val="008C6C16"/>
    <w:rPr>
      <w:rFonts w:ascii="Arial" w:hAnsi="Arial" w:cs="Arial"/>
      <w:b/>
      <w:bCs/>
      <w:sz w:val="24"/>
      <w:szCs w:val="24"/>
    </w:rPr>
  </w:style>
  <w:style w:type="paragraph" w:customStyle="1" w:styleId="Estilo7">
    <w:name w:val="Estilo7"/>
    <w:basedOn w:val="Normal"/>
    <w:rsid w:val="008C6C16"/>
    <w:pPr>
      <w:numPr>
        <w:ilvl w:val="2"/>
        <w:numId w:val="9"/>
      </w:numPr>
    </w:pPr>
  </w:style>
  <w:style w:type="paragraph" w:customStyle="1" w:styleId="Estilo8">
    <w:name w:val="Estilo8"/>
    <w:basedOn w:val="Normal"/>
    <w:rsid w:val="008C6C16"/>
    <w:pPr>
      <w:numPr>
        <w:ilvl w:val="3"/>
        <w:numId w:val="9"/>
      </w:numPr>
    </w:pPr>
  </w:style>
  <w:style w:type="paragraph" w:customStyle="1" w:styleId="Clausulaspadro">
    <w:name w:val="Clausulas padrão"/>
    <w:basedOn w:val="convenio"/>
    <w:link w:val="ClausulaspadroChar"/>
    <w:qFormat/>
    <w:rsid w:val="00CE781F"/>
    <w:pPr>
      <w:numPr>
        <w:numId w:val="0"/>
      </w:numPr>
      <w:tabs>
        <w:tab w:val="num" w:pos="1911"/>
      </w:tabs>
      <w:spacing w:after="0" w:line="360" w:lineRule="auto"/>
      <w:ind w:left="1191" w:right="170"/>
    </w:pPr>
    <w:rPr>
      <w:szCs w:val="24"/>
    </w:rPr>
  </w:style>
  <w:style w:type="character" w:customStyle="1" w:styleId="ClausulaspadroChar">
    <w:name w:val="Clausulas padrão Char"/>
    <w:link w:val="Clausulaspadro"/>
    <w:rsid w:val="00CE781F"/>
    <w:rPr>
      <w:rFonts w:ascii="Arial" w:hAnsi="Arial"/>
      <w:sz w:val="24"/>
      <w:szCs w:val="24"/>
    </w:rPr>
  </w:style>
  <w:style w:type="character" w:customStyle="1" w:styleId="Estilo1Char">
    <w:name w:val="Estilo1 Char"/>
    <w:rsid w:val="00CE781F"/>
    <w:rPr>
      <w:rFonts w:ascii="Arial" w:hAnsi="Arial"/>
      <w:b/>
      <w:bCs/>
      <w:sz w:val="24"/>
      <w:szCs w:val="24"/>
    </w:rPr>
  </w:style>
  <w:style w:type="numbering" w:customStyle="1" w:styleId="LFO7">
    <w:name w:val="LFO7"/>
    <w:basedOn w:val="Semlista"/>
    <w:rsid w:val="001B22ED"/>
    <w:pPr>
      <w:numPr>
        <w:numId w:val="34"/>
      </w:numPr>
    </w:pPr>
  </w:style>
  <w:style w:type="numbering" w:customStyle="1" w:styleId="LFO71">
    <w:name w:val="LFO71"/>
    <w:basedOn w:val="Semlista"/>
    <w:rsid w:val="00256662"/>
  </w:style>
  <w:style w:type="numbering" w:customStyle="1" w:styleId="LFO11">
    <w:name w:val="LFO11"/>
    <w:basedOn w:val="Semlista"/>
    <w:rsid w:val="009409FC"/>
    <w:pPr>
      <w:numPr>
        <w:numId w:val="37"/>
      </w:numPr>
    </w:pPr>
  </w:style>
  <w:style w:type="numbering" w:customStyle="1" w:styleId="LFO72">
    <w:name w:val="LFO72"/>
    <w:basedOn w:val="Semlista"/>
    <w:rsid w:val="001D49CC"/>
  </w:style>
  <w:style w:type="numbering" w:customStyle="1" w:styleId="LFO73">
    <w:name w:val="LFO73"/>
    <w:basedOn w:val="Semlista"/>
    <w:rsid w:val="001D49CC"/>
  </w:style>
  <w:style w:type="numbering" w:customStyle="1" w:styleId="LFO74">
    <w:name w:val="LFO74"/>
    <w:basedOn w:val="Semlista"/>
    <w:rsid w:val="00550E01"/>
  </w:style>
  <w:style w:type="numbering" w:customStyle="1" w:styleId="LFO75">
    <w:name w:val="LFO75"/>
    <w:basedOn w:val="Semlista"/>
    <w:rsid w:val="00550E01"/>
  </w:style>
  <w:style w:type="numbering" w:customStyle="1" w:styleId="LFO76">
    <w:name w:val="LFO76"/>
    <w:basedOn w:val="Semlista"/>
    <w:rsid w:val="00BD10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uiPriority="99" w:qFormat="1"/>
    <w:lsdException w:name="heading 4" w:qFormat="1"/>
    <w:lsdException w:name="heading 5" w:uiPriority="99" w:qFormat="1"/>
    <w:lsdException w:name="heading 6" w:qFormat="1"/>
    <w:lsdException w:name="heading 7" w:qFormat="1"/>
    <w:lsdException w:name="heading 8" w:qFormat="1"/>
    <w:lsdException w:name="heading 9" w:uiPriority="99" w:qFormat="1"/>
    <w:lsdException w:name="footnote text" w:uiPriority="99"/>
    <w:lsdException w:name="annotation text"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9"/>
    <w:qFormat/>
    <w:rsid w:val="00132FC0"/>
    <w:pPr>
      <w:keepNext/>
      <w:tabs>
        <w:tab w:val="left" w:pos="4320"/>
      </w:tabs>
      <w:overflowPunct w:val="0"/>
      <w:autoSpaceDE w:val="0"/>
      <w:autoSpaceDN w:val="0"/>
      <w:adjustRightInd w:val="0"/>
      <w:ind w:left="289" w:right="289" w:hanging="289"/>
      <w:jc w:val="center"/>
      <w:textAlignment w:val="baseline"/>
      <w:outlineLvl w:val="2"/>
    </w:pPr>
    <w:rPr>
      <w:rFonts w:cs="Times New Roman"/>
      <w:b/>
      <w:sz w:val="22"/>
      <w:szCs w:val="20"/>
      <w:u w:val="single"/>
    </w:rPr>
  </w:style>
  <w:style w:type="paragraph" w:styleId="Ttulo4">
    <w:name w:val="heading 4"/>
    <w:basedOn w:val="Normal"/>
    <w:next w:val="Normal"/>
    <w:link w:val="Ttulo4Char"/>
    <w:qFormat/>
    <w:rsid w:val="00132FC0"/>
    <w:pPr>
      <w:keepNext/>
      <w:numPr>
        <w:ilvl w:val="12"/>
      </w:numPr>
      <w:overflowPunct w:val="0"/>
      <w:autoSpaceDE w:val="0"/>
      <w:autoSpaceDN w:val="0"/>
      <w:adjustRightInd w:val="0"/>
      <w:ind w:left="990"/>
      <w:jc w:val="both"/>
      <w:textAlignment w:val="baseline"/>
      <w:outlineLvl w:val="3"/>
    </w:pPr>
    <w:rPr>
      <w:rFonts w:cs="Times New Roman"/>
      <w:i/>
      <w:sz w:val="22"/>
      <w:szCs w:val="20"/>
    </w:rPr>
  </w:style>
  <w:style w:type="paragraph" w:styleId="Ttulo5">
    <w:name w:val="heading 5"/>
    <w:basedOn w:val="Normal"/>
    <w:next w:val="Normal"/>
    <w:link w:val="Ttulo5Char"/>
    <w:uiPriority w:val="99"/>
    <w:qFormat/>
    <w:rsid w:val="00132FC0"/>
    <w:pPr>
      <w:keepNext/>
      <w:overflowPunct w:val="0"/>
      <w:autoSpaceDE w:val="0"/>
      <w:autoSpaceDN w:val="0"/>
      <w:adjustRightInd w:val="0"/>
      <w:ind w:left="1418" w:hanging="428"/>
      <w:jc w:val="both"/>
      <w:textAlignment w:val="baseline"/>
      <w:outlineLvl w:val="4"/>
    </w:pPr>
    <w:rPr>
      <w:rFonts w:cs="Times New Roman"/>
      <w:i/>
      <w:sz w:val="22"/>
      <w:szCs w:val="20"/>
    </w:rPr>
  </w:style>
  <w:style w:type="paragraph" w:styleId="Ttulo6">
    <w:name w:val="heading 6"/>
    <w:basedOn w:val="Normal"/>
    <w:next w:val="Normal"/>
    <w:link w:val="Ttulo6Char"/>
    <w:qFormat/>
    <w:rsid w:val="00132FC0"/>
    <w:pPr>
      <w:keepNext/>
      <w:overflowPunct w:val="0"/>
      <w:autoSpaceDE w:val="0"/>
      <w:autoSpaceDN w:val="0"/>
      <w:adjustRightInd w:val="0"/>
      <w:ind w:left="284" w:right="284"/>
      <w:jc w:val="both"/>
      <w:textAlignment w:val="baseline"/>
      <w:outlineLvl w:val="5"/>
    </w:pPr>
    <w:rPr>
      <w:rFonts w:cs="Times New Roman"/>
      <w:b/>
      <w:sz w:val="22"/>
      <w:szCs w:val="20"/>
      <w:u w:val="single"/>
    </w:rPr>
  </w:style>
  <w:style w:type="paragraph" w:styleId="Ttulo7">
    <w:name w:val="heading 7"/>
    <w:basedOn w:val="Normal"/>
    <w:next w:val="Normal"/>
    <w:link w:val="Ttulo7Char"/>
    <w:unhideWhenUsed/>
    <w:qFormat/>
    <w:rsid w:val="00023DE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qFormat/>
    <w:rsid w:val="00132FC0"/>
    <w:pPr>
      <w:keepNext/>
      <w:tabs>
        <w:tab w:val="left" w:pos="4320"/>
      </w:tabs>
      <w:overflowPunct w:val="0"/>
      <w:autoSpaceDE w:val="0"/>
      <w:autoSpaceDN w:val="0"/>
      <w:adjustRightInd w:val="0"/>
      <w:ind w:left="288" w:right="288"/>
      <w:jc w:val="center"/>
      <w:textAlignment w:val="baseline"/>
      <w:outlineLvl w:val="7"/>
    </w:pPr>
    <w:rPr>
      <w:rFonts w:cs="Times New Roman"/>
      <w:b/>
      <w:sz w:val="22"/>
      <w:szCs w:val="20"/>
      <w:u w:val="single"/>
    </w:rPr>
  </w:style>
  <w:style w:type="paragraph" w:styleId="Ttulo9">
    <w:name w:val="heading 9"/>
    <w:basedOn w:val="Normal"/>
    <w:next w:val="Normal"/>
    <w:link w:val="Ttulo9Char"/>
    <w:uiPriority w:val="99"/>
    <w:qFormat/>
    <w:rsid w:val="00132FC0"/>
    <w:pPr>
      <w:keepNext/>
      <w:tabs>
        <w:tab w:val="left" w:pos="4321"/>
      </w:tabs>
      <w:overflowPunct w:val="0"/>
      <w:autoSpaceDE w:val="0"/>
      <w:autoSpaceDN w:val="0"/>
      <w:adjustRightInd w:val="0"/>
      <w:ind w:left="289" w:right="289" w:hanging="289"/>
      <w:jc w:val="center"/>
      <w:textAlignment w:val="baseline"/>
      <w:outlineLvl w:val="8"/>
    </w:pPr>
    <w:rPr>
      <w:rFonts w:cs="Times New Roman"/>
      <w:b/>
      <w:sz w:val="22"/>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semiHidden/>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merodepgina">
    <w:name w:val="page number"/>
    <w:uiPriority w:val="99"/>
    <w:rsid w:val="004A0885"/>
    <w:rPr>
      <w:rFonts w:cs="Times New Roman"/>
    </w:rPr>
  </w:style>
  <w:style w:type="character" w:customStyle="1" w:styleId="Ttulo7Char">
    <w:name w:val="Título 7 Char"/>
    <w:basedOn w:val="Fontepargpadro"/>
    <w:link w:val="Ttulo7"/>
    <w:uiPriority w:val="99"/>
    <w:rsid w:val="00023DE3"/>
    <w:rPr>
      <w:rFonts w:asciiTheme="majorHAnsi" w:eastAsiaTheme="majorEastAsia" w:hAnsiTheme="majorHAnsi" w:cstheme="majorBidi"/>
      <w:i/>
      <w:iCs/>
      <w:color w:val="404040" w:themeColor="text1" w:themeTint="BF"/>
      <w:szCs w:val="24"/>
    </w:rPr>
  </w:style>
  <w:style w:type="character" w:customStyle="1" w:styleId="PargrafodaListaChar">
    <w:name w:val="Parágrafo da Lista Char"/>
    <w:link w:val="PargrafodaLista"/>
    <w:uiPriority w:val="34"/>
    <w:rsid w:val="00223DE2"/>
    <w:rPr>
      <w:rFonts w:ascii="Arial" w:hAnsi="Arial" w:cs="Tahoma"/>
      <w:szCs w:val="24"/>
    </w:rPr>
  </w:style>
  <w:style w:type="paragraph" w:styleId="Recuodecorpodetexto2">
    <w:name w:val="Body Text Indent 2"/>
    <w:basedOn w:val="Normal"/>
    <w:link w:val="Recuodecorpodetexto2Char"/>
    <w:rsid w:val="003332CB"/>
    <w:pPr>
      <w:overflowPunct w:val="0"/>
      <w:autoSpaceDE w:val="0"/>
      <w:autoSpaceDN w:val="0"/>
      <w:adjustRightInd w:val="0"/>
      <w:ind w:left="567"/>
      <w:jc w:val="both"/>
      <w:textAlignment w:val="baseline"/>
    </w:pPr>
    <w:rPr>
      <w:rFonts w:cs="Times New Roman"/>
      <w:sz w:val="22"/>
      <w:szCs w:val="20"/>
    </w:rPr>
  </w:style>
  <w:style w:type="character" w:customStyle="1" w:styleId="Recuodecorpodetexto2Char">
    <w:name w:val="Recuo de corpo de texto 2 Char"/>
    <w:basedOn w:val="Fontepargpadro"/>
    <w:link w:val="Recuodecorpodetexto2"/>
    <w:rsid w:val="003332CB"/>
    <w:rPr>
      <w:rFonts w:ascii="Arial" w:hAnsi="Arial"/>
      <w:sz w:val="22"/>
    </w:rPr>
  </w:style>
  <w:style w:type="character" w:customStyle="1" w:styleId="Ttulo3Char">
    <w:name w:val="Título 3 Char"/>
    <w:basedOn w:val="Fontepargpadro"/>
    <w:link w:val="Ttulo3"/>
    <w:uiPriority w:val="99"/>
    <w:rsid w:val="00132FC0"/>
    <w:rPr>
      <w:rFonts w:ascii="Arial" w:hAnsi="Arial"/>
      <w:b/>
      <w:sz w:val="22"/>
      <w:u w:val="single"/>
    </w:rPr>
  </w:style>
  <w:style w:type="character" w:customStyle="1" w:styleId="Ttulo4Char">
    <w:name w:val="Título 4 Char"/>
    <w:basedOn w:val="Fontepargpadro"/>
    <w:link w:val="Ttulo4"/>
    <w:rsid w:val="00132FC0"/>
    <w:rPr>
      <w:rFonts w:ascii="Arial" w:hAnsi="Arial"/>
      <w:i/>
      <w:sz w:val="22"/>
    </w:rPr>
  </w:style>
  <w:style w:type="character" w:customStyle="1" w:styleId="Ttulo5Char">
    <w:name w:val="Título 5 Char"/>
    <w:basedOn w:val="Fontepargpadro"/>
    <w:link w:val="Ttulo5"/>
    <w:uiPriority w:val="99"/>
    <w:rsid w:val="00132FC0"/>
    <w:rPr>
      <w:rFonts w:ascii="Arial" w:hAnsi="Arial"/>
      <w:i/>
      <w:sz w:val="22"/>
    </w:rPr>
  </w:style>
  <w:style w:type="character" w:customStyle="1" w:styleId="Ttulo6Char">
    <w:name w:val="Título 6 Char"/>
    <w:basedOn w:val="Fontepargpadro"/>
    <w:link w:val="Ttulo6"/>
    <w:rsid w:val="00132FC0"/>
    <w:rPr>
      <w:rFonts w:ascii="Arial" w:hAnsi="Arial"/>
      <w:b/>
      <w:sz w:val="22"/>
      <w:u w:val="single"/>
    </w:rPr>
  </w:style>
  <w:style w:type="character" w:customStyle="1" w:styleId="Ttulo8Char">
    <w:name w:val="Título 8 Char"/>
    <w:basedOn w:val="Fontepargpadro"/>
    <w:link w:val="Ttulo8"/>
    <w:rsid w:val="00132FC0"/>
    <w:rPr>
      <w:rFonts w:ascii="Arial" w:hAnsi="Arial"/>
      <w:b/>
      <w:sz w:val="22"/>
      <w:u w:val="single"/>
    </w:rPr>
  </w:style>
  <w:style w:type="character" w:customStyle="1" w:styleId="Ttulo9Char">
    <w:name w:val="Título 9 Char"/>
    <w:basedOn w:val="Fontepargpadro"/>
    <w:link w:val="Ttulo9"/>
    <w:uiPriority w:val="99"/>
    <w:rsid w:val="00132FC0"/>
    <w:rPr>
      <w:rFonts w:ascii="Arial" w:hAnsi="Arial"/>
      <w:b/>
      <w:sz w:val="22"/>
    </w:rPr>
  </w:style>
  <w:style w:type="paragraph" w:styleId="Corpodetexto">
    <w:name w:val="Body Text"/>
    <w:basedOn w:val="Normal"/>
    <w:link w:val="CorpodetextoChar"/>
    <w:rsid w:val="00132FC0"/>
    <w:pPr>
      <w:overflowPunct w:val="0"/>
      <w:autoSpaceDE w:val="0"/>
      <w:autoSpaceDN w:val="0"/>
      <w:adjustRightInd w:val="0"/>
      <w:jc w:val="both"/>
      <w:textAlignment w:val="baseline"/>
    </w:pPr>
    <w:rPr>
      <w:rFonts w:cs="Times New Roman"/>
      <w:sz w:val="22"/>
      <w:szCs w:val="20"/>
    </w:rPr>
  </w:style>
  <w:style w:type="character" w:customStyle="1" w:styleId="CorpodetextoChar">
    <w:name w:val="Corpo de texto Char"/>
    <w:basedOn w:val="Fontepargpadro"/>
    <w:link w:val="Corpodetexto"/>
    <w:rsid w:val="00132FC0"/>
    <w:rPr>
      <w:rFonts w:ascii="Arial" w:hAnsi="Arial"/>
      <w:sz w:val="22"/>
    </w:rPr>
  </w:style>
  <w:style w:type="paragraph" w:styleId="Recuodecorpodetexto">
    <w:name w:val="Body Text Indent"/>
    <w:basedOn w:val="Normal"/>
    <w:link w:val="RecuodecorpodetextoChar"/>
    <w:rsid w:val="00132FC0"/>
    <w:pPr>
      <w:overflowPunct w:val="0"/>
      <w:autoSpaceDE w:val="0"/>
      <w:autoSpaceDN w:val="0"/>
      <w:adjustRightInd w:val="0"/>
      <w:ind w:left="142"/>
      <w:jc w:val="both"/>
      <w:textAlignment w:val="baseline"/>
    </w:pPr>
    <w:rPr>
      <w:rFonts w:cs="Times New Roman"/>
      <w:sz w:val="22"/>
      <w:szCs w:val="20"/>
    </w:rPr>
  </w:style>
  <w:style w:type="character" w:customStyle="1" w:styleId="RecuodecorpodetextoChar">
    <w:name w:val="Recuo de corpo de texto Char"/>
    <w:basedOn w:val="Fontepargpadro"/>
    <w:link w:val="Recuodecorpodetexto"/>
    <w:rsid w:val="00132FC0"/>
    <w:rPr>
      <w:rFonts w:ascii="Arial" w:hAnsi="Arial"/>
      <w:sz w:val="22"/>
    </w:rPr>
  </w:style>
  <w:style w:type="paragraph" w:styleId="Textoembloco">
    <w:name w:val="Block Text"/>
    <w:basedOn w:val="Normal"/>
    <w:rsid w:val="00132FC0"/>
    <w:pPr>
      <w:overflowPunct w:val="0"/>
      <w:autoSpaceDE w:val="0"/>
      <w:autoSpaceDN w:val="0"/>
      <w:adjustRightInd w:val="0"/>
      <w:ind w:left="284" w:right="284"/>
      <w:jc w:val="both"/>
      <w:textAlignment w:val="baseline"/>
    </w:pPr>
    <w:rPr>
      <w:rFonts w:cs="Times New Roman"/>
      <w:sz w:val="22"/>
      <w:szCs w:val="20"/>
    </w:rPr>
  </w:style>
  <w:style w:type="paragraph" w:styleId="Corpodetexto2">
    <w:name w:val="Body Text 2"/>
    <w:basedOn w:val="Normal"/>
    <w:link w:val="Corpodetexto2Char"/>
    <w:uiPriority w:val="99"/>
    <w:rsid w:val="00132FC0"/>
    <w:pPr>
      <w:overflowPunct w:val="0"/>
      <w:autoSpaceDE w:val="0"/>
      <w:autoSpaceDN w:val="0"/>
      <w:adjustRightInd w:val="0"/>
      <w:ind w:right="284"/>
      <w:jc w:val="both"/>
      <w:textAlignment w:val="baseline"/>
    </w:pPr>
    <w:rPr>
      <w:rFonts w:cs="Times New Roman"/>
      <w:sz w:val="21"/>
      <w:szCs w:val="20"/>
    </w:rPr>
  </w:style>
  <w:style w:type="character" w:customStyle="1" w:styleId="Corpodetexto2Char">
    <w:name w:val="Corpo de texto 2 Char"/>
    <w:basedOn w:val="Fontepargpadro"/>
    <w:link w:val="Corpodetexto2"/>
    <w:uiPriority w:val="99"/>
    <w:rsid w:val="00132FC0"/>
    <w:rPr>
      <w:rFonts w:ascii="Arial" w:hAnsi="Arial"/>
      <w:sz w:val="21"/>
    </w:rPr>
  </w:style>
  <w:style w:type="paragraph" w:styleId="Recuodecorpodetexto3">
    <w:name w:val="Body Text Indent 3"/>
    <w:basedOn w:val="Normal"/>
    <w:link w:val="Recuodecorpodetexto3Char"/>
    <w:uiPriority w:val="99"/>
    <w:rsid w:val="00132FC0"/>
    <w:pPr>
      <w:overflowPunct w:val="0"/>
      <w:autoSpaceDE w:val="0"/>
      <w:autoSpaceDN w:val="0"/>
      <w:adjustRightInd w:val="0"/>
      <w:ind w:left="450"/>
      <w:jc w:val="both"/>
      <w:textAlignment w:val="baseline"/>
    </w:pPr>
    <w:rPr>
      <w:rFonts w:cs="Times New Roman"/>
      <w:sz w:val="22"/>
      <w:szCs w:val="20"/>
    </w:rPr>
  </w:style>
  <w:style w:type="character" w:customStyle="1" w:styleId="Recuodecorpodetexto3Char">
    <w:name w:val="Recuo de corpo de texto 3 Char"/>
    <w:basedOn w:val="Fontepargpadro"/>
    <w:link w:val="Recuodecorpodetexto3"/>
    <w:uiPriority w:val="99"/>
    <w:rsid w:val="00132FC0"/>
    <w:rPr>
      <w:rFonts w:ascii="Arial" w:hAnsi="Arial"/>
      <w:sz w:val="22"/>
    </w:rPr>
  </w:style>
  <w:style w:type="paragraph" w:styleId="Corpodetexto3">
    <w:name w:val="Body Text 3"/>
    <w:basedOn w:val="Normal"/>
    <w:link w:val="Corpodetexto3Char"/>
    <w:uiPriority w:val="99"/>
    <w:rsid w:val="00132FC0"/>
    <w:pPr>
      <w:overflowPunct w:val="0"/>
      <w:autoSpaceDE w:val="0"/>
      <w:autoSpaceDN w:val="0"/>
      <w:adjustRightInd w:val="0"/>
      <w:jc w:val="both"/>
      <w:textAlignment w:val="baseline"/>
    </w:pPr>
    <w:rPr>
      <w:rFonts w:cs="Arial"/>
      <w:sz w:val="22"/>
      <w:szCs w:val="20"/>
    </w:rPr>
  </w:style>
  <w:style w:type="character" w:customStyle="1" w:styleId="Corpodetexto3Char">
    <w:name w:val="Corpo de texto 3 Char"/>
    <w:basedOn w:val="Fontepargpadro"/>
    <w:link w:val="Corpodetexto3"/>
    <w:uiPriority w:val="99"/>
    <w:rsid w:val="00132FC0"/>
    <w:rPr>
      <w:rFonts w:ascii="Arial" w:hAnsi="Arial" w:cs="Arial"/>
      <w:sz w:val="22"/>
    </w:rPr>
  </w:style>
  <w:style w:type="paragraph" w:customStyle="1" w:styleId="convenio">
    <w:name w:val="convenio"/>
    <w:basedOn w:val="Normal"/>
    <w:link w:val="convenioChar"/>
    <w:rsid w:val="00132FC0"/>
    <w:pPr>
      <w:numPr>
        <w:numId w:val="9"/>
      </w:numPr>
      <w:autoSpaceDE w:val="0"/>
      <w:autoSpaceDN w:val="0"/>
      <w:spacing w:after="120" w:line="240" w:lineRule="atLeast"/>
      <w:ind w:right="57"/>
      <w:jc w:val="both"/>
    </w:pPr>
    <w:rPr>
      <w:rFonts w:cs="Times New Roman"/>
      <w:sz w:val="24"/>
      <w:szCs w:val="20"/>
    </w:rPr>
  </w:style>
  <w:style w:type="paragraph" w:customStyle="1" w:styleId="Corpodetexto21">
    <w:name w:val="Corpo de texto 21"/>
    <w:basedOn w:val="Normal"/>
    <w:uiPriority w:val="99"/>
    <w:rsid w:val="00132FC0"/>
    <w:pPr>
      <w:overflowPunct w:val="0"/>
      <w:autoSpaceDE w:val="0"/>
      <w:autoSpaceDN w:val="0"/>
      <w:adjustRightInd w:val="0"/>
      <w:ind w:left="567" w:hanging="283"/>
      <w:jc w:val="both"/>
      <w:textAlignment w:val="baseline"/>
    </w:pPr>
    <w:rPr>
      <w:rFonts w:cs="Times New Roman"/>
      <w:sz w:val="22"/>
      <w:szCs w:val="20"/>
    </w:rPr>
  </w:style>
  <w:style w:type="paragraph" w:styleId="Ttulo">
    <w:name w:val="Title"/>
    <w:basedOn w:val="Normal"/>
    <w:link w:val="TtuloChar"/>
    <w:uiPriority w:val="99"/>
    <w:qFormat/>
    <w:rsid w:val="00132FC0"/>
    <w:pPr>
      <w:overflowPunct w:val="0"/>
      <w:autoSpaceDE w:val="0"/>
      <w:autoSpaceDN w:val="0"/>
      <w:adjustRightInd w:val="0"/>
      <w:jc w:val="center"/>
      <w:textAlignment w:val="baseline"/>
    </w:pPr>
    <w:rPr>
      <w:rFonts w:cs="Times New Roman"/>
      <w:b/>
      <w:sz w:val="28"/>
      <w:szCs w:val="20"/>
      <w:u w:val="single"/>
    </w:rPr>
  </w:style>
  <w:style w:type="character" w:customStyle="1" w:styleId="TtuloChar">
    <w:name w:val="Título Char"/>
    <w:basedOn w:val="Fontepargpadro"/>
    <w:link w:val="Ttulo"/>
    <w:uiPriority w:val="99"/>
    <w:rsid w:val="00132FC0"/>
    <w:rPr>
      <w:rFonts w:ascii="Arial" w:hAnsi="Arial"/>
      <w:b/>
      <w:sz w:val="28"/>
      <w:u w:val="single"/>
    </w:rPr>
  </w:style>
  <w:style w:type="paragraph" w:styleId="Lista">
    <w:name w:val="List"/>
    <w:basedOn w:val="Normal"/>
    <w:rsid w:val="00132FC0"/>
    <w:pPr>
      <w:overflowPunct w:val="0"/>
      <w:autoSpaceDE w:val="0"/>
      <w:autoSpaceDN w:val="0"/>
      <w:adjustRightInd w:val="0"/>
      <w:ind w:left="283" w:hanging="283"/>
      <w:jc w:val="both"/>
      <w:textAlignment w:val="baseline"/>
    </w:pPr>
    <w:rPr>
      <w:rFonts w:cs="Times New Roman"/>
      <w:sz w:val="24"/>
      <w:szCs w:val="20"/>
    </w:rPr>
  </w:style>
  <w:style w:type="paragraph" w:styleId="Subttulo">
    <w:name w:val="Subtitle"/>
    <w:basedOn w:val="Normal"/>
    <w:link w:val="SubttuloChar"/>
    <w:uiPriority w:val="99"/>
    <w:qFormat/>
    <w:rsid w:val="00132FC0"/>
    <w:pPr>
      <w:overflowPunct w:val="0"/>
      <w:autoSpaceDE w:val="0"/>
      <w:autoSpaceDN w:val="0"/>
      <w:adjustRightInd w:val="0"/>
      <w:spacing w:after="60"/>
      <w:jc w:val="center"/>
      <w:textAlignment w:val="baseline"/>
    </w:pPr>
    <w:rPr>
      <w:rFonts w:cs="Times New Roman"/>
      <w:i/>
      <w:sz w:val="24"/>
      <w:szCs w:val="20"/>
    </w:rPr>
  </w:style>
  <w:style w:type="character" w:customStyle="1" w:styleId="SubttuloChar">
    <w:name w:val="Subtítulo Char"/>
    <w:basedOn w:val="Fontepargpadro"/>
    <w:link w:val="Subttulo"/>
    <w:uiPriority w:val="99"/>
    <w:rsid w:val="00132FC0"/>
    <w:rPr>
      <w:rFonts w:ascii="Arial" w:hAnsi="Arial"/>
      <w:i/>
      <w:sz w:val="24"/>
    </w:rPr>
  </w:style>
  <w:style w:type="character" w:customStyle="1" w:styleId="descr1">
    <w:name w:val="descr1"/>
    <w:uiPriority w:val="99"/>
    <w:rsid w:val="00132FC0"/>
    <w:rPr>
      <w:rFonts w:ascii="Arial" w:hAnsi="Arial" w:cs="Arial"/>
      <w:color w:val="000000"/>
      <w:sz w:val="18"/>
      <w:szCs w:val="18"/>
    </w:rPr>
  </w:style>
  <w:style w:type="paragraph" w:styleId="Textodenotaderodap">
    <w:name w:val="footnote text"/>
    <w:basedOn w:val="Normal"/>
    <w:link w:val="TextodenotaderodapChar"/>
    <w:uiPriority w:val="99"/>
    <w:rsid w:val="00132FC0"/>
    <w:pPr>
      <w:jc w:val="both"/>
    </w:pPr>
    <w:rPr>
      <w:rFonts w:cs="Times New Roman"/>
      <w:szCs w:val="20"/>
    </w:rPr>
  </w:style>
  <w:style w:type="character" w:customStyle="1" w:styleId="TextodenotaderodapChar">
    <w:name w:val="Texto de nota de rodapé Char"/>
    <w:basedOn w:val="Fontepargpadro"/>
    <w:link w:val="Textodenotaderodap"/>
    <w:uiPriority w:val="99"/>
    <w:rsid w:val="00132FC0"/>
    <w:rPr>
      <w:rFonts w:ascii="Arial" w:hAnsi="Arial"/>
    </w:rPr>
  </w:style>
  <w:style w:type="character" w:styleId="Refdenotaderodap">
    <w:name w:val="footnote reference"/>
    <w:uiPriority w:val="99"/>
    <w:rsid w:val="00132FC0"/>
    <w:rPr>
      <w:rFonts w:cs="Times New Roman"/>
      <w:vertAlign w:val="superscript"/>
    </w:rPr>
  </w:style>
  <w:style w:type="paragraph" w:customStyle="1" w:styleId="floriano">
    <w:name w:val="floriano"/>
    <w:basedOn w:val="Normal"/>
    <w:uiPriority w:val="99"/>
    <w:rsid w:val="00132FC0"/>
    <w:pPr>
      <w:widowControl w:val="0"/>
      <w:tabs>
        <w:tab w:val="left" w:pos="2835"/>
      </w:tabs>
      <w:suppressAutoHyphens/>
      <w:spacing w:before="120" w:after="240" w:line="360" w:lineRule="auto"/>
      <w:jc w:val="both"/>
    </w:pPr>
    <w:rPr>
      <w:rFonts w:ascii="CG Times" w:hAnsi="CG Times" w:cs="Times New Roman"/>
      <w:noProof/>
      <w:spacing w:val="20"/>
      <w:sz w:val="24"/>
      <w:szCs w:val="20"/>
    </w:rPr>
  </w:style>
  <w:style w:type="paragraph" w:customStyle="1" w:styleId="anexoempenho">
    <w:name w:val="anexo_empenho"/>
    <w:basedOn w:val="Normal"/>
    <w:rsid w:val="00132FC0"/>
    <w:pPr>
      <w:numPr>
        <w:numId w:val="10"/>
      </w:numPr>
      <w:overflowPunct w:val="0"/>
      <w:autoSpaceDE w:val="0"/>
      <w:autoSpaceDN w:val="0"/>
      <w:adjustRightInd w:val="0"/>
      <w:jc w:val="both"/>
      <w:textAlignment w:val="baseline"/>
    </w:pPr>
    <w:rPr>
      <w:rFonts w:ascii="Lucida Console" w:hAnsi="Lucida Console" w:cs="Times New Roman"/>
      <w:sz w:val="16"/>
      <w:szCs w:val="20"/>
    </w:rPr>
  </w:style>
  <w:style w:type="paragraph" w:customStyle="1" w:styleId="Recuodecorpodetexto21">
    <w:name w:val="Recuo de corpo de texto 21"/>
    <w:basedOn w:val="Normal"/>
    <w:rsid w:val="00132FC0"/>
    <w:pPr>
      <w:spacing w:line="280" w:lineRule="atLeast"/>
      <w:ind w:left="567"/>
      <w:jc w:val="both"/>
    </w:pPr>
    <w:rPr>
      <w:rFonts w:cs="Times New Roman"/>
      <w:sz w:val="24"/>
      <w:szCs w:val="20"/>
    </w:rPr>
  </w:style>
  <w:style w:type="paragraph" w:customStyle="1" w:styleId="Default">
    <w:name w:val="Default"/>
    <w:rsid w:val="00132FC0"/>
    <w:pPr>
      <w:autoSpaceDE w:val="0"/>
      <w:autoSpaceDN w:val="0"/>
      <w:adjustRightInd w:val="0"/>
    </w:pPr>
    <w:rPr>
      <w:color w:val="000000"/>
      <w:sz w:val="24"/>
      <w:szCs w:val="24"/>
    </w:rPr>
  </w:style>
  <w:style w:type="character" w:customStyle="1" w:styleId="style11">
    <w:name w:val="style11"/>
    <w:uiPriority w:val="99"/>
    <w:rsid w:val="00132FC0"/>
    <w:rPr>
      <w:rFonts w:ascii="Verdana" w:hAnsi="Verdana" w:cs="Times New Roman"/>
      <w:b/>
      <w:bCs/>
      <w:color w:val="666666"/>
      <w:sz w:val="16"/>
      <w:szCs w:val="16"/>
    </w:rPr>
  </w:style>
  <w:style w:type="numbering" w:customStyle="1" w:styleId="Estilo4">
    <w:name w:val="Estilo4"/>
    <w:rsid w:val="00132FC0"/>
    <w:pPr>
      <w:numPr>
        <w:numId w:val="14"/>
      </w:numPr>
    </w:pPr>
  </w:style>
  <w:style w:type="numbering" w:customStyle="1" w:styleId="Estilo3">
    <w:name w:val="Estilo3"/>
    <w:rsid w:val="00132FC0"/>
    <w:pPr>
      <w:numPr>
        <w:numId w:val="13"/>
      </w:numPr>
    </w:pPr>
  </w:style>
  <w:style w:type="numbering" w:customStyle="1" w:styleId="Estilo1">
    <w:name w:val="Estilo1"/>
    <w:rsid w:val="00132FC0"/>
    <w:pPr>
      <w:numPr>
        <w:numId w:val="11"/>
      </w:numPr>
    </w:pPr>
  </w:style>
  <w:style w:type="numbering" w:customStyle="1" w:styleId="Estilo2">
    <w:name w:val="Estilo2"/>
    <w:rsid w:val="00132FC0"/>
    <w:pPr>
      <w:numPr>
        <w:numId w:val="12"/>
      </w:numPr>
    </w:pPr>
  </w:style>
  <w:style w:type="paragraph" w:customStyle="1" w:styleId="PargrafodaLista1">
    <w:name w:val="Parágrafo da Lista1"/>
    <w:basedOn w:val="Normal"/>
    <w:rsid w:val="00132FC0"/>
    <w:pPr>
      <w:overflowPunct w:val="0"/>
      <w:autoSpaceDE w:val="0"/>
      <w:autoSpaceDN w:val="0"/>
      <w:adjustRightInd w:val="0"/>
      <w:ind w:left="720"/>
      <w:contextualSpacing/>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32FC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arcadores">
    <w:name w:val="List Bullet"/>
    <w:basedOn w:val="Normal"/>
    <w:rsid w:val="00132FC0"/>
    <w:pPr>
      <w:numPr>
        <w:numId w:val="15"/>
      </w:numPr>
      <w:overflowPunct w:val="0"/>
      <w:autoSpaceDE w:val="0"/>
      <w:autoSpaceDN w:val="0"/>
      <w:adjustRightInd w:val="0"/>
      <w:contextualSpacing/>
      <w:jc w:val="both"/>
      <w:textAlignment w:val="baseline"/>
    </w:pPr>
    <w:rPr>
      <w:rFonts w:cs="Times New Roman"/>
      <w:sz w:val="24"/>
      <w:szCs w:val="20"/>
    </w:rPr>
  </w:style>
  <w:style w:type="paragraph" w:customStyle="1" w:styleId="Corpodetexto23">
    <w:name w:val="Corpo de texto 23"/>
    <w:basedOn w:val="Normal"/>
    <w:rsid w:val="00132FC0"/>
    <w:pPr>
      <w:overflowPunct w:val="0"/>
      <w:autoSpaceDE w:val="0"/>
      <w:autoSpaceDN w:val="0"/>
      <w:adjustRightInd w:val="0"/>
      <w:spacing w:before="120"/>
      <w:jc w:val="both"/>
      <w:textAlignment w:val="baseline"/>
    </w:pPr>
    <w:rPr>
      <w:rFonts w:cs="Times New Roman"/>
      <w:i/>
      <w:sz w:val="22"/>
      <w:szCs w:val="20"/>
    </w:rPr>
  </w:style>
  <w:style w:type="paragraph" w:customStyle="1" w:styleId="1CharCharChar">
    <w:name w:val="1 Char Char Char"/>
    <w:basedOn w:val="Normal"/>
    <w:next w:val="TextosemFormatao"/>
    <w:link w:val="1CharCharCharChar"/>
    <w:rsid w:val="00132FC0"/>
    <w:pPr>
      <w:jc w:val="both"/>
    </w:pPr>
    <w:rPr>
      <w:rFonts w:ascii="Courier New" w:hAnsi="Courier New" w:cs="Times New Roman"/>
      <w:sz w:val="24"/>
    </w:rPr>
  </w:style>
  <w:style w:type="character" w:customStyle="1" w:styleId="1CharCharCharChar">
    <w:name w:val="1 Char Char Char Char"/>
    <w:link w:val="1CharCharChar"/>
    <w:rsid w:val="00132FC0"/>
    <w:rPr>
      <w:rFonts w:ascii="Courier New" w:hAnsi="Courier New"/>
      <w:sz w:val="24"/>
      <w:szCs w:val="24"/>
    </w:rPr>
  </w:style>
  <w:style w:type="paragraph" w:styleId="TextosemFormatao">
    <w:name w:val="Plain Text"/>
    <w:basedOn w:val="Normal"/>
    <w:link w:val="TextosemFormataoChar"/>
    <w:rsid w:val="00132FC0"/>
    <w:pPr>
      <w:jc w:val="both"/>
    </w:pPr>
    <w:rPr>
      <w:rFonts w:ascii="Courier New" w:hAnsi="Courier New" w:cs="Courier New"/>
      <w:szCs w:val="20"/>
    </w:rPr>
  </w:style>
  <w:style w:type="character" w:customStyle="1" w:styleId="TextosemFormataoChar">
    <w:name w:val="Texto sem Formatação Char"/>
    <w:basedOn w:val="Fontepargpadro"/>
    <w:link w:val="TextosemFormatao"/>
    <w:rsid w:val="00132FC0"/>
    <w:rPr>
      <w:rFonts w:ascii="Courier New" w:hAnsi="Courier New" w:cs="Courier New"/>
    </w:rPr>
  </w:style>
  <w:style w:type="numbering" w:customStyle="1" w:styleId="EditalClaudio">
    <w:name w:val="Edital_Claudio"/>
    <w:uiPriority w:val="99"/>
    <w:rsid w:val="00132FC0"/>
    <w:pPr>
      <w:numPr>
        <w:numId w:val="16"/>
      </w:numPr>
    </w:pPr>
  </w:style>
  <w:style w:type="numbering" w:customStyle="1" w:styleId="Estilo5">
    <w:name w:val="Estilo5"/>
    <w:uiPriority w:val="99"/>
    <w:rsid w:val="00132FC0"/>
    <w:pPr>
      <w:numPr>
        <w:numId w:val="17"/>
      </w:numPr>
    </w:pPr>
  </w:style>
  <w:style w:type="character" w:styleId="nfase">
    <w:name w:val="Emphasis"/>
    <w:uiPriority w:val="20"/>
    <w:qFormat/>
    <w:rsid w:val="00132FC0"/>
    <w:rPr>
      <w:i/>
      <w:iCs/>
    </w:rPr>
  </w:style>
  <w:style w:type="paragraph" w:customStyle="1" w:styleId="Recuodecorpodetexto31">
    <w:name w:val="Recuo de corpo de texto 31"/>
    <w:basedOn w:val="Normal"/>
    <w:rsid w:val="00132FC0"/>
    <w:pPr>
      <w:widowControl w:val="0"/>
      <w:ind w:left="1418" w:hanging="709"/>
      <w:jc w:val="both"/>
    </w:pPr>
    <w:rPr>
      <w:rFonts w:cs="Times New Roman"/>
      <w:sz w:val="24"/>
      <w:szCs w:val="20"/>
    </w:rPr>
  </w:style>
  <w:style w:type="paragraph" w:customStyle="1" w:styleId="BodyText21">
    <w:name w:val="Body Text 21"/>
    <w:basedOn w:val="Normal"/>
    <w:rsid w:val="00132FC0"/>
    <w:pPr>
      <w:ind w:left="709" w:hanging="709"/>
      <w:jc w:val="both"/>
    </w:pPr>
    <w:rPr>
      <w:rFonts w:ascii="Times New Roman" w:hAnsi="Times New Roman" w:cs="Times New Roman"/>
      <w:snapToGrid w:val="0"/>
      <w:sz w:val="24"/>
      <w:szCs w:val="20"/>
    </w:rPr>
  </w:style>
  <w:style w:type="paragraph" w:customStyle="1" w:styleId="Corpodeeditalpadro">
    <w:name w:val="Corpo de edital padrão"/>
    <w:basedOn w:val="Normal"/>
    <w:rsid w:val="00132FC0"/>
    <w:pPr>
      <w:tabs>
        <w:tab w:val="left" w:pos="850"/>
      </w:tabs>
      <w:suppressAutoHyphens/>
      <w:spacing w:after="170" w:line="100" w:lineRule="atLeast"/>
      <w:ind w:left="709" w:hanging="709"/>
      <w:jc w:val="both"/>
    </w:pPr>
    <w:rPr>
      <w:rFonts w:cs="Arial"/>
      <w:sz w:val="22"/>
      <w:szCs w:val="22"/>
      <w:lang w:eastAsia="ar-SA"/>
    </w:rPr>
  </w:style>
  <w:style w:type="numbering" w:customStyle="1" w:styleId="Estilo6">
    <w:name w:val="Estilo6"/>
    <w:uiPriority w:val="99"/>
    <w:rsid w:val="00132FC0"/>
    <w:pPr>
      <w:numPr>
        <w:numId w:val="28"/>
      </w:numPr>
    </w:pPr>
  </w:style>
  <w:style w:type="numbering" w:customStyle="1" w:styleId="Semlista1">
    <w:name w:val="Sem lista1"/>
    <w:next w:val="Semlista"/>
    <w:semiHidden/>
    <w:rsid w:val="00132FC0"/>
  </w:style>
  <w:style w:type="character" w:customStyle="1" w:styleId="convenioChar">
    <w:name w:val="convenio Char"/>
    <w:link w:val="convenio"/>
    <w:rsid w:val="003A5125"/>
    <w:rPr>
      <w:rFonts w:ascii="Arial" w:hAnsi="Arial"/>
      <w:sz w:val="24"/>
    </w:rPr>
  </w:style>
  <w:style w:type="character" w:customStyle="1" w:styleId="Estilo5Char">
    <w:name w:val="Estilo5 Char"/>
    <w:rsid w:val="008C6C16"/>
    <w:rPr>
      <w:rFonts w:ascii="Arial" w:hAnsi="Arial" w:cs="Arial"/>
      <w:b/>
      <w:bCs/>
      <w:sz w:val="24"/>
      <w:szCs w:val="24"/>
    </w:rPr>
  </w:style>
  <w:style w:type="paragraph" w:customStyle="1" w:styleId="Estilo7">
    <w:name w:val="Estilo7"/>
    <w:basedOn w:val="Normal"/>
    <w:rsid w:val="008C6C16"/>
    <w:pPr>
      <w:numPr>
        <w:ilvl w:val="2"/>
        <w:numId w:val="9"/>
      </w:numPr>
    </w:pPr>
  </w:style>
  <w:style w:type="paragraph" w:customStyle="1" w:styleId="Estilo8">
    <w:name w:val="Estilo8"/>
    <w:basedOn w:val="Normal"/>
    <w:rsid w:val="008C6C16"/>
    <w:pPr>
      <w:numPr>
        <w:ilvl w:val="3"/>
        <w:numId w:val="9"/>
      </w:numPr>
    </w:pPr>
  </w:style>
  <w:style w:type="paragraph" w:customStyle="1" w:styleId="Clausulaspadro">
    <w:name w:val="Clausulas padrão"/>
    <w:basedOn w:val="convenio"/>
    <w:link w:val="ClausulaspadroChar"/>
    <w:qFormat/>
    <w:rsid w:val="00CE781F"/>
    <w:pPr>
      <w:numPr>
        <w:numId w:val="0"/>
      </w:numPr>
      <w:tabs>
        <w:tab w:val="num" w:pos="1911"/>
      </w:tabs>
      <w:spacing w:after="0" w:line="360" w:lineRule="auto"/>
      <w:ind w:left="1191" w:right="170"/>
    </w:pPr>
    <w:rPr>
      <w:szCs w:val="24"/>
    </w:rPr>
  </w:style>
  <w:style w:type="character" w:customStyle="1" w:styleId="ClausulaspadroChar">
    <w:name w:val="Clausulas padrão Char"/>
    <w:link w:val="Clausulaspadro"/>
    <w:rsid w:val="00CE781F"/>
    <w:rPr>
      <w:rFonts w:ascii="Arial" w:hAnsi="Arial"/>
      <w:sz w:val="24"/>
      <w:szCs w:val="24"/>
    </w:rPr>
  </w:style>
  <w:style w:type="character" w:customStyle="1" w:styleId="Estilo1Char">
    <w:name w:val="Estilo1 Char"/>
    <w:rsid w:val="00CE781F"/>
    <w:rPr>
      <w:rFonts w:ascii="Arial" w:hAnsi="Arial"/>
      <w:b/>
      <w:bCs/>
      <w:sz w:val="24"/>
      <w:szCs w:val="24"/>
    </w:rPr>
  </w:style>
  <w:style w:type="numbering" w:customStyle="1" w:styleId="LFO7">
    <w:name w:val="LFO7"/>
    <w:basedOn w:val="Semlista"/>
    <w:rsid w:val="001B22ED"/>
    <w:pPr>
      <w:numPr>
        <w:numId w:val="34"/>
      </w:numPr>
    </w:pPr>
  </w:style>
  <w:style w:type="numbering" w:customStyle="1" w:styleId="LFO71">
    <w:name w:val="LFO71"/>
    <w:basedOn w:val="Semlista"/>
    <w:rsid w:val="00256662"/>
  </w:style>
  <w:style w:type="numbering" w:customStyle="1" w:styleId="LFO11">
    <w:name w:val="LFO11"/>
    <w:basedOn w:val="Semlista"/>
    <w:rsid w:val="009409FC"/>
    <w:pPr>
      <w:numPr>
        <w:numId w:val="37"/>
      </w:numPr>
    </w:pPr>
  </w:style>
  <w:style w:type="numbering" w:customStyle="1" w:styleId="LFO72">
    <w:name w:val="LFO72"/>
    <w:basedOn w:val="Semlista"/>
    <w:rsid w:val="001D49CC"/>
  </w:style>
  <w:style w:type="numbering" w:customStyle="1" w:styleId="LFO73">
    <w:name w:val="LFO73"/>
    <w:basedOn w:val="Semlista"/>
    <w:rsid w:val="001D49CC"/>
  </w:style>
  <w:style w:type="numbering" w:customStyle="1" w:styleId="LFO74">
    <w:name w:val="LFO74"/>
    <w:basedOn w:val="Semlista"/>
    <w:rsid w:val="00550E01"/>
  </w:style>
  <w:style w:type="numbering" w:customStyle="1" w:styleId="LFO75">
    <w:name w:val="LFO75"/>
    <w:basedOn w:val="Semlista"/>
    <w:rsid w:val="00550E01"/>
  </w:style>
  <w:style w:type="numbering" w:customStyle="1" w:styleId="LFO76">
    <w:name w:val="LFO76"/>
    <w:basedOn w:val="Semlista"/>
    <w:rsid w:val="00BD1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7513154">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1@tcm.sp.gov.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20luiz.souza@tcm.sp.gov.br" TargetMode="External"/><Relationship Id="rId4" Type="http://schemas.microsoft.com/office/2007/relationships/stylesWithEffects" Target="stylesWithEffects.xml"/><Relationship Id="rId9" Type="http://schemas.openxmlformats.org/officeDocument/2006/relationships/hyperlink" Target="mailto:luiz.souza@tcm.sp.gov.b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A462F-D032-48E8-B194-F720BA481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55</TotalTime>
  <Pages>11</Pages>
  <Words>2739</Words>
  <Characters>16385</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19086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Silvana Rodrigues de Castro</cp:lastModifiedBy>
  <cp:revision>31</cp:revision>
  <cp:lastPrinted>2019-05-21T18:45:00Z</cp:lastPrinted>
  <dcterms:created xsi:type="dcterms:W3CDTF">2019-05-21T14:23:00Z</dcterms:created>
  <dcterms:modified xsi:type="dcterms:W3CDTF">2019-05-21T18:46:00Z</dcterms:modified>
</cp:coreProperties>
</file>