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2F92" w:rsidRPr="00151620" w:rsidRDefault="00A62F92" w:rsidP="00E06D10">
      <w:pPr>
        <w:spacing w:before="0" w:line="240" w:lineRule="auto"/>
        <w:jc w:val="center"/>
        <w:rPr>
          <w:rFonts w:eastAsia="Calibri" w:cs="Arial"/>
          <w:b/>
          <w:sz w:val="22"/>
          <w:szCs w:val="22"/>
          <w:lang w:eastAsia="en-US"/>
        </w:rPr>
      </w:pPr>
      <w:bookmarkStart w:id="0" w:name="_GoBack"/>
      <w:bookmarkEnd w:id="0"/>
      <w:r w:rsidRPr="00151620">
        <w:rPr>
          <w:rFonts w:eastAsia="Calibri" w:cs="Arial"/>
          <w:b/>
          <w:sz w:val="22"/>
          <w:szCs w:val="22"/>
          <w:lang w:eastAsia="en-US"/>
        </w:rPr>
        <w:t xml:space="preserve">Anexo I </w:t>
      </w:r>
    </w:p>
    <w:p w:rsidR="00151620" w:rsidRPr="00151620" w:rsidRDefault="00151620" w:rsidP="00E06D10">
      <w:pPr>
        <w:spacing w:before="0" w:line="240" w:lineRule="auto"/>
        <w:jc w:val="center"/>
        <w:rPr>
          <w:rFonts w:eastAsia="Calibri" w:cs="Arial"/>
          <w:b/>
          <w:sz w:val="22"/>
          <w:szCs w:val="22"/>
          <w:lang w:eastAsia="en-US"/>
        </w:rPr>
      </w:pPr>
    </w:p>
    <w:p w:rsidR="00E06D10" w:rsidRPr="00151620" w:rsidRDefault="00E06D10" w:rsidP="00E06D10">
      <w:pPr>
        <w:spacing w:before="0" w:line="240" w:lineRule="auto"/>
        <w:jc w:val="center"/>
        <w:rPr>
          <w:rFonts w:eastAsia="Calibri" w:cs="Arial"/>
          <w:b/>
          <w:sz w:val="22"/>
          <w:szCs w:val="22"/>
          <w:lang w:eastAsia="en-US"/>
        </w:rPr>
      </w:pPr>
      <w:r w:rsidRPr="00151620">
        <w:rPr>
          <w:rFonts w:eastAsia="Calibri" w:cs="Arial"/>
          <w:b/>
          <w:sz w:val="22"/>
          <w:szCs w:val="22"/>
          <w:lang w:eastAsia="en-US"/>
        </w:rPr>
        <w:t>TERMO DE REFERÊNCIA</w:t>
      </w:r>
    </w:p>
    <w:p w:rsidR="00151620" w:rsidRPr="00151620" w:rsidRDefault="00151620" w:rsidP="00E06D10">
      <w:pPr>
        <w:spacing w:before="0" w:line="240" w:lineRule="auto"/>
        <w:jc w:val="center"/>
        <w:rPr>
          <w:rFonts w:eastAsia="Calibri" w:cs="Arial"/>
          <w:lang w:eastAsia="en-US"/>
        </w:rPr>
      </w:pPr>
    </w:p>
    <w:p w:rsidR="00151620" w:rsidRDefault="00151620" w:rsidP="00151620">
      <w:pPr>
        <w:numPr>
          <w:ilvl w:val="0"/>
          <w:numId w:val="49"/>
        </w:numPr>
        <w:spacing w:before="0" w:line="240" w:lineRule="auto"/>
        <w:jc w:val="both"/>
        <w:rPr>
          <w:rFonts w:eastAsia="Calibri" w:cs="Arial"/>
          <w:b/>
          <w:sz w:val="22"/>
          <w:szCs w:val="22"/>
          <w:lang w:eastAsia="en-US"/>
        </w:rPr>
      </w:pPr>
      <w:r w:rsidRPr="00151620">
        <w:rPr>
          <w:rFonts w:eastAsia="Calibri" w:cs="Arial"/>
          <w:b/>
          <w:sz w:val="22"/>
          <w:szCs w:val="22"/>
          <w:lang w:eastAsia="en-US"/>
        </w:rPr>
        <w:t>DA DESCRIÇÃO DO OBJETO</w:t>
      </w:r>
    </w:p>
    <w:p w:rsidR="00151620" w:rsidRPr="00151620" w:rsidRDefault="00151620" w:rsidP="00151620">
      <w:pPr>
        <w:spacing w:before="0" w:line="240" w:lineRule="auto"/>
        <w:jc w:val="both"/>
        <w:rPr>
          <w:rFonts w:eastAsia="Calibri" w:cs="Arial"/>
          <w:b/>
          <w:sz w:val="22"/>
          <w:szCs w:val="22"/>
          <w:lang w:eastAsia="en-US"/>
        </w:rPr>
      </w:pPr>
    </w:p>
    <w:p w:rsidR="00151620" w:rsidRPr="00151620" w:rsidRDefault="00151620" w:rsidP="00151620">
      <w:pPr>
        <w:spacing w:before="0" w:line="240" w:lineRule="auto"/>
        <w:jc w:val="both"/>
        <w:rPr>
          <w:rFonts w:eastAsia="Calibri" w:cs="Arial"/>
          <w:sz w:val="22"/>
          <w:szCs w:val="22"/>
          <w:lang w:eastAsia="en-US"/>
        </w:rPr>
      </w:pPr>
      <w:r w:rsidRPr="00151620">
        <w:rPr>
          <w:rFonts w:eastAsia="Calibri" w:cs="Arial"/>
          <w:sz w:val="22"/>
          <w:szCs w:val="22"/>
          <w:lang w:eastAsia="en-US"/>
        </w:rPr>
        <w:t>Contratação de empresa para execução de serviço de substituição completa do Forro no 3º andar do Edifício Sede do TCMSP, com fornecimento de todo material e mão de obra necessários para a</w:t>
      </w:r>
      <w:r w:rsidR="00D91590">
        <w:rPr>
          <w:rFonts w:eastAsia="Calibri" w:cs="Arial"/>
          <w:sz w:val="22"/>
          <w:szCs w:val="22"/>
          <w:lang w:eastAsia="en-US"/>
        </w:rPr>
        <w:t xml:space="preserve"> </w:t>
      </w:r>
      <w:r w:rsidRPr="00151620">
        <w:rPr>
          <w:rFonts w:eastAsia="Calibri" w:cs="Arial"/>
          <w:sz w:val="22"/>
          <w:szCs w:val="22"/>
          <w:lang w:eastAsia="en-US"/>
        </w:rPr>
        <w:t>execução desses serviços.</w:t>
      </w:r>
    </w:p>
    <w:p w:rsidR="00151620" w:rsidRPr="00151620" w:rsidRDefault="00151620" w:rsidP="00151620">
      <w:pPr>
        <w:spacing w:before="0" w:line="240" w:lineRule="auto"/>
        <w:jc w:val="both"/>
        <w:rPr>
          <w:rFonts w:eastAsia="Calibri" w:cs="Arial"/>
          <w:b/>
          <w:sz w:val="22"/>
          <w:szCs w:val="22"/>
          <w:lang w:eastAsia="en-US"/>
        </w:rPr>
      </w:pPr>
      <w:r w:rsidRPr="00151620">
        <w:rPr>
          <w:rFonts w:eastAsia="Calibri" w:cs="Arial"/>
          <w:b/>
          <w:sz w:val="22"/>
          <w:szCs w:val="22"/>
          <w:lang w:eastAsia="en-US"/>
        </w:rPr>
        <w:t xml:space="preserve">                   </w:t>
      </w:r>
    </w:p>
    <w:p w:rsidR="00151620" w:rsidRPr="00151620" w:rsidRDefault="00151620" w:rsidP="00151620">
      <w:pPr>
        <w:spacing w:before="0" w:line="240" w:lineRule="auto"/>
        <w:jc w:val="both"/>
        <w:rPr>
          <w:rFonts w:eastAsia="Calibri" w:cs="Arial"/>
          <w:b/>
          <w:sz w:val="22"/>
          <w:szCs w:val="22"/>
          <w:lang w:eastAsia="en-US"/>
        </w:rPr>
      </w:pPr>
      <w:r w:rsidRPr="00151620">
        <w:rPr>
          <w:rFonts w:eastAsia="Calibri" w:cs="Arial"/>
          <w:b/>
          <w:sz w:val="22"/>
          <w:szCs w:val="22"/>
          <w:lang w:eastAsia="en-US"/>
        </w:rPr>
        <w:t>ESCOPO DO SERVIÇO</w:t>
      </w:r>
    </w:p>
    <w:p w:rsidR="00151620" w:rsidRPr="00151620" w:rsidRDefault="00151620" w:rsidP="00151620">
      <w:pPr>
        <w:spacing w:before="0" w:line="240" w:lineRule="auto"/>
        <w:jc w:val="both"/>
        <w:rPr>
          <w:rFonts w:eastAsia="Calibri" w:cs="Arial"/>
          <w:sz w:val="22"/>
          <w:szCs w:val="22"/>
          <w:lang w:eastAsia="en-US"/>
        </w:rPr>
      </w:pPr>
      <w:r w:rsidRPr="00151620">
        <w:rPr>
          <w:rFonts w:eastAsia="Calibri" w:cs="Arial"/>
          <w:sz w:val="22"/>
          <w:szCs w:val="22"/>
          <w:lang w:eastAsia="en-US"/>
        </w:rPr>
        <w:t xml:space="preserve">O escopo dos serviços compreende: retirada do forro existente, inclusive perfis e tirantes de sustentação, montagem do novo forro em placas de fibra mineral, remanejamento de componentes instalados tais como: divisórias, luminárias, sonofletores, aparelhos de proteção contra incêndio e a execução das instalações elétricas necessárias e concernentes ao serviço, visando atender às necessidades desta Corte, conforme condições, quantidades e exigências a serem estabelecidas neste documento, na planilha orçamentaria  e no projeto . </w:t>
      </w:r>
    </w:p>
    <w:p w:rsidR="00151620" w:rsidRPr="00151620" w:rsidRDefault="00151620" w:rsidP="00151620">
      <w:pPr>
        <w:spacing w:before="0" w:line="240" w:lineRule="auto"/>
        <w:jc w:val="both"/>
        <w:rPr>
          <w:rFonts w:eastAsia="Calibri" w:cs="Arial"/>
          <w:b/>
          <w:sz w:val="22"/>
          <w:szCs w:val="22"/>
          <w:lang w:eastAsia="en-US"/>
        </w:rPr>
      </w:pPr>
    </w:p>
    <w:p w:rsidR="00151620" w:rsidRDefault="00151620" w:rsidP="00151620">
      <w:pPr>
        <w:numPr>
          <w:ilvl w:val="0"/>
          <w:numId w:val="49"/>
        </w:numPr>
        <w:spacing w:before="0" w:line="240" w:lineRule="auto"/>
        <w:jc w:val="both"/>
        <w:rPr>
          <w:rFonts w:eastAsia="Calibri" w:cs="Arial"/>
          <w:b/>
          <w:sz w:val="22"/>
          <w:szCs w:val="22"/>
          <w:lang w:eastAsia="en-US"/>
        </w:rPr>
      </w:pPr>
      <w:r w:rsidRPr="00151620">
        <w:rPr>
          <w:rFonts w:eastAsia="Calibri" w:cs="Arial"/>
          <w:b/>
          <w:sz w:val="22"/>
          <w:szCs w:val="22"/>
          <w:lang w:eastAsia="en-US"/>
        </w:rPr>
        <w:t>JUSTIFICATIVA</w:t>
      </w:r>
    </w:p>
    <w:p w:rsidR="00151620" w:rsidRPr="00151620" w:rsidRDefault="00151620" w:rsidP="00151620">
      <w:pPr>
        <w:spacing w:before="0" w:line="240" w:lineRule="auto"/>
        <w:jc w:val="both"/>
        <w:rPr>
          <w:rFonts w:eastAsia="Calibri" w:cs="Arial"/>
          <w:b/>
          <w:sz w:val="22"/>
          <w:szCs w:val="22"/>
          <w:lang w:eastAsia="en-US"/>
        </w:rPr>
      </w:pPr>
    </w:p>
    <w:p w:rsidR="00151620" w:rsidRPr="00151620" w:rsidRDefault="00151620" w:rsidP="00151620">
      <w:pPr>
        <w:spacing w:before="0" w:line="240" w:lineRule="auto"/>
        <w:jc w:val="both"/>
        <w:rPr>
          <w:rFonts w:eastAsia="Calibri" w:cs="Arial"/>
          <w:sz w:val="22"/>
          <w:szCs w:val="22"/>
          <w:lang w:eastAsia="en-US"/>
        </w:rPr>
      </w:pPr>
      <w:r w:rsidRPr="00151620">
        <w:rPr>
          <w:rFonts w:eastAsia="Calibri" w:cs="Arial"/>
          <w:sz w:val="22"/>
          <w:szCs w:val="22"/>
          <w:lang w:eastAsia="en-US"/>
        </w:rPr>
        <w:t xml:space="preserve">A justificativa da presente contratação baseia-se, essencialmente, no mal estado de conservação dos forros existentes, além da necessidade de se adequar às exigências das Normas Técnicas Brasileiras e em especial a IT-10/2019 do Corpo de Bombeiros de forma a garantir a segurança no edifício e seus usuários.  </w:t>
      </w:r>
    </w:p>
    <w:p w:rsidR="00151620" w:rsidRPr="00151620" w:rsidRDefault="00151620" w:rsidP="00151620">
      <w:pPr>
        <w:spacing w:before="0" w:line="240" w:lineRule="auto"/>
        <w:jc w:val="both"/>
        <w:rPr>
          <w:rFonts w:eastAsia="Calibri" w:cs="Arial"/>
          <w:sz w:val="22"/>
          <w:szCs w:val="22"/>
          <w:lang w:eastAsia="en-US"/>
        </w:rPr>
      </w:pPr>
      <w:r w:rsidRPr="00151620">
        <w:rPr>
          <w:rFonts w:eastAsia="Calibri" w:cs="Arial"/>
          <w:sz w:val="22"/>
          <w:szCs w:val="22"/>
          <w:lang w:eastAsia="en-US"/>
        </w:rPr>
        <w:t>Atualmente os forros encontram-se desgastados, danificados e sua estabilidade comprometida, principalmente, pela ação do tempo e devido às diversas alterações ocorridas nos layouts e consequente remanejamento de divisórias, luminárias e dos aparelhos de ar condicionado, afetando a qualidade das fixações, alinhamento dos perfis de sustentação e ocasionando deformação e avaria das placas do forro.</w:t>
      </w:r>
    </w:p>
    <w:p w:rsidR="00151620" w:rsidRPr="00151620" w:rsidRDefault="00151620" w:rsidP="00151620">
      <w:pPr>
        <w:spacing w:before="0" w:line="240" w:lineRule="auto"/>
        <w:jc w:val="both"/>
        <w:rPr>
          <w:rFonts w:eastAsia="Calibri" w:cs="Arial"/>
          <w:sz w:val="22"/>
          <w:szCs w:val="22"/>
          <w:lang w:eastAsia="en-US"/>
        </w:rPr>
      </w:pPr>
    </w:p>
    <w:p w:rsidR="00151620" w:rsidRDefault="00151620" w:rsidP="00151620">
      <w:pPr>
        <w:numPr>
          <w:ilvl w:val="0"/>
          <w:numId w:val="49"/>
        </w:numPr>
        <w:spacing w:before="0" w:line="240" w:lineRule="auto"/>
        <w:jc w:val="both"/>
        <w:rPr>
          <w:rFonts w:eastAsia="Calibri" w:cs="Arial"/>
          <w:b/>
          <w:sz w:val="22"/>
          <w:szCs w:val="22"/>
          <w:lang w:eastAsia="en-US"/>
        </w:rPr>
      </w:pPr>
      <w:r w:rsidRPr="00151620">
        <w:rPr>
          <w:rFonts w:eastAsia="Calibri" w:cs="Arial"/>
          <w:b/>
          <w:sz w:val="22"/>
          <w:szCs w:val="22"/>
          <w:lang w:eastAsia="en-US"/>
        </w:rPr>
        <w:t>DEFINIÇÕES E ABREVIATURAS</w:t>
      </w:r>
    </w:p>
    <w:p w:rsidR="00151620" w:rsidRPr="00151620" w:rsidRDefault="00151620" w:rsidP="00151620">
      <w:pPr>
        <w:spacing w:before="0" w:line="240" w:lineRule="auto"/>
        <w:jc w:val="both"/>
        <w:rPr>
          <w:rFonts w:eastAsia="Calibri" w:cs="Arial"/>
          <w:b/>
          <w:sz w:val="22"/>
          <w:szCs w:val="22"/>
          <w:lang w:eastAsia="en-US"/>
        </w:rPr>
      </w:pPr>
    </w:p>
    <w:p w:rsidR="00151620" w:rsidRPr="00151620" w:rsidRDefault="00151620" w:rsidP="00151620">
      <w:pPr>
        <w:spacing w:before="0" w:line="240" w:lineRule="auto"/>
        <w:jc w:val="both"/>
        <w:rPr>
          <w:rFonts w:eastAsia="Calibri" w:cs="Arial"/>
          <w:sz w:val="22"/>
          <w:szCs w:val="22"/>
          <w:lang w:eastAsia="en-US"/>
        </w:rPr>
      </w:pPr>
      <w:r w:rsidRPr="00151620">
        <w:rPr>
          <w:rFonts w:eastAsia="Calibri" w:cs="Arial"/>
          <w:b/>
          <w:sz w:val="22"/>
          <w:szCs w:val="22"/>
          <w:lang w:eastAsia="en-US"/>
        </w:rPr>
        <w:t>TR</w:t>
      </w:r>
      <w:r w:rsidRPr="00151620">
        <w:rPr>
          <w:rFonts w:eastAsia="Calibri" w:cs="Arial"/>
          <w:sz w:val="22"/>
          <w:szCs w:val="22"/>
          <w:lang w:eastAsia="en-US"/>
        </w:rPr>
        <w:t xml:space="preserve"> – Termo de Referência.</w:t>
      </w:r>
    </w:p>
    <w:p w:rsidR="00151620" w:rsidRPr="00151620" w:rsidRDefault="00151620" w:rsidP="00151620">
      <w:pPr>
        <w:spacing w:before="0" w:line="240" w:lineRule="auto"/>
        <w:jc w:val="both"/>
        <w:rPr>
          <w:rFonts w:eastAsia="Calibri" w:cs="Arial"/>
          <w:sz w:val="22"/>
          <w:szCs w:val="22"/>
          <w:lang w:eastAsia="en-US"/>
        </w:rPr>
      </w:pPr>
      <w:r w:rsidRPr="00151620">
        <w:rPr>
          <w:rFonts w:eastAsia="Calibri" w:cs="Arial"/>
          <w:b/>
          <w:sz w:val="22"/>
          <w:szCs w:val="22"/>
          <w:lang w:eastAsia="en-US"/>
        </w:rPr>
        <w:t>TCMSP</w:t>
      </w:r>
      <w:r w:rsidRPr="00151620">
        <w:rPr>
          <w:rFonts w:eastAsia="Calibri" w:cs="Arial"/>
          <w:sz w:val="22"/>
          <w:szCs w:val="22"/>
          <w:lang w:eastAsia="en-US"/>
        </w:rPr>
        <w:t xml:space="preserve"> – Tribunal de Contas do Município de São Paulo.</w:t>
      </w:r>
    </w:p>
    <w:p w:rsidR="00151620" w:rsidRPr="00151620" w:rsidRDefault="00151620" w:rsidP="00151620">
      <w:pPr>
        <w:spacing w:before="0" w:line="240" w:lineRule="auto"/>
        <w:jc w:val="both"/>
        <w:rPr>
          <w:rFonts w:eastAsia="Calibri" w:cs="Arial"/>
          <w:sz w:val="22"/>
          <w:szCs w:val="22"/>
          <w:lang w:eastAsia="en-US"/>
        </w:rPr>
      </w:pPr>
      <w:r w:rsidRPr="00151620">
        <w:rPr>
          <w:rFonts w:eastAsia="Calibri" w:cs="Arial"/>
          <w:b/>
          <w:sz w:val="22"/>
          <w:szCs w:val="22"/>
          <w:lang w:eastAsia="en-US"/>
        </w:rPr>
        <w:t>CONTRATANTE</w:t>
      </w:r>
      <w:r w:rsidRPr="00151620">
        <w:rPr>
          <w:rFonts w:eastAsia="Calibri" w:cs="Arial"/>
          <w:sz w:val="22"/>
          <w:szCs w:val="22"/>
          <w:lang w:eastAsia="en-US"/>
        </w:rPr>
        <w:t xml:space="preserve"> - Tribunal de Contas do Município de São Paulo.</w:t>
      </w:r>
    </w:p>
    <w:p w:rsidR="00151620" w:rsidRPr="00151620" w:rsidRDefault="00151620" w:rsidP="00151620">
      <w:pPr>
        <w:spacing w:before="0" w:line="240" w:lineRule="auto"/>
        <w:jc w:val="both"/>
        <w:rPr>
          <w:rFonts w:eastAsia="Calibri" w:cs="Arial"/>
          <w:sz w:val="22"/>
          <w:szCs w:val="22"/>
          <w:lang w:eastAsia="en-US"/>
        </w:rPr>
      </w:pPr>
      <w:r w:rsidRPr="00151620">
        <w:rPr>
          <w:rFonts w:eastAsia="Calibri" w:cs="Arial"/>
          <w:b/>
          <w:sz w:val="22"/>
          <w:szCs w:val="22"/>
          <w:lang w:eastAsia="en-US"/>
        </w:rPr>
        <w:t>CONTRATADA</w:t>
      </w:r>
      <w:r w:rsidRPr="00151620">
        <w:rPr>
          <w:rFonts w:eastAsia="Calibri" w:cs="Arial"/>
          <w:sz w:val="22"/>
          <w:szCs w:val="22"/>
          <w:lang w:eastAsia="en-US"/>
        </w:rPr>
        <w:t xml:space="preserve"> -  Pessoa jurídica vencedora da licitação para a prestação dos serviços e o fornecimento dos materiais necessários à execução dos serviços. </w:t>
      </w:r>
    </w:p>
    <w:p w:rsidR="00151620" w:rsidRPr="00151620" w:rsidRDefault="00151620" w:rsidP="00151620">
      <w:pPr>
        <w:spacing w:before="0" w:line="240" w:lineRule="auto"/>
        <w:jc w:val="both"/>
        <w:rPr>
          <w:rFonts w:eastAsia="Calibri" w:cs="Arial"/>
          <w:sz w:val="22"/>
          <w:szCs w:val="22"/>
          <w:lang w:eastAsia="en-US"/>
        </w:rPr>
      </w:pPr>
      <w:r w:rsidRPr="00151620">
        <w:rPr>
          <w:rFonts w:eastAsia="Calibri" w:cs="Arial"/>
          <w:b/>
          <w:sz w:val="22"/>
          <w:szCs w:val="22"/>
          <w:lang w:eastAsia="en-US"/>
        </w:rPr>
        <w:t xml:space="preserve">LICITANTE </w:t>
      </w:r>
      <w:r w:rsidRPr="00151620">
        <w:rPr>
          <w:rFonts w:eastAsia="Calibri" w:cs="Arial"/>
          <w:sz w:val="22"/>
          <w:szCs w:val="22"/>
          <w:lang w:eastAsia="en-US"/>
        </w:rPr>
        <w:t>– Empresa apresentadora de proposta para a prestação dos serviços e o fornecimento dos materiais necessários aos mesmos.</w:t>
      </w:r>
    </w:p>
    <w:p w:rsidR="00151620" w:rsidRPr="00151620" w:rsidRDefault="00151620" w:rsidP="00151620">
      <w:pPr>
        <w:spacing w:before="0" w:line="240" w:lineRule="auto"/>
        <w:jc w:val="both"/>
        <w:rPr>
          <w:rFonts w:eastAsia="Calibri" w:cs="Arial"/>
          <w:sz w:val="22"/>
          <w:szCs w:val="22"/>
          <w:lang w:eastAsia="en-US"/>
        </w:rPr>
      </w:pPr>
      <w:r w:rsidRPr="00151620">
        <w:rPr>
          <w:rFonts w:eastAsia="Calibri" w:cs="Arial"/>
          <w:b/>
          <w:sz w:val="22"/>
          <w:szCs w:val="22"/>
          <w:lang w:eastAsia="en-US"/>
        </w:rPr>
        <w:t>FISCALIZAÇÃO</w:t>
      </w:r>
      <w:r w:rsidRPr="00151620">
        <w:rPr>
          <w:rFonts w:eastAsia="Calibri" w:cs="Arial"/>
          <w:sz w:val="22"/>
          <w:szCs w:val="22"/>
          <w:lang w:eastAsia="en-US"/>
        </w:rPr>
        <w:t xml:space="preserve"> – Atividade exercida pela CONTRATANTE, por pessoa ou grupo de pessoas especialmente designadas, com o objetivo de verificar o cumprimento das disposições contratuais por parte da CONTRATADA, em todos os seus aspectos. </w:t>
      </w:r>
    </w:p>
    <w:p w:rsidR="00151620" w:rsidRPr="00151620" w:rsidRDefault="00151620" w:rsidP="00151620">
      <w:pPr>
        <w:spacing w:before="0" w:line="240" w:lineRule="auto"/>
        <w:jc w:val="both"/>
        <w:rPr>
          <w:rFonts w:eastAsia="Calibri" w:cs="Arial"/>
          <w:sz w:val="22"/>
          <w:szCs w:val="22"/>
          <w:lang w:eastAsia="en-US"/>
        </w:rPr>
      </w:pPr>
      <w:r w:rsidRPr="00151620">
        <w:rPr>
          <w:rFonts w:eastAsia="Calibri" w:cs="Arial"/>
          <w:b/>
          <w:sz w:val="22"/>
          <w:szCs w:val="22"/>
          <w:lang w:eastAsia="en-US"/>
        </w:rPr>
        <w:t>NBR</w:t>
      </w:r>
      <w:r w:rsidRPr="00151620">
        <w:rPr>
          <w:rFonts w:eastAsia="Calibri" w:cs="Arial"/>
          <w:sz w:val="22"/>
          <w:szCs w:val="22"/>
          <w:lang w:eastAsia="en-US"/>
        </w:rPr>
        <w:t xml:space="preserve"> – Norma Brasileira.</w:t>
      </w:r>
    </w:p>
    <w:p w:rsidR="00151620" w:rsidRPr="00151620" w:rsidRDefault="00151620" w:rsidP="00151620">
      <w:pPr>
        <w:spacing w:before="0" w:line="240" w:lineRule="auto"/>
        <w:jc w:val="both"/>
        <w:rPr>
          <w:rFonts w:eastAsia="Calibri" w:cs="Arial"/>
          <w:sz w:val="22"/>
          <w:szCs w:val="22"/>
          <w:lang w:eastAsia="en-US"/>
        </w:rPr>
      </w:pPr>
      <w:r w:rsidRPr="00151620">
        <w:rPr>
          <w:rFonts w:eastAsia="Calibri" w:cs="Arial"/>
          <w:b/>
          <w:sz w:val="22"/>
          <w:szCs w:val="22"/>
          <w:lang w:eastAsia="en-US"/>
        </w:rPr>
        <w:t xml:space="preserve">ABNT </w:t>
      </w:r>
      <w:r w:rsidRPr="00151620">
        <w:rPr>
          <w:rFonts w:eastAsia="Calibri" w:cs="Arial"/>
          <w:sz w:val="22"/>
          <w:szCs w:val="22"/>
          <w:lang w:eastAsia="en-US"/>
        </w:rPr>
        <w:t>– Associação Brasileira de Normas Técnicas.</w:t>
      </w:r>
    </w:p>
    <w:p w:rsidR="00151620" w:rsidRPr="00151620" w:rsidRDefault="00151620" w:rsidP="00151620">
      <w:pPr>
        <w:spacing w:before="0" w:line="240" w:lineRule="auto"/>
        <w:jc w:val="both"/>
        <w:rPr>
          <w:rFonts w:eastAsia="Calibri" w:cs="Arial"/>
          <w:sz w:val="22"/>
          <w:szCs w:val="22"/>
          <w:lang w:eastAsia="en-US"/>
        </w:rPr>
      </w:pPr>
      <w:r w:rsidRPr="00151620">
        <w:rPr>
          <w:rFonts w:eastAsia="Calibri" w:cs="Arial"/>
          <w:b/>
          <w:sz w:val="22"/>
          <w:szCs w:val="22"/>
          <w:lang w:eastAsia="en-US"/>
        </w:rPr>
        <w:t>IT-10/2019</w:t>
      </w:r>
      <w:r w:rsidRPr="00151620">
        <w:rPr>
          <w:rFonts w:eastAsia="Calibri" w:cs="Arial"/>
          <w:sz w:val="22"/>
          <w:szCs w:val="22"/>
          <w:lang w:eastAsia="en-US"/>
        </w:rPr>
        <w:t xml:space="preserve"> – Instrução Técnica do Corpo de Bombeiros </w:t>
      </w:r>
    </w:p>
    <w:p w:rsidR="00151620" w:rsidRPr="00151620" w:rsidRDefault="00151620" w:rsidP="00151620">
      <w:pPr>
        <w:spacing w:before="0" w:line="240" w:lineRule="auto"/>
        <w:jc w:val="both"/>
        <w:rPr>
          <w:rFonts w:eastAsia="Calibri" w:cs="Arial"/>
          <w:sz w:val="22"/>
          <w:szCs w:val="22"/>
          <w:lang w:eastAsia="en-US"/>
        </w:rPr>
      </w:pPr>
      <w:r w:rsidRPr="00151620">
        <w:rPr>
          <w:rFonts w:eastAsia="Calibri" w:cs="Arial"/>
          <w:b/>
          <w:sz w:val="22"/>
          <w:szCs w:val="22"/>
          <w:lang w:eastAsia="en-US"/>
        </w:rPr>
        <w:t>ART</w:t>
      </w:r>
      <w:r w:rsidRPr="00151620">
        <w:rPr>
          <w:rFonts w:eastAsia="Calibri" w:cs="Arial"/>
          <w:sz w:val="22"/>
          <w:szCs w:val="22"/>
          <w:lang w:eastAsia="en-US"/>
        </w:rPr>
        <w:t xml:space="preserve"> – Anotação de Responsabilidade Técnica emitido pelo CREA – Conselho Regional de Engenharia e Agronomia.</w:t>
      </w:r>
    </w:p>
    <w:p w:rsidR="00151620" w:rsidRPr="00151620" w:rsidRDefault="00151620" w:rsidP="00151620">
      <w:pPr>
        <w:spacing w:before="0" w:line="240" w:lineRule="auto"/>
        <w:jc w:val="both"/>
        <w:rPr>
          <w:rFonts w:eastAsia="Calibri" w:cs="Arial"/>
          <w:sz w:val="22"/>
          <w:szCs w:val="22"/>
          <w:lang w:eastAsia="en-US"/>
        </w:rPr>
      </w:pPr>
      <w:r w:rsidRPr="00151620">
        <w:rPr>
          <w:rFonts w:eastAsia="Calibri" w:cs="Arial"/>
          <w:b/>
          <w:sz w:val="22"/>
          <w:szCs w:val="22"/>
          <w:lang w:eastAsia="en-US"/>
        </w:rPr>
        <w:t>RRT</w:t>
      </w:r>
      <w:r w:rsidRPr="00151620">
        <w:rPr>
          <w:rFonts w:eastAsia="Calibri" w:cs="Arial"/>
          <w:sz w:val="22"/>
          <w:szCs w:val="22"/>
          <w:lang w:eastAsia="en-US"/>
        </w:rPr>
        <w:t xml:space="preserve"> – Registro de Responsabilidade Técnica emitido pela CAU – Conselho de Arquitetura e Urbanismo.</w:t>
      </w:r>
    </w:p>
    <w:p w:rsidR="00151620" w:rsidRPr="00151620" w:rsidRDefault="00151620" w:rsidP="00151620">
      <w:pPr>
        <w:spacing w:before="0" w:line="240" w:lineRule="auto"/>
        <w:jc w:val="both"/>
        <w:rPr>
          <w:rFonts w:eastAsia="Calibri" w:cs="Arial"/>
          <w:b/>
          <w:sz w:val="22"/>
          <w:szCs w:val="22"/>
          <w:lang w:eastAsia="en-US"/>
        </w:rPr>
      </w:pPr>
    </w:p>
    <w:p w:rsidR="00151620" w:rsidRPr="00151620" w:rsidRDefault="00151620" w:rsidP="00151620">
      <w:pPr>
        <w:numPr>
          <w:ilvl w:val="0"/>
          <w:numId w:val="49"/>
        </w:numPr>
        <w:spacing w:before="0" w:line="240" w:lineRule="auto"/>
        <w:jc w:val="both"/>
        <w:rPr>
          <w:rFonts w:eastAsia="Calibri" w:cs="Arial"/>
          <w:b/>
          <w:sz w:val="22"/>
          <w:szCs w:val="22"/>
          <w:lang w:eastAsia="en-US"/>
        </w:rPr>
      </w:pPr>
      <w:r w:rsidRPr="00151620">
        <w:rPr>
          <w:rFonts w:eastAsia="Calibri" w:cs="Arial"/>
          <w:b/>
          <w:sz w:val="22"/>
          <w:szCs w:val="22"/>
          <w:lang w:eastAsia="en-US"/>
        </w:rPr>
        <w:t>CONSIDERAÇÕES GERAIS</w:t>
      </w:r>
    </w:p>
    <w:p w:rsidR="00151620" w:rsidRPr="00151620" w:rsidRDefault="00151620" w:rsidP="00151620">
      <w:pPr>
        <w:spacing w:before="0" w:line="240" w:lineRule="auto"/>
        <w:jc w:val="both"/>
        <w:rPr>
          <w:rFonts w:eastAsia="Calibri" w:cs="Arial"/>
          <w:sz w:val="22"/>
          <w:szCs w:val="22"/>
          <w:lang w:eastAsia="en-US"/>
        </w:rPr>
      </w:pPr>
    </w:p>
    <w:p w:rsidR="00151620" w:rsidRPr="00151620" w:rsidRDefault="00151620" w:rsidP="00151620">
      <w:pPr>
        <w:spacing w:before="0" w:line="240" w:lineRule="auto"/>
        <w:jc w:val="both"/>
        <w:rPr>
          <w:rFonts w:eastAsia="Calibri" w:cs="Arial"/>
          <w:sz w:val="22"/>
          <w:szCs w:val="22"/>
          <w:lang w:eastAsia="en-US"/>
        </w:rPr>
      </w:pPr>
      <w:r w:rsidRPr="00151620">
        <w:rPr>
          <w:rFonts w:eastAsia="Calibri" w:cs="Arial"/>
          <w:sz w:val="22"/>
          <w:szCs w:val="22"/>
          <w:lang w:eastAsia="en-US"/>
        </w:rPr>
        <w:t>As despesas com seguros, alimentação, transporte, tributos, encargos trabalhistas e previdenciários decorrentes da execução do objeto do contrato, serão por conta da</w:t>
      </w:r>
      <w:r w:rsidRPr="00151620">
        <w:rPr>
          <w:rFonts w:eastAsia="Calibri" w:cs="Arial"/>
          <w:b/>
          <w:sz w:val="22"/>
          <w:szCs w:val="22"/>
          <w:lang w:eastAsia="en-US"/>
        </w:rPr>
        <w:t xml:space="preserve"> CONTRATADA</w:t>
      </w:r>
      <w:r w:rsidRPr="00151620">
        <w:rPr>
          <w:rFonts w:eastAsia="Calibri" w:cs="Arial"/>
          <w:sz w:val="22"/>
          <w:szCs w:val="22"/>
          <w:lang w:eastAsia="en-US"/>
        </w:rPr>
        <w:t>.</w:t>
      </w:r>
    </w:p>
    <w:p w:rsidR="00151620" w:rsidRPr="00151620" w:rsidRDefault="00151620" w:rsidP="00151620">
      <w:pPr>
        <w:spacing w:before="0" w:line="240" w:lineRule="auto"/>
        <w:jc w:val="both"/>
        <w:rPr>
          <w:rFonts w:eastAsia="Calibri" w:cs="Arial"/>
          <w:sz w:val="22"/>
          <w:szCs w:val="22"/>
          <w:lang w:eastAsia="en-US"/>
        </w:rPr>
      </w:pPr>
      <w:r w:rsidRPr="00151620">
        <w:rPr>
          <w:rFonts w:eastAsia="Calibri" w:cs="Arial"/>
          <w:sz w:val="22"/>
          <w:szCs w:val="22"/>
          <w:lang w:eastAsia="en-US"/>
        </w:rPr>
        <w:t xml:space="preserve">As exigências aqui formuladas são as mínimas que devem reger cada caso, devendo prevalecer as orientações dos fabricantes dos produtos e equipamentos utilizados. </w:t>
      </w:r>
    </w:p>
    <w:p w:rsidR="00151620" w:rsidRPr="00151620" w:rsidRDefault="00151620" w:rsidP="00151620">
      <w:pPr>
        <w:spacing w:before="0" w:line="240" w:lineRule="auto"/>
        <w:jc w:val="both"/>
        <w:rPr>
          <w:rFonts w:eastAsia="Calibri" w:cs="Arial"/>
          <w:sz w:val="22"/>
          <w:szCs w:val="22"/>
          <w:lang w:eastAsia="en-US"/>
        </w:rPr>
      </w:pPr>
      <w:r w:rsidRPr="00151620">
        <w:rPr>
          <w:rFonts w:eastAsia="Calibri" w:cs="Arial"/>
          <w:sz w:val="22"/>
          <w:szCs w:val="22"/>
          <w:lang w:eastAsia="en-US"/>
        </w:rPr>
        <w:t>A</w:t>
      </w:r>
      <w:r w:rsidRPr="00151620">
        <w:rPr>
          <w:rFonts w:eastAsia="Calibri" w:cs="Arial"/>
          <w:b/>
          <w:sz w:val="22"/>
          <w:szCs w:val="22"/>
          <w:lang w:eastAsia="en-US"/>
        </w:rPr>
        <w:t xml:space="preserve"> LICITANTE</w:t>
      </w:r>
      <w:r w:rsidRPr="00151620">
        <w:rPr>
          <w:rFonts w:eastAsia="Calibri" w:cs="Arial"/>
          <w:sz w:val="22"/>
          <w:szCs w:val="22"/>
          <w:lang w:eastAsia="en-US"/>
        </w:rPr>
        <w:t xml:space="preserve"> poderá efetuar, a seu critério, vistoria prévia ao local onde serão executados os serviços, afim de sanar eventuais dúvidas e divergências que impossibilitem a correta execução do objeto desta licitação; caso isso ocorra, esta deverá comunicar por escrito à </w:t>
      </w:r>
      <w:r w:rsidRPr="00151620">
        <w:rPr>
          <w:rFonts w:eastAsia="Calibri" w:cs="Arial"/>
          <w:b/>
          <w:sz w:val="22"/>
          <w:szCs w:val="22"/>
          <w:lang w:eastAsia="en-US"/>
        </w:rPr>
        <w:t>CONTRATANTE</w:t>
      </w:r>
      <w:r w:rsidRPr="00151620">
        <w:rPr>
          <w:rFonts w:eastAsia="Calibri" w:cs="Arial"/>
          <w:sz w:val="22"/>
          <w:szCs w:val="22"/>
          <w:lang w:eastAsia="en-US"/>
        </w:rPr>
        <w:t xml:space="preserve"> as dúvidas e divergências encontradas.</w:t>
      </w:r>
    </w:p>
    <w:p w:rsidR="00151620" w:rsidRPr="00151620" w:rsidRDefault="00151620" w:rsidP="00151620">
      <w:pPr>
        <w:spacing w:before="0" w:line="240" w:lineRule="auto"/>
        <w:jc w:val="both"/>
        <w:rPr>
          <w:rFonts w:eastAsia="Calibri" w:cs="Arial"/>
          <w:sz w:val="22"/>
          <w:szCs w:val="22"/>
          <w:lang w:eastAsia="en-US"/>
        </w:rPr>
      </w:pPr>
      <w:r w:rsidRPr="00151620">
        <w:rPr>
          <w:rFonts w:eastAsia="Calibri" w:cs="Arial"/>
          <w:sz w:val="22"/>
          <w:szCs w:val="22"/>
          <w:lang w:eastAsia="en-US"/>
        </w:rPr>
        <w:t xml:space="preserve">Não serão aceitas reclamações posteriores à licitação, relativas a serviços não previstos e/ ou falhas de Projetos e deste </w:t>
      </w:r>
      <w:r w:rsidRPr="00151620">
        <w:rPr>
          <w:rFonts w:eastAsia="Calibri" w:cs="Arial"/>
          <w:b/>
          <w:sz w:val="22"/>
          <w:szCs w:val="22"/>
          <w:lang w:eastAsia="en-US"/>
        </w:rPr>
        <w:t>TR</w:t>
      </w:r>
      <w:r w:rsidRPr="00151620">
        <w:rPr>
          <w:rFonts w:eastAsia="Calibri" w:cs="Arial"/>
          <w:sz w:val="22"/>
          <w:szCs w:val="22"/>
          <w:lang w:eastAsia="en-US"/>
        </w:rPr>
        <w:t>.</w:t>
      </w:r>
    </w:p>
    <w:p w:rsidR="00151620" w:rsidRPr="00151620" w:rsidRDefault="00151620" w:rsidP="00151620">
      <w:pPr>
        <w:spacing w:before="0" w:line="240" w:lineRule="auto"/>
        <w:jc w:val="both"/>
        <w:rPr>
          <w:rFonts w:eastAsia="Calibri" w:cs="Arial"/>
          <w:sz w:val="22"/>
          <w:szCs w:val="22"/>
          <w:lang w:eastAsia="en-US"/>
        </w:rPr>
      </w:pPr>
    </w:p>
    <w:p w:rsidR="00151620" w:rsidRPr="00151620" w:rsidRDefault="00151620" w:rsidP="00151620">
      <w:pPr>
        <w:spacing w:before="0" w:line="240" w:lineRule="auto"/>
        <w:jc w:val="both"/>
        <w:rPr>
          <w:rFonts w:eastAsia="Calibri" w:cs="Arial"/>
          <w:b/>
          <w:sz w:val="22"/>
          <w:szCs w:val="22"/>
          <w:lang w:eastAsia="en-US"/>
        </w:rPr>
      </w:pPr>
      <w:r w:rsidRPr="00151620">
        <w:rPr>
          <w:rFonts w:eastAsia="Calibri" w:cs="Arial"/>
          <w:b/>
          <w:sz w:val="22"/>
          <w:szCs w:val="22"/>
          <w:lang w:eastAsia="en-US"/>
        </w:rPr>
        <w:t>4.1- A.R.T. (Anotação de Responsabilidade Técnica) ou R.R.T. (Registro de Responsabilidade Técnica)</w:t>
      </w:r>
    </w:p>
    <w:p w:rsidR="00151620" w:rsidRPr="00151620" w:rsidRDefault="00151620" w:rsidP="00151620">
      <w:pPr>
        <w:spacing w:before="0" w:line="240" w:lineRule="auto"/>
        <w:jc w:val="both"/>
        <w:rPr>
          <w:rFonts w:eastAsia="Calibri" w:cs="Arial"/>
          <w:sz w:val="22"/>
          <w:szCs w:val="22"/>
          <w:lang w:eastAsia="en-US"/>
        </w:rPr>
      </w:pPr>
      <w:r w:rsidRPr="00151620">
        <w:rPr>
          <w:rFonts w:eastAsia="Calibri" w:cs="Arial"/>
          <w:sz w:val="22"/>
          <w:szCs w:val="22"/>
          <w:lang w:eastAsia="en-US"/>
        </w:rPr>
        <w:t xml:space="preserve">A </w:t>
      </w:r>
      <w:r w:rsidRPr="00151620">
        <w:rPr>
          <w:rFonts w:eastAsia="Calibri" w:cs="Arial"/>
          <w:b/>
          <w:sz w:val="22"/>
          <w:szCs w:val="22"/>
          <w:lang w:eastAsia="en-US"/>
        </w:rPr>
        <w:t>CONTRATADA</w:t>
      </w:r>
      <w:r w:rsidRPr="00151620">
        <w:rPr>
          <w:rFonts w:eastAsia="Calibri" w:cs="Arial"/>
          <w:sz w:val="22"/>
          <w:szCs w:val="22"/>
          <w:lang w:eastAsia="en-US"/>
        </w:rPr>
        <w:t xml:space="preserve"> se obriga, no prazo de 10 (dez) dias após a assinatura do contrato, ao recolhimento da ART ou RRT pelo profissional responsável pela execução dos serviços relativos ao objeto contratado. </w:t>
      </w:r>
    </w:p>
    <w:p w:rsidR="00151620" w:rsidRPr="00151620" w:rsidRDefault="00151620" w:rsidP="00151620">
      <w:pPr>
        <w:spacing w:before="0" w:line="240" w:lineRule="auto"/>
        <w:jc w:val="both"/>
        <w:rPr>
          <w:rFonts w:eastAsia="Calibri" w:cs="Arial"/>
          <w:sz w:val="22"/>
          <w:szCs w:val="22"/>
          <w:lang w:eastAsia="en-US"/>
        </w:rPr>
      </w:pPr>
    </w:p>
    <w:p w:rsidR="00151620" w:rsidRPr="00151620" w:rsidRDefault="00151620" w:rsidP="00151620">
      <w:pPr>
        <w:spacing w:before="0" w:line="240" w:lineRule="auto"/>
        <w:jc w:val="both"/>
        <w:rPr>
          <w:rFonts w:eastAsia="Calibri" w:cs="Arial"/>
          <w:b/>
          <w:sz w:val="22"/>
          <w:szCs w:val="22"/>
          <w:lang w:eastAsia="en-US"/>
        </w:rPr>
      </w:pPr>
      <w:r w:rsidRPr="00151620">
        <w:rPr>
          <w:rFonts w:eastAsia="Calibri" w:cs="Arial"/>
          <w:b/>
          <w:sz w:val="22"/>
          <w:szCs w:val="22"/>
          <w:lang w:eastAsia="en-US"/>
        </w:rPr>
        <w:t>4.2- Garantia e Responsabilidade</w:t>
      </w:r>
    </w:p>
    <w:p w:rsidR="00151620" w:rsidRPr="00151620" w:rsidRDefault="00151620" w:rsidP="00151620">
      <w:pPr>
        <w:spacing w:before="0" w:line="240" w:lineRule="auto"/>
        <w:jc w:val="both"/>
        <w:rPr>
          <w:rFonts w:eastAsia="Calibri" w:cs="Arial"/>
          <w:sz w:val="22"/>
          <w:szCs w:val="22"/>
          <w:lang w:eastAsia="en-US"/>
        </w:rPr>
      </w:pPr>
      <w:r w:rsidRPr="00151620">
        <w:rPr>
          <w:rFonts w:eastAsia="Calibri" w:cs="Arial"/>
          <w:sz w:val="22"/>
          <w:szCs w:val="22"/>
          <w:lang w:eastAsia="en-US"/>
        </w:rPr>
        <w:t xml:space="preserve">A </w:t>
      </w:r>
      <w:r w:rsidRPr="00151620">
        <w:rPr>
          <w:rFonts w:eastAsia="Calibri" w:cs="Arial"/>
          <w:b/>
          <w:sz w:val="22"/>
          <w:szCs w:val="22"/>
          <w:lang w:eastAsia="en-US"/>
        </w:rPr>
        <w:t>CONTRATADA</w:t>
      </w:r>
      <w:r w:rsidRPr="00151620">
        <w:rPr>
          <w:rFonts w:eastAsia="Calibri" w:cs="Arial"/>
          <w:sz w:val="22"/>
          <w:szCs w:val="22"/>
          <w:lang w:eastAsia="en-US"/>
        </w:rPr>
        <w:t xml:space="preserve"> se obriga a garantir e a se responsabilizar pela perfeita execução do objeto do contrato, da mão-de-obra aplicada e dos materiais utilizados nas instalações, nos termos da legislação em vigor, a partir da data de emissão do Termo de Recebimento Provisório, por no mínimo 60 (sessenta) meses, obrigando-se a substituir e/ou refazer, sem ônus para a </w:t>
      </w:r>
      <w:r w:rsidRPr="00151620">
        <w:rPr>
          <w:rFonts w:eastAsia="Calibri" w:cs="Arial"/>
          <w:b/>
          <w:sz w:val="22"/>
          <w:szCs w:val="22"/>
          <w:lang w:eastAsia="en-US"/>
        </w:rPr>
        <w:t>CONTRATANTE</w:t>
      </w:r>
      <w:r w:rsidRPr="00151620">
        <w:rPr>
          <w:rFonts w:eastAsia="Calibri" w:cs="Arial"/>
          <w:sz w:val="22"/>
          <w:szCs w:val="22"/>
          <w:lang w:eastAsia="en-US"/>
        </w:rPr>
        <w:t xml:space="preserve">, qualquer tipo de serviço ou material aplicado que não estejam de acordo com as condições e os padrões estabelecidos no </w:t>
      </w:r>
      <w:r w:rsidRPr="00151620">
        <w:rPr>
          <w:rFonts w:eastAsia="Calibri" w:cs="Arial"/>
          <w:b/>
          <w:sz w:val="22"/>
          <w:szCs w:val="22"/>
          <w:lang w:eastAsia="en-US"/>
        </w:rPr>
        <w:t>TR</w:t>
      </w:r>
      <w:r w:rsidRPr="00151620">
        <w:rPr>
          <w:rFonts w:eastAsia="Calibri" w:cs="Arial"/>
          <w:sz w:val="22"/>
          <w:szCs w:val="22"/>
          <w:lang w:eastAsia="en-US"/>
        </w:rPr>
        <w:t>.</w:t>
      </w:r>
    </w:p>
    <w:p w:rsidR="00151620" w:rsidRPr="00151620" w:rsidRDefault="00151620" w:rsidP="00151620">
      <w:pPr>
        <w:spacing w:before="0" w:line="240" w:lineRule="auto"/>
        <w:jc w:val="both"/>
        <w:rPr>
          <w:rFonts w:eastAsia="Calibri" w:cs="Arial"/>
          <w:sz w:val="22"/>
          <w:szCs w:val="22"/>
          <w:lang w:eastAsia="en-US"/>
        </w:rPr>
      </w:pPr>
      <w:r w:rsidRPr="00151620">
        <w:rPr>
          <w:rFonts w:eastAsia="Calibri" w:cs="Arial"/>
          <w:sz w:val="22"/>
          <w:szCs w:val="22"/>
          <w:lang w:eastAsia="en-US"/>
        </w:rPr>
        <w:t xml:space="preserve">Todos os materiais empregados na obra deverão ser previamente submetidos pela </w:t>
      </w:r>
      <w:r w:rsidRPr="00151620">
        <w:rPr>
          <w:rFonts w:eastAsia="Calibri" w:cs="Arial"/>
          <w:b/>
          <w:sz w:val="22"/>
          <w:szCs w:val="22"/>
          <w:lang w:eastAsia="en-US"/>
        </w:rPr>
        <w:t>CONTRATADA</w:t>
      </w:r>
      <w:r w:rsidRPr="00151620">
        <w:rPr>
          <w:rFonts w:eastAsia="Calibri" w:cs="Arial"/>
          <w:sz w:val="22"/>
          <w:szCs w:val="22"/>
          <w:lang w:eastAsia="en-US"/>
        </w:rPr>
        <w:t xml:space="preserve"> à </w:t>
      </w:r>
      <w:r w:rsidRPr="00151620">
        <w:rPr>
          <w:rFonts w:eastAsia="Calibri" w:cs="Arial"/>
          <w:b/>
          <w:sz w:val="22"/>
          <w:szCs w:val="22"/>
          <w:lang w:eastAsia="en-US"/>
        </w:rPr>
        <w:t>FISCALIZAÇÃO</w:t>
      </w:r>
      <w:r w:rsidRPr="00151620">
        <w:rPr>
          <w:rFonts w:eastAsia="Calibri" w:cs="Arial"/>
          <w:sz w:val="22"/>
          <w:szCs w:val="22"/>
          <w:lang w:eastAsia="en-US"/>
        </w:rPr>
        <w:t xml:space="preserve"> para análise e a devida aprovação para sua aplicação.</w:t>
      </w:r>
    </w:p>
    <w:p w:rsidR="00151620" w:rsidRPr="00151620" w:rsidRDefault="00151620" w:rsidP="00151620">
      <w:pPr>
        <w:spacing w:before="0" w:line="240" w:lineRule="auto"/>
        <w:jc w:val="both"/>
        <w:rPr>
          <w:rFonts w:eastAsia="Calibri" w:cs="Arial"/>
          <w:b/>
          <w:sz w:val="22"/>
          <w:szCs w:val="22"/>
          <w:lang w:eastAsia="en-US"/>
        </w:rPr>
      </w:pPr>
      <w:r w:rsidRPr="00151620">
        <w:rPr>
          <w:rFonts w:eastAsia="Calibri" w:cs="Arial"/>
          <w:b/>
          <w:sz w:val="22"/>
          <w:szCs w:val="22"/>
          <w:lang w:eastAsia="en-US"/>
        </w:rPr>
        <w:t xml:space="preserve">4.3- Livro de Ordem/Livro de Obra </w:t>
      </w:r>
    </w:p>
    <w:p w:rsidR="00151620" w:rsidRPr="00151620" w:rsidRDefault="00151620" w:rsidP="00151620">
      <w:pPr>
        <w:spacing w:before="0" w:line="240" w:lineRule="auto"/>
        <w:jc w:val="both"/>
        <w:rPr>
          <w:rFonts w:eastAsia="Calibri" w:cs="Arial"/>
          <w:sz w:val="22"/>
          <w:szCs w:val="22"/>
          <w:lang w:eastAsia="en-US"/>
        </w:rPr>
      </w:pPr>
      <w:r w:rsidRPr="00151620">
        <w:rPr>
          <w:rFonts w:eastAsia="Calibri" w:cs="Arial"/>
          <w:sz w:val="22"/>
          <w:szCs w:val="22"/>
          <w:lang w:eastAsia="en-US"/>
        </w:rPr>
        <w:t xml:space="preserve">A </w:t>
      </w:r>
      <w:r w:rsidRPr="00151620">
        <w:rPr>
          <w:rFonts w:eastAsia="Calibri" w:cs="Arial"/>
          <w:b/>
          <w:sz w:val="22"/>
          <w:szCs w:val="22"/>
          <w:lang w:eastAsia="en-US"/>
        </w:rPr>
        <w:t>CONTRATADA</w:t>
      </w:r>
      <w:r w:rsidRPr="00151620">
        <w:rPr>
          <w:rFonts w:eastAsia="Calibri" w:cs="Arial"/>
          <w:sz w:val="22"/>
          <w:szCs w:val="22"/>
          <w:lang w:eastAsia="en-US"/>
        </w:rPr>
        <w:t xml:space="preserve"> deverá fornecer o Livro de Ordem, devidamente registrado junto ao CREA e vinculado à </w:t>
      </w:r>
      <w:r w:rsidRPr="00151620">
        <w:rPr>
          <w:rFonts w:eastAsia="Calibri" w:cs="Arial"/>
          <w:b/>
          <w:sz w:val="22"/>
          <w:szCs w:val="22"/>
          <w:lang w:eastAsia="en-US"/>
        </w:rPr>
        <w:t>ART</w:t>
      </w:r>
      <w:r w:rsidRPr="00151620">
        <w:rPr>
          <w:rFonts w:eastAsia="Calibri" w:cs="Arial"/>
          <w:sz w:val="22"/>
          <w:szCs w:val="22"/>
          <w:lang w:eastAsia="en-US"/>
        </w:rPr>
        <w:t xml:space="preserve"> recolhida, que deverá ser preenchido e apresentado diariamente à </w:t>
      </w:r>
      <w:r w:rsidRPr="00151620">
        <w:rPr>
          <w:rFonts w:eastAsia="Calibri" w:cs="Arial"/>
          <w:b/>
          <w:sz w:val="22"/>
          <w:szCs w:val="22"/>
          <w:lang w:eastAsia="en-US"/>
        </w:rPr>
        <w:t>FISCALIZAÇÃO</w:t>
      </w:r>
      <w:r w:rsidRPr="00151620">
        <w:rPr>
          <w:rFonts w:eastAsia="Calibri" w:cs="Arial"/>
          <w:sz w:val="22"/>
          <w:szCs w:val="22"/>
          <w:lang w:eastAsia="en-US"/>
        </w:rPr>
        <w:t xml:space="preserve">. Se a contratada estiver ligada ao CAU, esta deverá apresentar o Livro de Obra diariamente à </w:t>
      </w:r>
      <w:r w:rsidRPr="00151620">
        <w:rPr>
          <w:rFonts w:eastAsia="Calibri" w:cs="Arial"/>
          <w:b/>
          <w:sz w:val="22"/>
          <w:szCs w:val="22"/>
          <w:lang w:eastAsia="en-US"/>
        </w:rPr>
        <w:t>FISCALIZAÇÃO</w:t>
      </w:r>
      <w:r w:rsidRPr="00151620">
        <w:rPr>
          <w:rFonts w:eastAsia="Calibri" w:cs="Arial"/>
          <w:sz w:val="22"/>
          <w:szCs w:val="22"/>
          <w:lang w:eastAsia="en-US"/>
        </w:rPr>
        <w:t>, com as devidas anotações.</w:t>
      </w:r>
    </w:p>
    <w:p w:rsidR="00151620" w:rsidRPr="00151620" w:rsidRDefault="00151620" w:rsidP="00151620">
      <w:pPr>
        <w:spacing w:before="0" w:line="240" w:lineRule="auto"/>
        <w:jc w:val="both"/>
        <w:rPr>
          <w:rFonts w:eastAsia="Calibri" w:cs="Arial"/>
          <w:sz w:val="22"/>
          <w:szCs w:val="22"/>
          <w:lang w:eastAsia="en-US"/>
        </w:rPr>
      </w:pPr>
    </w:p>
    <w:p w:rsidR="00151620" w:rsidRPr="00151620" w:rsidRDefault="00151620" w:rsidP="00151620">
      <w:pPr>
        <w:spacing w:before="0" w:line="240" w:lineRule="auto"/>
        <w:jc w:val="both"/>
        <w:rPr>
          <w:rFonts w:eastAsia="Calibri" w:cs="Arial"/>
          <w:b/>
          <w:sz w:val="22"/>
          <w:szCs w:val="22"/>
          <w:lang w:eastAsia="en-US"/>
        </w:rPr>
      </w:pPr>
      <w:r w:rsidRPr="00151620">
        <w:rPr>
          <w:rFonts w:eastAsia="Calibri" w:cs="Arial"/>
          <w:b/>
          <w:sz w:val="22"/>
          <w:szCs w:val="22"/>
          <w:lang w:eastAsia="en-US"/>
        </w:rPr>
        <w:t>4.4- Equipamentos de Segurança</w:t>
      </w:r>
    </w:p>
    <w:p w:rsidR="00151620" w:rsidRPr="00151620" w:rsidRDefault="00151620" w:rsidP="00151620">
      <w:pPr>
        <w:spacing w:before="0" w:line="240" w:lineRule="auto"/>
        <w:jc w:val="both"/>
        <w:rPr>
          <w:rFonts w:eastAsia="Calibri" w:cs="Arial"/>
          <w:sz w:val="22"/>
          <w:szCs w:val="22"/>
          <w:lang w:eastAsia="en-US"/>
        </w:rPr>
      </w:pPr>
      <w:r w:rsidRPr="00151620">
        <w:rPr>
          <w:rFonts w:eastAsia="Calibri" w:cs="Arial"/>
          <w:sz w:val="22"/>
          <w:szCs w:val="22"/>
          <w:lang w:eastAsia="en-US"/>
        </w:rPr>
        <w:t xml:space="preserve">São de inteira responsabilidade da </w:t>
      </w:r>
      <w:r w:rsidRPr="00151620">
        <w:rPr>
          <w:rFonts w:eastAsia="Calibri" w:cs="Arial"/>
          <w:b/>
          <w:sz w:val="22"/>
          <w:szCs w:val="22"/>
          <w:lang w:eastAsia="en-US"/>
        </w:rPr>
        <w:t>CONTRATADA</w:t>
      </w:r>
      <w:r w:rsidRPr="00151620">
        <w:rPr>
          <w:rFonts w:eastAsia="Calibri" w:cs="Arial"/>
          <w:sz w:val="22"/>
          <w:szCs w:val="22"/>
          <w:lang w:eastAsia="en-US"/>
        </w:rPr>
        <w:t xml:space="preserve"> a adoção e a utilização dos EPIs (Equipamentos de Proteção Individuais) e outros equipamentos de segurança necessários à execução dos serviços, conforme as normas vigentes, visando impedir a ocorrência de danos físicos aos seus funcionários, aos funcionários do </w:t>
      </w:r>
      <w:r w:rsidRPr="00151620">
        <w:rPr>
          <w:rFonts w:eastAsia="Calibri" w:cs="Arial"/>
          <w:b/>
          <w:sz w:val="22"/>
          <w:szCs w:val="22"/>
          <w:lang w:eastAsia="en-US"/>
        </w:rPr>
        <w:t>TCMSP</w:t>
      </w:r>
      <w:r w:rsidRPr="00151620">
        <w:rPr>
          <w:rFonts w:eastAsia="Calibri" w:cs="Arial"/>
          <w:sz w:val="22"/>
          <w:szCs w:val="22"/>
          <w:lang w:eastAsia="en-US"/>
        </w:rPr>
        <w:t xml:space="preserve"> e demais usuários em geral do edifício.</w:t>
      </w:r>
    </w:p>
    <w:p w:rsidR="00151620" w:rsidRPr="00151620" w:rsidRDefault="00151620" w:rsidP="00151620">
      <w:pPr>
        <w:spacing w:before="0" w:line="240" w:lineRule="auto"/>
        <w:jc w:val="both"/>
        <w:rPr>
          <w:rFonts w:eastAsia="Calibri" w:cs="Arial"/>
          <w:sz w:val="22"/>
          <w:szCs w:val="22"/>
          <w:lang w:eastAsia="en-US"/>
        </w:rPr>
      </w:pPr>
    </w:p>
    <w:p w:rsidR="00151620" w:rsidRPr="00151620" w:rsidRDefault="00151620" w:rsidP="00151620">
      <w:pPr>
        <w:spacing w:before="0" w:line="240" w:lineRule="auto"/>
        <w:jc w:val="both"/>
        <w:rPr>
          <w:rFonts w:eastAsia="Calibri" w:cs="Arial"/>
          <w:b/>
          <w:sz w:val="22"/>
          <w:szCs w:val="22"/>
          <w:lang w:eastAsia="en-US"/>
        </w:rPr>
      </w:pPr>
      <w:r w:rsidRPr="00151620">
        <w:rPr>
          <w:rFonts w:eastAsia="Calibri" w:cs="Arial"/>
          <w:b/>
          <w:sz w:val="22"/>
          <w:szCs w:val="22"/>
          <w:lang w:eastAsia="en-US"/>
        </w:rPr>
        <w:t>4.5- Mão de Obra</w:t>
      </w:r>
    </w:p>
    <w:p w:rsidR="00151620" w:rsidRPr="00151620" w:rsidRDefault="00151620" w:rsidP="00151620">
      <w:pPr>
        <w:spacing w:before="0" w:line="240" w:lineRule="auto"/>
        <w:jc w:val="both"/>
        <w:rPr>
          <w:rFonts w:eastAsia="Calibri" w:cs="Arial"/>
          <w:sz w:val="22"/>
          <w:szCs w:val="22"/>
          <w:lang w:eastAsia="en-US"/>
        </w:rPr>
      </w:pPr>
      <w:r w:rsidRPr="00151620">
        <w:rPr>
          <w:rFonts w:eastAsia="Calibri" w:cs="Arial"/>
          <w:sz w:val="22"/>
          <w:szCs w:val="22"/>
          <w:lang w:eastAsia="en-US"/>
        </w:rPr>
        <w:t xml:space="preserve">Os serviços deverão ser executados com mão de obra especializada e em acordo, com as especificações das Normas Brasileiras, </w:t>
      </w:r>
      <w:r w:rsidRPr="00151620">
        <w:rPr>
          <w:rFonts w:eastAsia="Calibri" w:cs="Arial"/>
          <w:b/>
          <w:sz w:val="22"/>
          <w:szCs w:val="22"/>
          <w:lang w:eastAsia="en-US"/>
        </w:rPr>
        <w:t>ABNT/NBR</w:t>
      </w:r>
      <w:r w:rsidRPr="00151620">
        <w:rPr>
          <w:rFonts w:eastAsia="Calibri" w:cs="Arial"/>
          <w:sz w:val="22"/>
          <w:szCs w:val="22"/>
          <w:lang w:eastAsia="en-US"/>
        </w:rPr>
        <w:t>.</w:t>
      </w:r>
    </w:p>
    <w:p w:rsidR="00151620" w:rsidRPr="00151620" w:rsidRDefault="00151620" w:rsidP="00151620">
      <w:pPr>
        <w:spacing w:before="0" w:line="240" w:lineRule="auto"/>
        <w:jc w:val="both"/>
        <w:rPr>
          <w:rFonts w:eastAsia="Calibri" w:cs="Arial"/>
          <w:sz w:val="22"/>
          <w:szCs w:val="22"/>
          <w:lang w:eastAsia="en-US"/>
        </w:rPr>
      </w:pPr>
      <w:r w:rsidRPr="00151620">
        <w:rPr>
          <w:rFonts w:eastAsia="Calibri" w:cs="Arial"/>
          <w:sz w:val="22"/>
          <w:szCs w:val="22"/>
          <w:lang w:eastAsia="en-US"/>
        </w:rPr>
        <w:t xml:space="preserve">A </w:t>
      </w:r>
      <w:r w:rsidRPr="00151620">
        <w:rPr>
          <w:rFonts w:eastAsia="Calibri" w:cs="Arial"/>
          <w:b/>
          <w:sz w:val="22"/>
          <w:szCs w:val="22"/>
          <w:lang w:eastAsia="en-US"/>
        </w:rPr>
        <w:t>CONTRATADA</w:t>
      </w:r>
      <w:r w:rsidRPr="00151620">
        <w:rPr>
          <w:rFonts w:eastAsia="Calibri" w:cs="Arial"/>
          <w:sz w:val="22"/>
          <w:szCs w:val="22"/>
          <w:lang w:eastAsia="en-US"/>
        </w:rPr>
        <w:t xml:space="preserve"> deverá manter todos os funcionários devidamente uniformizados, mantendo-os facilmente identificáveis quando em serviço nas dependências da edificação e informar estes quanto à restrição de circulação fora dos locais e dos horários de execução dos serviços determinadas pela </w:t>
      </w:r>
      <w:r w:rsidRPr="00151620">
        <w:rPr>
          <w:rFonts w:eastAsia="Calibri" w:cs="Arial"/>
          <w:b/>
          <w:sz w:val="22"/>
          <w:szCs w:val="22"/>
          <w:lang w:eastAsia="en-US"/>
        </w:rPr>
        <w:t>FISCALIZAÇÃO</w:t>
      </w:r>
      <w:r w:rsidRPr="00151620">
        <w:rPr>
          <w:rFonts w:eastAsia="Calibri" w:cs="Arial"/>
          <w:sz w:val="22"/>
          <w:szCs w:val="22"/>
          <w:lang w:eastAsia="en-US"/>
        </w:rPr>
        <w:t>.</w:t>
      </w:r>
    </w:p>
    <w:p w:rsidR="00151620" w:rsidRPr="00151620" w:rsidRDefault="00151620" w:rsidP="00151620">
      <w:pPr>
        <w:spacing w:before="0" w:line="240" w:lineRule="auto"/>
        <w:jc w:val="both"/>
        <w:rPr>
          <w:rFonts w:eastAsia="Calibri" w:cs="Arial"/>
          <w:sz w:val="22"/>
          <w:szCs w:val="22"/>
          <w:lang w:eastAsia="en-US"/>
        </w:rPr>
      </w:pPr>
      <w:r w:rsidRPr="00151620">
        <w:rPr>
          <w:rFonts w:eastAsia="Calibri" w:cs="Arial"/>
          <w:sz w:val="22"/>
          <w:szCs w:val="22"/>
          <w:lang w:eastAsia="en-US"/>
        </w:rPr>
        <w:lastRenderedPageBreak/>
        <w:t xml:space="preserve">A </w:t>
      </w:r>
      <w:r w:rsidRPr="00151620">
        <w:rPr>
          <w:rFonts w:eastAsia="Calibri" w:cs="Arial"/>
          <w:b/>
          <w:sz w:val="22"/>
          <w:szCs w:val="22"/>
          <w:lang w:eastAsia="en-US"/>
        </w:rPr>
        <w:t>CONTRATADA</w:t>
      </w:r>
      <w:r w:rsidRPr="00151620">
        <w:rPr>
          <w:rFonts w:eastAsia="Calibri" w:cs="Arial"/>
          <w:sz w:val="22"/>
          <w:szCs w:val="22"/>
          <w:lang w:eastAsia="en-US"/>
        </w:rPr>
        <w:t xml:space="preserve"> deverá fornecer, antes do início dos serviços, a relação dos funcionários que trabalharão na execução do objeto deste contrato, bem como prova do vínculo destes com a</w:t>
      </w:r>
      <w:r w:rsidRPr="00151620">
        <w:rPr>
          <w:rFonts w:eastAsia="Calibri" w:cs="Arial"/>
          <w:b/>
          <w:sz w:val="22"/>
          <w:szCs w:val="22"/>
          <w:lang w:eastAsia="en-US"/>
        </w:rPr>
        <w:t xml:space="preserve"> CONTRATADA</w:t>
      </w:r>
      <w:r w:rsidRPr="00151620">
        <w:rPr>
          <w:rFonts w:eastAsia="Calibri" w:cs="Arial"/>
          <w:sz w:val="22"/>
          <w:szCs w:val="22"/>
          <w:lang w:eastAsia="en-US"/>
        </w:rPr>
        <w:t>, seja através de contrato de trabalho ou registro em carteira.</w:t>
      </w:r>
    </w:p>
    <w:p w:rsidR="00151620" w:rsidRPr="00151620" w:rsidRDefault="00151620" w:rsidP="00151620">
      <w:pPr>
        <w:spacing w:before="0" w:line="240" w:lineRule="auto"/>
        <w:jc w:val="both"/>
        <w:rPr>
          <w:rFonts w:eastAsia="Calibri" w:cs="Arial"/>
          <w:sz w:val="22"/>
          <w:szCs w:val="22"/>
          <w:lang w:eastAsia="en-US"/>
        </w:rPr>
      </w:pPr>
    </w:p>
    <w:p w:rsidR="00151620" w:rsidRPr="00151620" w:rsidRDefault="00151620" w:rsidP="00151620">
      <w:pPr>
        <w:spacing w:before="0" w:line="240" w:lineRule="auto"/>
        <w:jc w:val="both"/>
        <w:rPr>
          <w:rFonts w:eastAsia="Calibri" w:cs="Arial"/>
          <w:b/>
          <w:sz w:val="22"/>
          <w:szCs w:val="22"/>
          <w:lang w:eastAsia="en-US"/>
        </w:rPr>
      </w:pPr>
      <w:r w:rsidRPr="00151620">
        <w:rPr>
          <w:rFonts w:eastAsia="Calibri" w:cs="Arial"/>
          <w:b/>
          <w:sz w:val="22"/>
          <w:szCs w:val="22"/>
          <w:lang w:eastAsia="en-US"/>
        </w:rPr>
        <w:t>4.6- Acompanhamento dos Serviços</w:t>
      </w:r>
    </w:p>
    <w:p w:rsidR="00151620" w:rsidRPr="00151620" w:rsidRDefault="00151620" w:rsidP="00151620">
      <w:pPr>
        <w:spacing w:before="0" w:line="240" w:lineRule="auto"/>
        <w:jc w:val="both"/>
        <w:rPr>
          <w:rFonts w:eastAsia="Calibri" w:cs="Arial"/>
          <w:sz w:val="22"/>
          <w:szCs w:val="22"/>
          <w:lang w:eastAsia="en-US"/>
        </w:rPr>
      </w:pPr>
      <w:r w:rsidRPr="00151620">
        <w:rPr>
          <w:rFonts w:eastAsia="Calibri" w:cs="Arial"/>
          <w:sz w:val="22"/>
          <w:szCs w:val="22"/>
          <w:lang w:eastAsia="en-US"/>
        </w:rPr>
        <w:t xml:space="preserve">A </w:t>
      </w:r>
      <w:r w:rsidRPr="00151620">
        <w:rPr>
          <w:rFonts w:eastAsia="Calibri" w:cs="Arial"/>
          <w:b/>
          <w:sz w:val="22"/>
          <w:szCs w:val="22"/>
          <w:lang w:eastAsia="en-US"/>
        </w:rPr>
        <w:t>CONTRATANTE</w:t>
      </w:r>
      <w:r w:rsidRPr="00151620">
        <w:rPr>
          <w:rFonts w:eastAsia="Calibri" w:cs="Arial"/>
          <w:sz w:val="22"/>
          <w:szCs w:val="22"/>
          <w:lang w:eastAsia="en-US"/>
        </w:rPr>
        <w:t xml:space="preserve"> poderá, a qualquer tempo, realizar consultas e/ou solicitar esclarecimentos aos responsáveis técnicos da </w:t>
      </w:r>
      <w:r w:rsidRPr="00151620">
        <w:rPr>
          <w:rFonts w:eastAsia="Calibri" w:cs="Arial"/>
          <w:b/>
          <w:sz w:val="22"/>
          <w:szCs w:val="22"/>
          <w:lang w:eastAsia="en-US"/>
        </w:rPr>
        <w:t>CONTRATADA</w:t>
      </w:r>
      <w:r w:rsidRPr="00151620">
        <w:rPr>
          <w:rFonts w:eastAsia="Calibri" w:cs="Arial"/>
          <w:sz w:val="22"/>
          <w:szCs w:val="22"/>
          <w:lang w:eastAsia="en-US"/>
        </w:rPr>
        <w:t xml:space="preserve">, engenheiros ou arquitetos, caso encontre irregularidades em relação ao especificado neste </w:t>
      </w:r>
      <w:r w:rsidRPr="00151620">
        <w:rPr>
          <w:rFonts w:eastAsia="Calibri" w:cs="Arial"/>
          <w:b/>
          <w:sz w:val="22"/>
          <w:szCs w:val="22"/>
          <w:lang w:eastAsia="en-US"/>
        </w:rPr>
        <w:t>TR</w:t>
      </w:r>
      <w:r w:rsidRPr="00151620">
        <w:rPr>
          <w:rFonts w:eastAsia="Calibri" w:cs="Arial"/>
          <w:sz w:val="22"/>
          <w:szCs w:val="22"/>
          <w:lang w:eastAsia="en-US"/>
        </w:rPr>
        <w:t>.</w:t>
      </w:r>
    </w:p>
    <w:p w:rsidR="00151620" w:rsidRPr="00151620" w:rsidRDefault="00151620" w:rsidP="00151620">
      <w:pPr>
        <w:spacing w:before="0" w:line="240" w:lineRule="auto"/>
        <w:jc w:val="both"/>
        <w:rPr>
          <w:rFonts w:eastAsia="Calibri" w:cs="Arial"/>
          <w:sz w:val="22"/>
          <w:szCs w:val="22"/>
          <w:lang w:eastAsia="en-US"/>
        </w:rPr>
      </w:pPr>
      <w:r w:rsidRPr="00151620">
        <w:rPr>
          <w:rFonts w:eastAsia="Calibri" w:cs="Arial"/>
          <w:sz w:val="22"/>
          <w:szCs w:val="22"/>
          <w:lang w:eastAsia="en-US"/>
        </w:rPr>
        <w:t xml:space="preserve">Os problemas surgidos durante o decorrer dos serviços deverão ser imediatamente comunicados e submetidos à </w:t>
      </w:r>
      <w:r w:rsidRPr="00151620">
        <w:rPr>
          <w:rFonts w:eastAsia="Calibri" w:cs="Arial"/>
          <w:b/>
          <w:sz w:val="22"/>
          <w:szCs w:val="22"/>
          <w:lang w:eastAsia="en-US"/>
        </w:rPr>
        <w:t>FISCALIZAÇÃO</w:t>
      </w:r>
      <w:r w:rsidRPr="00151620">
        <w:rPr>
          <w:rFonts w:eastAsia="Calibri" w:cs="Arial"/>
          <w:sz w:val="22"/>
          <w:szCs w:val="22"/>
          <w:lang w:eastAsia="en-US"/>
        </w:rPr>
        <w:t xml:space="preserve"> e ao gestor do contrato.</w:t>
      </w:r>
    </w:p>
    <w:p w:rsidR="00151620" w:rsidRPr="00151620" w:rsidRDefault="00151620" w:rsidP="00151620">
      <w:pPr>
        <w:spacing w:before="0" w:line="240" w:lineRule="auto"/>
        <w:jc w:val="both"/>
        <w:rPr>
          <w:rFonts w:eastAsia="Calibri" w:cs="Arial"/>
          <w:sz w:val="22"/>
          <w:szCs w:val="22"/>
          <w:lang w:eastAsia="en-US"/>
        </w:rPr>
      </w:pPr>
      <w:r w:rsidRPr="00151620">
        <w:rPr>
          <w:rFonts w:eastAsia="Calibri" w:cs="Arial"/>
          <w:sz w:val="22"/>
          <w:szCs w:val="22"/>
          <w:lang w:eastAsia="en-US"/>
        </w:rPr>
        <w:t xml:space="preserve">A </w:t>
      </w:r>
      <w:r w:rsidRPr="00151620">
        <w:rPr>
          <w:rFonts w:eastAsia="Calibri" w:cs="Arial"/>
          <w:b/>
          <w:sz w:val="22"/>
          <w:szCs w:val="22"/>
          <w:lang w:eastAsia="en-US"/>
        </w:rPr>
        <w:t>LICITANTE</w:t>
      </w:r>
      <w:r w:rsidRPr="00151620">
        <w:rPr>
          <w:rFonts w:eastAsia="Calibri" w:cs="Arial"/>
          <w:sz w:val="22"/>
          <w:szCs w:val="22"/>
          <w:lang w:eastAsia="en-US"/>
        </w:rPr>
        <w:t xml:space="preserve"> deverá apresentar documentos certificando a responsabilidade técnica da equipe destinada ao acompanhamento dos serviços.</w:t>
      </w:r>
    </w:p>
    <w:p w:rsidR="00151620" w:rsidRPr="00151620" w:rsidRDefault="00151620" w:rsidP="00151620">
      <w:pPr>
        <w:spacing w:before="0" w:line="240" w:lineRule="auto"/>
        <w:jc w:val="both"/>
        <w:rPr>
          <w:rFonts w:eastAsia="Calibri" w:cs="Arial"/>
          <w:sz w:val="22"/>
          <w:szCs w:val="22"/>
          <w:lang w:eastAsia="en-US"/>
        </w:rPr>
      </w:pPr>
    </w:p>
    <w:p w:rsidR="00151620" w:rsidRPr="00151620" w:rsidRDefault="00151620" w:rsidP="00151620">
      <w:pPr>
        <w:spacing w:before="0" w:line="240" w:lineRule="auto"/>
        <w:jc w:val="both"/>
        <w:rPr>
          <w:rFonts w:eastAsia="Calibri" w:cs="Arial"/>
          <w:b/>
          <w:sz w:val="22"/>
          <w:szCs w:val="22"/>
          <w:lang w:eastAsia="en-US"/>
        </w:rPr>
      </w:pPr>
      <w:r w:rsidRPr="00151620">
        <w:rPr>
          <w:rFonts w:eastAsia="Calibri" w:cs="Arial"/>
          <w:b/>
          <w:sz w:val="22"/>
          <w:szCs w:val="22"/>
          <w:lang w:eastAsia="en-US"/>
        </w:rPr>
        <w:t>4.7- Alterações de Serviços</w:t>
      </w:r>
    </w:p>
    <w:p w:rsidR="00151620" w:rsidRPr="00151620" w:rsidRDefault="00151620" w:rsidP="00151620">
      <w:pPr>
        <w:spacing w:before="0" w:line="240" w:lineRule="auto"/>
        <w:jc w:val="both"/>
        <w:rPr>
          <w:rFonts w:eastAsia="Calibri" w:cs="Arial"/>
          <w:sz w:val="22"/>
          <w:szCs w:val="22"/>
          <w:lang w:eastAsia="en-US"/>
        </w:rPr>
      </w:pPr>
      <w:r w:rsidRPr="00151620">
        <w:rPr>
          <w:rFonts w:eastAsia="Calibri" w:cs="Arial"/>
          <w:sz w:val="22"/>
          <w:szCs w:val="22"/>
          <w:lang w:eastAsia="en-US"/>
        </w:rPr>
        <w:t xml:space="preserve">Se, por qualquer motivo, houver a necessidade de alteração dos serviços e/ou especificações deste documento, a </w:t>
      </w:r>
      <w:r w:rsidRPr="00151620">
        <w:rPr>
          <w:rFonts w:eastAsia="Calibri" w:cs="Arial"/>
          <w:b/>
          <w:sz w:val="22"/>
          <w:szCs w:val="22"/>
          <w:lang w:eastAsia="en-US"/>
        </w:rPr>
        <w:t>CONTRATADA</w:t>
      </w:r>
      <w:r w:rsidRPr="00151620">
        <w:rPr>
          <w:rFonts w:eastAsia="Calibri" w:cs="Arial"/>
          <w:sz w:val="22"/>
          <w:szCs w:val="22"/>
          <w:lang w:eastAsia="en-US"/>
        </w:rPr>
        <w:t xml:space="preserve"> deverá justificar tal alteração, submetendo-a previamente à aprovação da </w:t>
      </w:r>
      <w:r w:rsidRPr="00151620">
        <w:rPr>
          <w:rFonts w:eastAsia="Calibri" w:cs="Arial"/>
          <w:b/>
          <w:sz w:val="22"/>
          <w:szCs w:val="22"/>
          <w:lang w:eastAsia="en-US"/>
        </w:rPr>
        <w:t>CONTRATANTE</w:t>
      </w:r>
      <w:r w:rsidRPr="00151620">
        <w:rPr>
          <w:rFonts w:eastAsia="Calibri" w:cs="Arial"/>
          <w:sz w:val="22"/>
          <w:szCs w:val="22"/>
          <w:lang w:eastAsia="en-US"/>
        </w:rPr>
        <w:t>.</w:t>
      </w:r>
    </w:p>
    <w:p w:rsidR="00151620" w:rsidRPr="00151620" w:rsidRDefault="00151620" w:rsidP="00151620">
      <w:pPr>
        <w:spacing w:before="0" w:line="240" w:lineRule="auto"/>
        <w:jc w:val="both"/>
        <w:rPr>
          <w:rFonts w:eastAsia="Calibri" w:cs="Arial"/>
          <w:sz w:val="22"/>
          <w:szCs w:val="22"/>
          <w:lang w:eastAsia="en-US"/>
        </w:rPr>
      </w:pPr>
      <w:r w:rsidRPr="00151620">
        <w:rPr>
          <w:rFonts w:eastAsia="Calibri" w:cs="Arial"/>
          <w:sz w:val="22"/>
          <w:szCs w:val="22"/>
          <w:lang w:eastAsia="en-US"/>
        </w:rPr>
        <w:t xml:space="preserve">Caso a </w:t>
      </w:r>
      <w:r w:rsidRPr="00151620">
        <w:rPr>
          <w:rFonts w:eastAsia="Calibri" w:cs="Arial"/>
          <w:b/>
          <w:sz w:val="22"/>
          <w:szCs w:val="22"/>
          <w:lang w:eastAsia="en-US"/>
        </w:rPr>
        <w:t>CONTRATADA</w:t>
      </w:r>
      <w:r w:rsidRPr="00151620">
        <w:rPr>
          <w:rFonts w:eastAsia="Calibri" w:cs="Arial"/>
          <w:sz w:val="22"/>
          <w:szCs w:val="22"/>
          <w:lang w:eastAsia="en-US"/>
        </w:rPr>
        <w:t xml:space="preserve"> deixe de comunicar previamente as ocorrências que eventualmente venham a comprometer (total ou parcialmente) a qualidade dos serviços, considerar-se-á que os mesmos foram executados de forma irregular e, portanto, será exigida a correção e/ou substituição desses serviços, sem qualquer ônus para a </w:t>
      </w:r>
      <w:r w:rsidRPr="00151620">
        <w:rPr>
          <w:rFonts w:eastAsia="Calibri" w:cs="Arial"/>
          <w:b/>
          <w:sz w:val="22"/>
          <w:szCs w:val="22"/>
          <w:lang w:eastAsia="en-US"/>
        </w:rPr>
        <w:t>CONTRATANTE</w:t>
      </w:r>
      <w:r w:rsidRPr="00151620">
        <w:rPr>
          <w:rFonts w:eastAsia="Calibri" w:cs="Arial"/>
          <w:sz w:val="22"/>
          <w:szCs w:val="22"/>
          <w:lang w:eastAsia="en-US"/>
        </w:rPr>
        <w:t>, bem como permanecendo os prazos inalterados.</w:t>
      </w:r>
    </w:p>
    <w:p w:rsidR="00151620" w:rsidRPr="00151620" w:rsidRDefault="00151620" w:rsidP="00151620">
      <w:pPr>
        <w:spacing w:before="0" w:line="240" w:lineRule="auto"/>
        <w:jc w:val="both"/>
        <w:rPr>
          <w:rFonts w:eastAsia="Calibri" w:cs="Arial"/>
          <w:sz w:val="22"/>
          <w:szCs w:val="22"/>
          <w:lang w:eastAsia="en-US"/>
        </w:rPr>
      </w:pPr>
      <w:r w:rsidRPr="00151620">
        <w:rPr>
          <w:rFonts w:eastAsia="Calibri" w:cs="Arial"/>
          <w:sz w:val="22"/>
          <w:szCs w:val="22"/>
          <w:lang w:eastAsia="en-US"/>
        </w:rPr>
        <w:t>A</w:t>
      </w:r>
      <w:r w:rsidRPr="00151620">
        <w:rPr>
          <w:rFonts w:eastAsia="Calibri" w:cs="Arial"/>
          <w:b/>
          <w:sz w:val="22"/>
          <w:szCs w:val="22"/>
          <w:lang w:eastAsia="en-US"/>
        </w:rPr>
        <w:t xml:space="preserve"> CONTRATADA</w:t>
      </w:r>
      <w:r w:rsidRPr="00151620">
        <w:rPr>
          <w:rFonts w:eastAsia="Calibri" w:cs="Arial"/>
          <w:sz w:val="22"/>
          <w:szCs w:val="22"/>
          <w:lang w:eastAsia="en-US"/>
        </w:rPr>
        <w:t xml:space="preserve"> deverá levantar as quantidades dos materiais listados no orçamento, bem como verificar possíveis omissões.</w:t>
      </w:r>
    </w:p>
    <w:p w:rsidR="00151620" w:rsidRPr="00151620" w:rsidRDefault="00151620" w:rsidP="00151620">
      <w:pPr>
        <w:spacing w:before="0" w:line="240" w:lineRule="auto"/>
        <w:jc w:val="both"/>
        <w:rPr>
          <w:rFonts w:eastAsia="Calibri" w:cs="Arial"/>
          <w:sz w:val="22"/>
          <w:szCs w:val="22"/>
          <w:lang w:eastAsia="en-US"/>
        </w:rPr>
      </w:pPr>
      <w:r w:rsidRPr="00151620">
        <w:rPr>
          <w:rFonts w:eastAsia="Calibri" w:cs="Arial"/>
          <w:sz w:val="22"/>
          <w:szCs w:val="22"/>
          <w:lang w:eastAsia="en-US"/>
        </w:rPr>
        <w:t>A composição dos custos de serviços não previstos dar-se-á através da Planilha Orçamentária e deverá obrigatoriamente seguir os índices apresentados nas planilhas de EDIF, além de composições de preços extratabela - PETs, efetuadas por Pesquisas de Preços.</w:t>
      </w:r>
    </w:p>
    <w:p w:rsidR="00151620" w:rsidRPr="00151620" w:rsidRDefault="00151620" w:rsidP="00151620">
      <w:pPr>
        <w:spacing w:before="0" w:line="240" w:lineRule="auto"/>
        <w:jc w:val="both"/>
        <w:rPr>
          <w:rFonts w:eastAsia="Calibri" w:cs="Arial"/>
          <w:sz w:val="22"/>
          <w:szCs w:val="22"/>
          <w:lang w:eastAsia="en-US"/>
        </w:rPr>
      </w:pPr>
      <w:r w:rsidRPr="00151620">
        <w:rPr>
          <w:rFonts w:eastAsia="Calibri" w:cs="Arial"/>
          <w:sz w:val="22"/>
          <w:szCs w:val="22"/>
          <w:lang w:eastAsia="en-US"/>
        </w:rPr>
        <w:t xml:space="preserve">Para efeito de participação no certame licitatório, a </w:t>
      </w:r>
      <w:r w:rsidRPr="00151620">
        <w:rPr>
          <w:rFonts w:eastAsia="Calibri" w:cs="Arial"/>
          <w:b/>
          <w:sz w:val="22"/>
          <w:szCs w:val="22"/>
          <w:lang w:eastAsia="en-US"/>
        </w:rPr>
        <w:t>LICITANTE</w:t>
      </w:r>
      <w:r w:rsidRPr="00151620">
        <w:rPr>
          <w:rFonts w:eastAsia="Calibri" w:cs="Arial"/>
          <w:sz w:val="22"/>
          <w:szCs w:val="22"/>
          <w:lang w:eastAsia="en-US"/>
        </w:rPr>
        <w:t xml:space="preserve"> deverá utilizar a estrutura da Planilha Orçamentária conforme o padrão apresentado pelo </w:t>
      </w:r>
      <w:r w:rsidRPr="00151620">
        <w:rPr>
          <w:rFonts w:eastAsia="Calibri" w:cs="Arial"/>
          <w:b/>
          <w:sz w:val="22"/>
          <w:szCs w:val="22"/>
          <w:lang w:eastAsia="en-US"/>
        </w:rPr>
        <w:t>TCMSP</w:t>
      </w:r>
      <w:r w:rsidRPr="00151620">
        <w:rPr>
          <w:rFonts w:eastAsia="Calibri" w:cs="Arial"/>
          <w:sz w:val="22"/>
          <w:szCs w:val="22"/>
          <w:lang w:eastAsia="en-US"/>
        </w:rPr>
        <w:t xml:space="preserve">, cabendo à </w:t>
      </w:r>
      <w:r w:rsidRPr="00151620">
        <w:rPr>
          <w:rFonts w:eastAsia="Calibri" w:cs="Arial"/>
          <w:b/>
          <w:sz w:val="22"/>
          <w:szCs w:val="22"/>
          <w:lang w:eastAsia="en-US"/>
        </w:rPr>
        <w:t>LICITANTE</w:t>
      </w:r>
      <w:r w:rsidRPr="00151620">
        <w:rPr>
          <w:rFonts w:eastAsia="Calibri" w:cs="Arial"/>
          <w:sz w:val="22"/>
          <w:szCs w:val="22"/>
          <w:lang w:eastAsia="en-US"/>
        </w:rPr>
        <w:t xml:space="preserve"> elaborar o seu próprio orçamento com base nas informações fornecidas, contudo deverão ser respeitadas as quantidades apresentadas.</w:t>
      </w:r>
    </w:p>
    <w:p w:rsidR="00151620" w:rsidRPr="00151620" w:rsidRDefault="00151620" w:rsidP="00151620">
      <w:pPr>
        <w:spacing w:before="0" w:line="240" w:lineRule="auto"/>
        <w:jc w:val="both"/>
        <w:rPr>
          <w:rFonts w:eastAsia="Calibri" w:cs="Arial"/>
          <w:sz w:val="22"/>
          <w:szCs w:val="22"/>
          <w:lang w:eastAsia="en-US"/>
        </w:rPr>
      </w:pPr>
    </w:p>
    <w:p w:rsidR="00151620" w:rsidRPr="00151620" w:rsidRDefault="00151620" w:rsidP="00151620">
      <w:pPr>
        <w:spacing w:before="0" w:line="240" w:lineRule="auto"/>
        <w:jc w:val="both"/>
        <w:rPr>
          <w:rFonts w:eastAsia="Calibri" w:cs="Arial"/>
          <w:b/>
          <w:sz w:val="22"/>
          <w:szCs w:val="22"/>
          <w:lang w:eastAsia="en-US"/>
        </w:rPr>
      </w:pPr>
      <w:r w:rsidRPr="00151620">
        <w:rPr>
          <w:rFonts w:eastAsia="Calibri" w:cs="Arial"/>
          <w:b/>
          <w:sz w:val="22"/>
          <w:szCs w:val="22"/>
          <w:lang w:eastAsia="en-US"/>
        </w:rPr>
        <w:t>4.8- Início dos Trabalhos e Prazo de Execução</w:t>
      </w:r>
    </w:p>
    <w:p w:rsidR="00151620" w:rsidRPr="00151620" w:rsidRDefault="00151620" w:rsidP="00151620">
      <w:pPr>
        <w:spacing w:before="0" w:line="240" w:lineRule="auto"/>
        <w:jc w:val="both"/>
        <w:rPr>
          <w:rFonts w:eastAsia="Calibri" w:cs="Arial"/>
          <w:sz w:val="22"/>
          <w:szCs w:val="22"/>
          <w:lang w:eastAsia="en-US"/>
        </w:rPr>
      </w:pPr>
      <w:r w:rsidRPr="00151620">
        <w:rPr>
          <w:rFonts w:eastAsia="Calibri" w:cs="Arial"/>
          <w:sz w:val="22"/>
          <w:szCs w:val="22"/>
          <w:lang w:eastAsia="en-US"/>
        </w:rPr>
        <w:t>O início dos serviços se dará após a assinatura do contrato e através da emissão de Ordem de Início de Serviços, em data a ser definida em conjunto com a</w:t>
      </w:r>
      <w:r w:rsidRPr="00151620">
        <w:rPr>
          <w:rFonts w:eastAsia="Calibri" w:cs="Arial"/>
          <w:b/>
          <w:sz w:val="22"/>
          <w:szCs w:val="22"/>
          <w:lang w:eastAsia="en-US"/>
        </w:rPr>
        <w:t xml:space="preserve"> CONTRATANTE</w:t>
      </w:r>
      <w:r w:rsidRPr="00151620">
        <w:rPr>
          <w:rFonts w:eastAsia="Calibri" w:cs="Arial"/>
          <w:sz w:val="22"/>
          <w:szCs w:val="22"/>
          <w:lang w:eastAsia="en-US"/>
        </w:rPr>
        <w:t>.</w:t>
      </w:r>
    </w:p>
    <w:p w:rsidR="00151620" w:rsidRPr="00151620" w:rsidRDefault="00151620" w:rsidP="00151620">
      <w:pPr>
        <w:spacing w:before="0" w:line="240" w:lineRule="auto"/>
        <w:jc w:val="both"/>
        <w:rPr>
          <w:rFonts w:eastAsia="Calibri" w:cs="Arial"/>
          <w:sz w:val="22"/>
          <w:szCs w:val="22"/>
          <w:lang w:eastAsia="en-US"/>
        </w:rPr>
      </w:pPr>
      <w:r w:rsidRPr="00151620">
        <w:rPr>
          <w:rFonts w:eastAsia="Calibri" w:cs="Arial"/>
          <w:sz w:val="22"/>
          <w:szCs w:val="22"/>
          <w:lang w:eastAsia="en-US"/>
        </w:rPr>
        <w:t>O prazo para execução dos serviços será de 90 (noventa) dias corridos, a partir da Ordem de Início dos Serviços.</w:t>
      </w:r>
    </w:p>
    <w:p w:rsidR="00151620" w:rsidRPr="00151620" w:rsidRDefault="00151620" w:rsidP="00151620">
      <w:pPr>
        <w:spacing w:before="0" w:line="240" w:lineRule="auto"/>
        <w:jc w:val="both"/>
        <w:rPr>
          <w:rFonts w:eastAsia="Calibri" w:cs="Arial"/>
          <w:sz w:val="22"/>
          <w:szCs w:val="22"/>
          <w:lang w:eastAsia="en-US"/>
        </w:rPr>
      </w:pPr>
      <w:r w:rsidRPr="00151620">
        <w:rPr>
          <w:rFonts w:eastAsia="Calibri" w:cs="Arial"/>
          <w:sz w:val="22"/>
          <w:szCs w:val="22"/>
          <w:lang w:eastAsia="en-US"/>
        </w:rPr>
        <w:t xml:space="preserve">A </w:t>
      </w:r>
      <w:r w:rsidRPr="00151620">
        <w:rPr>
          <w:rFonts w:eastAsia="Calibri" w:cs="Arial"/>
          <w:b/>
          <w:sz w:val="22"/>
          <w:szCs w:val="22"/>
          <w:lang w:eastAsia="en-US"/>
        </w:rPr>
        <w:t>CONTRATANTE</w:t>
      </w:r>
      <w:r w:rsidRPr="00151620">
        <w:rPr>
          <w:rFonts w:eastAsia="Calibri" w:cs="Arial"/>
          <w:sz w:val="22"/>
          <w:szCs w:val="22"/>
          <w:lang w:eastAsia="en-US"/>
        </w:rPr>
        <w:t xml:space="preserve"> poderá solicitar a suspensão temporária da execução dos serviços contratados, de forma a se adequar ao funcionamento do </w:t>
      </w:r>
      <w:r w:rsidRPr="00151620">
        <w:rPr>
          <w:rFonts w:eastAsia="Calibri" w:cs="Arial"/>
          <w:b/>
          <w:sz w:val="22"/>
          <w:szCs w:val="22"/>
          <w:lang w:eastAsia="en-US"/>
        </w:rPr>
        <w:t>TCMSP</w:t>
      </w:r>
      <w:r w:rsidRPr="00151620">
        <w:rPr>
          <w:rFonts w:eastAsia="Calibri" w:cs="Arial"/>
          <w:sz w:val="22"/>
          <w:szCs w:val="22"/>
          <w:lang w:eastAsia="en-US"/>
        </w:rPr>
        <w:t xml:space="preserve"> e a não interferir no funcionamento deste.</w:t>
      </w:r>
    </w:p>
    <w:p w:rsidR="00151620" w:rsidRPr="00151620" w:rsidRDefault="00151620" w:rsidP="00151620">
      <w:pPr>
        <w:spacing w:before="0" w:line="240" w:lineRule="auto"/>
        <w:jc w:val="both"/>
        <w:rPr>
          <w:rFonts w:eastAsia="Calibri" w:cs="Arial"/>
          <w:sz w:val="22"/>
          <w:szCs w:val="22"/>
          <w:lang w:eastAsia="en-US"/>
        </w:rPr>
      </w:pPr>
    </w:p>
    <w:p w:rsidR="00151620" w:rsidRPr="00151620" w:rsidRDefault="00151620" w:rsidP="00151620">
      <w:pPr>
        <w:spacing w:before="0" w:line="240" w:lineRule="auto"/>
        <w:jc w:val="both"/>
        <w:rPr>
          <w:rFonts w:eastAsia="Calibri" w:cs="Arial"/>
          <w:b/>
          <w:sz w:val="22"/>
          <w:szCs w:val="22"/>
          <w:lang w:eastAsia="en-US"/>
        </w:rPr>
      </w:pPr>
      <w:r w:rsidRPr="00151620">
        <w:rPr>
          <w:rFonts w:eastAsia="Calibri" w:cs="Arial"/>
          <w:b/>
          <w:sz w:val="22"/>
          <w:szCs w:val="22"/>
          <w:lang w:eastAsia="en-US"/>
        </w:rPr>
        <w:t>4.9- Gerenciamento e Preposto</w:t>
      </w:r>
    </w:p>
    <w:p w:rsidR="00151620" w:rsidRPr="00151620" w:rsidRDefault="00151620" w:rsidP="00151620">
      <w:pPr>
        <w:spacing w:before="0" w:line="240" w:lineRule="auto"/>
        <w:jc w:val="both"/>
        <w:rPr>
          <w:rFonts w:eastAsia="Calibri" w:cs="Arial"/>
          <w:sz w:val="22"/>
          <w:szCs w:val="22"/>
          <w:lang w:eastAsia="en-US"/>
        </w:rPr>
      </w:pPr>
      <w:r w:rsidRPr="00151620">
        <w:rPr>
          <w:rFonts w:eastAsia="Calibri" w:cs="Arial"/>
          <w:sz w:val="22"/>
          <w:szCs w:val="22"/>
          <w:lang w:eastAsia="en-US"/>
        </w:rPr>
        <w:t xml:space="preserve">Será designado um gestor do contrato pela </w:t>
      </w:r>
      <w:r w:rsidRPr="00151620">
        <w:rPr>
          <w:rFonts w:eastAsia="Calibri" w:cs="Arial"/>
          <w:b/>
          <w:sz w:val="22"/>
          <w:szCs w:val="22"/>
          <w:lang w:eastAsia="en-US"/>
        </w:rPr>
        <w:t>CONTRATANTE</w:t>
      </w:r>
      <w:r w:rsidRPr="00151620">
        <w:rPr>
          <w:rFonts w:eastAsia="Calibri" w:cs="Arial"/>
          <w:sz w:val="22"/>
          <w:szCs w:val="22"/>
          <w:lang w:eastAsia="en-US"/>
        </w:rPr>
        <w:t>, que fará o gerenciamento e o acompanhamento dos serviços, do objeto do contrato.</w:t>
      </w:r>
    </w:p>
    <w:p w:rsidR="00151620" w:rsidRPr="00151620" w:rsidRDefault="00151620" w:rsidP="00151620">
      <w:pPr>
        <w:spacing w:before="0" w:line="240" w:lineRule="auto"/>
        <w:jc w:val="both"/>
        <w:rPr>
          <w:rFonts w:eastAsia="Calibri" w:cs="Arial"/>
          <w:sz w:val="22"/>
          <w:szCs w:val="22"/>
          <w:lang w:eastAsia="en-US"/>
        </w:rPr>
      </w:pPr>
      <w:r w:rsidRPr="00151620">
        <w:rPr>
          <w:rFonts w:eastAsia="Calibri" w:cs="Arial"/>
          <w:sz w:val="22"/>
          <w:szCs w:val="22"/>
          <w:lang w:eastAsia="en-US"/>
        </w:rPr>
        <w:t xml:space="preserve">A </w:t>
      </w:r>
      <w:r w:rsidRPr="00151620">
        <w:rPr>
          <w:rFonts w:eastAsia="Calibri" w:cs="Arial"/>
          <w:b/>
          <w:sz w:val="22"/>
          <w:szCs w:val="22"/>
          <w:lang w:eastAsia="en-US"/>
        </w:rPr>
        <w:t>CONTRATADA</w:t>
      </w:r>
      <w:r w:rsidRPr="00151620">
        <w:rPr>
          <w:rFonts w:eastAsia="Calibri" w:cs="Arial"/>
          <w:sz w:val="22"/>
          <w:szCs w:val="22"/>
          <w:lang w:eastAsia="en-US"/>
        </w:rPr>
        <w:t xml:space="preserve"> deverá nomear um preposto responsável pela parte técnica e legal do serviço, devidamente registrado na empresa.</w:t>
      </w:r>
    </w:p>
    <w:p w:rsidR="00151620" w:rsidRPr="00151620" w:rsidRDefault="00151620" w:rsidP="00151620">
      <w:pPr>
        <w:spacing w:before="0" w:line="240" w:lineRule="auto"/>
        <w:jc w:val="both"/>
        <w:rPr>
          <w:rFonts w:eastAsia="Calibri" w:cs="Arial"/>
          <w:sz w:val="22"/>
          <w:szCs w:val="22"/>
          <w:lang w:eastAsia="en-US"/>
        </w:rPr>
      </w:pPr>
    </w:p>
    <w:p w:rsidR="00151620" w:rsidRPr="00151620" w:rsidRDefault="00151620" w:rsidP="00151620">
      <w:pPr>
        <w:spacing w:before="0" w:line="240" w:lineRule="auto"/>
        <w:jc w:val="both"/>
        <w:rPr>
          <w:rFonts w:eastAsia="Calibri" w:cs="Arial"/>
          <w:b/>
          <w:sz w:val="22"/>
          <w:szCs w:val="22"/>
          <w:lang w:eastAsia="en-US"/>
        </w:rPr>
      </w:pPr>
      <w:r w:rsidRPr="00151620">
        <w:rPr>
          <w:rFonts w:eastAsia="Calibri" w:cs="Arial"/>
          <w:b/>
          <w:sz w:val="22"/>
          <w:szCs w:val="22"/>
          <w:lang w:eastAsia="en-US"/>
        </w:rPr>
        <w:t>4.10- Cronograma dos Serviços</w:t>
      </w:r>
    </w:p>
    <w:p w:rsidR="00151620" w:rsidRPr="00151620" w:rsidRDefault="00151620" w:rsidP="00151620">
      <w:pPr>
        <w:spacing w:before="0" w:line="240" w:lineRule="auto"/>
        <w:jc w:val="both"/>
        <w:rPr>
          <w:rFonts w:eastAsia="Calibri" w:cs="Arial"/>
          <w:sz w:val="22"/>
          <w:szCs w:val="22"/>
          <w:lang w:eastAsia="en-US"/>
        </w:rPr>
      </w:pPr>
      <w:r w:rsidRPr="00151620">
        <w:rPr>
          <w:rFonts w:eastAsia="Calibri" w:cs="Arial"/>
          <w:sz w:val="22"/>
          <w:szCs w:val="22"/>
          <w:lang w:eastAsia="en-US"/>
        </w:rPr>
        <w:lastRenderedPageBreak/>
        <w:t xml:space="preserve">A </w:t>
      </w:r>
      <w:r w:rsidRPr="00151620">
        <w:rPr>
          <w:rFonts w:eastAsia="Calibri" w:cs="Arial"/>
          <w:b/>
          <w:sz w:val="22"/>
          <w:szCs w:val="22"/>
          <w:lang w:eastAsia="en-US"/>
        </w:rPr>
        <w:t>CONTRATADA</w:t>
      </w:r>
      <w:r w:rsidRPr="00151620">
        <w:rPr>
          <w:rFonts w:eastAsia="Calibri" w:cs="Arial"/>
          <w:sz w:val="22"/>
          <w:szCs w:val="22"/>
          <w:lang w:eastAsia="en-US"/>
        </w:rPr>
        <w:t xml:space="preserve"> deverá apresentar o Cronograma Físico Financeiro do serviço em até 5 (cinco) dias após a assinatura do contrato, podendo o mesmo ser alterado de acordo com a necessidade do </w:t>
      </w:r>
      <w:r w:rsidRPr="00151620">
        <w:rPr>
          <w:rFonts w:eastAsia="Calibri" w:cs="Arial"/>
          <w:b/>
          <w:sz w:val="22"/>
          <w:szCs w:val="22"/>
          <w:lang w:eastAsia="en-US"/>
        </w:rPr>
        <w:t>CONTRATANTE</w:t>
      </w:r>
      <w:r w:rsidRPr="00151620">
        <w:rPr>
          <w:rFonts w:eastAsia="Calibri" w:cs="Arial"/>
          <w:sz w:val="22"/>
          <w:szCs w:val="22"/>
          <w:lang w:eastAsia="en-US"/>
        </w:rPr>
        <w:t>.</w:t>
      </w:r>
    </w:p>
    <w:p w:rsidR="00151620" w:rsidRPr="00151620" w:rsidRDefault="00151620" w:rsidP="00151620">
      <w:pPr>
        <w:spacing w:before="0" w:line="240" w:lineRule="auto"/>
        <w:jc w:val="both"/>
        <w:rPr>
          <w:rFonts w:eastAsia="Calibri" w:cs="Arial"/>
          <w:sz w:val="22"/>
          <w:szCs w:val="22"/>
          <w:lang w:eastAsia="en-US"/>
        </w:rPr>
      </w:pPr>
    </w:p>
    <w:p w:rsidR="00151620" w:rsidRPr="00151620" w:rsidRDefault="00151620" w:rsidP="00151620">
      <w:pPr>
        <w:spacing w:before="0" w:line="240" w:lineRule="auto"/>
        <w:jc w:val="both"/>
        <w:rPr>
          <w:rFonts w:eastAsia="Calibri" w:cs="Arial"/>
          <w:b/>
          <w:sz w:val="22"/>
          <w:szCs w:val="22"/>
          <w:lang w:eastAsia="en-US"/>
        </w:rPr>
      </w:pPr>
      <w:r w:rsidRPr="00151620">
        <w:rPr>
          <w:rFonts w:eastAsia="Calibri" w:cs="Arial"/>
          <w:b/>
          <w:sz w:val="22"/>
          <w:szCs w:val="22"/>
          <w:lang w:eastAsia="en-US"/>
        </w:rPr>
        <w:t>4.11- Horários para a Execução do Serviço</w:t>
      </w:r>
    </w:p>
    <w:p w:rsidR="00151620" w:rsidRPr="00151620" w:rsidRDefault="00151620" w:rsidP="00151620">
      <w:pPr>
        <w:spacing w:before="0" w:line="240" w:lineRule="auto"/>
        <w:jc w:val="both"/>
        <w:rPr>
          <w:rFonts w:eastAsia="Calibri" w:cs="Arial"/>
          <w:sz w:val="22"/>
          <w:szCs w:val="22"/>
          <w:lang w:eastAsia="en-US"/>
        </w:rPr>
      </w:pPr>
      <w:r w:rsidRPr="00151620">
        <w:rPr>
          <w:rFonts w:eastAsia="Calibri" w:cs="Arial"/>
          <w:sz w:val="22"/>
          <w:szCs w:val="22"/>
          <w:lang w:eastAsia="en-US"/>
        </w:rPr>
        <w:t xml:space="preserve">A </w:t>
      </w:r>
      <w:r w:rsidRPr="00151620">
        <w:rPr>
          <w:rFonts w:eastAsia="Calibri" w:cs="Arial"/>
          <w:b/>
          <w:sz w:val="22"/>
          <w:szCs w:val="22"/>
          <w:lang w:eastAsia="en-US"/>
        </w:rPr>
        <w:t>CONTRATADA</w:t>
      </w:r>
      <w:r w:rsidRPr="00151620">
        <w:rPr>
          <w:rFonts w:eastAsia="Calibri" w:cs="Arial"/>
          <w:sz w:val="22"/>
          <w:szCs w:val="22"/>
          <w:lang w:eastAsia="en-US"/>
        </w:rPr>
        <w:t xml:space="preserve">, juntamente com a </w:t>
      </w:r>
      <w:r w:rsidRPr="00151620">
        <w:rPr>
          <w:rFonts w:eastAsia="Calibri" w:cs="Arial"/>
          <w:b/>
          <w:sz w:val="22"/>
          <w:szCs w:val="22"/>
          <w:lang w:eastAsia="en-US"/>
        </w:rPr>
        <w:t>FISCALIZAÇÃO</w:t>
      </w:r>
      <w:r w:rsidRPr="00151620">
        <w:rPr>
          <w:rFonts w:eastAsia="Calibri" w:cs="Arial"/>
          <w:sz w:val="22"/>
          <w:szCs w:val="22"/>
          <w:lang w:eastAsia="en-US"/>
        </w:rPr>
        <w:t xml:space="preserve"> deste contrato deverão apresentar um planejamento da execução, sendo que os serviços deverão ser executados nos seguintes horários:</w:t>
      </w:r>
    </w:p>
    <w:p w:rsidR="00151620" w:rsidRPr="00151620" w:rsidRDefault="00151620" w:rsidP="00151620">
      <w:pPr>
        <w:numPr>
          <w:ilvl w:val="0"/>
          <w:numId w:val="47"/>
        </w:numPr>
        <w:spacing w:before="0" w:line="240" w:lineRule="auto"/>
        <w:jc w:val="both"/>
        <w:rPr>
          <w:rFonts w:eastAsia="Calibri" w:cs="Arial"/>
          <w:sz w:val="22"/>
          <w:szCs w:val="22"/>
          <w:lang w:eastAsia="en-US"/>
        </w:rPr>
      </w:pPr>
      <w:r w:rsidRPr="00151620">
        <w:rPr>
          <w:rFonts w:eastAsia="Calibri" w:cs="Arial"/>
          <w:sz w:val="22"/>
          <w:szCs w:val="22"/>
          <w:lang w:eastAsia="en-US"/>
        </w:rPr>
        <w:t>Não serão permitidos serviços nas áreas internas do Tribunal de segunda à sexta feira no horário de expediente (07:00 às 19:00hs), exceto se houver determinação da Fiscalização;</w:t>
      </w:r>
    </w:p>
    <w:p w:rsidR="00151620" w:rsidRPr="00151620" w:rsidRDefault="00151620" w:rsidP="00151620">
      <w:pPr>
        <w:numPr>
          <w:ilvl w:val="0"/>
          <w:numId w:val="47"/>
        </w:numPr>
        <w:spacing w:before="0" w:line="240" w:lineRule="auto"/>
        <w:jc w:val="both"/>
        <w:rPr>
          <w:rFonts w:eastAsia="Calibri" w:cs="Arial"/>
          <w:sz w:val="22"/>
          <w:szCs w:val="22"/>
          <w:lang w:eastAsia="en-US"/>
        </w:rPr>
      </w:pPr>
      <w:r w:rsidRPr="00151620">
        <w:rPr>
          <w:rFonts w:eastAsia="Calibri" w:cs="Arial"/>
          <w:sz w:val="22"/>
          <w:szCs w:val="22"/>
          <w:lang w:eastAsia="en-US"/>
        </w:rPr>
        <w:t>Os serviços deverão ser realizados rotineiramente de segunda à sexta-feira no horário das 19:00 às 5:00hs;</w:t>
      </w:r>
    </w:p>
    <w:p w:rsidR="00151620" w:rsidRPr="00151620" w:rsidRDefault="00151620" w:rsidP="00151620">
      <w:pPr>
        <w:numPr>
          <w:ilvl w:val="0"/>
          <w:numId w:val="47"/>
        </w:numPr>
        <w:spacing w:before="0" w:line="240" w:lineRule="auto"/>
        <w:jc w:val="both"/>
        <w:rPr>
          <w:rFonts w:eastAsia="Calibri" w:cs="Arial"/>
          <w:sz w:val="22"/>
          <w:szCs w:val="22"/>
          <w:lang w:eastAsia="en-US"/>
        </w:rPr>
      </w:pPr>
      <w:r w:rsidRPr="00151620">
        <w:rPr>
          <w:rFonts w:eastAsia="Calibri" w:cs="Arial"/>
          <w:sz w:val="22"/>
          <w:szCs w:val="22"/>
          <w:lang w:eastAsia="en-US"/>
        </w:rPr>
        <w:t xml:space="preserve">E diuturnamente das 7:00 às 19:00hs somente aos sábados, domingos e feriados. </w:t>
      </w:r>
    </w:p>
    <w:p w:rsidR="00151620" w:rsidRPr="00151620" w:rsidRDefault="00151620" w:rsidP="00151620">
      <w:pPr>
        <w:spacing w:before="0" w:line="240" w:lineRule="auto"/>
        <w:jc w:val="both"/>
        <w:rPr>
          <w:rFonts w:eastAsia="Calibri" w:cs="Arial"/>
          <w:sz w:val="22"/>
          <w:szCs w:val="22"/>
          <w:lang w:eastAsia="en-US"/>
        </w:rPr>
      </w:pPr>
    </w:p>
    <w:p w:rsidR="00151620" w:rsidRPr="00151620" w:rsidRDefault="00151620" w:rsidP="00151620">
      <w:pPr>
        <w:spacing w:before="0" w:line="240" w:lineRule="auto"/>
        <w:jc w:val="both"/>
        <w:rPr>
          <w:rFonts w:eastAsia="Calibri" w:cs="Arial"/>
          <w:b/>
          <w:sz w:val="22"/>
          <w:szCs w:val="22"/>
          <w:lang w:eastAsia="en-US"/>
        </w:rPr>
      </w:pPr>
      <w:r w:rsidRPr="00151620">
        <w:rPr>
          <w:rFonts w:eastAsia="Calibri" w:cs="Arial"/>
          <w:b/>
          <w:sz w:val="22"/>
          <w:szCs w:val="22"/>
          <w:lang w:eastAsia="en-US"/>
        </w:rPr>
        <w:t>4.12- Aceite dos Serviços</w:t>
      </w:r>
    </w:p>
    <w:p w:rsidR="00151620" w:rsidRPr="00151620" w:rsidRDefault="00151620" w:rsidP="00151620">
      <w:pPr>
        <w:spacing w:before="0" w:line="240" w:lineRule="auto"/>
        <w:jc w:val="both"/>
        <w:rPr>
          <w:rFonts w:eastAsia="Calibri" w:cs="Arial"/>
          <w:sz w:val="22"/>
          <w:szCs w:val="22"/>
          <w:lang w:eastAsia="en-US"/>
        </w:rPr>
      </w:pPr>
      <w:r w:rsidRPr="00151620">
        <w:rPr>
          <w:rFonts w:eastAsia="Calibri" w:cs="Arial"/>
          <w:sz w:val="22"/>
          <w:szCs w:val="22"/>
          <w:lang w:eastAsia="en-US"/>
        </w:rPr>
        <w:t xml:space="preserve">O Recebimento Provisório do serviço ocorrerá após a conclusão dos serviços e aceitação dos mesmos por parte da </w:t>
      </w:r>
      <w:r w:rsidRPr="00151620">
        <w:rPr>
          <w:rFonts w:eastAsia="Calibri" w:cs="Arial"/>
          <w:b/>
          <w:sz w:val="22"/>
          <w:szCs w:val="22"/>
          <w:lang w:eastAsia="en-US"/>
        </w:rPr>
        <w:t>CONTRATANTE</w:t>
      </w:r>
      <w:r w:rsidRPr="00151620">
        <w:rPr>
          <w:rFonts w:eastAsia="Calibri" w:cs="Arial"/>
          <w:sz w:val="22"/>
          <w:szCs w:val="22"/>
          <w:lang w:eastAsia="en-US"/>
        </w:rPr>
        <w:t>, condicionada a realização da vistoria visando à aprovação dos mesmos.</w:t>
      </w:r>
    </w:p>
    <w:p w:rsidR="00151620" w:rsidRPr="00151620" w:rsidRDefault="00151620" w:rsidP="00151620">
      <w:pPr>
        <w:spacing w:before="0" w:line="240" w:lineRule="auto"/>
        <w:jc w:val="both"/>
        <w:rPr>
          <w:rFonts w:eastAsia="Calibri" w:cs="Arial"/>
          <w:sz w:val="22"/>
          <w:szCs w:val="22"/>
          <w:lang w:eastAsia="en-US"/>
        </w:rPr>
      </w:pPr>
      <w:r w:rsidRPr="00151620">
        <w:rPr>
          <w:rFonts w:eastAsia="Calibri" w:cs="Arial"/>
          <w:sz w:val="22"/>
          <w:szCs w:val="22"/>
          <w:lang w:eastAsia="en-US"/>
        </w:rPr>
        <w:t>O Recebimento Definitivo se dará até 90 dias após a entrega do serviço e da emissão do Termo de Recebimento Provisório, desde que não tenham sido observados vícios, irregularidades ou falhas originárias de má execução do uso de materiais defeituosos.</w:t>
      </w:r>
    </w:p>
    <w:p w:rsidR="00151620" w:rsidRPr="00151620" w:rsidRDefault="00151620" w:rsidP="00151620">
      <w:pPr>
        <w:spacing w:before="0" w:line="240" w:lineRule="auto"/>
        <w:jc w:val="both"/>
        <w:rPr>
          <w:rFonts w:eastAsia="Calibri" w:cs="Arial"/>
          <w:b/>
          <w:sz w:val="22"/>
          <w:szCs w:val="22"/>
          <w:lang w:eastAsia="en-US"/>
        </w:rPr>
      </w:pPr>
    </w:p>
    <w:p w:rsidR="00151620" w:rsidRDefault="00151620" w:rsidP="00151620">
      <w:pPr>
        <w:numPr>
          <w:ilvl w:val="0"/>
          <w:numId w:val="49"/>
        </w:numPr>
        <w:spacing w:before="0" w:line="240" w:lineRule="auto"/>
        <w:jc w:val="both"/>
        <w:rPr>
          <w:rFonts w:eastAsia="Calibri" w:cs="Arial"/>
          <w:b/>
          <w:sz w:val="22"/>
          <w:szCs w:val="22"/>
          <w:lang w:eastAsia="en-US"/>
        </w:rPr>
      </w:pPr>
      <w:r w:rsidRPr="00151620">
        <w:rPr>
          <w:rFonts w:eastAsia="Calibri" w:cs="Arial"/>
          <w:b/>
          <w:sz w:val="22"/>
          <w:szCs w:val="22"/>
          <w:lang w:eastAsia="en-US"/>
        </w:rPr>
        <w:t xml:space="preserve">SERVIÇOS </w:t>
      </w:r>
    </w:p>
    <w:p w:rsidR="00151620" w:rsidRPr="00151620" w:rsidRDefault="00151620" w:rsidP="00151620">
      <w:pPr>
        <w:spacing w:before="0" w:line="240" w:lineRule="auto"/>
        <w:jc w:val="both"/>
        <w:rPr>
          <w:rFonts w:eastAsia="Calibri" w:cs="Arial"/>
          <w:b/>
          <w:sz w:val="22"/>
          <w:szCs w:val="22"/>
          <w:lang w:eastAsia="en-US"/>
        </w:rPr>
      </w:pPr>
    </w:p>
    <w:p w:rsidR="00151620" w:rsidRPr="00151620" w:rsidRDefault="00151620" w:rsidP="00151620">
      <w:pPr>
        <w:spacing w:before="0" w:line="240" w:lineRule="auto"/>
        <w:jc w:val="both"/>
        <w:rPr>
          <w:rFonts w:eastAsia="Calibri" w:cs="Arial"/>
          <w:sz w:val="22"/>
          <w:szCs w:val="22"/>
          <w:lang w:eastAsia="en-US"/>
        </w:rPr>
      </w:pPr>
      <w:r w:rsidRPr="00151620">
        <w:rPr>
          <w:rFonts w:eastAsia="Calibri" w:cs="Arial"/>
          <w:sz w:val="22"/>
          <w:szCs w:val="22"/>
          <w:lang w:eastAsia="en-US"/>
        </w:rPr>
        <w:t xml:space="preserve">De acordo com o presente </w:t>
      </w:r>
      <w:r w:rsidRPr="00151620">
        <w:rPr>
          <w:rFonts w:eastAsia="Calibri" w:cs="Arial"/>
          <w:b/>
          <w:sz w:val="22"/>
          <w:szCs w:val="22"/>
          <w:lang w:eastAsia="en-US"/>
        </w:rPr>
        <w:t>TR</w:t>
      </w:r>
      <w:r w:rsidRPr="00151620">
        <w:rPr>
          <w:rFonts w:eastAsia="Calibri" w:cs="Arial"/>
          <w:sz w:val="22"/>
          <w:szCs w:val="22"/>
          <w:lang w:eastAsia="en-US"/>
        </w:rPr>
        <w:t xml:space="preserve"> deverá ser substituído todo o Sistema de Forro do 3º Andar do Edifício Sede incluindo as salas de trabalhos, agências bancárias, corredores de circulação, sanitários e copas. </w:t>
      </w:r>
    </w:p>
    <w:p w:rsidR="00151620" w:rsidRPr="00151620" w:rsidRDefault="00151620" w:rsidP="00151620">
      <w:pPr>
        <w:spacing w:before="0" w:line="240" w:lineRule="auto"/>
        <w:jc w:val="both"/>
        <w:rPr>
          <w:rFonts w:eastAsia="Calibri" w:cs="Arial"/>
          <w:sz w:val="22"/>
          <w:szCs w:val="22"/>
          <w:lang w:eastAsia="en-US"/>
        </w:rPr>
      </w:pPr>
    </w:p>
    <w:p w:rsidR="00151620" w:rsidRPr="00151620" w:rsidRDefault="00151620" w:rsidP="00151620">
      <w:pPr>
        <w:spacing w:before="0" w:line="240" w:lineRule="auto"/>
        <w:jc w:val="both"/>
        <w:rPr>
          <w:rFonts w:eastAsia="Calibri" w:cs="Arial"/>
          <w:b/>
          <w:sz w:val="22"/>
          <w:szCs w:val="22"/>
          <w:lang w:eastAsia="en-US"/>
        </w:rPr>
      </w:pPr>
      <w:r w:rsidRPr="00151620">
        <w:rPr>
          <w:rFonts w:eastAsia="Calibri" w:cs="Arial"/>
          <w:b/>
          <w:sz w:val="22"/>
          <w:szCs w:val="22"/>
          <w:lang w:eastAsia="en-US"/>
        </w:rPr>
        <w:t>5.1- Serviços Preliminares</w:t>
      </w:r>
    </w:p>
    <w:p w:rsidR="00151620" w:rsidRPr="00151620" w:rsidRDefault="00151620" w:rsidP="00151620">
      <w:pPr>
        <w:spacing w:before="0" w:line="240" w:lineRule="auto"/>
        <w:jc w:val="both"/>
        <w:rPr>
          <w:rFonts w:eastAsia="Calibri" w:cs="Arial"/>
          <w:sz w:val="22"/>
          <w:szCs w:val="22"/>
          <w:lang w:eastAsia="en-US"/>
        </w:rPr>
      </w:pPr>
      <w:r w:rsidRPr="00151620">
        <w:rPr>
          <w:rFonts w:eastAsia="Calibri" w:cs="Arial"/>
          <w:sz w:val="22"/>
          <w:szCs w:val="22"/>
          <w:lang w:eastAsia="en-US"/>
        </w:rPr>
        <w:t xml:space="preserve">A </w:t>
      </w:r>
      <w:r w:rsidRPr="00151620">
        <w:rPr>
          <w:rFonts w:eastAsia="Calibri" w:cs="Arial"/>
          <w:b/>
          <w:sz w:val="22"/>
          <w:szCs w:val="22"/>
          <w:lang w:eastAsia="en-US"/>
        </w:rPr>
        <w:t>CONTRATADA</w:t>
      </w:r>
      <w:r w:rsidRPr="00151620">
        <w:rPr>
          <w:rFonts w:eastAsia="Calibri" w:cs="Arial"/>
          <w:sz w:val="22"/>
          <w:szCs w:val="22"/>
          <w:lang w:eastAsia="en-US"/>
        </w:rPr>
        <w:t xml:space="preserve"> deverá instalar um container em local determinado pelo </w:t>
      </w:r>
      <w:r w:rsidRPr="00151620">
        <w:rPr>
          <w:rFonts w:eastAsia="Calibri" w:cs="Arial"/>
          <w:b/>
          <w:sz w:val="22"/>
          <w:szCs w:val="22"/>
          <w:lang w:eastAsia="en-US"/>
        </w:rPr>
        <w:t>CONTRATANTE,</w:t>
      </w:r>
      <w:r w:rsidRPr="00151620">
        <w:rPr>
          <w:rFonts w:eastAsia="Calibri" w:cs="Arial"/>
          <w:sz w:val="22"/>
          <w:szCs w:val="22"/>
          <w:lang w:eastAsia="en-US"/>
        </w:rPr>
        <w:t xml:space="preserve"> com sanitário para uso de seus funcionários e espaço para seu próprio almoxarifado. </w:t>
      </w:r>
    </w:p>
    <w:p w:rsidR="00151620" w:rsidRPr="00151620" w:rsidRDefault="00151620" w:rsidP="00151620">
      <w:pPr>
        <w:spacing w:before="0" w:line="240" w:lineRule="auto"/>
        <w:jc w:val="both"/>
        <w:rPr>
          <w:rFonts w:eastAsia="Calibri" w:cs="Arial"/>
          <w:sz w:val="22"/>
          <w:szCs w:val="22"/>
          <w:lang w:eastAsia="en-US"/>
        </w:rPr>
      </w:pPr>
      <w:r w:rsidRPr="00151620">
        <w:rPr>
          <w:rFonts w:eastAsia="Calibri" w:cs="Arial"/>
          <w:sz w:val="22"/>
          <w:szCs w:val="22"/>
          <w:lang w:eastAsia="en-US"/>
        </w:rPr>
        <w:t xml:space="preserve">A </w:t>
      </w:r>
      <w:r w:rsidRPr="00151620">
        <w:rPr>
          <w:rFonts w:eastAsia="Calibri" w:cs="Arial"/>
          <w:b/>
          <w:sz w:val="22"/>
          <w:szCs w:val="22"/>
          <w:lang w:eastAsia="en-US"/>
        </w:rPr>
        <w:t>CONTRATANTE</w:t>
      </w:r>
      <w:r w:rsidRPr="00151620">
        <w:rPr>
          <w:rFonts w:eastAsia="Calibri" w:cs="Arial"/>
          <w:sz w:val="22"/>
          <w:szCs w:val="22"/>
          <w:lang w:eastAsia="en-US"/>
        </w:rPr>
        <w:t xml:space="preserve"> deverá disponibilizar próximo ao local do container de um ponto de água, de esgoto e de energia elétrica. Essa área deverá ser totalmente cercada pela </w:t>
      </w:r>
      <w:r w:rsidRPr="00151620">
        <w:rPr>
          <w:rFonts w:eastAsia="Calibri" w:cs="Arial"/>
          <w:b/>
          <w:sz w:val="22"/>
          <w:szCs w:val="22"/>
          <w:lang w:eastAsia="en-US"/>
        </w:rPr>
        <w:t>CONTRATADA</w:t>
      </w:r>
      <w:r w:rsidRPr="00151620">
        <w:rPr>
          <w:rFonts w:eastAsia="Calibri" w:cs="Arial"/>
          <w:sz w:val="22"/>
          <w:szCs w:val="22"/>
          <w:lang w:eastAsia="en-US"/>
        </w:rPr>
        <w:t xml:space="preserve"> com utilização de tapumes de madeira, ficando esse local reservado para a guarda de todos os seus pertences, tais como ferramentas e equipamentos em geral. Desde já fica esclarecido que o </w:t>
      </w:r>
      <w:r w:rsidRPr="00151620">
        <w:rPr>
          <w:rFonts w:eastAsia="Calibri" w:cs="Arial"/>
          <w:b/>
          <w:sz w:val="22"/>
          <w:szCs w:val="22"/>
          <w:lang w:eastAsia="en-US"/>
        </w:rPr>
        <w:t>CONTRATANTE</w:t>
      </w:r>
      <w:r w:rsidRPr="00151620">
        <w:rPr>
          <w:rFonts w:eastAsia="Calibri" w:cs="Arial"/>
          <w:sz w:val="22"/>
          <w:szCs w:val="22"/>
          <w:lang w:eastAsia="en-US"/>
        </w:rPr>
        <w:t xml:space="preserve"> não se responsabilizará pela guarda de qualquer pertence da </w:t>
      </w:r>
      <w:r w:rsidRPr="00151620">
        <w:rPr>
          <w:rFonts w:eastAsia="Calibri" w:cs="Arial"/>
          <w:b/>
          <w:sz w:val="22"/>
          <w:szCs w:val="22"/>
          <w:lang w:eastAsia="en-US"/>
        </w:rPr>
        <w:t>CONTRATADA</w:t>
      </w:r>
      <w:r w:rsidRPr="00151620">
        <w:rPr>
          <w:rFonts w:eastAsia="Calibri" w:cs="Arial"/>
          <w:sz w:val="22"/>
          <w:szCs w:val="22"/>
          <w:lang w:eastAsia="en-US"/>
        </w:rPr>
        <w:t>.</w:t>
      </w:r>
    </w:p>
    <w:p w:rsidR="00151620" w:rsidRPr="00151620" w:rsidRDefault="00151620" w:rsidP="00151620">
      <w:pPr>
        <w:spacing w:before="0" w:line="240" w:lineRule="auto"/>
        <w:jc w:val="both"/>
        <w:rPr>
          <w:rFonts w:eastAsia="Calibri" w:cs="Arial"/>
          <w:sz w:val="22"/>
          <w:szCs w:val="22"/>
          <w:lang w:eastAsia="en-US"/>
        </w:rPr>
      </w:pPr>
      <w:r w:rsidRPr="00151620">
        <w:rPr>
          <w:rFonts w:eastAsia="Calibri" w:cs="Arial"/>
          <w:sz w:val="22"/>
          <w:szCs w:val="22"/>
          <w:lang w:eastAsia="en-US"/>
        </w:rPr>
        <w:t xml:space="preserve">A </w:t>
      </w:r>
      <w:r w:rsidRPr="00151620">
        <w:rPr>
          <w:rFonts w:eastAsia="Calibri" w:cs="Arial"/>
          <w:b/>
          <w:sz w:val="22"/>
          <w:szCs w:val="22"/>
          <w:lang w:eastAsia="en-US"/>
        </w:rPr>
        <w:t>CONTRATANTE</w:t>
      </w:r>
      <w:r w:rsidRPr="00151620">
        <w:rPr>
          <w:rFonts w:eastAsia="Calibri" w:cs="Arial"/>
          <w:sz w:val="22"/>
          <w:szCs w:val="22"/>
          <w:lang w:eastAsia="en-US"/>
        </w:rPr>
        <w:t xml:space="preserve"> destinará uma área reservada para guarda dos novos forros, no pavimento térreo do Edifício Sede, área denominada Pátio de Manobras.</w:t>
      </w:r>
    </w:p>
    <w:p w:rsidR="00151620" w:rsidRPr="00151620" w:rsidRDefault="00151620" w:rsidP="00151620">
      <w:pPr>
        <w:spacing w:before="0" w:line="240" w:lineRule="auto"/>
        <w:jc w:val="both"/>
        <w:rPr>
          <w:rFonts w:eastAsia="Calibri" w:cs="Arial"/>
          <w:sz w:val="22"/>
          <w:szCs w:val="22"/>
          <w:lang w:eastAsia="en-US"/>
        </w:rPr>
      </w:pPr>
    </w:p>
    <w:p w:rsidR="00151620" w:rsidRPr="00151620" w:rsidRDefault="00151620" w:rsidP="00151620">
      <w:pPr>
        <w:spacing w:before="0" w:line="240" w:lineRule="auto"/>
        <w:jc w:val="both"/>
        <w:rPr>
          <w:rFonts w:eastAsia="Calibri" w:cs="Arial"/>
          <w:b/>
          <w:sz w:val="22"/>
          <w:szCs w:val="22"/>
          <w:lang w:eastAsia="en-US"/>
        </w:rPr>
      </w:pPr>
      <w:r w:rsidRPr="00151620">
        <w:rPr>
          <w:rFonts w:eastAsia="Calibri" w:cs="Arial"/>
          <w:b/>
          <w:sz w:val="22"/>
          <w:szCs w:val="22"/>
          <w:lang w:eastAsia="en-US"/>
        </w:rPr>
        <w:t>5.2- Sequência Operacional para a execução dos serviços</w:t>
      </w:r>
    </w:p>
    <w:p w:rsidR="00151620" w:rsidRPr="00151620" w:rsidRDefault="00151620" w:rsidP="00151620">
      <w:pPr>
        <w:spacing w:before="0" w:line="240" w:lineRule="auto"/>
        <w:jc w:val="both"/>
        <w:rPr>
          <w:rFonts w:eastAsia="Calibri" w:cs="Arial"/>
          <w:sz w:val="22"/>
          <w:szCs w:val="22"/>
          <w:lang w:eastAsia="en-US"/>
        </w:rPr>
      </w:pPr>
      <w:r w:rsidRPr="00151620">
        <w:rPr>
          <w:rFonts w:eastAsia="Calibri" w:cs="Arial"/>
          <w:sz w:val="22"/>
          <w:szCs w:val="22"/>
          <w:lang w:eastAsia="en-US"/>
        </w:rPr>
        <w:t xml:space="preserve">A </w:t>
      </w:r>
      <w:r w:rsidRPr="00151620">
        <w:rPr>
          <w:rFonts w:eastAsia="Calibri" w:cs="Arial"/>
          <w:b/>
          <w:sz w:val="22"/>
          <w:szCs w:val="22"/>
          <w:lang w:eastAsia="en-US"/>
        </w:rPr>
        <w:t>FISCALIZAÇÃO</w:t>
      </w:r>
      <w:r w:rsidRPr="00151620">
        <w:rPr>
          <w:rFonts w:eastAsia="Calibri" w:cs="Arial"/>
          <w:sz w:val="22"/>
          <w:szCs w:val="22"/>
          <w:lang w:eastAsia="en-US"/>
        </w:rPr>
        <w:t xml:space="preserve"> determinará a ordem das áreas ou setores onde a </w:t>
      </w:r>
      <w:r w:rsidRPr="00151620">
        <w:rPr>
          <w:rFonts w:eastAsia="Calibri" w:cs="Arial"/>
          <w:b/>
          <w:sz w:val="22"/>
          <w:szCs w:val="22"/>
          <w:lang w:eastAsia="en-US"/>
        </w:rPr>
        <w:t>CONTRATADA</w:t>
      </w:r>
      <w:r w:rsidRPr="00151620">
        <w:rPr>
          <w:rFonts w:eastAsia="Calibri" w:cs="Arial"/>
          <w:sz w:val="22"/>
          <w:szCs w:val="22"/>
          <w:lang w:eastAsia="en-US"/>
        </w:rPr>
        <w:t xml:space="preserve"> deverá executar os serviços. As áreas serão determinadas sequencialmente de forma a não interromper os serviços do </w:t>
      </w:r>
      <w:r w:rsidRPr="00151620">
        <w:rPr>
          <w:rFonts w:eastAsia="Calibri" w:cs="Arial"/>
          <w:b/>
          <w:sz w:val="22"/>
          <w:szCs w:val="22"/>
          <w:lang w:eastAsia="en-US"/>
        </w:rPr>
        <w:t>TCMSP</w:t>
      </w:r>
      <w:r w:rsidRPr="00151620">
        <w:rPr>
          <w:rFonts w:eastAsia="Calibri" w:cs="Arial"/>
          <w:sz w:val="22"/>
          <w:szCs w:val="22"/>
          <w:lang w:eastAsia="en-US"/>
        </w:rPr>
        <w:t>.</w:t>
      </w:r>
    </w:p>
    <w:p w:rsidR="00151620" w:rsidRPr="00151620" w:rsidRDefault="00151620" w:rsidP="00151620">
      <w:pPr>
        <w:spacing w:before="0" w:line="240" w:lineRule="auto"/>
        <w:jc w:val="both"/>
        <w:rPr>
          <w:rFonts w:eastAsia="Calibri" w:cs="Arial"/>
          <w:sz w:val="22"/>
          <w:szCs w:val="22"/>
          <w:lang w:eastAsia="en-US"/>
        </w:rPr>
      </w:pPr>
      <w:r w:rsidRPr="00151620">
        <w:rPr>
          <w:rFonts w:eastAsia="Calibri" w:cs="Arial"/>
          <w:sz w:val="22"/>
          <w:szCs w:val="22"/>
          <w:lang w:eastAsia="en-US"/>
        </w:rPr>
        <w:t xml:space="preserve"> O trabalho deverá ser executado por etapas: Um setor deverá ter a obra iniciada e terminada, para somente depois iniciar outro setor.</w:t>
      </w:r>
    </w:p>
    <w:p w:rsidR="00151620" w:rsidRPr="00151620" w:rsidRDefault="00151620" w:rsidP="00151620">
      <w:pPr>
        <w:spacing w:before="0" w:line="240" w:lineRule="auto"/>
        <w:jc w:val="both"/>
        <w:rPr>
          <w:rFonts w:eastAsia="Calibri" w:cs="Arial"/>
          <w:sz w:val="22"/>
          <w:szCs w:val="22"/>
          <w:lang w:eastAsia="en-US"/>
        </w:rPr>
      </w:pPr>
    </w:p>
    <w:p w:rsidR="00151620" w:rsidRPr="00151620" w:rsidRDefault="00151620" w:rsidP="00151620">
      <w:pPr>
        <w:spacing w:before="0" w:line="240" w:lineRule="auto"/>
        <w:jc w:val="both"/>
        <w:rPr>
          <w:rFonts w:eastAsia="Calibri" w:cs="Arial"/>
          <w:b/>
          <w:sz w:val="22"/>
          <w:szCs w:val="22"/>
          <w:lang w:eastAsia="en-US"/>
        </w:rPr>
      </w:pPr>
      <w:r w:rsidRPr="00151620">
        <w:rPr>
          <w:rFonts w:eastAsia="Calibri" w:cs="Arial"/>
          <w:b/>
          <w:sz w:val="22"/>
          <w:szCs w:val="22"/>
          <w:lang w:eastAsia="en-US"/>
        </w:rPr>
        <w:t>5.3- Metodologia de Trabalho</w:t>
      </w:r>
    </w:p>
    <w:p w:rsidR="00151620" w:rsidRPr="00151620" w:rsidRDefault="00151620" w:rsidP="00151620">
      <w:pPr>
        <w:spacing w:before="0" w:line="240" w:lineRule="auto"/>
        <w:jc w:val="both"/>
        <w:rPr>
          <w:rFonts w:eastAsia="Calibri" w:cs="Arial"/>
          <w:sz w:val="22"/>
          <w:szCs w:val="22"/>
          <w:lang w:eastAsia="en-US"/>
        </w:rPr>
      </w:pPr>
      <w:r w:rsidRPr="00151620">
        <w:rPr>
          <w:rFonts w:eastAsia="Calibri" w:cs="Arial"/>
          <w:sz w:val="22"/>
          <w:szCs w:val="22"/>
          <w:lang w:eastAsia="en-US"/>
        </w:rPr>
        <w:lastRenderedPageBreak/>
        <w:t>Os serviços deverão ser executados da seguinte forma e pela seguinte ordem:</w:t>
      </w:r>
    </w:p>
    <w:p w:rsidR="00151620" w:rsidRPr="00151620" w:rsidRDefault="00151620" w:rsidP="00151620">
      <w:pPr>
        <w:numPr>
          <w:ilvl w:val="0"/>
          <w:numId w:val="48"/>
        </w:numPr>
        <w:spacing w:before="0" w:line="240" w:lineRule="auto"/>
        <w:jc w:val="both"/>
        <w:rPr>
          <w:rFonts w:eastAsia="Calibri" w:cs="Arial"/>
          <w:sz w:val="22"/>
          <w:szCs w:val="22"/>
          <w:lang w:eastAsia="en-US"/>
        </w:rPr>
      </w:pPr>
      <w:r w:rsidRPr="00151620">
        <w:rPr>
          <w:rFonts w:eastAsia="Calibri" w:cs="Arial"/>
          <w:sz w:val="22"/>
          <w:szCs w:val="22"/>
          <w:lang w:eastAsia="en-US"/>
        </w:rPr>
        <w:t>Colocação de lonas plásticas para proteger o mobiliário, computadores e equipamentos;</w:t>
      </w:r>
    </w:p>
    <w:p w:rsidR="00151620" w:rsidRPr="00151620" w:rsidRDefault="00151620" w:rsidP="00151620">
      <w:pPr>
        <w:numPr>
          <w:ilvl w:val="0"/>
          <w:numId w:val="48"/>
        </w:numPr>
        <w:spacing w:before="0" w:line="240" w:lineRule="auto"/>
        <w:jc w:val="both"/>
        <w:rPr>
          <w:rFonts w:eastAsia="Calibri" w:cs="Arial"/>
          <w:sz w:val="22"/>
          <w:szCs w:val="22"/>
          <w:lang w:eastAsia="en-US"/>
        </w:rPr>
      </w:pPr>
      <w:r w:rsidRPr="00151620">
        <w:rPr>
          <w:rFonts w:eastAsia="Calibri" w:cs="Arial"/>
          <w:sz w:val="22"/>
          <w:szCs w:val="22"/>
          <w:lang w:eastAsia="en-US"/>
        </w:rPr>
        <w:t>Retirada de todas as placas de forro existentes;</w:t>
      </w:r>
    </w:p>
    <w:p w:rsidR="00151620" w:rsidRPr="00151620" w:rsidRDefault="00151620" w:rsidP="00151620">
      <w:pPr>
        <w:numPr>
          <w:ilvl w:val="0"/>
          <w:numId w:val="48"/>
        </w:numPr>
        <w:spacing w:before="0" w:line="240" w:lineRule="auto"/>
        <w:jc w:val="both"/>
        <w:rPr>
          <w:rFonts w:eastAsia="Calibri" w:cs="Arial"/>
          <w:sz w:val="22"/>
          <w:szCs w:val="22"/>
          <w:lang w:eastAsia="en-US"/>
        </w:rPr>
      </w:pPr>
      <w:r w:rsidRPr="00151620">
        <w:rPr>
          <w:rFonts w:eastAsia="Calibri" w:cs="Arial"/>
          <w:sz w:val="22"/>
          <w:szCs w:val="22"/>
          <w:lang w:eastAsia="en-US"/>
        </w:rPr>
        <w:t>Retirada das luminárias, para posterior reinstalação;</w:t>
      </w:r>
    </w:p>
    <w:p w:rsidR="00151620" w:rsidRPr="00151620" w:rsidRDefault="00151620" w:rsidP="00151620">
      <w:pPr>
        <w:numPr>
          <w:ilvl w:val="0"/>
          <w:numId w:val="48"/>
        </w:numPr>
        <w:spacing w:before="0" w:line="240" w:lineRule="auto"/>
        <w:jc w:val="both"/>
        <w:rPr>
          <w:rFonts w:eastAsia="Calibri" w:cs="Arial"/>
          <w:sz w:val="22"/>
          <w:szCs w:val="22"/>
          <w:lang w:eastAsia="en-US"/>
        </w:rPr>
      </w:pPr>
      <w:r w:rsidRPr="00151620">
        <w:rPr>
          <w:rFonts w:eastAsia="Calibri" w:cs="Arial"/>
          <w:sz w:val="22"/>
          <w:szCs w:val="22"/>
          <w:lang w:eastAsia="en-US"/>
        </w:rPr>
        <w:t>Retirada de todos equipamentos existentes no forro: sonofletores, luz de emergência e detetores de fumaça  para posterior reinstalação;</w:t>
      </w:r>
    </w:p>
    <w:p w:rsidR="00151620" w:rsidRPr="00151620" w:rsidRDefault="00151620" w:rsidP="00151620">
      <w:pPr>
        <w:numPr>
          <w:ilvl w:val="0"/>
          <w:numId w:val="48"/>
        </w:numPr>
        <w:spacing w:before="0" w:line="240" w:lineRule="auto"/>
        <w:jc w:val="both"/>
        <w:rPr>
          <w:rFonts w:eastAsia="Calibri" w:cs="Arial"/>
          <w:sz w:val="22"/>
          <w:szCs w:val="22"/>
          <w:lang w:eastAsia="en-US"/>
        </w:rPr>
      </w:pPr>
      <w:r w:rsidRPr="00151620">
        <w:rPr>
          <w:rFonts w:eastAsia="Calibri" w:cs="Arial"/>
          <w:sz w:val="22"/>
          <w:szCs w:val="22"/>
          <w:lang w:eastAsia="en-US"/>
        </w:rPr>
        <w:t>Retirada dos perfis originais de sustentação do forro;</w:t>
      </w:r>
    </w:p>
    <w:p w:rsidR="00151620" w:rsidRPr="00151620" w:rsidRDefault="00151620" w:rsidP="00151620">
      <w:pPr>
        <w:numPr>
          <w:ilvl w:val="0"/>
          <w:numId w:val="48"/>
        </w:numPr>
        <w:spacing w:before="0" w:line="240" w:lineRule="auto"/>
        <w:jc w:val="both"/>
        <w:rPr>
          <w:rFonts w:eastAsia="Calibri" w:cs="Arial"/>
          <w:sz w:val="22"/>
          <w:szCs w:val="22"/>
          <w:lang w:eastAsia="en-US"/>
        </w:rPr>
      </w:pPr>
      <w:r w:rsidRPr="00151620">
        <w:rPr>
          <w:rFonts w:eastAsia="Calibri" w:cs="Arial"/>
          <w:sz w:val="22"/>
          <w:szCs w:val="22"/>
          <w:lang w:eastAsia="en-US"/>
        </w:rPr>
        <w:t>Retirada dos tirantes originais de sustentação dos perfis;</w:t>
      </w:r>
    </w:p>
    <w:p w:rsidR="00151620" w:rsidRPr="00151620" w:rsidRDefault="00151620" w:rsidP="00151620">
      <w:pPr>
        <w:numPr>
          <w:ilvl w:val="0"/>
          <w:numId w:val="48"/>
        </w:numPr>
        <w:spacing w:before="0" w:line="240" w:lineRule="auto"/>
        <w:jc w:val="both"/>
        <w:rPr>
          <w:rFonts w:eastAsia="Calibri" w:cs="Arial"/>
          <w:sz w:val="22"/>
          <w:szCs w:val="22"/>
          <w:lang w:eastAsia="en-US"/>
        </w:rPr>
      </w:pPr>
      <w:r w:rsidRPr="00151620">
        <w:rPr>
          <w:rFonts w:eastAsia="Calibri" w:cs="Arial"/>
          <w:sz w:val="22"/>
          <w:szCs w:val="22"/>
          <w:lang w:eastAsia="en-US"/>
        </w:rPr>
        <w:t>Transporte de todo entulho para a área de descarte;</w:t>
      </w:r>
    </w:p>
    <w:p w:rsidR="00151620" w:rsidRPr="00151620" w:rsidRDefault="00151620" w:rsidP="00151620">
      <w:pPr>
        <w:numPr>
          <w:ilvl w:val="0"/>
          <w:numId w:val="48"/>
        </w:numPr>
        <w:spacing w:before="0" w:line="240" w:lineRule="auto"/>
        <w:jc w:val="both"/>
        <w:rPr>
          <w:rFonts w:eastAsia="Calibri" w:cs="Arial"/>
          <w:sz w:val="22"/>
          <w:szCs w:val="22"/>
          <w:lang w:eastAsia="en-US"/>
        </w:rPr>
      </w:pPr>
      <w:r w:rsidRPr="00151620">
        <w:rPr>
          <w:rFonts w:eastAsia="Calibri" w:cs="Arial"/>
          <w:sz w:val="22"/>
          <w:szCs w:val="22"/>
          <w:lang w:eastAsia="en-US"/>
        </w:rPr>
        <w:t>Instalação de parafusos e pendurais novos nas lajes e vigas;</w:t>
      </w:r>
    </w:p>
    <w:p w:rsidR="00151620" w:rsidRPr="00151620" w:rsidRDefault="00151620" w:rsidP="00151620">
      <w:pPr>
        <w:numPr>
          <w:ilvl w:val="0"/>
          <w:numId w:val="48"/>
        </w:numPr>
        <w:spacing w:before="0" w:line="240" w:lineRule="auto"/>
        <w:jc w:val="both"/>
        <w:rPr>
          <w:rFonts w:eastAsia="Calibri" w:cs="Arial"/>
          <w:sz w:val="22"/>
          <w:szCs w:val="22"/>
          <w:lang w:eastAsia="en-US"/>
        </w:rPr>
      </w:pPr>
      <w:r w:rsidRPr="00151620">
        <w:rPr>
          <w:rFonts w:eastAsia="Calibri" w:cs="Arial"/>
          <w:sz w:val="22"/>
          <w:szCs w:val="22"/>
          <w:lang w:eastAsia="en-US"/>
        </w:rPr>
        <w:t>Instalação de tirantes novos;</w:t>
      </w:r>
    </w:p>
    <w:p w:rsidR="00151620" w:rsidRPr="00151620" w:rsidRDefault="00151620" w:rsidP="00151620">
      <w:pPr>
        <w:numPr>
          <w:ilvl w:val="0"/>
          <w:numId w:val="48"/>
        </w:numPr>
        <w:spacing w:before="0" w:line="240" w:lineRule="auto"/>
        <w:jc w:val="both"/>
        <w:rPr>
          <w:rFonts w:eastAsia="Calibri" w:cs="Arial"/>
          <w:sz w:val="22"/>
          <w:szCs w:val="22"/>
          <w:lang w:eastAsia="en-US"/>
        </w:rPr>
      </w:pPr>
      <w:r w:rsidRPr="00151620">
        <w:rPr>
          <w:rFonts w:eastAsia="Calibri" w:cs="Arial"/>
          <w:sz w:val="22"/>
          <w:szCs w:val="22"/>
          <w:lang w:eastAsia="en-US"/>
        </w:rPr>
        <w:t>Instalação dos perfis de sustentação novos do forro;</w:t>
      </w:r>
    </w:p>
    <w:p w:rsidR="00151620" w:rsidRPr="00151620" w:rsidRDefault="00151620" w:rsidP="00151620">
      <w:pPr>
        <w:numPr>
          <w:ilvl w:val="0"/>
          <w:numId w:val="48"/>
        </w:numPr>
        <w:spacing w:before="0" w:line="240" w:lineRule="auto"/>
        <w:jc w:val="both"/>
        <w:rPr>
          <w:rFonts w:eastAsia="Calibri" w:cs="Arial"/>
          <w:sz w:val="22"/>
          <w:szCs w:val="22"/>
          <w:lang w:eastAsia="en-US"/>
        </w:rPr>
      </w:pPr>
      <w:r w:rsidRPr="00151620">
        <w:rPr>
          <w:rFonts w:eastAsia="Calibri" w:cs="Arial"/>
          <w:sz w:val="22"/>
          <w:szCs w:val="22"/>
          <w:lang w:eastAsia="en-US"/>
        </w:rPr>
        <w:t>Limpeza e revisão geral das luminárias originais;</w:t>
      </w:r>
    </w:p>
    <w:p w:rsidR="00151620" w:rsidRPr="00151620" w:rsidRDefault="00151620" w:rsidP="00151620">
      <w:pPr>
        <w:numPr>
          <w:ilvl w:val="0"/>
          <w:numId w:val="48"/>
        </w:numPr>
        <w:spacing w:before="0" w:line="240" w:lineRule="auto"/>
        <w:jc w:val="both"/>
        <w:rPr>
          <w:rFonts w:eastAsia="Calibri" w:cs="Arial"/>
          <w:sz w:val="22"/>
          <w:szCs w:val="22"/>
          <w:lang w:eastAsia="en-US"/>
        </w:rPr>
      </w:pPr>
      <w:r w:rsidRPr="00151620">
        <w:rPr>
          <w:rFonts w:eastAsia="Calibri" w:cs="Arial"/>
          <w:sz w:val="22"/>
          <w:szCs w:val="22"/>
          <w:lang w:eastAsia="en-US"/>
        </w:rPr>
        <w:t>Reinstalação das luminárias, incluindo o serviço de elétrica;</w:t>
      </w:r>
    </w:p>
    <w:p w:rsidR="00151620" w:rsidRPr="00151620" w:rsidRDefault="00151620" w:rsidP="00151620">
      <w:pPr>
        <w:numPr>
          <w:ilvl w:val="0"/>
          <w:numId w:val="48"/>
        </w:numPr>
        <w:spacing w:before="0" w:line="240" w:lineRule="auto"/>
        <w:jc w:val="both"/>
        <w:rPr>
          <w:rFonts w:eastAsia="Calibri" w:cs="Arial"/>
          <w:sz w:val="22"/>
          <w:szCs w:val="22"/>
          <w:lang w:eastAsia="en-US"/>
        </w:rPr>
      </w:pPr>
      <w:r w:rsidRPr="00151620">
        <w:rPr>
          <w:rFonts w:eastAsia="Calibri" w:cs="Arial"/>
          <w:sz w:val="22"/>
          <w:szCs w:val="22"/>
          <w:lang w:eastAsia="en-US"/>
        </w:rPr>
        <w:t>Instalação das placas novas de forro;</w:t>
      </w:r>
    </w:p>
    <w:p w:rsidR="00151620" w:rsidRPr="00151620" w:rsidRDefault="00151620" w:rsidP="00151620">
      <w:pPr>
        <w:numPr>
          <w:ilvl w:val="0"/>
          <w:numId w:val="48"/>
        </w:numPr>
        <w:spacing w:before="0" w:line="240" w:lineRule="auto"/>
        <w:jc w:val="both"/>
        <w:rPr>
          <w:rFonts w:eastAsia="Calibri" w:cs="Arial"/>
          <w:sz w:val="22"/>
          <w:szCs w:val="22"/>
          <w:lang w:eastAsia="en-US"/>
        </w:rPr>
      </w:pPr>
      <w:r w:rsidRPr="00151620">
        <w:rPr>
          <w:rFonts w:eastAsia="Calibri" w:cs="Arial"/>
          <w:sz w:val="22"/>
          <w:szCs w:val="22"/>
          <w:lang w:eastAsia="en-US"/>
        </w:rPr>
        <w:t>Acabamentos e reinstalação de todos equipamentos no forro: sonofletores, luz de emergência, detectores de fumaça;</w:t>
      </w:r>
    </w:p>
    <w:p w:rsidR="00151620" w:rsidRPr="00151620" w:rsidRDefault="00151620" w:rsidP="00151620">
      <w:pPr>
        <w:numPr>
          <w:ilvl w:val="0"/>
          <w:numId w:val="48"/>
        </w:numPr>
        <w:spacing w:before="0" w:line="240" w:lineRule="auto"/>
        <w:jc w:val="both"/>
        <w:rPr>
          <w:rFonts w:eastAsia="Calibri" w:cs="Arial"/>
          <w:sz w:val="22"/>
          <w:szCs w:val="22"/>
          <w:lang w:eastAsia="en-US"/>
        </w:rPr>
      </w:pPr>
      <w:r w:rsidRPr="00151620">
        <w:rPr>
          <w:rFonts w:eastAsia="Calibri" w:cs="Arial"/>
          <w:sz w:val="22"/>
          <w:szCs w:val="22"/>
          <w:lang w:eastAsia="en-US"/>
        </w:rPr>
        <w:t>Retirada das lonas plásticas de proteção;</w:t>
      </w:r>
    </w:p>
    <w:p w:rsidR="00151620" w:rsidRPr="00151620" w:rsidRDefault="00151620" w:rsidP="00151620">
      <w:pPr>
        <w:numPr>
          <w:ilvl w:val="0"/>
          <w:numId w:val="48"/>
        </w:numPr>
        <w:spacing w:before="0" w:line="240" w:lineRule="auto"/>
        <w:jc w:val="both"/>
        <w:rPr>
          <w:rFonts w:eastAsia="Calibri" w:cs="Arial"/>
          <w:sz w:val="22"/>
          <w:szCs w:val="22"/>
          <w:lang w:eastAsia="en-US"/>
        </w:rPr>
      </w:pPr>
      <w:r w:rsidRPr="00151620">
        <w:rPr>
          <w:rFonts w:eastAsia="Calibri" w:cs="Arial"/>
          <w:sz w:val="22"/>
          <w:szCs w:val="22"/>
          <w:lang w:eastAsia="en-US"/>
        </w:rPr>
        <w:t>Limpeza do local.</w:t>
      </w:r>
    </w:p>
    <w:p w:rsidR="00151620" w:rsidRPr="00151620" w:rsidRDefault="00151620" w:rsidP="00151620">
      <w:pPr>
        <w:spacing w:before="0" w:line="240" w:lineRule="auto"/>
        <w:jc w:val="both"/>
        <w:rPr>
          <w:rFonts w:eastAsia="Calibri" w:cs="Arial"/>
          <w:sz w:val="22"/>
          <w:szCs w:val="22"/>
          <w:lang w:eastAsia="en-US"/>
        </w:rPr>
      </w:pPr>
    </w:p>
    <w:p w:rsidR="00151620" w:rsidRPr="00151620" w:rsidRDefault="00151620" w:rsidP="00151620">
      <w:pPr>
        <w:spacing w:before="0" w:line="240" w:lineRule="auto"/>
        <w:jc w:val="both"/>
        <w:rPr>
          <w:rFonts w:eastAsia="Calibri" w:cs="Arial"/>
          <w:b/>
          <w:sz w:val="22"/>
          <w:szCs w:val="22"/>
          <w:lang w:eastAsia="en-US"/>
        </w:rPr>
      </w:pPr>
      <w:r w:rsidRPr="00151620">
        <w:rPr>
          <w:rFonts w:eastAsia="Calibri" w:cs="Arial"/>
          <w:b/>
          <w:sz w:val="22"/>
          <w:szCs w:val="22"/>
          <w:lang w:eastAsia="en-US"/>
        </w:rPr>
        <w:t xml:space="preserve">5.4- Limpeza Geral </w:t>
      </w:r>
    </w:p>
    <w:p w:rsidR="00151620" w:rsidRPr="00151620" w:rsidRDefault="00151620" w:rsidP="00151620">
      <w:pPr>
        <w:spacing w:before="0" w:line="240" w:lineRule="auto"/>
        <w:jc w:val="both"/>
        <w:rPr>
          <w:rFonts w:eastAsia="Calibri" w:cs="Arial"/>
          <w:sz w:val="22"/>
          <w:szCs w:val="22"/>
          <w:lang w:eastAsia="en-US"/>
        </w:rPr>
      </w:pPr>
      <w:r w:rsidRPr="00151620">
        <w:rPr>
          <w:rFonts w:eastAsia="Calibri" w:cs="Arial"/>
          <w:sz w:val="22"/>
          <w:szCs w:val="22"/>
          <w:lang w:eastAsia="en-US"/>
        </w:rPr>
        <w:t xml:space="preserve">A </w:t>
      </w:r>
      <w:r w:rsidRPr="00151620">
        <w:rPr>
          <w:rFonts w:eastAsia="Calibri" w:cs="Arial"/>
          <w:b/>
          <w:sz w:val="22"/>
          <w:szCs w:val="22"/>
          <w:lang w:eastAsia="en-US"/>
        </w:rPr>
        <w:t>CONTRATADA</w:t>
      </w:r>
      <w:r w:rsidRPr="00151620">
        <w:rPr>
          <w:rFonts w:eastAsia="Calibri" w:cs="Arial"/>
          <w:sz w:val="22"/>
          <w:szCs w:val="22"/>
          <w:lang w:eastAsia="en-US"/>
        </w:rPr>
        <w:t xml:space="preserve"> deverá manter todas as áreas de interferência dos serviços permanentemente limpas, uma vez que as atividades da Casa não poderão ser interrompidas durante a execução dos serviços contratados. A remoção de entulho resultante dos serviços também faz parte dos trabalhos contratados, com a utilização de caçamba que será posicionada em local a ser definido pela </w:t>
      </w:r>
      <w:r w:rsidRPr="00151620">
        <w:rPr>
          <w:rFonts w:eastAsia="Calibri" w:cs="Arial"/>
          <w:b/>
          <w:sz w:val="22"/>
          <w:szCs w:val="22"/>
          <w:lang w:eastAsia="en-US"/>
        </w:rPr>
        <w:t>CONTRATANTE</w:t>
      </w:r>
      <w:r w:rsidRPr="00151620">
        <w:rPr>
          <w:rFonts w:eastAsia="Calibri" w:cs="Arial"/>
          <w:sz w:val="22"/>
          <w:szCs w:val="22"/>
          <w:lang w:eastAsia="en-US"/>
        </w:rPr>
        <w:t xml:space="preserve">. </w:t>
      </w:r>
    </w:p>
    <w:p w:rsidR="00151620" w:rsidRPr="00151620" w:rsidRDefault="00151620" w:rsidP="00151620">
      <w:pPr>
        <w:spacing w:before="0" w:line="240" w:lineRule="auto"/>
        <w:jc w:val="both"/>
        <w:rPr>
          <w:rFonts w:eastAsia="Calibri" w:cs="Arial"/>
          <w:sz w:val="22"/>
          <w:szCs w:val="22"/>
          <w:lang w:eastAsia="en-US"/>
        </w:rPr>
      </w:pPr>
      <w:r w:rsidRPr="00151620">
        <w:rPr>
          <w:rFonts w:eastAsia="Calibri" w:cs="Arial"/>
          <w:sz w:val="22"/>
          <w:szCs w:val="22"/>
          <w:lang w:eastAsia="en-US"/>
        </w:rPr>
        <w:t xml:space="preserve">Todo o entulho proveniente dos serviços executados deverá ser removido pela </w:t>
      </w:r>
      <w:r w:rsidRPr="00151620">
        <w:rPr>
          <w:rFonts w:eastAsia="Calibri" w:cs="Arial"/>
          <w:b/>
          <w:sz w:val="22"/>
          <w:szCs w:val="22"/>
          <w:lang w:eastAsia="en-US"/>
        </w:rPr>
        <w:t>CONTRATADA</w:t>
      </w:r>
      <w:r w:rsidRPr="00151620">
        <w:rPr>
          <w:rFonts w:eastAsia="Calibri" w:cs="Arial"/>
          <w:sz w:val="22"/>
          <w:szCs w:val="22"/>
          <w:lang w:eastAsia="en-US"/>
        </w:rPr>
        <w:t xml:space="preserve">, como também a retirada de todos os equipamentos/materiais de propriedade da </w:t>
      </w:r>
      <w:r w:rsidRPr="00151620">
        <w:rPr>
          <w:rFonts w:eastAsia="Calibri" w:cs="Arial"/>
          <w:b/>
          <w:sz w:val="22"/>
          <w:szCs w:val="22"/>
          <w:lang w:eastAsia="en-US"/>
        </w:rPr>
        <w:t>CONTRATADA</w:t>
      </w:r>
      <w:r w:rsidRPr="00151620">
        <w:rPr>
          <w:rFonts w:eastAsia="Calibri" w:cs="Arial"/>
          <w:sz w:val="22"/>
          <w:szCs w:val="22"/>
          <w:lang w:eastAsia="en-US"/>
        </w:rPr>
        <w:t xml:space="preserve">, remanescentes nas dependências do </w:t>
      </w:r>
      <w:r w:rsidRPr="00151620">
        <w:rPr>
          <w:rFonts w:eastAsia="Calibri" w:cs="Arial"/>
          <w:b/>
          <w:sz w:val="22"/>
          <w:szCs w:val="22"/>
          <w:lang w:eastAsia="en-US"/>
        </w:rPr>
        <w:t>TCMSP</w:t>
      </w:r>
      <w:r w:rsidRPr="00151620">
        <w:rPr>
          <w:rFonts w:eastAsia="Calibri" w:cs="Arial"/>
          <w:sz w:val="22"/>
          <w:szCs w:val="22"/>
          <w:lang w:eastAsia="en-US"/>
        </w:rPr>
        <w:t>.</w:t>
      </w:r>
    </w:p>
    <w:p w:rsidR="00151620" w:rsidRPr="00151620" w:rsidRDefault="00151620" w:rsidP="00151620">
      <w:pPr>
        <w:spacing w:before="0" w:line="240" w:lineRule="auto"/>
        <w:jc w:val="both"/>
        <w:rPr>
          <w:rFonts w:eastAsia="Calibri" w:cs="Arial"/>
          <w:sz w:val="22"/>
          <w:szCs w:val="22"/>
          <w:lang w:eastAsia="en-US"/>
        </w:rPr>
      </w:pPr>
      <w:r w:rsidRPr="00151620">
        <w:rPr>
          <w:rFonts w:eastAsia="Calibri" w:cs="Arial"/>
          <w:sz w:val="22"/>
          <w:szCs w:val="22"/>
          <w:lang w:eastAsia="en-US"/>
        </w:rPr>
        <w:t xml:space="preserve">Por consequência da troca de lâmpadas queimadas, também objeto do presente, a </w:t>
      </w:r>
      <w:r w:rsidRPr="00151620">
        <w:rPr>
          <w:rFonts w:eastAsia="Calibri" w:cs="Arial"/>
          <w:b/>
          <w:sz w:val="22"/>
          <w:szCs w:val="22"/>
          <w:lang w:eastAsia="en-US"/>
        </w:rPr>
        <w:t>CONTRATADA</w:t>
      </w:r>
      <w:r w:rsidRPr="00151620">
        <w:rPr>
          <w:rFonts w:eastAsia="Calibri" w:cs="Arial"/>
          <w:sz w:val="22"/>
          <w:szCs w:val="22"/>
          <w:lang w:eastAsia="en-US"/>
        </w:rPr>
        <w:t xml:space="preserve"> fica responsável pelo descarte legal dessas lâmpadas em local legalmente designado pelos poderes públicos e devidamente comprovado através de documentação apropriada.</w:t>
      </w:r>
    </w:p>
    <w:p w:rsidR="00151620" w:rsidRPr="00151620" w:rsidRDefault="00151620" w:rsidP="00151620">
      <w:pPr>
        <w:spacing w:before="0" w:line="240" w:lineRule="auto"/>
        <w:jc w:val="both"/>
        <w:rPr>
          <w:rFonts w:eastAsia="Calibri" w:cs="Arial"/>
          <w:sz w:val="22"/>
          <w:szCs w:val="22"/>
          <w:lang w:eastAsia="en-US"/>
        </w:rPr>
      </w:pPr>
      <w:r w:rsidRPr="00151620">
        <w:rPr>
          <w:rFonts w:eastAsia="Calibri" w:cs="Arial"/>
          <w:sz w:val="22"/>
          <w:szCs w:val="22"/>
          <w:lang w:eastAsia="en-US"/>
        </w:rPr>
        <w:t xml:space="preserve">Ao final de cada jornada de trabalho deve ser efetuada limpeza geral da área afetada pela reforma, de tal forma que não prejudique o expediente do </w:t>
      </w:r>
      <w:r w:rsidRPr="00151620">
        <w:rPr>
          <w:rFonts w:eastAsia="Calibri" w:cs="Arial"/>
          <w:b/>
          <w:sz w:val="22"/>
          <w:szCs w:val="22"/>
          <w:lang w:eastAsia="en-US"/>
        </w:rPr>
        <w:t>CONTRATANTE</w:t>
      </w:r>
      <w:r w:rsidRPr="00151620">
        <w:rPr>
          <w:rFonts w:eastAsia="Calibri" w:cs="Arial"/>
          <w:sz w:val="22"/>
          <w:szCs w:val="22"/>
          <w:lang w:eastAsia="en-US"/>
        </w:rPr>
        <w:t>. Todas as dependências envolvidas deverão ser entregues limpas e sem entulhos.</w:t>
      </w:r>
    </w:p>
    <w:p w:rsidR="00151620" w:rsidRPr="00151620" w:rsidRDefault="00151620" w:rsidP="00151620">
      <w:pPr>
        <w:spacing w:before="0" w:line="240" w:lineRule="auto"/>
        <w:jc w:val="both"/>
        <w:rPr>
          <w:rFonts w:eastAsia="Calibri" w:cs="Arial"/>
          <w:sz w:val="22"/>
          <w:szCs w:val="22"/>
          <w:lang w:eastAsia="en-US"/>
        </w:rPr>
      </w:pPr>
    </w:p>
    <w:p w:rsidR="00151620" w:rsidRPr="00151620" w:rsidRDefault="00151620" w:rsidP="00151620">
      <w:pPr>
        <w:spacing w:before="0" w:line="240" w:lineRule="auto"/>
        <w:jc w:val="both"/>
        <w:rPr>
          <w:rFonts w:eastAsia="Calibri" w:cs="Arial"/>
          <w:b/>
          <w:sz w:val="22"/>
          <w:szCs w:val="22"/>
          <w:lang w:eastAsia="en-US"/>
        </w:rPr>
      </w:pPr>
      <w:r w:rsidRPr="00151620">
        <w:rPr>
          <w:rFonts w:eastAsia="Calibri" w:cs="Arial"/>
          <w:b/>
          <w:sz w:val="22"/>
          <w:szCs w:val="22"/>
          <w:lang w:eastAsia="en-US"/>
        </w:rPr>
        <w:t xml:space="preserve">5.5- Retirada do sistema de forro antigo </w:t>
      </w:r>
    </w:p>
    <w:p w:rsidR="00151620" w:rsidRPr="00151620" w:rsidRDefault="00151620" w:rsidP="00151620">
      <w:pPr>
        <w:spacing w:before="0" w:line="240" w:lineRule="auto"/>
        <w:jc w:val="both"/>
        <w:rPr>
          <w:rFonts w:eastAsia="Calibri" w:cs="Arial"/>
          <w:sz w:val="22"/>
          <w:szCs w:val="22"/>
          <w:lang w:eastAsia="en-US"/>
        </w:rPr>
      </w:pPr>
      <w:r w:rsidRPr="00151620">
        <w:rPr>
          <w:rFonts w:eastAsia="Calibri" w:cs="Arial"/>
          <w:sz w:val="22"/>
          <w:szCs w:val="22"/>
          <w:lang w:eastAsia="en-US"/>
        </w:rPr>
        <w:t xml:space="preserve">A retirada do forro antigo deverá ocorrer de forma cuidadosa, todas as luminárias, equipamentos e lâmpadas fluorescentes deverão ser estocadas em local designado pela </w:t>
      </w:r>
      <w:r w:rsidRPr="00151620">
        <w:rPr>
          <w:rFonts w:eastAsia="Calibri" w:cs="Arial"/>
          <w:b/>
          <w:sz w:val="22"/>
          <w:szCs w:val="22"/>
          <w:lang w:eastAsia="en-US"/>
        </w:rPr>
        <w:t>FISCALIZAÇÃO</w:t>
      </w:r>
      <w:r w:rsidRPr="00151620">
        <w:rPr>
          <w:rFonts w:eastAsia="Calibri" w:cs="Arial"/>
          <w:sz w:val="22"/>
          <w:szCs w:val="22"/>
          <w:lang w:eastAsia="en-US"/>
        </w:rPr>
        <w:t xml:space="preserve">, nas dependências do </w:t>
      </w:r>
      <w:r w:rsidRPr="00151620">
        <w:rPr>
          <w:rFonts w:eastAsia="Calibri" w:cs="Arial"/>
          <w:b/>
          <w:sz w:val="22"/>
          <w:szCs w:val="22"/>
          <w:lang w:eastAsia="en-US"/>
        </w:rPr>
        <w:t>TCMSP</w:t>
      </w:r>
      <w:r w:rsidRPr="00151620">
        <w:rPr>
          <w:rFonts w:eastAsia="Calibri" w:cs="Arial"/>
          <w:sz w:val="22"/>
          <w:szCs w:val="22"/>
          <w:lang w:eastAsia="en-US"/>
        </w:rPr>
        <w:t xml:space="preserve">. </w:t>
      </w:r>
    </w:p>
    <w:p w:rsidR="00151620" w:rsidRPr="00151620" w:rsidRDefault="00151620" w:rsidP="00151620">
      <w:pPr>
        <w:spacing w:before="0" w:line="240" w:lineRule="auto"/>
        <w:jc w:val="both"/>
        <w:rPr>
          <w:rFonts w:eastAsia="Calibri" w:cs="Arial"/>
          <w:sz w:val="22"/>
          <w:szCs w:val="22"/>
          <w:lang w:eastAsia="en-US"/>
        </w:rPr>
      </w:pPr>
    </w:p>
    <w:p w:rsidR="00151620" w:rsidRPr="00151620" w:rsidRDefault="00151620" w:rsidP="00151620">
      <w:pPr>
        <w:spacing w:before="0" w:line="240" w:lineRule="auto"/>
        <w:jc w:val="both"/>
        <w:rPr>
          <w:rFonts w:eastAsia="Calibri" w:cs="Arial"/>
          <w:sz w:val="22"/>
          <w:szCs w:val="22"/>
          <w:lang w:eastAsia="en-US"/>
        </w:rPr>
      </w:pPr>
      <w:r w:rsidRPr="00151620">
        <w:rPr>
          <w:rFonts w:eastAsia="Calibri" w:cs="Arial"/>
          <w:sz w:val="22"/>
          <w:szCs w:val="22"/>
          <w:lang w:eastAsia="en-US"/>
        </w:rPr>
        <w:t xml:space="preserve">Toda a infraestrutura de sustentação do forro existente deverá ser desmontada e retirada. Após a verificação e aprovação da Equipe Técnica, o material poderá ser descartado como entulho. Tal decisão caberá única e exclusivamente à </w:t>
      </w:r>
      <w:r w:rsidRPr="00151620">
        <w:rPr>
          <w:rFonts w:eastAsia="Calibri" w:cs="Arial"/>
          <w:b/>
          <w:sz w:val="22"/>
          <w:szCs w:val="22"/>
          <w:lang w:eastAsia="en-US"/>
        </w:rPr>
        <w:t>CONTRATANTE</w:t>
      </w:r>
      <w:r w:rsidRPr="00151620">
        <w:rPr>
          <w:rFonts w:eastAsia="Calibri" w:cs="Arial"/>
          <w:sz w:val="22"/>
          <w:szCs w:val="22"/>
          <w:lang w:eastAsia="en-US"/>
        </w:rPr>
        <w:t>.</w:t>
      </w:r>
    </w:p>
    <w:p w:rsidR="00151620" w:rsidRPr="00151620" w:rsidRDefault="00151620" w:rsidP="00151620">
      <w:pPr>
        <w:spacing w:before="0" w:line="240" w:lineRule="auto"/>
        <w:jc w:val="both"/>
        <w:rPr>
          <w:rFonts w:eastAsia="Calibri" w:cs="Arial"/>
          <w:sz w:val="22"/>
          <w:szCs w:val="22"/>
          <w:lang w:eastAsia="en-US"/>
        </w:rPr>
      </w:pPr>
      <w:r w:rsidRPr="00151620">
        <w:rPr>
          <w:rFonts w:eastAsia="Calibri" w:cs="Arial"/>
          <w:sz w:val="22"/>
          <w:szCs w:val="22"/>
          <w:lang w:eastAsia="en-US"/>
        </w:rPr>
        <w:t xml:space="preserve">Nenhum parafuso ou pendural de fixação velho poderão ser reutilizados, bem como, os tirantes velhos também deverão ser descartados. Todo o sistema de fixação e de tirantes do novo sistema de forro deverão ser novos. </w:t>
      </w:r>
    </w:p>
    <w:p w:rsidR="00151620" w:rsidRPr="00151620" w:rsidRDefault="00151620" w:rsidP="00151620">
      <w:pPr>
        <w:spacing w:before="0" w:line="240" w:lineRule="auto"/>
        <w:jc w:val="both"/>
        <w:rPr>
          <w:rFonts w:eastAsia="Calibri" w:cs="Arial"/>
          <w:sz w:val="22"/>
          <w:szCs w:val="22"/>
          <w:lang w:eastAsia="en-US"/>
        </w:rPr>
      </w:pPr>
    </w:p>
    <w:p w:rsidR="00151620" w:rsidRPr="00151620" w:rsidRDefault="00151620" w:rsidP="00151620">
      <w:pPr>
        <w:spacing w:before="0" w:line="240" w:lineRule="auto"/>
        <w:jc w:val="both"/>
        <w:rPr>
          <w:rFonts w:eastAsia="Calibri" w:cs="Arial"/>
          <w:sz w:val="22"/>
          <w:szCs w:val="22"/>
          <w:lang w:eastAsia="en-US"/>
        </w:rPr>
      </w:pPr>
      <w:r w:rsidRPr="00151620">
        <w:rPr>
          <w:rFonts w:eastAsia="Calibri" w:cs="Arial"/>
          <w:b/>
          <w:sz w:val="22"/>
          <w:szCs w:val="22"/>
          <w:lang w:eastAsia="en-US"/>
        </w:rPr>
        <w:t xml:space="preserve">5.6- Instalação do novo sistema de forro  </w:t>
      </w:r>
    </w:p>
    <w:p w:rsidR="00151620" w:rsidRPr="00151620" w:rsidRDefault="00151620" w:rsidP="00151620">
      <w:pPr>
        <w:spacing w:before="0" w:line="240" w:lineRule="auto"/>
        <w:jc w:val="both"/>
        <w:rPr>
          <w:rFonts w:eastAsia="Calibri" w:cs="Arial"/>
          <w:sz w:val="22"/>
          <w:szCs w:val="22"/>
          <w:lang w:eastAsia="en-US"/>
        </w:rPr>
      </w:pPr>
      <w:r w:rsidRPr="00151620">
        <w:rPr>
          <w:rFonts w:eastAsia="Calibri" w:cs="Arial"/>
          <w:sz w:val="22"/>
          <w:szCs w:val="22"/>
          <w:lang w:eastAsia="en-US"/>
        </w:rPr>
        <w:t xml:space="preserve">A </w:t>
      </w:r>
      <w:r w:rsidRPr="00151620">
        <w:rPr>
          <w:rFonts w:eastAsia="Calibri" w:cs="Arial"/>
          <w:b/>
          <w:sz w:val="22"/>
          <w:szCs w:val="22"/>
          <w:lang w:eastAsia="en-US"/>
        </w:rPr>
        <w:t>CONTRATADA</w:t>
      </w:r>
      <w:r w:rsidRPr="00151620">
        <w:rPr>
          <w:rFonts w:eastAsia="Calibri" w:cs="Arial"/>
          <w:sz w:val="22"/>
          <w:szCs w:val="22"/>
          <w:lang w:eastAsia="en-US"/>
        </w:rPr>
        <w:t xml:space="preserve"> deverá instalar todo o sistema de fixação, através de parafusos e de pendurais fixados nas lajes e vigas de concreto. Na sequência deverá instalar os pendurais novos, ancorados aos pontos de fixação. Todo o sistema de fixação e de tirantes deverá necessariamente ser novo, não podendo haver reaproveitamento dos antigos.</w:t>
      </w:r>
    </w:p>
    <w:p w:rsidR="00151620" w:rsidRPr="00151620" w:rsidRDefault="00151620" w:rsidP="00151620">
      <w:pPr>
        <w:spacing w:before="0" w:line="240" w:lineRule="auto"/>
        <w:jc w:val="both"/>
        <w:rPr>
          <w:rFonts w:eastAsia="Calibri" w:cs="Arial"/>
          <w:sz w:val="22"/>
          <w:szCs w:val="22"/>
          <w:lang w:eastAsia="en-US"/>
        </w:rPr>
      </w:pPr>
      <w:r w:rsidRPr="00151620">
        <w:rPr>
          <w:rFonts w:eastAsia="Calibri" w:cs="Arial"/>
          <w:sz w:val="22"/>
          <w:szCs w:val="22"/>
          <w:lang w:eastAsia="en-US"/>
        </w:rPr>
        <w:t>Seguindo a ordem, entrará a fase de Montagem dos perfis de alumínio de sustentação do forro, que deverão ser instalados perfeitamente nivelados, alinhados e adequadamente fixados aos tirantes.</w:t>
      </w:r>
    </w:p>
    <w:p w:rsidR="00151620" w:rsidRPr="00151620" w:rsidRDefault="00151620" w:rsidP="00151620">
      <w:pPr>
        <w:spacing w:before="0" w:line="240" w:lineRule="auto"/>
        <w:jc w:val="both"/>
        <w:rPr>
          <w:rFonts w:eastAsia="Calibri" w:cs="Arial"/>
          <w:sz w:val="22"/>
          <w:szCs w:val="22"/>
          <w:lang w:eastAsia="en-US"/>
        </w:rPr>
      </w:pPr>
      <w:r w:rsidRPr="00151620">
        <w:rPr>
          <w:rFonts w:eastAsia="Calibri" w:cs="Arial"/>
          <w:sz w:val="22"/>
          <w:szCs w:val="22"/>
          <w:lang w:eastAsia="en-US"/>
        </w:rPr>
        <w:t xml:space="preserve">Na sequência deverão ser instaladas as novas placas de forro de fibra mineral, obedecendo a mesma modulação da anterior 1250 x 625 mm. </w:t>
      </w:r>
    </w:p>
    <w:p w:rsidR="00151620" w:rsidRPr="00151620" w:rsidRDefault="00151620" w:rsidP="00151620">
      <w:pPr>
        <w:spacing w:before="0" w:line="240" w:lineRule="auto"/>
        <w:jc w:val="both"/>
        <w:rPr>
          <w:rFonts w:eastAsia="Calibri" w:cs="Arial"/>
          <w:sz w:val="22"/>
          <w:szCs w:val="22"/>
          <w:lang w:eastAsia="en-US"/>
        </w:rPr>
      </w:pPr>
      <w:r w:rsidRPr="00151620">
        <w:rPr>
          <w:rFonts w:eastAsia="Calibri" w:cs="Arial"/>
          <w:sz w:val="22"/>
          <w:szCs w:val="22"/>
          <w:lang w:eastAsia="en-US"/>
        </w:rPr>
        <w:t xml:space="preserve">Em todos os ambientes deverá ser instalado o forro acústico de fibra mineral, com pintura a base de látex cor branca na face inferior, incluindo aplicação de bioblock anti-fungo, ref. Armstrong Scala Lay In, ou similar, na modulação de 1250 x 625 mm, com espessura mínima de 14 mm – índice de isolação acústica NRC de 0,50 a 0,70, resistência ao fogo classe II-A, conforme IT-10/2019 do Corpo de Bombeiros e NBR9442 e  peso específico=3,6kg/m². </w:t>
      </w:r>
    </w:p>
    <w:p w:rsidR="00151620" w:rsidRPr="00151620" w:rsidRDefault="00151620" w:rsidP="00151620">
      <w:pPr>
        <w:spacing w:before="0" w:line="240" w:lineRule="auto"/>
        <w:jc w:val="both"/>
        <w:rPr>
          <w:rFonts w:eastAsia="Calibri" w:cs="Arial"/>
          <w:sz w:val="22"/>
          <w:szCs w:val="22"/>
          <w:lang w:eastAsia="en-US"/>
        </w:rPr>
      </w:pPr>
      <w:r w:rsidRPr="00151620">
        <w:rPr>
          <w:rFonts w:eastAsia="Calibri" w:cs="Arial"/>
          <w:sz w:val="22"/>
          <w:szCs w:val="22"/>
          <w:lang w:eastAsia="en-US"/>
        </w:rPr>
        <w:t xml:space="preserve">Essas novas placas deverão estar apoiadas sobre novos perfis de alumínio, de forma a garantir a perfeita estabilidade, nivelamento e linearidade do conjunto após a colocação das placas de forro. </w:t>
      </w:r>
    </w:p>
    <w:p w:rsidR="00151620" w:rsidRPr="00151620" w:rsidRDefault="00151620" w:rsidP="00151620">
      <w:pPr>
        <w:spacing w:before="0" w:line="240" w:lineRule="auto"/>
        <w:jc w:val="both"/>
        <w:rPr>
          <w:rFonts w:eastAsia="Calibri" w:cs="Arial"/>
          <w:sz w:val="22"/>
          <w:szCs w:val="22"/>
          <w:lang w:eastAsia="en-US"/>
        </w:rPr>
      </w:pPr>
      <w:r w:rsidRPr="00151620">
        <w:rPr>
          <w:rFonts w:eastAsia="Calibri" w:cs="Arial"/>
          <w:sz w:val="22"/>
          <w:szCs w:val="22"/>
          <w:lang w:eastAsia="en-US"/>
        </w:rPr>
        <w:t>A Contratada deverá executar todos os recortes necessários para encaixe dos aparelhos de ar condicionado, alto-falantes, luminárias e demais equipamentos encontrados no forro.</w:t>
      </w:r>
    </w:p>
    <w:p w:rsidR="00151620" w:rsidRPr="00151620" w:rsidRDefault="00151620" w:rsidP="00151620">
      <w:pPr>
        <w:spacing w:before="0" w:line="240" w:lineRule="auto"/>
        <w:jc w:val="both"/>
        <w:rPr>
          <w:rFonts w:eastAsia="Calibri" w:cs="Arial"/>
          <w:sz w:val="22"/>
          <w:szCs w:val="22"/>
          <w:lang w:eastAsia="en-US"/>
        </w:rPr>
      </w:pPr>
      <w:r w:rsidRPr="00151620">
        <w:rPr>
          <w:rFonts w:eastAsia="Calibri" w:cs="Arial"/>
          <w:sz w:val="22"/>
          <w:szCs w:val="22"/>
          <w:lang w:eastAsia="en-US"/>
        </w:rPr>
        <w:t xml:space="preserve"> </w:t>
      </w:r>
    </w:p>
    <w:p w:rsidR="00151620" w:rsidRPr="00151620" w:rsidRDefault="00151620" w:rsidP="00151620">
      <w:pPr>
        <w:spacing w:before="0" w:line="240" w:lineRule="auto"/>
        <w:jc w:val="both"/>
        <w:rPr>
          <w:rFonts w:eastAsia="Calibri" w:cs="Arial"/>
          <w:b/>
          <w:sz w:val="22"/>
          <w:szCs w:val="22"/>
          <w:lang w:eastAsia="en-US"/>
        </w:rPr>
      </w:pPr>
      <w:r w:rsidRPr="00151620">
        <w:rPr>
          <w:rFonts w:eastAsia="Calibri" w:cs="Arial"/>
          <w:b/>
          <w:sz w:val="22"/>
          <w:szCs w:val="22"/>
          <w:lang w:eastAsia="en-US"/>
        </w:rPr>
        <w:t>5.7- Reinstalações das luminárias antigas no forro</w:t>
      </w:r>
    </w:p>
    <w:p w:rsidR="00151620" w:rsidRPr="00151620" w:rsidRDefault="00151620" w:rsidP="00151620">
      <w:pPr>
        <w:spacing w:before="0" w:line="240" w:lineRule="auto"/>
        <w:jc w:val="both"/>
        <w:rPr>
          <w:rFonts w:eastAsia="Calibri" w:cs="Arial"/>
          <w:sz w:val="22"/>
          <w:szCs w:val="22"/>
          <w:lang w:eastAsia="en-US"/>
        </w:rPr>
      </w:pPr>
      <w:r w:rsidRPr="00151620">
        <w:rPr>
          <w:rFonts w:eastAsia="Calibri" w:cs="Arial"/>
          <w:sz w:val="22"/>
          <w:szCs w:val="22"/>
          <w:lang w:eastAsia="en-US"/>
        </w:rPr>
        <w:t>As Luminárias serão reinstaladas nas mesmas posições atuais.</w:t>
      </w:r>
    </w:p>
    <w:p w:rsidR="00151620" w:rsidRPr="00151620" w:rsidRDefault="00151620" w:rsidP="00151620">
      <w:pPr>
        <w:spacing w:before="0" w:line="240" w:lineRule="auto"/>
        <w:jc w:val="both"/>
        <w:rPr>
          <w:rFonts w:eastAsia="Calibri" w:cs="Arial"/>
          <w:sz w:val="22"/>
          <w:szCs w:val="22"/>
          <w:lang w:eastAsia="en-US"/>
        </w:rPr>
      </w:pPr>
      <w:r w:rsidRPr="00151620">
        <w:rPr>
          <w:rFonts w:eastAsia="Calibri" w:cs="Arial"/>
          <w:sz w:val="22"/>
          <w:szCs w:val="22"/>
          <w:lang w:eastAsia="en-US"/>
        </w:rPr>
        <w:t>Está prevista a revisão geral e limpeza das antigas luminárias e troca das lâmpadas queimadas, assim como a substituição de eventuais luminárias defeituosas ou danificadas por outras novas que estão limitadas ao máximo de 30 peças.</w:t>
      </w:r>
    </w:p>
    <w:p w:rsidR="00151620" w:rsidRPr="00151620" w:rsidRDefault="00151620" w:rsidP="00151620">
      <w:pPr>
        <w:spacing w:before="0" w:line="240" w:lineRule="auto"/>
        <w:jc w:val="both"/>
        <w:rPr>
          <w:rFonts w:eastAsia="Calibri" w:cs="Arial"/>
          <w:sz w:val="22"/>
          <w:szCs w:val="22"/>
          <w:lang w:eastAsia="en-US"/>
        </w:rPr>
      </w:pPr>
      <w:r w:rsidRPr="00151620">
        <w:rPr>
          <w:rFonts w:eastAsia="Calibri" w:cs="Arial"/>
          <w:sz w:val="22"/>
          <w:szCs w:val="22"/>
          <w:lang w:eastAsia="en-US"/>
        </w:rPr>
        <w:t>A CONTRATADA deverá executar toda a instalação de rede elétrica necessária para as novas luminárias durante a troca do forro.</w:t>
      </w:r>
    </w:p>
    <w:p w:rsidR="00151620" w:rsidRPr="00151620" w:rsidRDefault="00151620" w:rsidP="00151620">
      <w:pPr>
        <w:spacing w:before="0" w:line="240" w:lineRule="auto"/>
        <w:jc w:val="both"/>
        <w:rPr>
          <w:rFonts w:eastAsia="Calibri" w:cs="Arial"/>
          <w:sz w:val="22"/>
          <w:szCs w:val="22"/>
          <w:lang w:eastAsia="en-US"/>
        </w:rPr>
      </w:pPr>
    </w:p>
    <w:p w:rsidR="00151620" w:rsidRPr="00151620" w:rsidRDefault="00151620" w:rsidP="00151620">
      <w:pPr>
        <w:spacing w:before="0" w:line="240" w:lineRule="auto"/>
        <w:jc w:val="both"/>
        <w:rPr>
          <w:rFonts w:eastAsia="Calibri" w:cs="Arial"/>
          <w:sz w:val="22"/>
          <w:szCs w:val="22"/>
          <w:lang w:eastAsia="en-US"/>
        </w:rPr>
      </w:pPr>
      <w:r w:rsidRPr="00151620">
        <w:rPr>
          <w:rFonts w:eastAsia="Calibri" w:cs="Arial"/>
          <w:b/>
          <w:sz w:val="22"/>
          <w:szCs w:val="22"/>
          <w:lang w:eastAsia="en-US"/>
        </w:rPr>
        <w:t xml:space="preserve">5.8- Reinstalação dos aparelhos no forro </w:t>
      </w:r>
    </w:p>
    <w:p w:rsidR="00151620" w:rsidRPr="00151620" w:rsidRDefault="00151620" w:rsidP="00151620">
      <w:pPr>
        <w:spacing w:before="0" w:line="240" w:lineRule="auto"/>
        <w:jc w:val="both"/>
        <w:rPr>
          <w:rFonts w:eastAsia="Calibri" w:cs="Arial"/>
          <w:sz w:val="22"/>
          <w:szCs w:val="22"/>
          <w:lang w:eastAsia="en-US"/>
        </w:rPr>
      </w:pPr>
      <w:r w:rsidRPr="00151620">
        <w:rPr>
          <w:rFonts w:eastAsia="Calibri" w:cs="Arial"/>
          <w:sz w:val="22"/>
          <w:szCs w:val="22"/>
          <w:lang w:eastAsia="en-US"/>
        </w:rPr>
        <w:t xml:space="preserve">Os aparelhos a seguir relacionados: sonofletores, detetores de fumaça e luz de emergência, deverão ser convenientemente reinstalados, em princípio nas mesmas posições originais, no entanto, a critério da FISCALIZAÇÃO, os equipamentos poderão sofrer um reposicionamento, conforme as necessidades de cada local. </w:t>
      </w:r>
    </w:p>
    <w:p w:rsidR="00151620" w:rsidRPr="00151620" w:rsidRDefault="00151620" w:rsidP="00151620">
      <w:pPr>
        <w:spacing w:before="0" w:line="240" w:lineRule="auto"/>
        <w:jc w:val="both"/>
        <w:rPr>
          <w:rFonts w:eastAsia="Calibri" w:cs="Arial"/>
          <w:sz w:val="22"/>
          <w:szCs w:val="22"/>
          <w:lang w:eastAsia="en-US"/>
        </w:rPr>
      </w:pPr>
    </w:p>
    <w:p w:rsidR="00151620" w:rsidRDefault="00151620" w:rsidP="00151620">
      <w:pPr>
        <w:numPr>
          <w:ilvl w:val="0"/>
          <w:numId w:val="49"/>
        </w:numPr>
        <w:spacing w:before="0" w:line="240" w:lineRule="auto"/>
        <w:jc w:val="both"/>
        <w:rPr>
          <w:rFonts w:eastAsia="Calibri" w:cs="Arial"/>
          <w:b/>
          <w:sz w:val="22"/>
          <w:szCs w:val="22"/>
          <w:lang w:eastAsia="en-US"/>
        </w:rPr>
      </w:pPr>
      <w:r w:rsidRPr="00151620">
        <w:rPr>
          <w:rFonts w:eastAsia="Calibri" w:cs="Arial"/>
          <w:b/>
          <w:sz w:val="22"/>
          <w:szCs w:val="22"/>
          <w:lang w:eastAsia="en-US"/>
        </w:rPr>
        <w:t>OBRIGAÇÕES DA CONTRATANTE</w:t>
      </w:r>
    </w:p>
    <w:p w:rsidR="00151620" w:rsidRPr="00151620" w:rsidRDefault="00151620" w:rsidP="00151620">
      <w:pPr>
        <w:spacing w:before="0" w:line="240" w:lineRule="auto"/>
        <w:jc w:val="both"/>
        <w:rPr>
          <w:rFonts w:eastAsia="Calibri" w:cs="Arial"/>
          <w:b/>
          <w:sz w:val="22"/>
          <w:szCs w:val="22"/>
          <w:lang w:eastAsia="en-US"/>
        </w:rPr>
      </w:pPr>
    </w:p>
    <w:p w:rsidR="00151620" w:rsidRPr="00151620" w:rsidRDefault="00151620" w:rsidP="00151620">
      <w:pPr>
        <w:spacing w:before="0" w:line="240" w:lineRule="auto"/>
        <w:jc w:val="both"/>
        <w:rPr>
          <w:rFonts w:eastAsia="Calibri" w:cs="Arial"/>
          <w:sz w:val="22"/>
          <w:szCs w:val="22"/>
          <w:lang w:eastAsia="en-US"/>
        </w:rPr>
      </w:pPr>
      <w:r w:rsidRPr="00151620">
        <w:rPr>
          <w:rFonts w:eastAsia="Calibri" w:cs="Arial"/>
          <w:sz w:val="22"/>
          <w:szCs w:val="22"/>
          <w:lang w:eastAsia="en-US"/>
        </w:rPr>
        <w:t>6.1 - Fiscalizar o perfeito cumprimento do objeto e demais cláusulas do Edital;</w:t>
      </w:r>
    </w:p>
    <w:p w:rsidR="00151620" w:rsidRPr="00151620" w:rsidRDefault="00151620" w:rsidP="00151620">
      <w:pPr>
        <w:spacing w:before="0" w:line="240" w:lineRule="auto"/>
        <w:jc w:val="both"/>
        <w:rPr>
          <w:rFonts w:eastAsia="Calibri" w:cs="Arial"/>
          <w:sz w:val="22"/>
          <w:szCs w:val="22"/>
          <w:lang w:eastAsia="en-US"/>
        </w:rPr>
      </w:pPr>
      <w:r w:rsidRPr="00151620">
        <w:rPr>
          <w:rFonts w:eastAsia="Calibri" w:cs="Arial"/>
          <w:sz w:val="22"/>
          <w:szCs w:val="22"/>
          <w:lang w:eastAsia="en-US"/>
        </w:rPr>
        <w:t>6.2 - Efetuar o pagamento ajustado, no prazo e condições estabelecidas, desde que devidamente cumpridas as obrigações, o que deverá ser atestado pelo gestor do contrato;</w:t>
      </w:r>
    </w:p>
    <w:p w:rsidR="00151620" w:rsidRPr="00151620" w:rsidRDefault="00151620" w:rsidP="00151620">
      <w:pPr>
        <w:spacing w:before="0" w:line="240" w:lineRule="auto"/>
        <w:jc w:val="both"/>
        <w:rPr>
          <w:rFonts w:eastAsia="Calibri" w:cs="Arial"/>
          <w:sz w:val="22"/>
          <w:szCs w:val="22"/>
          <w:lang w:eastAsia="en-US"/>
        </w:rPr>
      </w:pPr>
      <w:r w:rsidRPr="00151620">
        <w:rPr>
          <w:rFonts w:eastAsia="Calibri" w:cs="Arial"/>
          <w:sz w:val="22"/>
          <w:szCs w:val="22"/>
          <w:lang w:eastAsia="en-US"/>
        </w:rPr>
        <w:t xml:space="preserve">6.3 - Facilitar, em tempo hábil para a </w:t>
      </w:r>
      <w:r w:rsidRPr="00151620">
        <w:rPr>
          <w:rFonts w:eastAsia="Calibri" w:cs="Arial"/>
          <w:b/>
          <w:sz w:val="22"/>
          <w:szCs w:val="22"/>
          <w:lang w:eastAsia="en-US"/>
        </w:rPr>
        <w:t>CONTRATADA</w:t>
      </w:r>
      <w:r w:rsidRPr="00151620">
        <w:rPr>
          <w:rFonts w:eastAsia="Calibri" w:cs="Arial"/>
          <w:sz w:val="22"/>
          <w:szCs w:val="22"/>
          <w:lang w:eastAsia="en-US"/>
        </w:rPr>
        <w:t>, o acesso a documentos e/ou informações de que disponha, porventura necessários à execução dos serviços;</w:t>
      </w:r>
    </w:p>
    <w:p w:rsidR="00151620" w:rsidRPr="00151620" w:rsidRDefault="00151620" w:rsidP="00151620">
      <w:pPr>
        <w:spacing w:before="0" w:line="240" w:lineRule="auto"/>
        <w:jc w:val="both"/>
        <w:rPr>
          <w:rFonts w:eastAsia="Calibri" w:cs="Arial"/>
          <w:sz w:val="22"/>
          <w:szCs w:val="22"/>
          <w:lang w:eastAsia="en-US"/>
        </w:rPr>
      </w:pPr>
      <w:r w:rsidRPr="00151620">
        <w:rPr>
          <w:rFonts w:eastAsia="Calibri" w:cs="Arial"/>
          <w:sz w:val="22"/>
          <w:szCs w:val="22"/>
          <w:lang w:eastAsia="en-US"/>
        </w:rPr>
        <w:t xml:space="preserve">6.4 - Orientar a </w:t>
      </w:r>
      <w:r w:rsidRPr="00151620">
        <w:rPr>
          <w:rFonts w:eastAsia="Calibri" w:cs="Arial"/>
          <w:b/>
          <w:sz w:val="22"/>
          <w:szCs w:val="22"/>
          <w:lang w:eastAsia="en-US"/>
        </w:rPr>
        <w:t>CONTRATADA</w:t>
      </w:r>
      <w:r w:rsidRPr="00151620">
        <w:rPr>
          <w:rFonts w:eastAsia="Calibri" w:cs="Arial"/>
          <w:sz w:val="22"/>
          <w:szCs w:val="22"/>
          <w:lang w:eastAsia="en-US"/>
        </w:rPr>
        <w:t xml:space="preserve"> com relação à indicação de possíveis fontes de informação, porventura necessárias à execução do serviço;</w:t>
      </w:r>
    </w:p>
    <w:p w:rsidR="00151620" w:rsidRDefault="00151620" w:rsidP="00151620">
      <w:pPr>
        <w:spacing w:before="0" w:line="240" w:lineRule="auto"/>
        <w:jc w:val="both"/>
        <w:rPr>
          <w:rFonts w:eastAsia="Calibri" w:cs="Arial"/>
          <w:sz w:val="22"/>
          <w:szCs w:val="22"/>
          <w:lang w:eastAsia="en-US"/>
        </w:rPr>
      </w:pPr>
      <w:r w:rsidRPr="00151620">
        <w:rPr>
          <w:rFonts w:eastAsia="Calibri" w:cs="Arial"/>
          <w:sz w:val="22"/>
          <w:szCs w:val="22"/>
          <w:lang w:eastAsia="en-US"/>
        </w:rPr>
        <w:t xml:space="preserve">6.5 - Facilitar a entrada dos profissionais da </w:t>
      </w:r>
      <w:r w:rsidRPr="00151620">
        <w:rPr>
          <w:rFonts w:eastAsia="Calibri" w:cs="Arial"/>
          <w:b/>
          <w:sz w:val="22"/>
          <w:szCs w:val="22"/>
          <w:lang w:eastAsia="en-US"/>
        </w:rPr>
        <w:t>CONTRATADA</w:t>
      </w:r>
      <w:r w:rsidRPr="00151620">
        <w:rPr>
          <w:rFonts w:eastAsia="Calibri" w:cs="Arial"/>
          <w:sz w:val="22"/>
          <w:szCs w:val="22"/>
          <w:lang w:eastAsia="en-US"/>
        </w:rPr>
        <w:t xml:space="preserve"> nas dependências do </w:t>
      </w:r>
      <w:r w:rsidRPr="00151620">
        <w:rPr>
          <w:rFonts w:eastAsia="Calibri" w:cs="Arial"/>
          <w:b/>
          <w:sz w:val="22"/>
          <w:szCs w:val="22"/>
          <w:lang w:eastAsia="en-US"/>
        </w:rPr>
        <w:t>TCMSP</w:t>
      </w:r>
      <w:r w:rsidRPr="00151620">
        <w:rPr>
          <w:rFonts w:eastAsia="Calibri" w:cs="Arial"/>
          <w:sz w:val="22"/>
          <w:szCs w:val="22"/>
          <w:lang w:eastAsia="en-US"/>
        </w:rPr>
        <w:t>, onde e sempre que se fizer necessária.</w:t>
      </w:r>
    </w:p>
    <w:p w:rsidR="00151620" w:rsidRPr="00151620" w:rsidRDefault="00151620" w:rsidP="00151620">
      <w:pPr>
        <w:spacing w:before="0" w:line="240" w:lineRule="auto"/>
        <w:jc w:val="both"/>
        <w:rPr>
          <w:rFonts w:eastAsia="Calibri" w:cs="Arial"/>
          <w:sz w:val="22"/>
          <w:szCs w:val="22"/>
          <w:lang w:eastAsia="en-US"/>
        </w:rPr>
      </w:pPr>
    </w:p>
    <w:p w:rsidR="00151620" w:rsidRPr="00151620" w:rsidRDefault="00151620" w:rsidP="00151620">
      <w:pPr>
        <w:spacing w:before="0" w:line="240" w:lineRule="auto"/>
        <w:jc w:val="both"/>
        <w:rPr>
          <w:rFonts w:eastAsia="Calibri" w:cs="Arial"/>
          <w:sz w:val="22"/>
          <w:szCs w:val="22"/>
          <w:lang w:eastAsia="en-US"/>
        </w:rPr>
      </w:pPr>
    </w:p>
    <w:p w:rsidR="00151620" w:rsidRDefault="00151620" w:rsidP="00151620">
      <w:pPr>
        <w:numPr>
          <w:ilvl w:val="0"/>
          <w:numId w:val="49"/>
        </w:numPr>
        <w:spacing w:before="0" w:line="240" w:lineRule="auto"/>
        <w:jc w:val="both"/>
        <w:rPr>
          <w:rFonts w:eastAsia="Calibri" w:cs="Arial"/>
          <w:b/>
          <w:sz w:val="22"/>
          <w:szCs w:val="22"/>
          <w:lang w:eastAsia="en-US"/>
        </w:rPr>
      </w:pPr>
      <w:r w:rsidRPr="00151620">
        <w:rPr>
          <w:rFonts w:eastAsia="Calibri" w:cs="Arial"/>
          <w:b/>
          <w:sz w:val="22"/>
          <w:szCs w:val="22"/>
          <w:lang w:eastAsia="en-US"/>
        </w:rPr>
        <w:lastRenderedPageBreak/>
        <w:t>OBRIGAÇÕES DA CONTRATADA</w:t>
      </w:r>
    </w:p>
    <w:p w:rsidR="00151620" w:rsidRPr="00151620" w:rsidRDefault="00151620" w:rsidP="00151620">
      <w:pPr>
        <w:spacing w:before="0" w:line="240" w:lineRule="auto"/>
        <w:jc w:val="both"/>
        <w:rPr>
          <w:rFonts w:eastAsia="Calibri" w:cs="Arial"/>
          <w:b/>
          <w:sz w:val="22"/>
          <w:szCs w:val="22"/>
          <w:lang w:eastAsia="en-US"/>
        </w:rPr>
      </w:pPr>
    </w:p>
    <w:p w:rsidR="00151620" w:rsidRPr="00151620" w:rsidRDefault="00151620" w:rsidP="00151620">
      <w:pPr>
        <w:spacing w:before="0" w:line="240" w:lineRule="auto"/>
        <w:jc w:val="both"/>
        <w:rPr>
          <w:rFonts w:eastAsia="Calibri" w:cs="Arial"/>
          <w:sz w:val="22"/>
          <w:szCs w:val="22"/>
          <w:lang w:eastAsia="en-US"/>
        </w:rPr>
      </w:pPr>
      <w:r w:rsidRPr="00151620">
        <w:rPr>
          <w:rFonts w:eastAsia="Calibri" w:cs="Arial"/>
          <w:sz w:val="22"/>
          <w:szCs w:val="22"/>
          <w:lang w:eastAsia="en-US"/>
        </w:rPr>
        <w:t>Sem prejuízo do previsto no contrato, são obrigações da CONTRATADA, além de cumprir todos os encargos incidentes direta ou indiretamente sobre o objeto contratual e observar todas as obrigações previstas na Lei n.º 8.666/93:</w:t>
      </w:r>
    </w:p>
    <w:p w:rsidR="00151620" w:rsidRPr="00151620" w:rsidRDefault="00151620" w:rsidP="00151620">
      <w:pPr>
        <w:spacing w:before="0" w:line="240" w:lineRule="auto"/>
        <w:jc w:val="both"/>
        <w:rPr>
          <w:rFonts w:eastAsia="Calibri" w:cs="Arial"/>
          <w:sz w:val="22"/>
          <w:szCs w:val="22"/>
          <w:lang w:eastAsia="en-US"/>
        </w:rPr>
      </w:pPr>
      <w:r w:rsidRPr="00151620">
        <w:rPr>
          <w:rFonts w:eastAsia="Calibri" w:cs="Arial"/>
          <w:sz w:val="22"/>
          <w:szCs w:val="22"/>
          <w:lang w:eastAsia="en-US"/>
        </w:rPr>
        <w:t>7.1 - Apresentar previamente à CONTRATANTE o preposto indicado para representar a CONTRATADA perante a Comissão de Fiscalização, inclusive em substituição quando o afastamento for igual ou superior a 2 (dois) dias. O preposto de que trata esta alínea deverá possuir a habilitação de Engenheiro Civil ou Arquiteto.</w:t>
      </w:r>
    </w:p>
    <w:p w:rsidR="00151620" w:rsidRPr="00151620" w:rsidRDefault="00151620" w:rsidP="00151620">
      <w:pPr>
        <w:spacing w:before="0" w:line="240" w:lineRule="auto"/>
        <w:jc w:val="both"/>
        <w:rPr>
          <w:rFonts w:eastAsia="Calibri" w:cs="Arial"/>
          <w:sz w:val="22"/>
          <w:szCs w:val="22"/>
          <w:lang w:eastAsia="en-US"/>
        </w:rPr>
      </w:pPr>
      <w:r w:rsidRPr="00151620">
        <w:rPr>
          <w:rFonts w:eastAsia="Calibri" w:cs="Arial"/>
          <w:sz w:val="22"/>
          <w:szCs w:val="22"/>
          <w:lang w:eastAsia="en-US"/>
        </w:rPr>
        <w:t>7.2 - Prestar todos os esclarecimentos que lhe forem solicitados pela CONTRATANTE, atendendo prontamente a todas as suas reclamações;</w:t>
      </w:r>
    </w:p>
    <w:p w:rsidR="00151620" w:rsidRPr="00151620" w:rsidRDefault="00151620" w:rsidP="00151620">
      <w:pPr>
        <w:spacing w:before="0" w:line="240" w:lineRule="auto"/>
        <w:jc w:val="both"/>
        <w:rPr>
          <w:rFonts w:eastAsia="Calibri" w:cs="Arial"/>
          <w:sz w:val="22"/>
          <w:szCs w:val="22"/>
          <w:lang w:eastAsia="en-US"/>
        </w:rPr>
      </w:pPr>
      <w:r w:rsidRPr="00151620">
        <w:rPr>
          <w:rFonts w:eastAsia="Calibri" w:cs="Arial"/>
          <w:sz w:val="22"/>
          <w:szCs w:val="22"/>
          <w:lang w:eastAsia="en-US"/>
        </w:rPr>
        <w:t>7.3 - Lavrar atas e/ou relatórios referentes a quaisquer reuniões pertinentes ao objeto desta especificação e remetê-las à CONTRATANTE em até 2 (dois) dias úteis.</w:t>
      </w:r>
    </w:p>
    <w:p w:rsidR="00151620" w:rsidRPr="00151620" w:rsidRDefault="00151620" w:rsidP="00151620">
      <w:pPr>
        <w:spacing w:before="0" w:line="240" w:lineRule="auto"/>
        <w:jc w:val="both"/>
        <w:rPr>
          <w:rFonts w:eastAsia="Calibri" w:cs="Arial"/>
          <w:sz w:val="22"/>
          <w:szCs w:val="22"/>
          <w:lang w:eastAsia="en-US"/>
        </w:rPr>
      </w:pPr>
      <w:r w:rsidRPr="00151620">
        <w:rPr>
          <w:rFonts w:eastAsia="Calibri" w:cs="Arial"/>
          <w:sz w:val="22"/>
          <w:szCs w:val="22"/>
          <w:lang w:eastAsia="en-US"/>
        </w:rPr>
        <w:t>7.4 - Apresentar seu preposto, juntamente com o(s) respectivo(s) responsável(eis) técnico(s), de acordo com a etapa da obra, para reuniões, nas dependências da CONTRATANTE, com todos os equipamentos e meios necessários para apresentação do andamento da obra;</w:t>
      </w:r>
    </w:p>
    <w:p w:rsidR="00151620" w:rsidRPr="00151620" w:rsidRDefault="00151620" w:rsidP="00151620">
      <w:pPr>
        <w:spacing w:before="0" w:line="240" w:lineRule="auto"/>
        <w:jc w:val="both"/>
        <w:rPr>
          <w:rFonts w:eastAsia="Calibri" w:cs="Arial"/>
          <w:sz w:val="22"/>
          <w:szCs w:val="22"/>
          <w:lang w:eastAsia="en-US"/>
        </w:rPr>
      </w:pPr>
      <w:r w:rsidRPr="00151620">
        <w:rPr>
          <w:rFonts w:eastAsia="Calibri" w:cs="Arial"/>
          <w:sz w:val="22"/>
          <w:szCs w:val="22"/>
          <w:lang w:eastAsia="en-US"/>
        </w:rPr>
        <w:t>7.5 - Efetuar as modificações solicitadas pela CONTRATANTE, apresentando, no momento da solicitação, novo prazo para conclusão daquela etapa, caso necessário;</w:t>
      </w:r>
    </w:p>
    <w:p w:rsidR="00151620" w:rsidRPr="00151620" w:rsidRDefault="00151620" w:rsidP="00151620">
      <w:pPr>
        <w:spacing w:before="0" w:line="240" w:lineRule="auto"/>
        <w:jc w:val="both"/>
        <w:rPr>
          <w:rFonts w:eastAsia="Calibri" w:cs="Arial"/>
          <w:sz w:val="22"/>
          <w:szCs w:val="22"/>
          <w:lang w:eastAsia="en-US"/>
        </w:rPr>
      </w:pPr>
      <w:r w:rsidRPr="00151620">
        <w:rPr>
          <w:rFonts w:eastAsia="Calibri" w:cs="Arial"/>
          <w:sz w:val="22"/>
          <w:szCs w:val="22"/>
          <w:lang w:eastAsia="en-US"/>
        </w:rPr>
        <w:t>7.6 - Possuir registro no Conselho Regional de Engenharia – CREA ou no Conselho Regional de Arquitetura e Urbanismo - CAU e manter esta condição durante todo o desenvolvimento dos serviços, objeto desta especificação;</w:t>
      </w:r>
    </w:p>
    <w:p w:rsidR="00151620" w:rsidRPr="00151620" w:rsidRDefault="00151620" w:rsidP="00151620">
      <w:pPr>
        <w:spacing w:before="0" w:line="240" w:lineRule="auto"/>
        <w:jc w:val="both"/>
        <w:rPr>
          <w:rFonts w:eastAsia="Calibri" w:cs="Arial"/>
          <w:sz w:val="22"/>
          <w:szCs w:val="22"/>
          <w:lang w:eastAsia="en-US"/>
        </w:rPr>
      </w:pPr>
      <w:r w:rsidRPr="00151620">
        <w:rPr>
          <w:rFonts w:eastAsia="Calibri" w:cs="Arial"/>
          <w:sz w:val="22"/>
          <w:szCs w:val="22"/>
          <w:lang w:eastAsia="en-US"/>
        </w:rPr>
        <w:t>7 .7 – Providenciar e manter atualizado o Livro de Ordem, conforme Resolução 1024/09 do CONFEA – Conselho Federal de Engenharia e Agronomia ou o Livro de Obra do CAU.</w:t>
      </w:r>
    </w:p>
    <w:p w:rsidR="00151620" w:rsidRPr="00151620" w:rsidRDefault="00151620" w:rsidP="00151620">
      <w:pPr>
        <w:spacing w:before="0" w:line="240" w:lineRule="auto"/>
        <w:jc w:val="both"/>
        <w:rPr>
          <w:rFonts w:eastAsia="Calibri" w:cs="Arial"/>
          <w:sz w:val="22"/>
          <w:szCs w:val="22"/>
          <w:lang w:eastAsia="en-US"/>
        </w:rPr>
      </w:pPr>
      <w:r w:rsidRPr="00151620">
        <w:rPr>
          <w:rFonts w:eastAsia="Calibri" w:cs="Arial"/>
          <w:sz w:val="22"/>
          <w:szCs w:val="22"/>
          <w:lang w:eastAsia="en-US"/>
        </w:rPr>
        <w:t>7.8 - Responsabilizar-se por toda a equipe técnica necessária à execução dos serviços, objeto desta especificação;</w:t>
      </w:r>
    </w:p>
    <w:p w:rsidR="00151620" w:rsidRPr="00151620" w:rsidRDefault="00151620" w:rsidP="00151620">
      <w:pPr>
        <w:spacing w:before="0" w:line="240" w:lineRule="auto"/>
        <w:jc w:val="both"/>
        <w:rPr>
          <w:rFonts w:eastAsia="Calibri" w:cs="Arial"/>
          <w:sz w:val="22"/>
          <w:szCs w:val="22"/>
          <w:lang w:eastAsia="en-US"/>
        </w:rPr>
      </w:pPr>
      <w:r w:rsidRPr="00151620">
        <w:rPr>
          <w:rFonts w:eastAsia="Calibri" w:cs="Arial"/>
          <w:sz w:val="22"/>
          <w:szCs w:val="22"/>
          <w:lang w:eastAsia="en-US"/>
        </w:rPr>
        <w:t>7.9 - Providenciar a devida Anotação de Responsabilidade Técnica – ART/CREA ou o Registro de Responsabilidade Técnica – RRT/CAU , de acordo com a legislação vigente e apresentar cópia à CONTRATANTE em até 10 (dez) dias úteis a partir da assinatura do contrato;</w:t>
      </w:r>
    </w:p>
    <w:p w:rsidR="00151620" w:rsidRPr="00151620" w:rsidRDefault="00151620" w:rsidP="00151620">
      <w:pPr>
        <w:spacing w:before="0" w:line="240" w:lineRule="auto"/>
        <w:jc w:val="both"/>
        <w:rPr>
          <w:rFonts w:eastAsia="Calibri" w:cs="Arial"/>
          <w:sz w:val="22"/>
          <w:szCs w:val="22"/>
          <w:lang w:eastAsia="en-US"/>
        </w:rPr>
      </w:pPr>
      <w:r w:rsidRPr="00151620">
        <w:rPr>
          <w:rFonts w:eastAsia="Calibri" w:cs="Arial"/>
          <w:sz w:val="22"/>
          <w:szCs w:val="22"/>
          <w:lang w:eastAsia="en-US"/>
        </w:rPr>
        <w:t>7.10 - Garantir, nos termos do § 3º, do art. 13, da Lei n.º 8.666/93, que o corpo técnico da CONTRATADA realize direta e pessoalmente os serviços, objeto desta especificação.</w:t>
      </w:r>
    </w:p>
    <w:p w:rsidR="00151620" w:rsidRPr="00151620" w:rsidRDefault="00151620" w:rsidP="00151620">
      <w:pPr>
        <w:spacing w:before="0" w:line="240" w:lineRule="auto"/>
        <w:jc w:val="both"/>
        <w:rPr>
          <w:rFonts w:eastAsia="Calibri" w:cs="Arial"/>
          <w:sz w:val="22"/>
          <w:szCs w:val="22"/>
          <w:lang w:eastAsia="en-US"/>
        </w:rPr>
      </w:pPr>
    </w:p>
    <w:p w:rsidR="00151620" w:rsidRPr="00151620" w:rsidRDefault="00151620" w:rsidP="00151620">
      <w:pPr>
        <w:spacing w:before="0" w:line="240" w:lineRule="auto"/>
        <w:jc w:val="both"/>
        <w:rPr>
          <w:rFonts w:eastAsia="Calibri" w:cs="Arial"/>
          <w:sz w:val="22"/>
          <w:szCs w:val="22"/>
          <w:lang w:eastAsia="en-US"/>
        </w:rPr>
      </w:pPr>
    </w:p>
    <w:p w:rsidR="00151620" w:rsidRPr="00151620" w:rsidRDefault="00151620" w:rsidP="00151620">
      <w:pPr>
        <w:spacing w:before="0" w:line="240" w:lineRule="auto"/>
        <w:jc w:val="both"/>
        <w:rPr>
          <w:rFonts w:eastAsia="Calibri" w:cs="Arial"/>
          <w:sz w:val="22"/>
          <w:szCs w:val="22"/>
          <w:lang w:eastAsia="en-US"/>
        </w:rPr>
      </w:pPr>
    </w:p>
    <w:p w:rsidR="00151620" w:rsidRPr="00151620" w:rsidRDefault="00151620" w:rsidP="00151620">
      <w:pPr>
        <w:spacing w:before="0" w:line="240" w:lineRule="auto"/>
        <w:jc w:val="both"/>
        <w:rPr>
          <w:rFonts w:eastAsia="Calibri" w:cs="Arial"/>
          <w:sz w:val="22"/>
          <w:szCs w:val="22"/>
          <w:lang w:eastAsia="en-US"/>
        </w:rPr>
      </w:pPr>
    </w:p>
    <w:p w:rsidR="00151620" w:rsidRPr="00151620" w:rsidRDefault="00151620" w:rsidP="00151620">
      <w:pPr>
        <w:spacing w:before="0" w:line="240" w:lineRule="auto"/>
        <w:jc w:val="both"/>
        <w:rPr>
          <w:rFonts w:eastAsia="Calibri" w:cs="Arial"/>
          <w:sz w:val="22"/>
          <w:szCs w:val="22"/>
          <w:lang w:eastAsia="en-US"/>
        </w:rPr>
      </w:pPr>
    </w:p>
    <w:p w:rsidR="00151620" w:rsidRPr="00151620" w:rsidRDefault="00151620" w:rsidP="00151620">
      <w:pPr>
        <w:spacing w:before="0" w:line="240" w:lineRule="auto"/>
        <w:jc w:val="both"/>
        <w:rPr>
          <w:rFonts w:eastAsia="Calibri" w:cs="Arial"/>
          <w:sz w:val="22"/>
          <w:szCs w:val="22"/>
          <w:lang w:eastAsia="en-US"/>
        </w:rPr>
      </w:pPr>
    </w:p>
    <w:p w:rsidR="00151620" w:rsidRPr="00151620" w:rsidRDefault="00151620" w:rsidP="00151620">
      <w:pPr>
        <w:spacing w:before="0" w:line="240" w:lineRule="auto"/>
        <w:jc w:val="both"/>
        <w:rPr>
          <w:rFonts w:eastAsia="Calibri" w:cs="Arial"/>
          <w:sz w:val="22"/>
          <w:szCs w:val="22"/>
          <w:lang w:eastAsia="en-US"/>
        </w:rPr>
      </w:pPr>
    </w:p>
    <w:p w:rsidR="00151620" w:rsidRPr="00151620" w:rsidRDefault="00151620" w:rsidP="00151620">
      <w:pPr>
        <w:spacing w:before="0" w:line="240" w:lineRule="auto"/>
        <w:jc w:val="both"/>
        <w:rPr>
          <w:rFonts w:eastAsia="Calibri" w:cs="Arial"/>
          <w:sz w:val="22"/>
          <w:szCs w:val="22"/>
          <w:lang w:eastAsia="en-US"/>
        </w:rPr>
      </w:pPr>
    </w:p>
    <w:p w:rsidR="00151620" w:rsidRPr="00151620" w:rsidRDefault="00151620" w:rsidP="00151620">
      <w:pPr>
        <w:spacing w:before="0" w:line="240" w:lineRule="auto"/>
        <w:jc w:val="both"/>
        <w:rPr>
          <w:rFonts w:eastAsia="Calibri" w:cs="Arial"/>
          <w:sz w:val="22"/>
          <w:szCs w:val="22"/>
          <w:lang w:eastAsia="en-US"/>
        </w:rPr>
      </w:pPr>
    </w:p>
    <w:p w:rsidR="00151620" w:rsidRPr="00151620" w:rsidRDefault="00151620" w:rsidP="00151620">
      <w:pPr>
        <w:spacing w:before="0" w:line="240" w:lineRule="auto"/>
        <w:jc w:val="both"/>
        <w:rPr>
          <w:rFonts w:eastAsia="Calibri" w:cs="Arial"/>
          <w:sz w:val="22"/>
          <w:szCs w:val="22"/>
          <w:lang w:eastAsia="en-US"/>
        </w:rPr>
      </w:pPr>
    </w:p>
    <w:p w:rsidR="00151620" w:rsidRPr="00151620" w:rsidRDefault="00151620" w:rsidP="00151620">
      <w:pPr>
        <w:spacing w:before="0" w:line="240" w:lineRule="auto"/>
        <w:jc w:val="both"/>
        <w:rPr>
          <w:rFonts w:eastAsia="Calibri" w:cs="Arial"/>
          <w:sz w:val="22"/>
          <w:szCs w:val="22"/>
          <w:lang w:eastAsia="en-US"/>
        </w:rPr>
      </w:pPr>
    </w:p>
    <w:p w:rsidR="00151620" w:rsidRPr="00151620" w:rsidRDefault="00151620" w:rsidP="00151620">
      <w:pPr>
        <w:spacing w:before="0" w:line="240" w:lineRule="auto"/>
        <w:jc w:val="both"/>
        <w:rPr>
          <w:rFonts w:eastAsia="Calibri" w:cs="Arial"/>
          <w:sz w:val="22"/>
          <w:szCs w:val="22"/>
          <w:lang w:eastAsia="en-US"/>
        </w:rPr>
      </w:pPr>
    </w:p>
    <w:p w:rsidR="00E06D10" w:rsidRPr="00151620" w:rsidRDefault="00E06D10" w:rsidP="00E06D10">
      <w:pPr>
        <w:spacing w:before="0" w:line="240" w:lineRule="auto"/>
        <w:jc w:val="both"/>
        <w:rPr>
          <w:rFonts w:eastAsia="Calibri" w:cs="Arial"/>
          <w:sz w:val="22"/>
          <w:szCs w:val="22"/>
          <w:lang w:eastAsia="en-US"/>
        </w:rPr>
      </w:pPr>
    </w:p>
    <w:sectPr w:rsidR="00E06D10" w:rsidRPr="00151620" w:rsidSect="009E4EA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7" w:h="16840"/>
      <w:pgMar w:top="2126" w:right="1559" w:bottom="1843" w:left="1559" w:header="567" w:footer="1474" w:gutter="0"/>
      <w:pgNumType w:start="1"/>
      <w:cols w:space="709"/>
      <w:formProt w:val="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08D2" w:rsidRDefault="00A80A2B">
      <w:r>
        <w:separator/>
      </w:r>
    </w:p>
  </w:endnote>
  <w:endnote w:type="continuationSeparator" w:id="0">
    <w:p w:rsidR="008008D2" w:rsidRDefault="00A80A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Ecofont_Spranq_eco_Sans">
    <w:altName w:val="Calibri"/>
    <w:charset w:val="00"/>
    <w:family w:val="swiss"/>
    <w:pitch w:val="variable"/>
    <w:sig w:usb0="800000AF" w:usb1="1000204A" w:usb2="00000000" w:usb3="00000000" w:csb0="00000001" w:csb1="00000000"/>
  </w:font>
  <w:font w:name="WenQuanYi Micro Hei">
    <w:panose1 w:val="00000000000000000000"/>
    <w:charset w:val="00"/>
    <w:family w:val="roman"/>
    <w:notTrueType/>
    <w:pitch w:val="default"/>
  </w:font>
  <w:font w:name="Lohit Hindi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66A3" w:rsidRPr="00BF5B62" w:rsidRDefault="000066A3" w:rsidP="00BF5B62">
    <w:pPr>
      <w:pStyle w:val="Rodap"/>
      <w:ind w:left="0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acomgrade"/>
      <w:tblpPr w:leftFromText="142" w:rightFromText="142" w:vertAnchor="page" w:horzAnchor="page" w:tblpX="852" w:tblpY="15112"/>
      <w:tblOverlap w:val="never"/>
      <w:tblW w:w="1020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356"/>
      <w:gridCol w:w="851"/>
    </w:tblGrid>
    <w:tr w:rsidR="00A96A30" w:rsidRPr="005102B9" w:rsidTr="000947A9">
      <w:tc>
        <w:tcPr>
          <w:tcW w:w="9356" w:type="dxa"/>
          <w:vAlign w:val="center"/>
        </w:tcPr>
        <w:p w:rsidR="00A96A30" w:rsidRPr="005102B9" w:rsidRDefault="00A96A30" w:rsidP="000947A9">
          <w:pPr>
            <w:pStyle w:val="Rodap"/>
          </w:pPr>
          <w:r w:rsidRPr="005102B9">
            <w:t>Cód</w:t>
          </w:r>
          <w:r w:rsidR="00BA628F" w:rsidRPr="005102B9">
            <w:t>.</w:t>
          </w:r>
          <w:r w:rsidRPr="005102B9">
            <w:t xml:space="preserve"> 042 (Versão 0</w:t>
          </w:r>
          <w:r w:rsidR="001E7CC9">
            <w:t>5</w:t>
          </w:r>
          <w:r w:rsidRPr="005102B9">
            <w:t>)</w:t>
          </w:r>
        </w:p>
      </w:tc>
      <w:tc>
        <w:tcPr>
          <w:tcW w:w="851" w:type="dxa"/>
          <w:vAlign w:val="center"/>
        </w:tcPr>
        <w:p w:rsidR="00A96A30" w:rsidRPr="00B83071" w:rsidRDefault="00A96A30" w:rsidP="000947A9">
          <w:pPr>
            <w:pStyle w:val="Rodap"/>
            <w:jc w:val="right"/>
            <w:rPr>
              <w:rStyle w:val="Nmerodepgina"/>
            </w:rPr>
          </w:pPr>
          <w:r w:rsidRPr="00B83071">
            <w:rPr>
              <w:rStyle w:val="Nmerodepgina"/>
            </w:rPr>
            <w:fldChar w:fldCharType="begin"/>
          </w:r>
          <w:r w:rsidRPr="00B83071">
            <w:rPr>
              <w:rStyle w:val="Nmerodepgina"/>
            </w:rPr>
            <w:instrText>PAGE   \* MERGEFORMAT</w:instrText>
          </w:r>
          <w:r w:rsidRPr="00B83071">
            <w:rPr>
              <w:rStyle w:val="Nmerodepgina"/>
            </w:rPr>
            <w:fldChar w:fldCharType="separate"/>
          </w:r>
          <w:r w:rsidR="001B1978">
            <w:rPr>
              <w:rStyle w:val="Nmerodepgina"/>
              <w:noProof/>
            </w:rPr>
            <w:t>1</w:t>
          </w:r>
          <w:r w:rsidRPr="00B83071">
            <w:rPr>
              <w:rStyle w:val="Nmerodepgina"/>
            </w:rPr>
            <w:fldChar w:fldCharType="end"/>
          </w:r>
        </w:p>
      </w:tc>
    </w:tr>
  </w:tbl>
  <w:p w:rsidR="008008D2" w:rsidRPr="006B5140" w:rsidRDefault="008008D2" w:rsidP="009121BE">
    <w:pPr>
      <w:pStyle w:val="auxiliar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47A9" w:rsidRDefault="000947A9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08D2" w:rsidRDefault="00A80A2B">
      <w:r>
        <w:separator/>
      </w:r>
    </w:p>
  </w:footnote>
  <w:footnote w:type="continuationSeparator" w:id="0">
    <w:p w:rsidR="008008D2" w:rsidRDefault="00A80A2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47A9" w:rsidRDefault="000947A9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leftFromText="142" w:rightFromText="142" w:vertAnchor="text" w:horzAnchor="page" w:tblpX="852" w:tblpY="1"/>
      <w:tblOverlap w:val="never"/>
      <w:tblW w:w="10207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694"/>
      <w:gridCol w:w="7513"/>
    </w:tblGrid>
    <w:tr w:rsidR="00B4333E" w:rsidTr="009E4EA9">
      <w:trPr>
        <w:trHeight w:hRule="exact" w:val="1134"/>
      </w:trPr>
      <w:tc>
        <w:tcPr>
          <w:tcW w:w="2694" w:type="dxa"/>
        </w:tcPr>
        <w:p w:rsidR="00B4333E" w:rsidRPr="00081E47" w:rsidRDefault="00A43539" w:rsidP="009E4EA9">
          <w:pPr>
            <w:spacing w:before="0" w:line="240" w:lineRule="auto"/>
            <w:rPr>
              <w:rFonts w:ascii="Times New Roman" w:hAnsi="Times New Roman" w:cs="Times New Roman"/>
              <w:b/>
              <w:bCs/>
              <w:sz w:val="12"/>
              <w:szCs w:val="12"/>
            </w:rPr>
          </w:pPr>
          <w:r>
            <w:object w:dxaOrig="10260" w:dyaOrig="4932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117.75pt;height:56.25pt" o:ole="">
                <v:imagedata r:id="rId1" o:title=""/>
              </v:shape>
              <o:OLEObject Type="Embed" ProgID="PBrush" ShapeID="_x0000_i1025" DrawAspect="Content" ObjectID="_1655718820" r:id="rId2"/>
            </w:object>
          </w:r>
        </w:p>
      </w:tc>
      <w:tc>
        <w:tcPr>
          <w:tcW w:w="7513" w:type="dxa"/>
          <w:vAlign w:val="center"/>
        </w:tcPr>
        <w:p w:rsidR="00B4333E" w:rsidRPr="008E5BAC" w:rsidRDefault="00B4333E" w:rsidP="009E4EA9">
          <w:pPr>
            <w:pStyle w:val="Descrio"/>
            <w:tabs>
              <w:tab w:val="clear" w:pos="8040"/>
            </w:tabs>
          </w:pPr>
        </w:p>
      </w:tc>
    </w:tr>
  </w:tbl>
  <w:p w:rsidR="008008D2" w:rsidRDefault="008008D2" w:rsidP="0083758B">
    <w:pPr>
      <w:pStyle w:val="auxiliar1"/>
      <w:ind w:firstLine="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47A9" w:rsidRDefault="000947A9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66124B"/>
    <w:multiLevelType w:val="hybridMultilevel"/>
    <w:tmpl w:val="EDF21D0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977623"/>
    <w:multiLevelType w:val="multilevel"/>
    <w:tmpl w:val="EBB084C6"/>
    <w:lvl w:ilvl="0">
      <w:start w:val="9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90" w:hanging="43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40" w:hanging="1800"/>
      </w:pPr>
      <w:rPr>
        <w:rFonts w:hint="default"/>
      </w:rPr>
    </w:lvl>
  </w:abstractNum>
  <w:abstractNum w:abstractNumId="2" w15:restartNumberingAfterBreak="0">
    <w:nsid w:val="167B29E9"/>
    <w:multiLevelType w:val="hybridMultilevel"/>
    <w:tmpl w:val="8ABA62D0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A560A1"/>
    <w:multiLevelType w:val="multilevel"/>
    <w:tmpl w:val="7F78A160"/>
    <w:lvl w:ilvl="0">
      <w:start w:val="10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5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0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9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040" w:hanging="1800"/>
      </w:pPr>
      <w:rPr>
        <w:rFonts w:hint="default"/>
      </w:rPr>
    </w:lvl>
  </w:abstractNum>
  <w:abstractNum w:abstractNumId="4" w15:restartNumberingAfterBreak="0">
    <w:nsid w:val="196B63F9"/>
    <w:multiLevelType w:val="hybridMultilevel"/>
    <w:tmpl w:val="1AC8BCB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5C100D"/>
    <w:multiLevelType w:val="multilevel"/>
    <w:tmpl w:val="9B2C7D54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8159" w:hanging="504"/>
      </w:pPr>
      <w:rPr>
        <w:b w:val="0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0D54BCE"/>
    <w:multiLevelType w:val="hybridMultilevel"/>
    <w:tmpl w:val="2468220C"/>
    <w:lvl w:ilvl="0" w:tplc="0A1C10C6">
      <w:start w:val="1"/>
      <w:numFmt w:val="decimal"/>
      <w:lvlText w:val="%1."/>
      <w:lvlJc w:val="left"/>
      <w:pPr>
        <w:ind w:left="178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508" w:hanging="360"/>
      </w:pPr>
    </w:lvl>
    <w:lvl w:ilvl="2" w:tplc="0416001B" w:tentative="1">
      <w:start w:val="1"/>
      <w:numFmt w:val="lowerRoman"/>
      <w:lvlText w:val="%3."/>
      <w:lvlJc w:val="right"/>
      <w:pPr>
        <w:ind w:left="3228" w:hanging="180"/>
      </w:pPr>
    </w:lvl>
    <w:lvl w:ilvl="3" w:tplc="0416000F" w:tentative="1">
      <w:start w:val="1"/>
      <w:numFmt w:val="decimal"/>
      <w:lvlText w:val="%4."/>
      <w:lvlJc w:val="left"/>
      <w:pPr>
        <w:ind w:left="3948" w:hanging="360"/>
      </w:pPr>
    </w:lvl>
    <w:lvl w:ilvl="4" w:tplc="04160019" w:tentative="1">
      <w:start w:val="1"/>
      <w:numFmt w:val="lowerLetter"/>
      <w:lvlText w:val="%5."/>
      <w:lvlJc w:val="left"/>
      <w:pPr>
        <w:ind w:left="4668" w:hanging="360"/>
      </w:pPr>
    </w:lvl>
    <w:lvl w:ilvl="5" w:tplc="0416001B" w:tentative="1">
      <w:start w:val="1"/>
      <w:numFmt w:val="lowerRoman"/>
      <w:lvlText w:val="%6."/>
      <w:lvlJc w:val="right"/>
      <w:pPr>
        <w:ind w:left="5388" w:hanging="180"/>
      </w:pPr>
    </w:lvl>
    <w:lvl w:ilvl="6" w:tplc="0416000F" w:tentative="1">
      <w:start w:val="1"/>
      <w:numFmt w:val="decimal"/>
      <w:lvlText w:val="%7."/>
      <w:lvlJc w:val="left"/>
      <w:pPr>
        <w:ind w:left="6108" w:hanging="360"/>
      </w:pPr>
    </w:lvl>
    <w:lvl w:ilvl="7" w:tplc="04160019" w:tentative="1">
      <w:start w:val="1"/>
      <w:numFmt w:val="lowerLetter"/>
      <w:lvlText w:val="%8."/>
      <w:lvlJc w:val="left"/>
      <w:pPr>
        <w:ind w:left="6828" w:hanging="360"/>
      </w:pPr>
    </w:lvl>
    <w:lvl w:ilvl="8" w:tplc="0416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7" w15:restartNumberingAfterBreak="0">
    <w:nsid w:val="237F7F27"/>
    <w:multiLevelType w:val="multilevel"/>
    <w:tmpl w:val="DACA11CE"/>
    <w:numStyleLink w:val="Estilo10"/>
  </w:abstractNum>
  <w:abstractNum w:abstractNumId="8" w15:restartNumberingAfterBreak="0">
    <w:nsid w:val="262F13DA"/>
    <w:multiLevelType w:val="hybridMultilevel"/>
    <w:tmpl w:val="4A28482E"/>
    <w:lvl w:ilvl="0" w:tplc="B67C416C">
      <w:start w:val="1"/>
      <w:numFmt w:val="upperRoman"/>
      <w:lvlText w:val="%1)"/>
      <w:lvlJc w:val="left"/>
      <w:pPr>
        <w:ind w:left="2421" w:hanging="72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2781" w:hanging="360"/>
      </w:pPr>
    </w:lvl>
    <w:lvl w:ilvl="2" w:tplc="0416001B" w:tentative="1">
      <w:start w:val="1"/>
      <w:numFmt w:val="lowerRoman"/>
      <w:lvlText w:val="%3."/>
      <w:lvlJc w:val="right"/>
      <w:pPr>
        <w:ind w:left="3501" w:hanging="180"/>
      </w:pPr>
    </w:lvl>
    <w:lvl w:ilvl="3" w:tplc="0416000F" w:tentative="1">
      <w:start w:val="1"/>
      <w:numFmt w:val="decimal"/>
      <w:lvlText w:val="%4."/>
      <w:lvlJc w:val="left"/>
      <w:pPr>
        <w:ind w:left="4221" w:hanging="360"/>
      </w:pPr>
    </w:lvl>
    <w:lvl w:ilvl="4" w:tplc="04160019" w:tentative="1">
      <w:start w:val="1"/>
      <w:numFmt w:val="lowerLetter"/>
      <w:lvlText w:val="%5."/>
      <w:lvlJc w:val="left"/>
      <w:pPr>
        <w:ind w:left="4941" w:hanging="360"/>
      </w:pPr>
    </w:lvl>
    <w:lvl w:ilvl="5" w:tplc="0416001B" w:tentative="1">
      <w:start w:val="1"/>
      <w:numFmt w:val="lowerRoman"/>
      <w:lvlText w:val="%6."/>
      <w:lvlJc w:val="right"/>
      <w:pPr>
        <w:ind w:left="5661" w:hanging="180"/>
      </w:pPr>
    </w:lvl>
    <w:lvl w:ilvl="6" w:tplc="0416000F" w:tentative="1">
      <w:start w:val="1"/>
      <w:numFmt w:val="decimal"/>
      <w:lvlText w:val="%7."/>
      <w:lvlJc w:val="left"/>
      <w:pPr>
        <w:ind w:left="6381" w:hanging="360"/>
      </w:pPr>
    </w:lvl>
    <w:lvl w:ilvl="7" w:tplc="04160019" w:tentative="1">
      <w:start w:val="1"/>
      <w:numFmt w:val="lowerLetter"/>
      <w:lvlText w:val="%8."/>
      <w:lvlJc w:val="left"/>
      <w:pPr>
        <w:ind w:left="7101" w:hanging="360"/>
      </w:pPr>
    </w:lvl>
    <w:lvl w:ilvl="8" w:tplc="0416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9" w15:restartNumberingAfterBreak="0">
    <w:nsid w:val="285A32BC"/>
    <w:multiLevelType w:val="multilevel"/>
    <w:tmpl w:val="297497BE"/>
    <w:lvl w:ilvl="0">
      <w:start w:val="1"/>
      <w:numFmt w:val="decimal"/>
      <w:lvlText w:val="%1."/>
      <w:lvlJc w:val="left"/>
      <w:pPr>
        <w:ind w:left="567" w:hanging="425"/>
      </w:pPr>
      <w:rPr>
        <w:rFonts w:ascii="Arial" w:hAnsi="Arial" w:cs="Arial" w:hint="default"/>
        <w:sz w:val="24"/>
        <w:szCs w:val="24"/>
      </w:rPr>
    </w:lvl>
    <w:lvl w:ilvl="1">
      <w:start w:val="1"/>
      <w:numFmt w:val="decimal"/>
      <w:lvlText w:val="%1.%2."/>
      <w:lvlJc w:val="left"/>
      <w:pPr>
        <w:ind w:left="709" w:hanging="567"/>
      </w:pPr>
      <w:rPr>
        <w:rFonts w:ascii="Arial" w:hAnsi="Arial" w:cs="Arial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."/>
      <w:lvlJc w:val="left"/>
      <w:pPr>
        <w:ind w:left="851" w:hanging="709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18" w:hanging="426"/>
      </w:pPr>
      <w:rPr>
        <w:rFonts w:hint="default"/>
      </w:rPr>
    </w:lvl>
    <w:lvl w:ilvl="4">
      <w:start w:val="1"/>
      <w:numFmt w:val="none"/>
      <w:lvlText w:val="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31216C4A"/>
    <w:multiLevelType w:val="multilevel"/>
    <w:tmpl w:val="03727F7C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b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2520"/>
      </w:pPr>
      <w:rPr>
        <w:rFonts w:hint="default"/>
      </w:rPr>
    </w:lvl>
  </w:abstractNum>
  <w:abstractNum w:abstractNumId="11" w15:restartNumberingAfterBreak="0">
    <w:nsid w:val="35C04F44"/>
    <w:multiLevelType w:val="hybridMultilevel"/>
    <w:tmpl w:val="2D4C1D2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D3611FA"/>
    <w:multiLevelType w:val="hybridMultilevel"/>
    <w:tmpl w:val="CD6ACF9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4AE09D1"/>
    <w:multiLevelType w:val="hybridMultilevel"/>
    <w:tmpl w:val="6F4A0AEE"/>
    <w:lvl w:ilvl="0" w:tplc="0D5A9E4C">
      <w:start w:val="1"/>
      <w:numFmt w:val="lowerLetter"/>
      <w:lvlText w:val="%1)"/>
      <w:lvlJc w:val="left"/>
      <w:pPr>
        <w:ind w:left="278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3501" w:hanging="360"/>
      </w:pPr>
    </w:lvl>
    <w:lvl w:ilvl="2" w:tplc="0416001B" w:tentative="1">
      <w:start w:val="1"/>
      <w:numFmt w:val="lowerRoman"/>
      <w:lvlText w:val="%3."/>
      <w:lvlJc w:val="right"/>
      <w:pPr>
        <w:ind w:left="4221" w:hanging="180"/>
      </w:pPr>
    </w:lvl>
    <w:lvl w:ilvl="3" w:tplc="0416000F" w:tentative="1">
      <w:start w:val="1"/>
      <w:numFmt w:val="decimal"/>
      <w:lvlText w:val="%4."/>
      <w:lvlJc w:val="left"/>
      <w:pPr>
        <w:ind w:left="4941" w:hanging="360"/>
      </w:pPr>
    </w:lvl>
    <w:lvl w:ilvl="4" w:tplc="04160019" w:tentative="1">
      <w:start w:val="1"/>
      <w:numFmt w:val="lowerLetter"/>
      <w:lvlText w:val="%5."/>
      <w:lvlJc w:val="left"/>
      <w:pPr>
        <w:ind w:left="5661" w:hanging="360"/>
      </w:pPr>
    </w:lvl>
    <w:lvl w:ilvl="5" w:tplc="0416001B" w:tentative="1">
      <w:start w:val="1"/>
      <w:numFmt w:val="lowerRoman"/>
      <w:lvlText w:val="%6."/>
      <w:lvlJc w:val="right"/>
      <w:pPr>
        <w:ind w:left="6381" w:hanging="180"/>
      </w:pPr>
    </w:lvl>
    <w:lvl w:ilvl="6" w:tplc="0416000F" w:tentative="1">
      <w:start w:val="1"/>
      <w:numFmt w:val="decimal"/>
      <w:lvlText w:val="%7."/>
      <w:lvlJc w:val="left"/>
      <w:pPr>
        <w:ind w:left="7101" w:hanging="360"/>
      </w:pPr>
    </w:lvl>
    <w:lvl w:ilvl="7" w:tplc="04160019" w:tentative="1">
      <w:start w:val="1"/>
      <w:numFmt w:val="lowerLetter"/>
      <w:lvlText w:val="%8."/>
      <w:lvlJc w:val="left"/>
      <w:pPr>
        <w:ind w:left="7821" w:hanging="360"/>
      </w:pPr>
    </w:lvl>
    <w:lvl w:ilvl="8" w:tplc="0416001B" w:tentative="1">
      <w:start w:val="1"/>
      <w:numFmt w:val="lowerRoman"/>
      <w:lvlText w:val="%9."/>
      <w:lvlJc w:val="right"/>
      <w:pPr>
        <w:ind w:left="8541" w:hanging="180"/>
      </w:pPr>
    </w:lvl>
  </w:abstractNum>
  <w:abstractNum w:abstractNumId="14" w15:restartNumberingAfterBreak="0">
    <w:nsid w:val="48EA0DAA"/>
    <w:multiLevelType w:val="multilevel"/>
    <w:tmpl w:val="8250B9E4"/>
    <w:lvl w:ilvl="0">
      <w:start w:val="7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25" w:hanging="60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15" w15:restartNumberingAfterBreak="0">
    <w:nsid w:val="4E205DC4"/>
    <w:multiLevelType w:val="multilevel"/>
    <w:tmpl w:val="DACA11CE"/>
    <w:styleLink w:val="Estilo10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8.9.%3."/>
      <w:lvlJc w:val="left"/>
      <w:pPr>
        <w:ind w:left="1214" w:hanging="504"/>
      </w:pPr>
      <w:rPr>
        <w:rFonts w:hint="default"/>
        <w:b w:val="0"/>
        <w:color w:val="auto"/>
      </w:rPr>
    </w:lvl>
    <w:lvl w:ilvl="3">
      <w:start w:val="1"/>
      <w:numFmt w:val="decimal"/>
      <w:lvlText w:val="8.9.%3.%4."/>
      <w:lvlJc w:val="left"/>
      <w:pPr>
        <w:ind w:left="220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521A71CE"/>
    <w:multiLevelType w:val="multilevel"/>
    <w:tmpl w:val="701448F4"/>
    <w:lvl w:ilvl="0">
      <w:start w:val="6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43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3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17" w15:restartNumberingAfterBreak="0">
    <w:nsid w:val="5D542BDE"/>
    <w:multiLevelType w:val="multilevel"/>
    <w:tmpl w:val="64545AF4"/>
    <w:lvl w:ilvl="0">
      <w:start w:val="8"/>
      <w:numFmt w:val="decimal"/>
      <w:lvlText w:val="%1"/>
      <w:lvlJc w:val="left"/>
      <w:pPr>
        <w:ind w:left="705" w:hanging="705"/>
      </w:pPr>
      <w:rPr>
        <w:rFonts w:hint="default"/>
      </w:rPr>
    </w:lvl>
    <w:lvl w:ilvl="1">
      <w:start w:val="13"/>
      <w:numFmt w:val="decimal"/>
      <w:lvlText w:val="%1.%2"/>
      <w:lvlJc w:val="left"/>
      <w:pPr>
        <w:ind w:left="1083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76" w:hanging="720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185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9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70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08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24" w:hanging="1800"/>
      </w:pPr>
      <w:rPr>
        <w:rFonts w:hint="default"/>
      </w:rPr>
    </w:lvl>
  </w:abstractNum>
  <w:abstractNum w:abstractNumId="18" w15:restartNumberingAfterBreak="0">
    <w:nsid w:val="5E506519"/>
    <w:multiLevelType w:val="hybridMultilevel"/>
    <w:tmpl w:val="232A4A62"/>
    <w:lvl w:ilvl="0" w:tplc="03AE93AE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6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6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6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6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619D21B2"/>
    <w:multiLevelType w:val="multilevel"/>
    <w:tmpl w:val="306AB344"/>
    <w:lvl w:ilvl="0">
      <w:start w:val="7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20" w15:restartNumberingAfterBreak="0">
    <w:nsid w:val="665103BE"/>
    <w:multiLevelType w:val="hybridMultilevel"/>
    <w:tmpl w:val="9BD27898"/>
    <w:lvl w:ilvl="0" w:tplc="FB626AAE">
      <w:start w:val="1"/>
      <w:numFmt w:val="bullet"/>
      <w:pStyle w:val="ItemManifestacao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1" w15:restartNumberingAfterBreak="0">
    <w:nsid w:val="66C73C04"/>
    <w:multiLevelType w:val="multilevel"/>
    <w:tmpl w:val="478654EC"/>
    <w:lvl w:ilvl="0">
      <w:start w:val="8"/>
      <w:numFmt w:val="decimal"/>
      <w:lvlText w:val="%1."/>
      <w:lvlJc w:val="left"/>
      <w:pPr>
        <w:ind w:left="765" w:hanging="765"/>
      </w:pPr>
      <w:rPr>
        <w:rFonts w:hint="default"/>
      </w:rPr>
    </w:lvl>
    <w:lvl w:ilvl="1">
      <w:start w:val="13"/>
      <w:numFmt w:val="decimal"/>
      <w:lvlText w:val="%1.%2."/>
      <w:lvlJc w:val="left"/>
      <w:pPr>
        <w:ind w:left="1143" w:hanging="7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21" w:hanging="76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99" w:hanging="76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08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24" w:hanging="1800"/>
      </w:pPr>
      <w:rPr>
        <w:rFonts w:hint="default"/>
      </w:rPr>
    </w:lvl>
  </w:abstractNum>
  <w:abstractNum w:abstractNumId="22" w15:restartNumberingAfterBreak="0">
    <w:nsid w:val="6AF50757"/>
    <w:multiLevelType w:val="multilevel"/>
    <w:tmpl w:val="FDFEB236"/>
    <w:lvl w:ilvl="0">
      <w:start w:val="1"/>
      <w:numFmt w:val="decimal"/>
      <w:pStyle w:val="Ttulo1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pStyle w:val="Ttulo2"/>
      <w:isLgl/>
      <w:lvlText w:val="%1.%2."/>
      <w:lvlJc w:val="left"/>
      <w:pPr>
        <w:ind w:left="862" w:hanging="720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Ttulo3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pStyle w:val="Ttulo4"/>
      <w:isLgl/>
      <w:lvlText w:val="%1.%2.%3.%4.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02" w:hanging="2160"/>
      </w:pPr>
      <w:rPr>
        <w:rFonts w:hint="default"/>
      </w:rPr>
    </w:lvl>
  </w:abstractNum>
  <w:abstractNum w:abstractNumId="23" w15:restartNumberingAfterBreak="0">
    <w:nsid w:val="6D21526F"/>
    <w:multiLevelType w:val="multilevel"/>
    <w:tmpl w:val="AFD0585C"/>
    <w:lvl w:ilvl="0">
      <w:start w:val="1"/>
      <w:numFmt w:val="bullet"/>
      <w:pStyle w:val="Itemizao"/>
      <w:lvlText w:val=""/>
      <w:lvlJc w:val="left"/>
      <w:pPr>
        <w:ind w:left="360" w:hanging="360"/>
      </w:pPr>
      <w:rPr>
        <w:rFonts w:ascii="Symbol" w:hAnsi="Symbol"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4" w15:restartNumberingAfterBreak="0">
    <w:nsid w:val="6D8D148E"/>
    <w:multiLevelType w:val="multilevel"/>
    <w:tmpl w:val="B22820B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8.14.%3."/>
      <w:lvlJc w:val="left"/>
      <w:pPr>
        <w:ind w:left="1214" w:hanging="504"/>
      </w:pPr>
      <w:rPr>
        <w:rFonts w:hint="default"/>
        <w:b w:val="0"/>
        <w:color w:val="auto"/>
      </w:rPr>
    </w:lvl>
    <w:lvl w:ilvl="3">
      <w:start w:val="1"/>
      <w:numFmt w:val="decimal"/>
      <w:lvlText w:val="8.13.%3.%4."/>
      <w:lvlJc w:val="left"/>
      <w:pPr>
        <w:ind w:left="220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719D6452"/>
    <w:multiLevelType w:val="multilevel"/>
    <w:tmpl w:val="C32CEB54"/>
    <w:lvl w:ilvl="0">
      <w:start w:val="8"/>
      <w:numFmt w:val="decimal"/>
      <w:lvlText w:val="%1"/>
      <w:lvlJc w:val="left"/>
      <w:pPr>
        <w:ind w:left="705" w:hanging="705"/>
      </w:pPr>
      <w:rPr>
        <w:rFonts w:hint="default"/>
      </w:rPr>
    </w:lvl>
    <w:lvl w:ilvl="1">
      <w:start w:val="14"/>
      <w:numFmt w:val="decimal"/>
      <w:lvlText w:val="%1.%2"/>
      <w:lvlJc w:val="left"/>
      <w:pPr>
        <w:ind w:left="122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960" w:hanging="1800"/>
      </w:pPr>
      <w:rPr>
        <w:rFonts w:hint="default"/>
      </w:rPr>
    </w:lvl>
  </w:abstractNum>
  <w:abstractNum w:abstractNumId="26" w15:restartNumberingAfterBreak="0">
    <w:nsid w:val="780C3890"/>
    <w:multiLevelType w:val="multilevel"/>
    <w:tmpl w:val="120A578A"/>
    <w:lvl w:ilvl="0">
      <w:start w:val="8"/>
      <w:numFmt w:val="decimal"/>
      <w:lvlText w:val="%1"/>
      <w:lvlJc w:val="left"/>
      <w:pPr>
        <w:ind w:left="705" w:hanging="705"/>
      </w:pPr>
      <w:rPr>
        <w:rFonts w:hint="default"/>
        <w:color w:val="FF0000"/>
      </w:rPr>
    </w:lvl>
    <w:lvl w:ilvl="1">
      <w:start w:val="12"/>
      <w:numFmt w:val="decimal"/>
      <w:lvlText w:val="%1.%2"/>
      <w:lvlJc w:val="left"/>
      <w:pPr>
        <w:ind w:left="1083" w:hanging="70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476" w:hanging="720"/>
      </w:pPr>
      <w:rPr>
        <w:rFonts w:hint="default"/>
        <w:b w:val="0"/>
        <w:color w:val="auto"/>
      </w:rPr>
    </w:lvl>
    <w:lvl w:ilvl="3">
      <w:start w:val="2"/>
      <w:numFmt w:val="decimal"/>
      <w:lvlText w:val="%1.%2.%3.%4"/>
      <w:lvlJc w:val="left"/>
      <w:pPr>
        <w:ind w:left="1854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2592" w:hanging="1080"/>
      </w:pPr>
      <w:rPr>
        <w:rFonts w:hint="default"/>
        <w:color w:val="FF0000"/>
      </w:rPr>
    </w:lvl>
    <w:lvl w:ilvl="5">
      <w:start w:val="1"/>
      <w:numFmt w:val="decimal"/>
      <w:lvlText w:val="%1.%2.%3.%4.%5.%6"/>
      <w:lvlJc w:val="left"/>
      <w:pPr>
        <w:ind w:left="2970" w:hanging="1080"/>
      </w:pPr>
      <w:rPr>
        <w:rFonts w:hint="default"/>
        <w:color w:val="FF0000"/>
      </w:rPr>
    </w:lvl>
    <w:lvl w:ilvl="6">
      <w:start w:val="1"/>
      <w:numFmt w:val="decimal"/>
      <w:lvlText w:val="%1.%2.%3.%4.%5.%6.%7"/>
      <w:lvlJc w:val="left"/>
      <w:pPr>
        <w:ind w:left="3708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"/>
      <w:lvlJc w:val="left"/>
      <w:pPr>
        <w:ind w:left="4086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"/>
      <w:lvlJc w:val="left"/>
      <w:pPr>
        <w:ind w:left="4824" w:hanging="1800"/>
      </w:pPr>
      <w:rPr>
        <w:rFonts w:hint="default"/>
        <w:color w:val="FF0000"/>
      </w:rPr>
    </w:lvl>
  </w:abstractNum>
  <w:abstractNum w:abstractNumId="27" w15:restartNumberingAfterBreak="0">
    <w:nsid w:val="7AE621CD"/>
    <w:multiLevelType w:val="multilevel"/>
    <w:tmpl w:val="71C4F334"/>
    <w:lvl w:ilvl="0">
      <w:start w:val="11"/>
      <w:numFmt w:val="decimal"/>
      <w:lvlText w:val="%1"/>
      <w:lvlJc w:val="left"/>
      <w:pPr>
        <w:ind w:left="375" w:hanging="375"/>
      </w:pPr>
      <w:rPr>
        <w:rFonts w:hint="default"/>
        <w:b/>
        <w:color w:val="auto"/>
        <w:sz w:val="20"/>
      </w:rPr>
    </w:lvl>
    <w:lvl w:ilvl="1">
      <w:start w:val="1"/>
      <w:numFmt w:val="decimal"/>
      <w:lvlText w:val="%1.%2"/>
      <w:lvlJc w:val="left"/>
      <w:pPr>
        <w:ind w:left="1083" w:hanging="375"/>
      </w:pPr>
      <w:rPr>
        <w:rFonts w:hint="default"/>
        <w:b w:val="0"/>
        <w:color w:val="auto"/>
        <w:sz w:val="20"/>
      </w:rPr>
    </w:lvl>
    <w:lvl w:ilvl="2">
      <w:start w:val="1"/>
      <w:numFmt w:val="decimal"/>
      <w:lvlText w:val="%1.%2.%3"/>
      <w:lvlJc w:val="left"/>
      <w:pPr>
        <w:ind w:left="1430" w:hanging="720"/>
      </w:pPr>
      <w:rPr>
        <w:rFonts w:hint="default"/>
        <w:b w:val="0"/>
        <w:sz w:val="20"/>
      </w:rPr>
    </w:lvl>
    <w:lvl w:ilvl="3">
      <w:start w:val="1"/>
      <w:numFmt w:val="lowerLetter"/>
      <w:lvlText w:val="%4)"/>
      <w:lvlJc w:val="left"/>
      <w:pPr>
        <w:ind w:left="3204" w:hanging="1080"/>
      </w:pPr>
      <w:rPr>
        <w:rFonts w:ascii="Arial" w:eastAsia="Times New Roman" w:hAnsi="Arial" w:cs="Arial"/>
        <w:b w:val="0"/>
        <w:sz w:val="20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  <w:b w:val="0"/>
        <w:sz w:val="20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  <w:b w:val="0"/>
        <w:sz w:val="20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  <w:b w:val="0"/>
        <w:sz w:val="20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  <w:b w:val="0"/>
        <w:sz w:val="20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  <w:b w:val="0"/>
        <w:sz w:val="20"/>
      </w:rPr>
    </w:lvl>
  </w:abstractNum>
  <w:num w:numId="1">
    <w:abstractNumId w:val="18"/>
  </w:num>
  <w:num w:numId="2">
    <w:abstractNumId w:val="9"/>
    <w:lvlOverride w:ilvl="0">
      <w:startOverride w:val="3"/>
    </w:lvlOverride>
  </w:num>
  <w:num w:numId="3">
    <w:abstractNumId w:val="23"/>
  </w:num>
  <w:num w:numId="4">
    <w:abstractNumId w:val="22"/>
  </w:num>
  <w:num w:numId="5">
    <w:abstractNumId w:val="22"/>
  </w:num>
  <w:num w:numId="6">
    <w:abstractNumId w:val="22"/>
  </w:num>
  <w:num w:numId="7">
    <w:abstractNumId w:val="22"/>
  </w:num>
  <w:num w:numId="8">
    <w:abstractNumId w:val="22"/>
  </w:num>
  <w:num w:numId="9">
    <w:abstractNumId w:val="22"/>
  </w:num>
  <w:num w:numId="10">
    <w:abstractNumId w:val="22"/>
  </w:num>
  <w:num w:numId="11">
    <w:abstractNumId w:val="22"/>
  </w:num>
  <w:num w:numId="12">
    <w:abstractNumId w:val="22"/>
  </w:num>
  <w:num w:numId="13">
    <w:abstractNumId w:val="22"/>
  </w:num>
  <w:num w:numId="14">
    <w:abstractNumId w:val="20"/>
  </w:num>
  <w:num w:numId="15">
    <w:abstractNumId w:val="11"/>
  </w:num>
  <w:num w:numId="16">
    <w:abstractNumId w:val="22"/>
  </w:num>
  <w:num w:numId="17">
    <w:abstractNumId w:val="22"/>
  </w:num>
  <w:num w:numId="18">
    <w:abstractNumId w:val="22"/>
  </w:num>
  <w:num w:numId="19">
    <w:abstractNumId w:val="22"/>
  </w:num>
  <w:num w:numId="20">
    <w:abstractNumId w:val="22"/>
  </w:num>
  <w:num w:numId="21">
    <w:abstractNumId w:val="22"/>
  </w:num>
  <w:num w:numId="22">
    <w:abstractNumId w:val="22"/>
  </w:num>
  <w:num w:numId="23">
    <w:abstractNumId w:val="22"/>
  </w:num>
  <w:num w:numId="24">
    <w:abstractNumId w:val="22"/>
  </w:num>
  <w:num w:numId="25">
    <w:abstractNumId w:val="22"/>
  </w:num>
  <w:num w:numId="26">
    <w:abstractNumId w:val="22"/>
  </w:num>
  <w:num w:numId="27">
    <w:abstractNumId w:val="22"/>
  </w:num>
  <w:num w:numId="28">
    <w:abstractNumId w:val="5"/>
  </w:num>
  <w:num w:numId="29">
    <w:abstractNumId w:val="27"/>
  </w:num>
  <w:num w:numId="30">
    <w:abstractNumId w:val="8"/>
  </w:num>
  <w:num w:numId="31">
    <w:abstractNumId w:val="13"/>
  </w:num>
  <w:num w:numId="32">
    <w:abstractNumId w:val="4"/>
  </w:num>
  <w:num w:numId="33">
    <w:abstractNumId w:val="14"/>
  </w:num>
  <w:num w:numId="34">
    <w:abstractNumId w:val="26"/>
  </w:num>
  <w:num w:numId="35">
    <w:abstractNumId w:val="21"/>
  </w:num>
  <w:num w:numId="36">
    <w:abstractNumId w:val="17"/>
  </w:num>
  <w:num w:numId="37">
    <w:abstractNumId w:val="24"/>
  </w:num>
  <w:num w:numId="38">
    <w:abstractNumId w:val="25"/>
  </w:num>
  <w:num w:numId="39">
    <w:abstractNumId w:val="15"/>
  </w:num>
  <w:num w:numId="40">
    <w:abstractNumId w:val="7"/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  <w:b w:val="0"/>
        </w:rPr>
      </w:lvl>
    </w:lvlOverride>
  </w:num>
  <w:num w:numId="41">
    <w:abstractNumId w:val="1"/>
  </w:num>
  <w:num w:numId="42">
    <w:abstractNumId w:val="3"/>
  </w:num>
  <w:num w:numId="43">
    <w:abstractNumId w:val="2"/>
  </w:num>
  <w:num w:numId="44">
    <w:abstractNumId w:val="10"/>
  </w:num>
  <w:num w:numId="45">
    <w:abstractNumId w:val="16"/>
  </w:num>
  <w:num w:numId="46">
    <w:abstractNumId w:val="19"/>
  </w:num>
  <w:num w:numId="47">
    <w:abstractNumId w:val="0"/>
  </w:num>
  <w:num w:numId="48">
    <w:abstractNumId w:val="12"/>
  </w:num>
  <w:num w:numId="4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ctiveWritingStyle w:appName="MSWord" w:lang="pt-BR" w:vendorID="64" w:dllVersion="131078" w:nlCheck="1" w:checkStyle="0"/>
  <w:defaultTabStop w:val="709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108546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0A2B"/>
    <w:rsid w:val="000066A3"/>
    <w:rsid w:val="0001595D"/>
    <w:rsid w:val="00056C4F"/>
    <w:rsid w:val="00070491"/>
    <w:rsid w:val="00081E47"/>
    <w:rsid w:val="000947A9"/>
    <w:rsid w:val="000A3E10"/>
    <w:rsid w:val="000B5F72"/>
    <w:rsid w:val="000C2C1B"/>
    <w:rsid w:val="000C739D"/>
    <w:rsid w:val="000F5A30"/>
    <w:rsid w:val="0011657C"/>
    <w:rsid w:val="00121FA5"/>
    <w:rsid w:val="00133A52"/>
    <w:rsid w:val="00151620"/>
    <w:rsid w:val="0015244E"/>
    <w:rsid w:val="00191387"/>
    <w:rsid w:val="001A5844"/>
    <w:rsid w:val="001B1978"/>
    <w:rsid w:val="001B7B14"/>
    <w:rsid w:val="001E1BFB"/>
    <w:rsid w:val="001E7CC9"/>
    <w:rsid w:val="002304C1"/>
    <w:rsid w:val="00276112"/>
    <w:rsid w:val="00287D07"/>
    <w:rsid w:val="002C4E87"/>
    <w:rsid w:val="002D1F8D"/>
    <w:rsid w:val="0035440E"/>
    <w:rsid w:val="00360F64"/>
    <w:rsid w:val="003628D1"/>
    <w:rsid w:val="00393698"/>
    <w:rsid w:val="003A099B"/>
    <w:rsid w:val="003B4820"/>
    <w:rsid w:val="003B4E4D"/>
    <w:rsid w:val="003C1725"/>
    <w:rsid w:val="003D29BF"/>
    <w:rsid w:val="003D4A31"/>
    <w:rsid w:val="003E2D06"/>
    <w:rsid w:val="003E7192"/>
    <w:rsid w:val="003F4F5F"/>
    <w:rsid w:val="003F56D2"/>
    <w:rsid w:val="00417C86"/>
    <w:rsid w:val="00446AF3"/>
    <w:rsid w:val="0045060F"/>
    <w:rsid w:val="004835C8"/>
    <w:rsid w:val="004B5FEC"/>
    <w:rsid w:val="004F792F"/>
    <w:rsid w:val="005102B9"/>
    <w:rsid w:val="005110A0"/>
    <w:rsid w:val="005338CA"/>
    <w:rsid w:val="0057441A"/>
    <w:rsid w:val="0058783C"/>
    <w:rsid w:val="00591F15"/>
    <w:rsid w:val="005B5452"/>
    <w:rsid w:val="005F3FD3"/>
    <w:rsid w:val="00632472"/>
    <w:rsid w:val="006376F2"/>
    <w:rsid w:val="00694893"/>
    <w:rsid w:val="006953DB"/>
    <w:rsid w:val="00697D61"/>
    <w:rsid w:val="006A0FC5"/>
    <w:rsid w:val="006A2AD2"/>
    <w:rsid w:val="006B022B"/>
    <w:rsid w:val="006B0852"/>
    <w:rsid w:val="006B5140"/>
    <w:rsid w:val="006C231E"/>
    <w:rsid w:val="006D7F04"/>
    <w:rsid w:val="006E5FCA"/>
    <w:rsid w:val="006F5ADA"/>
    <w:rsid w:val="00702B16"/>
    <w:rsid w:val="00707954"/>
    <w:rsid w:val="0072243F"/>
    <w:rsid w:val="00722A29"/>
    <w:rsid w:val="0073263B"/>
    <w:rsid w:val="0075585E"/>
    <w:rsid w:val="00774C31"/>
    <w:rsid w:val="007906F6"/>
    <w:rsid w:val="00795300"/>
    <w:rsid w:val="007B0690"/>
    <w:rsid w:val="008008D2"/>
    <w:rsid w:val="0083088D"/>
    <w:rsid w:val="00830CAB"/>
    <w:rsid w:val="0083758B"/>
    <w:rsid w:val="00877758"/>
    <w:rsid w:val="00887758"/>
    <w:rsid w:val="008934AF"/>
    <w:rsid w:val="00896B01"/>
    <w:rsid w:val="008D5D22"/>
    <w:rsid w:val="008E1ABE"/>
    <w:rsid w:val="008E5BAC"/>
    <w:rsid w:val="00904EA2"/>
    <w:rsid w:val="00911532"/>
    <w:rsid w:val="009121BE"/>
    <w:rsid w:val="0092799F"/>
    <w:rsid w:val="00940B8A"/>
    <w:rsid w:val="00947559"/>
    <w:rsid w:val="009520A5"/>
    <w:rsid w:val="00954F40"/>
    <w:rsid w:val="009A7FA6"/>
    <w:rsid w:val="009B1173"/>
    <w:rsid w:val="009B2A68"/>
    <w:rsid w:val="009B2EC5"/>
    <w:rsid w:val="009C405B"/>
    <w:rsid w:val="009C42F7"/>
    <w:rsid w:val="009D2DA3"/>
    <w:rsid w:val="009E4EA9"/>
    <w:rsid w:val="009F202A"/>
    <w:rsid w:val="009F5E76"/>
    <w:rsid w:val="00A10473"/>
    <w:rsid w:val="00A3339E"/>
    <w:rsid w:val="00A42D6E"/>
    <w:rsid w:val="00A43539"/>
    <w:rsid w:val="00A46867"/>
    <w:rsid w:val="00A608D6"/>
    <w:rsid w:val="00A61D51"/>
    <w:rsid w:val="00A62F92"/>
    <w:rsid w:val="00A65D59"/>
    <w:rsid w:val="00A80A2B"/>
    <w:rsid w:val="00A930FF"/>
    <w:rsid w:val="00A96A30"/>
    <w:rsid w:val="00AA071D"/>
    <w:rsid w:val="00AD2D78"/>
    <w:rsid w:val="00AE6BA3"/>
    <w:rsid w:val="00AF0DDF"/>
    <w:rsid w:val="00B027AC"/>
    <w:rsid w:val="00B15011"/>
    <w:rsid w:val="00B34419"/>
    <w:rsid w:val="00B4333E"/>
    <w:rsid w:val="00B5781F"/>
    <w:rsid w:val="00B6035A"/>
    <w:rsid w:val="00B83071"/>
    <w:rsid w:val="00B8640F"/>
    <w:rsid w:val="00B97D8D"/>
    <w:rsid w:val="00BA1413"/>
    <w:rsid w:val="00BA628F"/>
    <w:rsid w:val="00BA6D78"/>
    <w:rsid w:val="00BB0762"/>
    <w:rsid w:val="00BB2A08"/>
    <w:rsid w:val="00BB3CDD"/>
    <w:rsid w:val="00BD0102"/>
    <w:rsid w:val="00BE3C2F"/>
    <w:rsid w:val="00BF0E81"/>
    <w:rsid w:val="00BF0F84"/>
    <w:rsid w:val="00BF4EC9"/>
    <w:rsid w:val="00BF5B62"/>
    <w:rsid w:val="00C17C7C"/>
    <w:rsid w:val="00C37364"/>
    <w:rsid w:val="00C921D5"/>
    <w:rsid w:val="00C96F25"/>
    <w:rsid w:val="00CA3DEE"/>
    <w:rsid w:val="00D12CE1"/>
    <w:rsid w:val="00D204F0"/>
    <w:rsid w:val="00D2196F"/>
    <w:rsid w:val="00D33341"/>
    <w:rsid w:val="00D342D2"/>
    <w:rsid w:val="00D35818"/>
    <w:rsid w:val="00D41919"/>
    <w:rsid w:val="00D74CA5"/>
    <w:rsid w:val="00D91590"/>
    <w:rsid w:val="00D94BB8"/>
    <w:rsid w:val="00DA4183"/>
    <w:rsid w:val="00DD2400"/>
    <w:rsid w:val="00DE18EA"/>
    <w:rsid w:val="00DE195A"/>
    <w:rsid w:val="00DE4C32"/>
    <w:rsid w:val="00DE7DB4"/>
    <w:rsid w:val="00E06D10"/>
    <w:rsid w:val="00E35809"/>
    <w:rsid w:val="00E35897"/>
    <w:rsid w:val="00E7589F"/>
    <w:rsid w:val="00E94952"/>
    <w:rsid w:val="00EA18B0"/>
    <w:rsid w:val="00EC159B"/>
    <w:rsid w:val="00F05D06"/>
    <w:rsid w:val="00F47BA7"/>
    <w:rsid w:val="00F63F10"/>
    <w:rsid w:val="00F936AA"/>
    <w:rsid w:val="00F94082"/>
    <w:rsid w:val="00F9664A"/>
    <w:rsid w:val="00FB3CF7"/>
    <w:rsid w:val="00FC1B68"/>
    <w:rsid w:val="00FC264C"/>
    <w:rsid w:val="00FF4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8546"/>
    <o:shapelayout v:ext="edit">
      <o:idmap v:ext="edit" data="1"/>
    </o:shapelayout>
  </w:shapeDefaults>
  <w:decimalSymbol w:val=","/>
  <w:listSeparator w:val=";"/>
  <w14:defaultImageDpi w14:val="0"/>
  <w15:docId w15:val="{8C4B2B82-B49D-465A-8D8F-B585A9977D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EastAsia" w:hAnsi="Arial" w:cstheme="minorBidi"/>
        <w:sz w:val="24"/>
        <w:szCs w:val="24"/>
        <w:lang w:val="pt-BR" w:eastAsia="pt-BR" w:bidi="ar-SA"/>
      </w:rPr>
    </w:rPrDefault>
    <w:pPrDefault>
      <w:pPr>
        <w:spacing w:before="240" w:line="360" w:lineRule="auto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0" w:qFormat="1"/>
    <w:lsdException w:name="heading 2" w:uiPriority="0" w:qFormat="1"/>
    <w:lsdException w:name="heading 3" w:qFormat="1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/>
    <w:lsdException w:name="header" w:semiHidden="1" w:qFormat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Default Paragraph Font" w:semiHidden="1"/>
    <w:lsdException w:name="Body Text" w:semiHidden="1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FC264C"/>
  </w:style>
  <w:style w:type="paragraph" w:styleId="Ttulo1">
    <w:name w:val="heading 1"/>
    <w:next w:val="Corpodetexto"/>
    <w:link w:val="Ttulo1Char"/>
    <w:qFormat/>
    <w:rsid w:val="00446AF3"/>
    <w:pPr>
      <w:keepNext/>
      <w:numPr>
        <w:numId w:val="4"/>
      </w:numPr>
      <w:ind w:right="198"/>
      <w:contextualSpacing/>
      <w:outlineLvl w:val="0"/>
    </w:pPr>
    <w:rPr>
      <w:rFonts w:eastAsia="Times New Roman" w:cs="Arial"/>
      <w:b/>
      <w:bCs/>
      <w:caps/>
    </w:rPr>
  </w:style>
  <w:style w:type="paragraph" w:styleId="Ttulo2">
    <w:name w:val="heading 2"/>
    <w:basedOn w:val="Ttulo1"/>
    <w:next w:val="Corpodetexto"/>
    <w:link w:val="Ttulo2Char"/>
    <w:qFormat/>
    <w:rsid w:val="0058783C"/>
    <w:pPr>
      <w:numPr>
        <w:ilvl w:val="1"/>
      </w:numPr>
      <w:tabs>
        <w:tab w:val="left" w:pos="142"/>
      </w:tabs>
      <w:spacing w:line="240" w:lineRule="auto"/>
      <w:jc w:val="both"/>
      <w:outlineLvl w:val="1"/>
    </w:pPr>
    <w:rPr>
      <w:caps w:val="0"/>
      <w:szCs w:val="20"/>
    </w:rPr>
  </w:style>
  <w:style w:type="paragraph" w:styleId="Ttulo3">
    <w:name w:val="heading 3"/>
    <w:basedOn w:val="Ttulo2"/>
    <w:next w:val="Corpodetexto"/>
    <w:link w:val="Ttulo3Char"/>
    <w:qFormat/>
    <w:rsid w:val="009B2EC5"/>
    <w:pPr>
      <w:numPr>
        <w:ilvl w:val="2"/>
      </w:numPr>
      <w:outlineLvl w:val="2"/>
    </w:pPr>
  </w:style>
  <w:style w:type="paragraph" w:styleId="Ttulo4">
    <w:name w:val="heading 4"/>
    <w:basedOn w:val="Ttulo3"/>
    <w:next w:val="Normal"/>
    <w:link w:val="Ttulo4Char"/>
    <w:rsid w:val="009B2EC5"/>
    <w:pPr>
      <w:numPr>
        <w:ilvl w:val="3"/>
      </w:numPr>
      <w:outlineLvl w:val="3"/>
    </w:pPr>
  </w:style>
  <w:style w:type="paragraph" w:styleId="Ttulo5">
    <w:name w:val="heading 5"/>
    <w:basedOn w:val="Normal"/>
    <w:next w:val="Normal"/>
    <w:link w:val="Ttulo5Char"/>
    <w:uiPriority w:val="99"/>
    <w:semiHidden/>
    <w:pPr>
      <w:keepNext/>
      <w:outlineLvl w:val="4"/>
    </w:pPr>
    <w:rPr>
      <w:rFonts w:cs="Arial"/>
      <w:b/>
      <w:bCs/>
    </w:rPr>
  </w:style>
  <w:style w:type="paragraph" w:styleId="Ttulo6">
    <w:name w:val="heading 6"/>
    <w:basedOn w:val="Normal"/>
    <w:next w:val="Normal"/>
    <w:link w:val="Ttulo6Char"/>
    <w:uiPriority w:val="99"/>
    <w:semiHidden/>
    <w:pPr>
      <w:keepNext/>
      <w:ind w:left="-68"/>
      <w:outlineLvl w:val="5"/>
    </w:pPr>
    <w:rPr>
      <w:b/>
      <w:bCs/>
      <w:sz w:val="12"/>
      <w:szCs w:val="1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707954"/>
    <w:rPr>
      <w:rFonts w:eastAsia="Times New Roman" w:cs="Arial"/>
      <w:b/>
      <w:bCs/>
      <w:caps/>
    </w:rPr>
  </w:style>
  <w:style w:type="character" w:customStyle="1" w:styleId="Ttulo2Char">
    <w:name w:val="Título 2 Char"/>
    <w:basedOn w:val="Fontepargpadro"/>
    <w:link w:val="Ttulo2"/>
    <w:rsid w:val="00707954"/>
    <w:rPr>
      <w:rFonts w:eastAsia="Times New Roman" w:cs="Arial"/>
      <w:b/>
      <w:bCs/>
      <w:szCs w:val="20"/>
    </w:rPr>
  </w:style>
  <w:style w:type="character" w:customStyle="1" w:styleId="Ttulo3Char">
    <w:name w:val="Título 3 Char"/>
    <w:basedOn w:val="Fontepargpadro"/>
    <w:link w:val="Ttulo3"/>
    <w:rsid w:val="00707954"/>
    <w:rPr>
      <w:rFonts w:eastAsia="Times New Roman" w:cs="Arial"/>
      <w:b/>
      <w:bCs/>
      <w:szCs w:val="20"/>
    </w:rPr>
  </w:style>
  <w:style w:type="character" w:customStyle="1" w:styleId="Ttulo4Char">
    <w:name w:val="Título 4 Char"/>
    <w:basedOn w:val="Fontepargpadro"/>
    <w:link w:val="Ttulo4"/>
    <w:rsid w:val="00707954"/>
    <w:rPr>
      <w:rFonts w:eastAsia="Times New Roman" w:cs="Arial"/>
      <w:b/>
      <w:bCs/>
      <w:szCs w:val="20"/>
    </w:rPr>
  </w:style>
  <w:style w:type="character" w:customStyle="1" w:styleId="Ttulo5Char">
    <w:name w:val="Título 5 Char"/>
    <w:basedOn w:val="Fontepargpadro"/>
    <w:link w:val="Ttulo5"/>
    <w:uiPriority w:val="99"/>
    <w:semiHidden/>
    <w:rsid w:val="004B5FEC"/>
    <w:rPr>
      <w:rFonts w:ascii="Arial" w:hAnsi="Arial" w:cs="Arial"/>
      <w:b/>
      <w:bCs/>
      <w:sz w:val="24"/>
      <w:szCs w:val="24"/>
    </w:rPr>
  </w:style>
  <w:style w:type="character" w:customStyle="1" w:styleId="Ttulo6Char">
    <w:name w:val="Título 6 Char"/>
    <w:basedOn w:val="Fontepargpadro"/>
    <w:link w:val="Ttulo6"/>
    <w:uiPriority w:val="99"/>
    <w:semiHidden/>
    <w:rsid w:val="004B5FEC"/>
    <w:rPr>
      <w:rFonts w:ascii="Arial" w:hAnsi="Arial" w:cs="Times New Roman"/>
      <w:b/>
      <w:bCs/>
      <w:sz w:val="12"/>
      <w:szCs w:val="12"/>
    </w:rPr>
  </w:style>
  <w:style w:type="paragraph" w:styleId="Cabealho">
    <w:name w:val="header"/>
    <w:link w:val="CabealhoChar"/>
    <w:uiPriority w:val="99"/>
    <w:qFormat/>
    <w:rsid w:val="0058783C"/>
    <w:pPr>
      <w:tabs>
        <w:tab w:val="left" w:pos="8040"/>
      </w:tabs>
      <w:spacing w:before="0" w:line="240" w:lineRule="auto"/>
      <w:ind w:left="142" w:right="-1"/>
      <w:jc w:val="both"/>
    </w:pPr>
    <w:rPr>
      <w:rFonts w:eastAsia="Times New Roman" w:cs="Arial"/>
      <w:b/>
    </w:rPr>
  </w:style>
  <w:style w:type="character" w:customStyle="1" w:styleId="CabealhoChar">
    <w:name w:val="Cabeçalho Char"/>
    <w:basedOn w:val="Fontepargpadro"/>
    <w:link w:val="Cabealho"/>
    <w:uiPriority w:val="99"/>
    <w:rsid w:val="0058783C"/>
    <w:rPr>
      <w:rFonts w:eastAsia="Times New Roman" w:cs="Arial"/>
      <w:b/>
    </w:rPr>
  </w:style>
  <w:style w:type="paragraph" w:styleId="Rodap">
    <w:name w:val="footer"/>
    <w:basedOn w:val="Normal"/>
    <w:link w:val="RodapChar"/>
    <w:uiPriority w:val="99"/>
    <w:rsid w:val="006376F2"/>
    <w:pPr>
      <w:tabs>
        <w:tab w:val="left" w:pos="9639"/>
      </w:tabs>
      <w:spacing w:before="0" w:line="240" w:lineRule="auto"/>
      <w:ind w:left="176"/>
    </w:pPr>
    <w:rPr>
      <w:rFonts w:ascii="Times New Roman" w:hAnsi="Times New Roman"/>
      <w:sz w:val="16"/>
      <w:szCs w:val="16"/>
    </w:rPr>
  </w:style>
  <w:style w:type="character" w:customStyle="1" w:styleId="RodapChar">
    <w:name w:val="Rodapé Char"/>
    <w:basedOn w:val="Fontepargpadro"/>
    <w:link w:val="Rodap"/>
    <w:uiPriority w:val="99"/>
    <w:rsid w:val="006376F2"/>
    <w:rPr>
      <w:rFonts w:ascii="Times New Roman" w:hAnsi="Times New Roman"/>
      <w:sz w:val="16"/>
      <w:szCs w:val="16"/>
    </w:rPr>
  </w:style>
  <w:style w:type="character" w:styleId="Nmerodepgina">
    <w:name w:val="page number"/>
    <w:uiPriority w:val="99"/>
    <w:rsid w:val="006B5140"/>
    <w:rPr>
      <w:rFonts w:ascii="Times New Roman" w:hAnsi="Times New Roman" w:cs="Arial"/>
      <w:sz w:val="20"/>
      <w:szCs w:val="16"/>
    </w:rPr>
  </w:style>
  <w:style w:type="paragraph" w:styleId="Assinatura">
    <w:name w:val="Signature"/>
    <w:link w:val="AssinaturaChar"/>
    <w:uiPriority w:val="99"/>
    <w:rsid w:val="0058783C"/>
    <w:pPr>
      <w:adjustRightInd w:val="0"/>
      <w:spacing w:before="0" w:line="240" w:lineRule="auto"/>
      <w:jc w:val="center"/>
    </w:pPr>
    <w:rPr>
      <w:rFonts w:cs="Arial"/>
      <w:b/>
    </w:rPr>
  </w:style>
  <w:style w:type="character" w:customStyle="1" w:styleId="AssinaturaChar">
    <w:name w:val="Assinatura Char"/>
    <w:basedOn w:val="Fontepargpadro"/>
    <w:link w:val="Assinatura"/>
    <w:uiPriority w:val="99"/>
    <w:rsid w:val="0058783C"/>
    <w:rPr>
      <w:rFonts w:cs="Arial"/>
      <w:b/>
    </w:rPr>
  </w:style>
  <w:style w:type="paragraph" w:styleId="Data">
    <w:name w:val="Date"/>
    <w:basedOn w:val="Normal"/>
    <w:next w:val="Normal"/>
    <w:link w:val="DataChar"/>
    <w:uiPriority w:val="99"/>
    <w:rsid w:val="009B2EC5"/>
    <w:pPr>
      <w:adjustRightInd w:val="0"/>
      <w:spacing w:before="120"/>
      <w:ind w:right="-1"/>
      <w:jc w:val="center"/>
    </w:pPr>
    <w:rPr>
      <w:rFonts w:eastAsia="SimSun" w:cs="Arial"/>
      <w:bCs/>
      <w:iCs/>
      <w:lang w:eastAsia="ar-SA"/>
    </w:rPr>
  </w:style>
  <w:style w:type="character" w:customStyle="1" w:styleId="DataChar">
    <w:name w:val="Data Char"/>
    <w:basedOn w:val="Fontepargpadro"/>
    <w:link w:val="Data"/>
    <w:uiPriority w:val="99"/>
    <w:rsid w:val="009B2EC5"/>
    <w:rPr>
      <w:rFonts w:ascii="Arial" w:eastAsia="SimSun" w:hAnsi="Arial" w:cs="Arial"/>
      <w:bCs/>
      <w:iCs/>
      <w:sz w:val="24"/>
      <w:szCs w:val="24"/>
      <w:lang w:eastAsia="ar-SA"/>
    </w:rPr>
  </w:style>
  <w:style w:type="paragraph" w:customStyle="1" w:styleId="SubtituloManif">
    <w:name w:val="Subtitulo Manif"/>
    <w:basedOn w:val="Normal"/>
    <w:next w:val="Corpodetexto"/>
    <w:link w:val="SubtituloManifChar"/>
    <w:uiPriority w:val="1"/>
    <w:qFormat/>
    <w:rsid w:val="009B2EC5"/>
    <w:pPr>
      <w:ind w:left="142" w:right="708"/>
      <w:jc w:val="both"/>
    </w:pPr>
    <w:rPr>
      <w:rFonts w:eastAsia="SimSun"/>
      <w:szCs w:val="20"/>
      <w:u w:val="single"/>
      <w:lang w:eastAsia="ar-SA"/>
    </w:rPr>
  </w:style>
  <w:style w:type="paragraph" w:styleId="Corpodetexto">
    <w:name w:val="Body Text"/>
    <w:basedOn w:val="Normal"/>
    <w:link w:val="CorpodetextoChar"/>
    <w:qFormat/>
    <w:rsid w:val="0072243F"/>
  </w:style>
  <w:style w:type="character" w:customStyle="1" w:styleId="CorpodetextoChar">
    <w:name w:val="Corpo de texto Char"/>
    <w:basedOn w:val="Fontepargpadro"/>
    <w:link w:val="Corpodetexto"/>
    <w:rsid w:val="0072243F"/>
  </w:style>
  <w:style w:type="character" w:customStyle="1" w:styleId="SubtituloManifChar">
    <w:name w:val="Subtitulo Manif Char"/>
    <w:basedOn w:val="Fontepargpadro"/>
    <w:link w:val="SubtituloManif"/>
    <w:uiPriority w:val="1"/>
    <w:rsid w:val="00707954"/>
    <w:rPr>
      <w:rFonts w:eastAsia="SimSun"/>
      <w:szCs w:val="20"/>
      <w:u w:val="single"/>
      <w:lang w:eastAsia="ar-SA"/>
    </w:rPr>
  </w:style>
  <w:style w:type="paragraph" w:customStyle="1" w:styleId="Itemizao">
    <w:name w:val="Itemização"/>
    <w:uiPriority w:val="2"/>
    <w:qFormat/>
    <w:rsid w:val="00C96F25"/>
    <w:pPr>
      <w:numPr>
        <w:numId w:val="3"/>
      </w:numPr>
      <w:ind w:left="426" w:hanging="284"/>
      <w:jc w:val="both"/>
    </w:pPr>
    <w:rPr>
      <w:rFonts w:eastAsia="Times New Roman"/>
      <w:szCs w:val="20"/>
    </w:rPr>
  </w:style>
  <w:style w:type="table" w:styleId="Tabelacomgrade">
    <w:name w:val="Table Grid"/>
    <w:basedOn w:val="Tabelanormal"/>
    <w:rsid w:val="00A96A30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temManifestacao">
    <w:name w:val="Item Manifestacao"/>
    <w:next w:val="Corpodetexto"/>
    <w:link w:val="ItemManifestacaoChar"/>
    <w:uiPriority w:val="1"/>
    <w:qFormat/>
    <w:rsid w:val="00C96F25"/>
    <w:pPr>
      <w:numPr>
        <w:numId w:val="14"/>
      </w:numPr>
      <w:tabs>
        <w:tab w:val="left" w:pos="567"/>
      </w:tabs>
      <w:spacing w:line="240" w:lineRule="auto"/>
      <w:ind w:left="142" w:right="198" w:firstLine="0"/>
      <w:outlineLvl w:val="1"/>
    </w:pPr>
    <w:rPr>
      <w:rFonts w:eastAsia="Times New Roman" w:cs="Times New Roman"/>
      <w:b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5338C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5338CA"/>
    <w:rPr>
      <w:rFonts w:ascii="Tahoma" w:hAnsi="Tahoma" w:cs="Tahoma"/>
      <w:sz w:val="16"/>
      <w:szCs w:val="16"/>
    </w:rPr>
  </w:style>
  <w:style w:type="character" w:customStyle="1" w:styleId="ItemManifestacaoChar">
    <w:name w:val="Item Manifestacao Char"/>
    <w:basedOn w:val="CorpodetextoChar"/>
    <w:link w:val="ItemManifestacao"/>
    <w:uiPriority w:val="1"/>
    <w:rsid w:val="00C96F25"/>
    <w:rPr>
      <w:rFonts w:eastAsia="Times New Roman" w:cs="Times New Roman"/>
      <w:b/>
      <w:szCs w:val="20"/>
    </w:rPr>
  </w:style>
  <w:style w:type="paragraph" w:customStyle="1" w:styleId="Concluses">
    <w:name w:val="Conclusões"/>
    <w:basedOn w:val="Ttulo2"/>
    <w:link w:val="ConclusesChar"/>
    <w:uiPriority w:val="1"/>
    <w:qFormat/>
    <w:rsid w:val="00C96F25"/>
    <w:rPr>
      <w:b w:val="0"/>
    </w:rPr>
  </w:style>
  <w:style w:type="character" w:customStyle="1" w:styleId="ConclusesChar">
    <w:name w:val="Conclusões Char"/>
    <w:basedOn w:val="Ttulo2Char"/>
    <w:link w:val="Concluses"/>
    <w:uiPriority w:val="1"/>
    <w:rsid w:val="00C96F25"/>
    <w:rPr>
      <w:rFonts w:eastAsia="Times New Roman" w:cs="Arial"/>
      <w:b w:val="0"/>
      <w:bCs/>
      <w:szCs w:val="20"/>
    </w:rPr>
  </w:style>
  <w:style w:type="paragraph" w:customStyle="1" w:styleId="Logo">
    <w:name w:val="Logo"/>
    <w:link w:val="LogoChar"/>
    <w:uiPriority w:val="99"/>
    <w:rsid w:val="0058783C"/>
    <w:pPr>
      <w:spacing w:before="0" w:line="240" w:lineRule="auto"/>
      <w:ind w:left="-68"/>
      <w:jc w:val="center"/>
    </w:pPr>
    <w:rPr>
      <w:rFonts w:ascii="Times New Roman" w:hAnsi="Times New Roman"/>
      <w:b/>
      <w:bCs/>
      <w:spacing w:val="4"/>
      <w:sz w:val="17"/>
      <w:szCs w:val="17"/>
    </w:rPr>
  </w:style>
  <w:style w:type="paragraph" w:customStyle="1" w:styleId="NProcesso">
    <w:name w:val="N_Processo"/>
    <w:uiPriority w:val="99"/>
    <w:rsid w:val="008E1ABE"/>
    <w:pPr>
      <w:framePr w:w="2431" w:h="433" w:hSpace="141" w:wrap="auto" w:vAnchor="text" w:hAnchor="page" w:x="9067" w:y="-1041"/>
      <w:spacing w:before="0" w:line="240" w:lineRule="auto"/>
      <w:ind w:right="136"/>
      <w:contextualSpacing/>
      <w:jc w:val="right"/>
    </w:pPr>
    <w:rPr>
      <w:rFonts w:cs="Arial"/>
      <w:bCs/>
    </w:rPr>
  </w:style>
  <w:style w:type="paragraph" w:styleId="Citao">
    <w:name w:val="Quote"/>
    <w:link w:val="CitaoChar"/>
    <w:uiPriority w:val="1"/>
    <w:qFormat/>
    <w:rsid w:val="00A3339E"/>
    <w:pPr>
      <w:spacing w:line="240" w:lineRule="auto"/>
      <w:ind w:left="2268"/>
      <w:jc w:val="both"/>
    </w:pPr>
    <w:rPr>
      <w:rFonts w:eastAsia="Times New Roman"/>
      <w:sz w:val="22"/>
      <w:szCs w:val="20"/>
    </w:rPr>
  </w:style>
  <w:style w:type="character" w:customStyle="1" w:styleId="CitaoChar">
    <w:name w:val="Citação Char"/>
    <w:basedOn w:val="Fontepargpadro"/>
    <w:link w:val="Citao"/>
    <w:uiPriority w:val="1"/>
    <w:rsid w:val="00A3339E"/>
    <w:rPr>
      <w:rFonts w:eastAsia="Times New Roman"/>
      <w:sz w:val="22"/>
      <w:szCs w:val="20"/>
    </w:rPr>
  </w:style>
  <w:style w:type="paragraph" w:styleId="Ttulo">
    <w:name w:val="Title"/>
    <w:basedOn w:val="Normal"/>
    <w:next w:val="Normal"/>
    <w:link w:val="TtuloChar"/>
    <w:uiPriority w:val="10"/>
    <w:rsid w:val="00FC264C"/>
    <w:pPr>
      <w:widowControl w:val="0"/>
      <w:spacing w:before="120"/>
      <w:jc w:val="center"/>
    </w:pPr>
    <w:rPr>
      <w:rFonts w:eastAsia="Times New Roman" w:cs="Arial"/>
      <w:b/>
      <w:bCs/>
      <w:iCs/>
    </w:rPr>
  </w:style>
  <w:style w:type="character" w:customStyle="1" w:styleId="TtuloChar">
    <w:name w:val="Título Char"/>
    <w:basedOn w:val="Fontepargpadro"/>
    <w:link w:val="Ttulo"/>
    <w:uiPriority w:val="10"/>
    <w:rsid w:val="00FC264C"/>
    <w:rPr>
      <w:rFonts w:eastAsia="Times New Roman" w:cs="Arial"/>
      <w:b/>
      <w:bCs/>
      <w:iCs/>
    </w:rPr>
  </w:style>
  <w:style w:type="paragraph" w:customStyle="1" w:styleId="Tabela-Ttulo">
    <w:name w:val="Tabela-Título"/>
    <w:uiPriority w:val="2"/>
    <w:qFormat/>
    <w:rsid w:val="00FC264C"/>
    <w:pPr>
      <w:spacing w:before="0" w:line="240" w:lineRule="auto"/>
      <w:jc w:val="center"/>
    </w:pPr>
    <w:rPr>
      <w:rFonts w:eastAsia="Times New Roman"/>
      <w:b/>
      <w:sz w:val="18"/>
      <w:szCs w:val="20"/>
    </w:rPr>
  </w:style>
  <w:style w:type="paragraph" w:customStyle="1" w:styleId="Tabela-texto">
    <w:name w:val="Tabela-texto"/>
    <w:basedOn w:val="Tabela-Ttulo"/>
    <w:uiPriority w:val="2"/>
    <w:qFormat/>
    <w:rsid w:val="00FC264C"/>
    <w:rPr>
      <w:b w:val="0"/>
    </w:rPr>
  </w:style>
  <w:style w:type="paragraph" w:styleId="Legenda">
    <w:name w:val="caption"/>
    <w:uiPriority w:val="35"/>
    <w:unhideWhenUsed/>
    <w:qFormat/>
    <w:rsid w:val="00702B16"/>
    <w:pPr>
      <w:spacing w:before="0" w:line="240" w:lineRule="auto"/>
    </w:pPr>
    <w:rPr>
      <w:bCs/>
      <w:sz w:val="20"/>
      <w:szCs w:val="18"/>
    </w:rPr>
  </w:style>
  <w:style w:type="paragraph" w:customStyle="1" w:styleId="Fonte">
    <w:name w:val="Fonte"/>
    <w:next w:val="Corpodetexto"/>
    <w:rsid w:val="00702B16"/>
    <w:pPr>
      <w:spacing w:before="0" w:line="240" w:lineRule="auto"/>
      <w:jc w:val="both"/>
    </w:pPr>
    <w:rPr>
      <w:rFonts w:eastAsia="Times New Roman"/>
      <w:sz w:val="16"/>
      <w:szCs w:val="20"/>
    </w:rPr>
  </w:style>
  <w:style w:type="paragraph" w:customStyle="1" w:styleId="Figura">
    <w:name w:val="Figura"/>
    <w:next w:val="Fonte"/>
    <w:rsid w:val="00702B16"/>
    <w:pPr>
      <w:spacing w:before="0" w:line="240" w:lineRule="auto"/>
      <w:jc w:val="center"/>
    </w:pPr>
    <w:rPr>
      <w:rFonts w:eastAsia="Times New Roman"/>
      <w:noProof/>
      <w:sz w:val="16"/>
      <w:szCs w:val="20"/>
    </w:rPr>
  </w:style>
  <w:style w:type="paragraph" w:styleId="Subttulo">
    <w:name w:val="Subtitle"/>
    <w:basedOn w:val="Normal"/>
    <w:next w:val="Normal"/>
    <w:link w:val="SubttuloChar"/>
    <w:uiPriority w:val="11"/>
    <w:rsid w:val="008E1AB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ubttuloChar">
    <w:name w:val="Subtítulo Char"/>
    <w:basedOn w:val="Fontepargpadro"/>
    <w:link w:val="Subttulo"/>
    <w:uiPriority w:val="11"/>
    <w:rsid w:val="008E1ABE"/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paragraph" w:customStyle="1" w:styleId="auxiliar1">
    <w:name w:val="auxiliar1"/>
    <w:basedOn w:val="Logo"/>
    <w:link w:val="auxiliar1Char"/>
    <w:rsid w:val="009121BE"/>
    <w:pPr>
      <w:ind w:left="0" w:right="357" w:firstLine="142"/>
      <w:jc w:val="left"/>
    </w:pPr>
    <w:rPr>
      <w:b w:val="0"/>
      <w:noProof/>
      <w:sz w:val="24"/>
      <w:szCs w:val="24"/>
    </w:rPr>
  </w:style>
  <w:style w:type="paragraph" w:customStyle="1" w:styleId="auxiliar2">
    <w:name w:val="auxiliar2"/>
    <w:basedOn w:val="Logo"/>
    <w:link w:val="auxiliar2Char"/>
    <w:rsid w:val="009121BE"/>
    <w:rPr>
      <w:sz w:val="6"/>
    </w:rPr>
  </w:style>
  <w:style w:type="character" w:customStyle="1" w:styleId="LogoChar">
    <w:name w:val="Logo Char"/>
    <w:basedOn w:val="Fontepargpadro"/>
    <w:link w:val="Logo"/>
    <w:uiPriority w:val="99"/>
    <w:rsid w:val="009121BE"/>
    <w:rPr>
      <w:rFonts w:ascii="Times New Roman" w:hAnsi="Times New Roman"/>
      <w:b/>
      <w:bCs/>
      <w:spacing w:val="4"/>
      <w:sz w:val="17"/>
      <w:szCs w:val="17"/>
    </w:rPr>
  </w:style>
  <w:style w:type="character" w:customStyle="1" w:styleId="auxiliar1Char">
    <w:name w:val="auxiliar1 Char"/>
    <w:basedOn w:val="LogoChar"/>
    <w:link w:val="auxiliar1"/>
    <w:rsid w:val="009121BE"/>
    <w:rPr>
      <w:rFonts w:ascii="Times New Roman" w:hAnsi="Times New Roman"/>
      <w:b w:val="0"/>
      <w:bCs/>
      <w:noProof/>
      <w:spacing w:val="4"/>
      <w:sz w:val="17"/>
      <w:szCs w:val="17"/>
    </w:rPr>
  </w:style>
  <w:style w:type="paragraph" w:customStyle="1" w:styleId="auxiliar3">
    <w:name w:val="auxiliar3"/>
    <w:basedOn w:val="Rodap"/>
    <w:link w:val="auxiliar3Char"/>
    <w:rsid w:val="009121BE"/>
    <w:pPr>
      <w:ind w:left="0"/>
    </w:pPr>
    <w:rPr>
      <w:sz w:val="2"/>
      <w:szCs w:val="2"/>
    </w:rPr>
  </w:style>
  <w:style w:type="character" w:customStyle="1" w:styleId="auxiliar2Char">
    <w:name w:val="auxiliar2 Char"/>
    <w:basedOn w:val="LogoChar"/>
    <w:link w:val="auxiliar2"/>
    <w:rsid w:val="009121BE"/>
    <w:rPr>
      <w:rFonts w:ascii="Times New Roman" w:hAnsi="Times New Roman"/>
      <w:b/>
      <w:bCs/>
      <w:spacing w:val="4"/>
      <w:sz w:val="6"/>
      <w:szCs w:val="17"/>
    </w:rPr>
  </w:style>
  <w:style w:type="character" w:customStyle="1" w:styleId="auxiliar3Char">
    <w:name w:val="auxiliar3 Char"/>
    <w:basedOn w:val="RodapChar"/>
    <w:link w:val="auxiliar3"/>
    <w:rsid w:val="009121BE"/>
    <w:rPr>
      <w:rFonts w:ascii="Times New Roman" w:hAnsi="Times New Roman"/>
      <w:sz w:val="2"/>
      <w:szCs w:val="2"/>
    </w:rPr>
  </w:style>
  <w:style w:type="paragraph" w:customStyle="1" w:styleId="Descrio">
    <w:name w:val="Descrição"/>
    <w:basedOn w:val="Cabealho"/>
    <w:link w:val="DescrioChar"/>
    <w:qFormat/>
    <w:rsid w:val="00F936AA"/>
    <w:pPr>
      <w:ind w:left="0" w:right="0"/>
      <w:jc w:val="center"/>
    </w:pPr>
  </w:style>
  <w:style w:type="character" w:customStyle="1" w:styleId="DescrioChar">
    <w:name w:val="Descrição Char"/>
    <w:basedOn w:val="CabealhoChar"/>
    <w:link w:val="Descrio"/>
    <w:rsid w:val="00F936AA"/>
    <w:rPr>
      <w:rFonts w:eastAsia="Times New Roman" w:cs="Arial"/>
      <w:b/>
    </w:rPr>
  </w:style>
  <w:style w:type="paragraph" w:styleId="PargrafodaLista">
    <w:name w:val="List Paragraph"/>
    <w:basedOn w:val="Normal"/>
    <w:link w:val="PargrafodaListaChar"/>
    <w:uiPriority w:val="34"/>
    <w:qFormat/>
    <w:rsid w:val="00121FA5"/>
    <w:pPr>
      <w:spacing w:before="0" w:line="240" w:lineRule="auto"/>
      <w:ind w:left="720"/>
      <w:contextualSpacing/>
    </w:pPr>
    <w:rPr>
      <w:rFonts w:eastAsia="Times New Roman" w:cs="Tahoma"/>
      <w:sz w:val="20"/>
    </w:rPr>
  </w:style>
  <w:style w:type="character" w:styleId="Hyperlink">
    <w:name w:val="Hyperlink"/>
    <w:uiPriority w:val="99"/>
    <w:rsid w:val="00121FA5"/>
    <w:rPr>
      <w:color w:val="000080"/>
      <w:u w:val="single"/>
    </w:rPr>
  </w:style>
  <w:style w:type="paragraph" w:customStyle="1" w:styleId="Nivel01">
    <w:name w:val="Nivel 01"/>
    <w:basedOn w:val="Ttulo1"/>
    <w:next w:val="Normal"/>
    <w:link w:val="Nivel01Char"/>
    <w:qFormat/>
    <w:rsid w:val="00121FA5"/>
    <w:pPr>
      <w:keepLines/>
      <w:numPr>
        <w:numId w:val="0"/>
      </w:numPr>
      <w:spacing w:before="480" w:after="120" w:line="276" w:lineRule="auto"/>
      <w:ind w:right="-15"/>
      <w:contextualSpacing w:val="0"/>
      <w:jc w:val="both"/>
    </w:pPr>
    <w:rPr>
      <w:rFonts w:eastAsiaTheme="majorEastAsia" w:cs="Times New Roman"/>
      <w:caps w:val="0"/>
      <w:color w:val="000000"/>
      <w:sz w:val="20"/>
      <w:szCs w:val="20"/>
    </w:rPr>
  </w:style>
  <w:style w:type="character" w:customStyle="1" w:styleId="Nivel01Char">
    <w:name w:val="Nivel 01 Char"/>
    <w:basedOn w:val="Ttulo1Char"/>
    <w:link w:val="Nivel01"/>
    <w:rsid w:val="00121FA5"/>
    <w:rPr>
      <w:rFonts w:eastAsiaTheme="majorEastAsia" w:cs="Times New Roman"/>
      <w:b/>
      <w:bCs/>
      <w:caps w:val="0"/>
      <w:color w:val="000000"/>
      <w:sz w:val="20"/>
      <w:szCs w:val="20"/>
    </w:rPr>
  </w:style>
  <w:style w:type="paragraph" w:customStyle="1" w:styleId="PADRO">
    <w:name w:val="PADRÃO"/>
    <w:rsid w:val="00121FA5"/>
    <w:pPr>
      <w:keepNext/>
      <w:widowControl w:val="0"/>
      <w:shd w:val="clear" w:color="auto" w:fill="FFFFFF"/>
      <w:spacing w:before="119" w:after="119" w:line="276" w:lineRule="auto"/>
      <w:ind w:firstLine="567"/>
      <w:jc w:val="both"/>
      <w:textAlignment w:val="baseline"/>
    </w:pPr>
    <w:rPr>
      <w:rFonts w:ascii="Ecofont_Spranq_eco_Sans" w:eastAsia="WenQuanYi Micro Hei" w:hAnsi="Ecofont_Spranq_eco_Sans" w:cs="Lohit Hindi"/>
      <w:sz w:val="20"/>
      <w:lang w:eastAsia="zh-CN" w:bidi="hi-IN"/>
    </w:rPr>
  </w:style>
  <w:style w:type="character" w:customStyle="1" w:styleId="PargrafodaListaChar">
    <w:name w:val="Parágrafo da Lista Char"/>
    <w:link w:val="PargrafodaLista"/>
    <w:uiPriority w:val="34"/>
    <w:rsid w:val="00121FA5"/>
    <w:rPr>
      <w:rFonts w:eastAsia="Times New Roman" w:cs="Tahoma"/>
      <w:sz w:val="20"/>
    </w:rPr>
  </w:style>
  <w:style w:type="numbering" w:customStyle="1" w:styleId="Estilo10">
    <w:name w:val="Estilo10"/>
    <w:uiPriority w:val="99"/>
    <w:rsid w:val="00121FA5"/>
    <w:pPr>
      <w:numPr>
        <w:numId w:val="39"/>
      </w:numPr>
    </w:pPr>
  </w:style>
  <w:style w:type="paragraph" w:styleId="Recuodecorpodetexto">
    <w:name w:val="Body Text Indent"/>
    <w:basedOn w:val="Normal"/>
    <w:link w:val="RecuodecorpodetextoChar"/>
    <w:uiPriority w:val="99"/>
    <w:semiHidden/>
    <w:unhideWhenUsed/>
    <w:rsid w:val="000C2C1B"/>
    <w:pPr>
      <w:widowControl w:val="0"/>
      <w:autoSpaceDE w:val="0"/>
      <w:autoSpaceDN w:val="0"/>
      <w:spacing w:before="0" w:after="120" w:line="240" w:lineRule="auto"/>
      <w:ind w:left="283"/>
    </w:pPr>
    <w:rPr>
      <w:rFonts w:ascii="Times New Roman" w:hAnsi="Times New Roman" w:cs="Times New Roman"/>
    </w:rPr>
  </w:style>
  <w:style w:type="character" w:customStyle="1" w:styleId="RecuodecorpodetextoChar">
    <w:name w:val="Recuo de corpo de texto Char"/>
    <w:basedOn w:val="Fontepargpadro"/>
    <w:link w:val="Recuodecorpodetexto"/>
    <w:uiPriority w:val="99"/>
    <w:semiHidden/>
    <w:rsid w:val="000C2C1B"/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AB8203-7A80-481C-B259-1641B80A68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2850</Words>
  <Characters>16461</Characters>
  <Application>Microsoft Office Word</Application>
  <DocSecurity>0</DocSecurity>
  <Lines>137</Lines>
  <Paragraphs>38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T.C.M.</Company>
  <LinksUpToDate>false</LinksUpToDate>
  <CharactersWithSpaces>19273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Luciana da Cunha de Castro Guerra</dc:creator>
  <cp:lastModifiedBy>Silvana Rodrigues de Castro</cp:lastModifiedBy>
  <cp:revision>2</cp:revision>
  <cp:lastPrinted>2020-07-08T13:41:00Z</cp:lastPrinted>
  <dcterms:created xsi:type="dcterms:W3CDTF">2020-07-08T16:07:00Z</dcterms:created>
  <dcterms:modified xsi:type="dcterms:W3CDTF">2020-07-08T16:07:00Z</dcterms:modified>
</cp:coreProperties>
</file>