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B1" w:rsidRDefault="00593222">
      <w:r>
        <w:t>Anotação de Responsabilidade Técnica – Servidor Público / Fiscal da Obra/ do Contrato / TCM</w:t>
      </w:r>
    </w:p>
    <w:p w:rsidR="00593222" w:rsidRDefault="00593222"/>
    <w:p w:rsidR="00593222" w:rsidRDefault="00593222">
      <w:r>
        <w:t>A Lei Federal 6.496 de 07/12/77 Institui a Anotação de Responsabilidade Técnica na prestação de Serviços de Engenharia, de Arquitetura e Agronomia...</w:t>
      </w:r>
    </w:p>
    <w:p w:rsidR="00593222" w:rsidRDefault="00593222">
      <w:r>
        <w:t xml:space="preserve">Todo </w:t>
      </w:r>
      <w:r w:rsidRPr="00593222">
        <w:rPr>
          <w:highlight w:val="yellow"/>
        </w:rPr>
        <w:t>CONTRATO</w:t>
      </w:r>
      <w:r>
        <w:t xml:space="preserve">, escrito ou verbal, para </w:t>
      </w:r>
      <w:r w:rsidRPr="00593222">
        <w:rPr>
          <w:highlight w:val="yellow"/>
        </w:rPr>
        <w:t>EXECUÇ</w:t>
      </w:r>
      <w:r w:rsidR="00315963">
        <w:rPr>
          <w:highlight w:val="yellow"/>
        </w:rPr>
        <w:t>Ã</w:t>
      </w:r>
      <w:r w:rsidRPr="00593222">
        <w:rPr>
          <w:highlight w:val="yellow"/>
        </w:rPr>
        <w:t>O</w:t>
      </w:r>
      <w:r>
        <w:t xml:space="preserve"> de obras ou </w:t>
      </w:r>
      <w:r w:rsidRPr="00593222">
        <w:rPr>
          <w:highlight w:val="yellow"/>
        </w:rPr>
        <w:t>PRESTAÇÃO DE QUAISQUER SERVIÇOS PROFISSIONAIS</w:t>
      </w:r>
      <w:r>
        <w:t>, referentes à Engenharia, Arquitetura e à Agronomia fica sujeito a ART.</w:t>
      </w:r>
    </w:p>
    <w:p w:rsidR="0025496E" w:rsidRDefault="0025496E"/>
    <w:p w:rsidR="00593222" w:rsidRDefault="00593222">
      <w:r>
        <w:t>O que á a ART?</w:t>
      </w:r>
    </w:p>
    <w:p w:rsidR="00593222" w:rsidRDefault="00593222" w:rsidP="0025496E">
      <w:pPr>
        <w:spacing w:after="0"/>
        <w:jc w:val="both"/>
      </w:pPr>
      <w:r>
        <w:t xml:space="preserve">Segundo a lei: </w:t>
      </w:r>
      <w:r w:rsidRPr="00593222">
        <w:t xml:space="preserve">A ART define para os efeitos legais </w:t>
      </w:r>
      <w:proofErr w:type="gramStart"/>
      <w:r w:rsidRPr="00593222">
        <w:rPr>
          <w:highlight w:val="yellow"/>
        </w:rPr>
        <w:t>os RESPONSÁVEIS TÉCNICOS</w:t>
      </w:r>
      <w:r w:rsidRPr="00593222">
        <w:t xml:space="preserve"> pelo</w:t>
      </w:r>
      <w:r w:rsidR="0025496E">
        <w:t xml:space="preserve"> </w:t>
      </w:r>
      <w:r w:rsidRPr="00593222">
        <w:rPr>
          <w:highlight w:val="yellow"/>
        </w:rPr>
        <w:t>empreendimento</w:t>
      </w:r>
      <w:r w:rsidRPr="00593222">
        <w:t xml:space="preserve"> de engenharia, arquitetura</w:t>
      </w:r>
      <w:proofErr w:type="gramEnd"/>
      <w:r w:rsidRPr="00593222">
        <w:t xml:space="preserve"> e agronomia.</w:t>
      </w:r>
    </w:p>
    <w:p w:rsidR="00593222" w:rsidRDefault="00593222" w:rsidP="0025496E">
      <w:pPr>
        <w:jc w:val="both"/>
      </w:pPr>
    </w:p>
    <w:p w:rsidR="00593222" w:rsidRPr="00593222" w:rsidRDefault="00593222" w:rsidP="0025496E">
      <w:pPr>
        <w:ind w:left="1701"/>
        <w:jc w:val="both"/>
      </w:pPr>
      <w:r w:rsidRPr="00593222">
        <w:t>A ART será efetuada pelo profissional ou pela empresa no Conselho</w:t>
      </w:r>
      <w:r>
        <w:t xml:space="preserve"> </w:t>
      </w:r>
      <w:r w:rsidRPr="00593222">
        <w:t>Regional de Engenharia, Arquitetura e Agronomia (CREA), de acordo com Resolução própria do</w:t>
      </w:r>
      <w:r>
        <w:t xml:space="preserve"> </w:t>
      </w:r>
      <w:r w:rsidRPr="00593222">
        <w:t>Conselho Federal de Engenharia, Arquitetura e Agronomia (CONFEA).</w:t>
      </w:r>
    </w:p>
    <w:p w:rsidR="00593222" w:rsidRPr="00593222" w:rsidRDefault="00593222" w:rsidP="0025496E">
      <w:pPr>
        <w:ind w:left="1701"/>
        <w:jc w:val="both"/>
      </w:pPr>
      <w:r w:rsidRPr="00593222">
        <w:t>§ 2º- O CONFEA fixará os critérios e os valores das taxas da ART "ad</w:t>
      </w:r>
      <w:r>
        <w:t xml:space="preserve"> </w:t>
      </w:r>
      <w:r w:rsidRPr="00593222">
        <w:t>referendum" do Ministro</w:t>
      </w:r>
      <w:r w:rsidR="0025496E">
        <w:t xml:space="preserve"> </w:t>
      </w:r>
      <w:r w:rsidRPr="00593222">
        <w:t>do Trabalho.</w:t>
      </w:r>
    </w:p>
    <w:p w:rsidR="00593222" w:rsidRDefault="00593222" w:rsidP="0025496E">
      <w:pPr>
        <w:ind w:left="1701"/>
        <w:jc w:val="both"/>
      </w:pPr>
      <w:r w:rsidRPr="00593222">
        <w:t>Art. 3º- A falta da ART sujeitará o PROFISSIONAL OU A EMPRESA à multa prevista na</w:t>
      </w:r>
      <w:r w:rsidR="0025496E">
        <w:t xml:space="preserve"> </w:t>
      </w:r>
      <w:r w:rsidRPr="00593222">
        <w:t xml:space="preserve">alínea "a" do Art. 73 da Lei </w:t>
      </w:r>
      <w:proofErr w:type="gramStart"/>
      <w:r w:rsidRPr="00593222">
        <w:t>nº5.</w:t>
      </w:r>
      <w:proofErr w:type="gramEnd"/>
      <w:r w:rsidRPr="00593222">
        <w:t>194, de 24 DEZ 1966, e demais cominações legais.</w:t>
      </w:r>
    </w:p>
    <w:p w:rsidR="0025496E" w:rsidRDefault="0025496E" w:rsidP="0025496E">
      <w:pPr>
        <w:jc w:val="both"/>
      </w:pPr>
    </w:p>
    <w:p w:rsidR="0025496E" w:rsidRDefault="0025496E" w:rsidP="0025496E">
      <w:pPr>
        <w:jc w:val="both"/>
      </w:pPr>
      <w:r>
        <w:t xml:space="preserve">Afastando a condição </w:t>
      </w:r>
      <w:proofErr w:type="gramStart"/>
      <w:r>
        <w:t>do Servidor Público ser</w:t>
      </w:r>
      <w:proofErr w:type="gramEnd"/>
      <w:r>
        <w:t xml:space="preserve"> o responsável técnico pela </w:t>
      </w:r>
      <w:r w:rsidR="00137307" w:rsidRPr="00137307">
        <w:rPr>
          <w:highlight w:val="yellow"/>
        </w:rPr>
        <w:t>EXECUÇÃO</w:t>
      </w:r>
      <w:r>
        <w:t xml:space="preserve"> da obra ou responsável pela elaboração dos projetos básicos ou executivos (neste cas</w:t>
      </w:r>
      <w:r w:rsidR="00137307">
        <w:t>o a lei é clara ... para EXECUÇÃ</w:t>
      </w:r>
      <w:r>
        <w:t>O ... Responsáveis técnicos pelo empreendimento...)</w:t>
      </w:r>
    </w:p>
    <w:p w:rsidR="0025496E" w:rsidRDefault="0025496E" w:rsidP="0025496E">
      <w:pPr>
        <w:jc w:val="both"/>
      </w:pPr>
    </w:p>
    <w:p w:rsidR="0025496E" w:rsidRDefault="0025496E" w:rsidP="0025496E">
      <w:pPr>
        <w:jc w:val="both"/>
      </w:pPr>
      <w:r>
        <w:t xml:space="preserve">Na condição de fiscal do contrato / fiscal da obra / fiscal externo... </w:t>
      </w:r>
      <w:proofErr w:type="gramStart"/>
      <w:r>
        <w:t>estaria</w:t>
      </w:r>
      <w:proofErr w:type="gramEnd"/>
      <w:r>
        <w:t xml:space="preserve"> na situação de:</w:t>
      </w:r>
      <w:r w:rsidRPr="0025496E">
        <w:t xml:space="preserve"> </w:t>
      </w:r>
      <w:r w:rsidRPr="0025496E">
        <w:rPr>
          <w:highlight w:val="yellow"/>
        </w:rPr>
        <w:t>PRESTAÇÃO DE QUAISQUER SERVIÇOS PROFISSIONAIS</w:t>
      </w:r>
      <w:r>
        <w:t xml:space="preserve"> ?</w:t>
      </w:r>
    </w:p>
    <w:p w:rsidR="00777571" w:rsidRDefault="0025496E" w:rsidP="0025496E">
      <w:pPr>
        <w:jc w:val="both"/>
      </w:pPr>
      <w:r>
        <w:t>Ou seja, ser fiscal de uma obra, cujo contrato já conte</w:t>
      </w:r>
      <w:r w:rsidR="00D767AD">
        <w:t>mple</w:t>
      </w:r>
      <w:r>
        <w:t xml:space="preserve"> um responsável técnico pelo projeto (básico e</w:t>
      </w:r>
      <w:r w:rsidR="00777571">
        <w:t>/ou</w:t>
      </w:r>
      <w:r>
        <w:t xml:space="preserve"> executivo)</w:t>
      </w:r>
      <w:r w:rsidR="00777571">
        <w:t xml:space="preserve"> execução e fiscalização da própria obra; seria necessário que o Servidor Público/ (engenheiro de carreira</w:t>
      </w:r>
      <w:r w:rsidR="00D767AD">
        <w:t xml:space="preserve"> ou não)</w:t>
      </w:r>
      <w:r w:rsidR="00777571">
        <w:t xml:space="preserve"> nomeado por cláusula contratual o responsável pelo acompanhamento do contrato </w:t>
      </w:r>
      <w:r w:rsidR="00D767AD">
        <w:t xml:space="preserve">apresentar </w:t>
      </w:r>
      <w:r w:rsidR="00777571">
        <w:t xml:space="preserve">a ART? </w:t>
      </w:r>
    </w:p>
    <w:p w:rsidR="0025496E" w:rsidRDefault="00777571" w:rsidP="0025496E">
      <w:pPr>
        <w:jc w:val="both"/>
      </w:pPr>
      <w:r>
        <w:t xml:space="preserve">- Seria ele também responsabilizado pelo contrato? Caso a execução não se dê a contento, ou irregularidade ou problemas futuros? Já que o objetivo da ART é definir os responsáveis técnicos pelo empreendimento.  </w:t>
      </w:r>
    </w:p>
    <w:p w:rsidR="0025496E" w:rsidRDefault="00D767AD" w:rsidP="0025496E">
      <w:pPr>
        <w:jc w:val="both"/>
      </w:pPr>
      <w:r>
        <w:lastRenderedPageBreak/>
        <w:t xml:space="preserve">Resolução CONFEA 1.025 de 30/10/2009 – </w:t>
      </w:r>
    </w:p>
    <w:p w:rsidR="00D767AD" w:rsidRDefault="00D767AD" w:rsidP="0025496E">
      <w:pPr>
        <w:jc w:val="both"/>
      </w:pPr>
      <w:r>
        <w:t xml:space="preserve">Parágrafo único. O </w:t>
      </w:r>
      <w:r w:rsidR="00190A35">
        <w:t>disposto</w:t>
      </w:r>
      <w:r>
        <w:t xml:space="preserve"> no caput </w:t>
      </w:r>
      <w:r w:rsidR="00190A35">
        <w:t>deste</w:t>
      </w:r>
      <w:r>
        <w:t xml:space="preserve"> artigo </w:t>
      </w:r>
      <w:r w:rsidR="00190A35">
        <w:t>também</w:t>
      </w:r>
      <w:r>
        <w:t xml:space="preserve"> se aplica ao vínculo de profissional, tanto a </w:t>
      </w:r>
      <w:r w:rsidRPr="00190A35">
        <w:rPr>
          <w:highlight w:val="yellow"/>
        </w:rPr>
        <w:t>pessoa jurídica de direito público</w:t>
      </w:r>
      <w:r>
        <w:t xml:space="preserve"> quanto de direito privado, para desempenho de </w:t>
      </w:r>
      <w:r w:rsidR="00190A35" w:rsidRPr="00190A35">
        <w:rPr>
          <w:highlight w:val="yellow"/>
        </w:rPr>
        <w:t>cargo</w:t>
      </w:r>
      <w:r w:rsidRPr="00190A35">
        <w:rPr>
          <w:highlight w:val="yellow"/>
        </w:rPr>
        <w:t xml:space="preserve"> ou função técnica</w:t>
      </w:r>
      <w:r>
        <w:t xml:space="preserve"> que envolva atividades para as quais sejam necessários </w:t>
      </w:r>
      <w:r w:rsidRPr="00190A35">
        <w:rPr>
          <w:highlight w:val="yellow"/>
        </w:rPr>
        <w:t xml:space="preserve">habilitação legal e conhecimentos técnicos nas profissões abrangidas pelo Sistema </w:t>
      </w:r>
      <w:proofErr w:type="spellStart"/>
      <w:r w:rsidRPr="00190A35">
        <w:rPr>
          <w:highlight w:val="yellow"/>
        </w:rPr>
        <w:t>Confea</w:t>
      </w:r>
      <w:proofErr w:type="spellEnd"/>
      <w:r w:rsidRPr="00190A35">
        <w:rPr>
          <w:highlight w:val="yellow"/>
        </w:rPr>
        <w:t>/</w:t>
      </w:r>
      <w:proofErr w:type="gramStart"/>
      <w:r w:rsidRPr="00190A35">
        <w:rPr>
          <w:highlight w:val="yellow"/>
        </w:rPr>
        <w:t>Crea</w:t>
      </w:r>
      <w:proofErr w:type="gramEnd"/>
      <w:r>
        <w:t>.</w:t>
      </w:r>
    </w:p>
    <w:p w:rsidR="00D767AD" w:rsidRDefault="00D767AD" w:rsidP="0025496E">
      <w:pPr>
        <w:jc w:val="both"/>
      </w:pPr>
    </w:p>
    <w:p w:rsidR="0025496E" w:rsidRDefault="00526B70" w:rsidP="0025496E">
      <w:pPr>
        <w:jc w:val="both"/>
      </w:pPr>
      <w:r>
        <w:t xml:space="preserve">TCU – </w:t>
      </w:r>
    </w:p>
    <w:p w:rsidR="00526B70" w:rsidRDefault="00526B70" w:rsidP="0025496E">
      <w:pPr>
        <w:jc w:val="both"/>
      </w:pPr>
      <w:r w:rsidRPr="00526B70">
        <w:t xml:space="preserve">Súmula 260/2010 “É dever </w:t>
      </w:r>
      <w:proofErr w:type="gramStart"/>
      <w:r w:rsidRPr="00526B70">
        <w:t>do gestor exigir</w:t>
      </w:r>
      <w:proofErr w:type="gramEnd"/>
      <w:r w:rsidRPr="00526B70">
        <w:t xml:space="preserve"> apresentação de Anotação de Responsabilidade Técnica – ART referente a projeto, execução, supervisão e fiscalização de obras e serviços de engenharia, com indicação do responsável pela elaboração de plantas, orçamento-base, especificações técnicas, composições de custos unitários, cronograma físico-financeiro e outras peças técnicas.”</w:t>
      </w:r>
    </w:p>
    <w:p w:rsidR="005A214A" w:rsidRPr="005A214A" w:rsidRDefault="005A214A" w:rsidP="005A214A">
      <w:pPr>
        <w:jc w:val="both"/>
        <w:rPr>
          <w:b/>
          <w:bCs/>
        </w:rPr>
      </w:pPr>
    </w:p>
    <w:p w:rsidR="005A214A" w:rsidRDefault="005A214A" w:rsidP="005A214A">
      <w:pPr>
        <w:jc w:val="both"/>
        <w:rPr>
          <w:b/>
          <w:bCs/>
        </w:rPr>
      </w:pPr>
      <w:r w:rsidRPr="005A214A">
        <w:rPr>
          <w:b/>
          <w:bCs/>
        </w:rPr>
        <w:t xml:space="preserve"> PRESIDÊNCIA DA REPÚBLICA SECRETARIA-GERAL SECRETARIA DE CONTROLE INTERNO</w:t>
      </w:r>
    </w:p>
    <w:p w:rsidR="005A214A" w:rsidRDefault="005A214A" w:rsidP="005A214A">
      <w:pPr>
        <w:spacing w:after="0"/>
        <w:jc w:val="both"/>
      </w:pPr>
      <w:r w:rsidRPr="005A214A">
        <w:rPr>
          <w:b/>
          <w:bCs/>
        </w:rPr>
        <w:t>CONTRATAÇÃO E EXECUÇÃO DE OBRAS PÚBLICAS Série Orientações Volume II</w:t>
      </w:r>
    </w:p>
    <w:p w:rsidR="00526B70" w:rsidRDefault="005A214A" w:rsidP="005A214A">
      <w:pPr>
        <w:spacing w:after="0"/>
        <w:jc w:val="both"/>
        <w:rPr>
          <w:b/>
          <w:bCs/>
        </w:rPr>
      </w:pPr>
      <w:r w:rsidRPr="005A214A">
        <w:rPr>
          <w:b/>
          <w:bCs/>
        </w:rPr>
        <w:t xml:space="preserve">Brasília-DF, março de </w:t>
      </w:r>
      <w:proofErr w:type="gramStart"/>
      <w:r w:rsidRPr="005A214A">
        <w:rPr>
          <w:b/>
          <w:bCs/>
        </w:rPr>
        <w:t>2012</w:t>
      </w:r>
      <w:proofErr w:type="gramEnd"/>
    </w:p>
    <w:p w:rsidR="005A214A" w:rsidRDefault="005A214A" w:rsidP="005A214A">
      <w:pPr>
        <w:spacing w:after="0"/>
        <w:jc w:val="both"/>
      </w:pPr>
    </w:p>
    <w:p w:rsidR="005A214A" w:rsidRDefault="00526B70" w:rsidP="0025496E">
      <w:pPr>
        <w:jc w:val="both"/>
        <w:rPr>
          <w:b/>
          <w:bCs/>
        </w:rPr>
      </w:pPr>
      <w:proofErr w:type="gramStart"/>
      <w:r w:rsidRPr="00526B70">
        <w:rPr>
          <w:b/>
          <w:bCs/>
        </w:rPr>
        <w:t>3</w:t>
      </w:r>
      <w:proofErr w:type="gramEnd"/>
      <w:r w:rsidRPr="00526B70">
        <w:rPr>
          <w:b/>
          <w:bCs/>
        </w:rPr>
        <w:t xml:space="preserve">) EXECUÇÃO </w:t>
      </w:r>
    </w:p>
    <w:p w:rsidR="00526B70" w:rsidRDefault="00526B70" w:rsidP="0025496E">
      <w:pPr>
        <w:jc w:val="both"/>
      </w:pPr>
      <w:r w:rsidRPr="00526B70">
        <w:t xml:space="preserve">Vencidas as etapas da licitação e da contratação, dá-se início à execução da obra, momento </w:t>
      </w:r>
      <w:r w:rsidRPr="005A214A">
        <w:rPr>
          <w:highlight w:val="yellow"/>
        </w:rPr>
        <w:t>que exige dos gestores especial atenção</w:t>
      </w:r>
      <w:r w:rsidRPr="00526B70">
        <w:t xml:space="preserve">. Descrevem-se a seguir algumas ações que devem ser efetivadas pela Administração de forma a garantir que o empreendimento seja executado conforme previsto e, ainda, que sejam atendidos </w:t>
      </w:r>
      <w:r w:rsidRPr="005A214A">
        <w:rPr>
          <w:highlight w:val="yellow"/>
        </w:rPr>
        <w:t>aspectos relacionados à legalidade, às formalidades necessárias e à boa técnica:</w:t>
      </w:r>
    </w:p>
    <w:p w:rsidR="0025496E" w:rsidRDefault="00526B70" w:rsidP="0025496E">
      <w:pPr>
        <w:jc w:val="both"/>
      </w:pPr>
      <w:r>
        <w:t>...</w:t>
      </w:r>
    </w:p>
    <w:p w:rsidR="00526B70" w:rsidRPr="00526B70" w:rsidRDefault="00526B70" w:rsidP="00526B70">
      <w:pPr>
        <w:jc w:val="both"/>
      </w:pPr>
      <w:bookmarkStart w:id="0" w:name="_GoBack"/>
      <w:bookmarkEnd w:id="0"/>
      <w:r w:rsidRPr="00526B70">
        <w:t xml:space="preserve"> designar formalmente </w:t>
      </w:r>
      <w:r w:rsidRPr="00526B70">
        <w:rPr>
          <w:highlight w:val="yellow"/>
        </w:rPr>
        <w:t>representante da Administração</w:t>
      </w:r>
      <w:r w:rsidRPr="00526B70">
        <w:t xml:space="preserve"> para atuar </w:t>
      </w:r>
      <w:r w:rsidRPr="00526B70">
        <w:rPr>
          <w:highlight w:val="yellow"/>
        </w:rPr>
        <w:t>no acompanhamento e fiscalização do contrato (fiscal do contrato),</w:t>
      </w:r>
      <w:r w:rsidRPr="00526B70">
        <w:t xml:space="preserve"> sendo permitida </w:t>
      </w:r>
      <w:r w:rsidRPr="00526B70">
        <w:rPr>
          <w:highlight w:val="yellow"/>
        </w:rPr>
        <w:t>a contratação de terceiros</w:t>
      </w:r>
      <w:r w:rsidRPr="00526B70">
        <w:t xml:space="preserve"> para assisti-lo e subsidiá-lo de informações pertinentes a essa atribuição; </w:t>
      </w:r>
    </w:p>
    <w:p w:rsidR="00526B70" w:rsidRPr="00526B70" w:rsidRDefault="00526B70" w:rsidP="00526B70">
      <w:pPr>
        <w:jc w:val="both"/>
      </w:pPr>
      <w:r w:rsidRPr="00526B70">
        <w:t xml:space="preserve"> disponibilizar ao fiscal do contrato todas as informações e documentos relativos ao processo licitatório, de forma a subsidiá-lo no seu papel fiscalizador; </w:t>
      </w:r>
    </w:p>
    <w:p w:rsidR="00526B70" w:rsidRPr="00526B70" w:rsidRDefault="00526B70" w:rsidP="00526B70">
      <w:pPr>
        <w:jc w:val="both"/>
      </w:pPr>
      <w:r w:rsidRPr="00526B70">
        <w:t xml:space="preserve"> </w:t>
      </w:r>
      <w:r w:rsidRPr="00526B70">
        <w:rPr>
          <w:highlight w:val="yellow"/>
        </w:rPr>
        <w:t>providenciar o recolhimento da anotação de responsabilidade técnica (ART) por parte do profissional responsável pela fiscalização da obra</w:t>
      </w:r>
      <w:r w:rsidRPr="00526B70">
        <w:t>,</w:t>
      </w:r>
      <w:r>
        <w:t xml:space="preserve"> </w:t>
      </w:r>
      <w:r w:rsidRPr="00526B70">
        <w:t xml:space="preserve">pois este deve possuir </w:t>
      </w:r>
      <w:r w:rsidRPr="00526B70">
        <w:rPr>
          <w:highlight w:val="yellow"/>
        </w:rPr>
        <w:t>formação adequada</w:t>
      </w:r>
      <w:r w:rsidRPr="00526B70">
        <w:t xml:space="preserve"> para o desempenho desta função; </w:t>
      </w:r>
    </w:p>
    <w:p w:rsidR="00526B70" w:rsidRPr="00526B70" w:rsidRDefault="00526B70" w:rsidP="00526B70">
      <w:pPr>
        <w:jc w:val="both"/>
      </w:pPr>
      <w:r w:rsidRPr="00526B70">
        <w:t xml:space="preserve"> </w:t>
      </w:r>
      <w:r w:rsidRPr="00526B70">
        <w:rPr>
          <w:highlight w:val="yellow"/>
        </w:rPr>
        <w:t>exigir da contratada</w:t>
      </w:r>
      <w:r w:rsidRPr="00526B70">
        <w:t xml:space="preserve"> a apresentação </w:t>
      </w:r>
      <w:r w:rsidRPr="00526B70">
        <w:rPr>
          <w:highlight w:val="yellow"/>
        </w:rPr>
        <w:t>da Anotação de Responsabilidade Técnica (ART) do responsável técnico pela execução da obra</w:t>
      </w:r>
      <w:r w:rsidRPr="00526B70">
        <w:t xml:space="preserve">; </w:t>
      </w:r>
    </w:p>
    <w:p w:rsidR="00526B70" w:rsidRPr="00526B70" w:rsidRDefault="00526B70" w:rsidP="00526B70">
      <w:pPr>
        <w:jc w:val="both"/>
      </w:pPr>
    </w:p>
    <w:p w:rsidR="00526B70" w:rsidRPr="00526B70" w:rsidRDefault="00526B70" w:rsidP="00526B70">
      <w:pPr>
        <w:jc w:val="both"/>
      </w:pPr>
    </w:p>
    <w:p w:rsidR="00526B70" w:rsidRDefault="00526B70" w:rsidP="0025496E">
      <w:pPr>
        <w:jc w:val="both"/>
      </w:pPr>
    </w:p>
    <w:p w:rsidR="0025496E" w:rsidRDefault="0025496E" w:rsidP="0025496E">
      <w:pPr>
        <w:jc w:val="both"/>
      </w:pPr>
    </w:p>
    <w:sectPr w:rsidR="00254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22"/>
    <w:rsid w:val="00137307"/>
    <w:rsid w:val="00190A35"/>
    <w:rsid w:val="001B152A"/>
    <w:rsid w:val="0025496E"/>
    <w:rsid w:val="00315963"/>
    <w:rsid w:val="00526B70"/>
    <w:rsid w:val="00593222"/>
    <w:rsid w:val="005A214A"/>
    <w:rsid w:val="00777571"/>
    <w:rsid w:val="008934DD"/>
    <w:rsid w:val="00D102AD"/>
    <w:rsid w:val="00D767AD"/>
    <w:rsid w:val="00D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AT-MONICA</dc:creator>
  <cp:lastModifiedBy>AT-MONICA</cp:lastModifiedBy>
  <cp:revision>4</cp:revision>
  <dcterms:created xsi:type="dcterms:W3CDTF">2014-04-28T15:00:00Z</dcterms:created>
  <dcterms:modified xsi:type="dcterms:W3CDTF">2014-05-08T20:49:00Z</dcterms:modified>
</cp:coreProperties>
</file>