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5DC8" w:rsidRDefault="00155DC8" w:rsidP="00803E28">
      <w:pPr>
        <w:spacing w:line="360" w:lineRule="auto"/>
        <w:outlineLvl w:val="0"/>
        <w:rPr>
          <w:b/>
          <w:sz w:val="22"/>
          <w:szCs w:val="22"/>
        </w:rPr>
      </w:pPr>
      <w:bookmarkStart w:id="0" w:name="_GoBack"/>
      <w:bookmarkEnd w:id="0"/>
    </w:p>
    <w:p w:rsidR="00155DC8" w:rsidRDefault="00155DC8" w:rsidP="00803E28">
      <w:pPr>
        <w:spacing w:line="360" w:lineRule="auto"/>
        <w:outlineLvl w:val="0"/>
        <w:rPr>
          <w:b/>
          <w:sz w:val="22"/>
          <w:szCs w:val="22"/>
        </w:rPr>
      </w:pPr>
    </w:p>
    <w:p w:rsidR="00155DC8" w:rsidRDefault="00155DC8" w:rsidP="00803E28">
      <w:pPr>
        <w:spacing w:line="360" w:lineRule="auto"/>
        <w:outlineLvl w:val="0"/>
        <w:rPr>
          <w:b/>
          <w:sz w:val="22"/>
          <w:szCs w:val="22"/>
        </w:rPr>
      </w:pPr>
    </w:p>
    <w:p w:rsidR="00023647" w:rsidRDefault="00023647" w:rsidP="00803E28">
      <w:pPr>
        <w:spacing w:line="360" w:lineRule="auto"/>
        <w:outlineLvl w:val="0"/>
        <w:rPr>
          <w:b/>
          <w:sz w:val="22"/>
          <w:szCs w:val="22"/>
        </w:rPr>
      </w:pPr>
    </w:p>
    <w:p w:rsidR="00023647" w:rsidRDefault="00023647" w:rsidP="00803E28">
      <w:pPr>
        <w:spacing w:line="360" w:lineRule="auto"/>
        <w:outlineLvl w:val="0"/>
        <w:rPr>
          <w:b/>
          <w:sz w:val="22"/>
          <w:szCs w:val="22"/>
        </w:rPr>
      </w:pPr>
    </w:p>
    <w:p w:rsidR="00023647" w:rsidRDefault="00023647" w:rsidP="00803E28">
      <w:pPr>
        <w:spacing w:line="360" w:lineRule="auto"/>
        <w:outlineLvl w:val="0"/>
        <w:rPr>
          <w:b/>
          <w:sz w:val="22"/>
          <w:szCs w:val="22"/>
        </w:rPr>
      </w:pPr>
    </w:p>
    <w:p w:rsidR="00155DC8" w:rsidRPr="00741116" w:rsidRDefault="00155DC8" w:rsidP="00803E28">
      <w:pPr>
        <w:spacing w:line="276" w:lineRule="auto"/>
        <w:jc w:val="center"/>
        <w:outlineLvl w:val="0"/>
        <w:rPr>
          <w:color w:val="000000"/>
          <w:sz w:val="72"/>
          <w:szCs w:val="72"/>
        </w:rPr>
      </w:pPr>
      <w:r w:rsidRPr="00741116">
        <w:rPr>
          <w:color w:val="000000"/>
          <w:sz w:val="72"/>
          <w:szCs w:val="72"/>
        </w:rPr>
        <w:t xml:space="preserve">Deverão ser observadas as </w:t>
      </w:r>
      <w:r w:rsidRPr="00741116">
        <w:rPr>
          <w:b/>
          <w:color w:val="FF0000"/>
          <w:sz w:val="72"/>
          <w:szCs w:val="72"/>
          <w:u w:val="single"/>
        </w:rPr>
        <w:t>ESPECIFICAÇÕES TÉCNICAS</w:t>
      </w:r>
      <w:r w:rsidRPr="00741116">
        <w:rPr>
          <w:color w:val="000000"/>
          <w:sz w:val="72"/>
          <w:szCs w:val="72"/>
        </w:rPr>
        <w:t xml:space="preserve"> e quantidades estipuladas no </w:t>
      </w:r>
      <w:r w:rsidRPr="00741116">
        <w:rPr>
          <w:b/>
          <w:color w:val="FF0000"/>
          <w:sz w:val="72"/>
          <w:szCs w:val="72"/>
          <w:u w:val="single"/>
        </w:rPr>
        <w:t>EDITAL</w:t>
      </w:r>
      <w:r w:rsidRPr="00741116">
        <w:rPr>
          <w:color w:val="000000"/>
          <w:sz w:val="72"/>
          <w:szCs w:val="72"/>
        </w:rPr>
        <w:t xml:space="preserve">. </w:t>
      </w:r>
    </w:p>
    <w:p w:rsidR="00155DC8" w:rsidRPr="00741116" w:rsidRDefault="00155DC8" w:rsidP="00803E28">
      <w:pPr>
        <w:spacing w:line="276" w:lineRule="auto"/>
        <w:jc w:val="center"/>
        <w:outlineLvl w:val="0"/>
        <w:rPr>
          <w:rFonts w:ascii="Arial" w:hAnsi="Arial" w:cs="Arial"/>
          <w:color w:val="000000"/>
          <w:sz w:val="72"/>
          <w:szCs w:val="72"/>
        </w:rPr>
      </w:pPr>
      <w:r w:rsidRPr="00741116">
        <w:rPr>
          <w:color w:val="000000"/>
          <w:sz w:val="72"/>
          <w:szCs w:val="72"/>
        </w:rPr>
        <w:t>Objetivando verificar a compatibilidade entre o produto cotado e o solicitado, para a formulação das propostas.</w:t>
      </w:r>
    </w:p>
    <w:p w:rsidR="00155DC8" w:rsidRDefault="00155DC8" w:rsidP="00803E28">
      <w:pPr>
        <w:spacing w:line="360" w:lineRule="auto"/>
        <w:outlineLvl w:val="0"/>
        <w:rPr>
          <w:b/>
          <w:sz w:val="22"/>
          <w:szCs w:val="22"/>
        </w:rPr>
      </w:pPr>
    </w:p>
    <w:p w:rsidR="00155DC8" w:rsidRDefault="00155DC8" w:rsidP="00803E28">
      <w:pPr>
        <w:spacing w:line="360" w:lineRule="auto"/>
        <w:outlineLvl w:val="0"/>
        <w:rPr>
          <w:b/>
          <w:sz w:val="22"/>
          <w:szCs w:val="22"/>
        </w:rPr>
      </w:pPr>
    </w:p>
    <w:p w:rsidR="00155DC8" w:rsidRDefault="00155DC8" w:rsidP="00A87015">
      <w:pPr>
        <w:outlineLvl w:val="0"/>
        <w:rPr>
          <w:b/>
          <w:sz w:val="22"/>
          <w:szCs w:val="22"/>
        </w:rPr>
      </w:pPr>
    </w:p>
    <w:p w:rsidR="00155DC8" w:rsidRDefault="00155DC8" w:rsidP="00A87015">
      <w:pPr>
        <w:outlineLvl w:val="0"/>
        <w:rPr>
          <w:b/>
          <w:sz w:val="22"/>
          <w:szCs w:val="22"/>
        </w:rPr>
      </w:pPr>
    </w:p>
    <w:p w:rsidR="00155DC8" w:rsidRDefault="00155DC8" w:rsidP="00A87015">
      <w:pPr>
        <w:outlineLvl w:val="0"/>
        <w:rPr>
          <w:b/>
          <w:sz w:val="22"/>
          <w:szCs w:val="22"/>
        </w:rPr>
      </w:pPr>
    </w:p>
    <w:p w:rsidR="00155DC8" w:rsidRDefault="00155DC8" w:rsidP="00A87015">
      <w:pPr>
        <w:outlineLvl w:val="0"/>
        <w:rPr>
          <w:b/>
          <w:sz w:val="22"/>
          <w:szCs w:val="22"/>
        </w:rPr>
      </w:pPr>
    </w:p>
    <w:p w:rsidR="00155DC8" w:rsidRDefault="00155DC8" w:rsidP="00A87015">
      <w:pPr>
        <w:outlineLvl w:val="0"/>
        <w:rPr>
          <w:b/>
          <w:sz w:val="22"/>
          <w:szCs w:val="22"/>
        </w:rPr>
      </w:pPr>
    </w:p>
    <w:p w:rsidR="00155DC8" w:rsidRDefault="00155DC8" w:rsidP="00A87015">
      <w:pPr>
        <w:outlineLvl w:val="0"/>
        <w:rPr>
          <w:b/>
          <w:sz w:val="22"/>
          <w:szCs w:val="22"/>
        </w:rPr>
      </w:pPr>
    </w:p>
    <w:p w:rsidR="00155DC8" w:rsidRDefault="00155DC8" w:rsidP="00A87015">
      <w:pPr>
        <w:outlineLvl w:val="0"/>
        <w:rPr>
          <w:b/>
          <w:sz w:val="22"/>
          <w:szCs w:val="22"/>
        </w:rPr>
      </w:pPr>
    </w:p>
    <w:p w:rsidR="00023647" w:rsidRDefault="00023647" w:rsidP="00A87015">
      <w:pPr>
        <w:outlineLvl w:val="0"/>
        <w:rPr>
          <w:b/>
          <w:sz w:val="22"/>
          <w:szCs w:val="22"/>
        </w:rPr>
      </w:pPr>
    </w:p>
    <w:p w:rsidR="00023647" w:rsidRDefault="00023647" w:rsidP="00A87015">
      <w:pPr>
        <w:outlineLvl w:val="0"/>
        <w:rPr>
          <w:b/>
          <w:sz w:val="22"/>
          <w:szCs w:val="22"/>
        </w:rPr>
      </w:pPr>
    </w:p>
    <w:p w:rsidR="00023647" w:rsidRDefault="00023647" w:rsidP="00A87015">
      <w:pPr>
        <w:outlineLvl w:val="0"/>
        <w:rPr>
          <w:b/>
          <w:sz w:val="22"/>
          <w:szCs w:val="22"/>
        </w:rPr>
      </w:pPr>
    </w:p>
    <w:p w:rsidR="00155DC8" w:rsidRDefault="00155DC8" w:rsidP="00A87015">
      <w:pPr>
        <w:outlineLvl w:val="0"/>
        <w:rPr>
          <w:b/>
          <w:sz w:val="22"/>
          <w:szCs w:val="22"/>
        </w:rPr>
      </w:pPr>
    </w:p>
    <w:p w:rsidR="00023647" w:rsidRDefault="00023647" w:rsidP="00A87015">
      <w:pPr>
        <w:outlineLvl w:val="0"/>
        <w:rPr>
          <w:b/>
          <w:sz w:val="22"/>
          <w:szCs w:val="22"/>
        </w:rPr>
      </w:pPr>
    </w:p>
    <w:p w:rsidR="00023647" w:rsidRDefault="00023647" w:rsidP="00A87015">
      <w:pPr>
        <w:outlineLvl w:val="0"/>
        <w:rPr>
          <w:b/>
          <w:sz w:val="22"/>
          <w:szCs w:val="22"/>
        </w:rPr>
      </w:pPr>
    </w:p>
    <w:p w:rsidR="00023647" w:rsidRDefault="00023647" w:rsidP="00A87015">
      <w:pPr>
        <w:outlineLvl w:val="0"/>
        <w:rPr>
          <w:b/>
          <w:sz w:val="22"/>
          <w:szCs w:val="22"/>
        </w:rPr>
      </w:pPr>
    </w:p>
    <w:p w:rsidR="00155DC8" w:rsidRPr="0043115B" w:rsidRDefault="00155DC8" w:rsidP="0043115B">
      <w:pPr>
        <w:jc w:val="both"/>
        <w:rPr>
          <w:b/>
          <w:sz w:val="22"/>
          <w:szCs w:val="22"/>
        </w:rPr>
      </w:pPr>
      <w:r w:rsidRPr="0043115B">
        <w:rPr>
          <w:b/>
          <w:sz w:val="22"/>
          <w:szCs w:val="22"/>
        </w:rPr>
        <w:t>ED</w:t>
      </w:r>
      <w:r>
        <w:rPr>
          <w:b/>
          <w:sz w:val="22"/>
          <w:szCs w:val="22"/>
        </w:rPr>
        <w:t xml:space="preserve">ITAL DE PREGÃO ELETRÔNICO Nº </w:t>
      </w:r>
      <w:r w:rsidR="001B6FF1">
        <w:rPr>
          <w:b/>
          <w:sz w:val="22"/>
          <w:szCs w:val="22"/>
        </w:rPr>
        <w:t>300</w:t>
      </w:r>
      <w:r w:rsidRPr="0043115B">
        <w:rPr>
          <w:b/>
          <w:sz w:val="22"/>
          <w:szCs w:val="22"/>
        </w:rPr>
        <w:t>/201</w:t>
      </w:r>
      <w:r w:rsidR="00A40952">
        <w:rPr>
          <w:b/>
          <w:sz w:val="22"/>
          <w:szCs w:val="22"/>
        </w:rPr>
        <w:t>7</w:t>
      </w:r>
    </w:p>
    <w:p w:rsidR="00155DC8" w:rsidRPr="0043115B" w:rsidRDefault="00155DC8" w:rsidP="0043115B">
      <w:pPr>
        <w:tabs>
          <w:tab w:val="left" w:pos="6975"/>
        </w:tabs>
        <w:jc w:val="both"/>
        <w:rPr>
          <w:b/>
          <w:sz w:val="22"/>
          <w:szCs w:val="22"/>
        </w:rPr>
      </w:pPr>
      <w:r w:rsidRPr="0043115B">
        <w:rPr>
          <w:b/>
          <w:sz w:val="22"/>
          <w:szCs w:val="22"/>
        </w:rPr>
        <w:t>PROCESSO ELETRÔNICO Nº 6210.2016/0001210-6</w:t>
      </w:r>
    </w:p>
    <w:p w:rsidR="00155DC8" w:rsidRPr="0043115B" w:rsidRDefault="00155DC8" w:rsidP="0043115B">
      <w:pPr>
        <w:jc w:val="both"/>
        <w:rPr>
          <w:sz w:val="22"/>
          <w:szCs w:val="22"/>
        </w:rPr>
      </w:pPr>
      <w:r w:rsidRPr="0043115B">
        <w:rPr>
          <w:b/>
          <w:sz w:val="22"/>
          <w:szCs w:val="22"/>
        </w:rPr>
        <w:t>MODALIDADE : PREGÃO ELETRÔNICO</w:t>
      </w:r>
    </w:p>
    <w:p w:rsidR="00155DC8" w:rsidRPr="0043115B" w:rsidRDefault="00155DC8" w:rsidP="0043115B">
      <w:pPr>
        <w:jc w:val="both"/>
        <w:rPr>
          <w:b/>
          <w:sz w:val="22"/>
          <w:szCs w:val="22"/>
        </w:rPr>
      </w:pPr>
      <w:r w:rsidRPr="0043115B">
        <w:rPr>
          <w:b/>
          <w:sz w:val="22"/>
          <w:szCs w:val="22"/>
        </w:rPr>
        <w:t xml:space="preserve">OBJETO: </w:t>
      </w:r>
      <w:r w:rsidRPr="0043115B">
        <w:rPr>
          <w:b/>
          <w:bCs/>
          <w:sz w:val="22"/>
          <w:szCs w:val="22"/>
        </w:rPr>
        <w:t>PRESTAÇÃO DE SERVIÇOS DE LAVANDERIA HOSPITALAR NAS DEPENDÊNCIAS DA CONTRATADA COM LOCAÇÃO DE ENXOVAL HOSPITALAR</w:t>
      </w:r>
      <w:r w:rsidRPr="0043115B">
        <w:rPr>
          <w:b/>
          <w:sz w:val="22"/>
          <w:szCs w:val="22"/>
        </w:rPr>
        <w:t>.</w:t>
      </w:r>
    </w:p>
    <w:p w:rsidR="00155DC8" w:rsidRPr="0043115B" w:rsidRDefault="00155DC8" w:rsidP="0043115B">
      <w:pPr>
        <w:jc w:val="both"/>
        <w:rPr>
          <w:b/>
          <w:sz w:val="22"/>
          <w:szCs w:val="22"/>
        </w:rPr>
      </w:pPr>
      <w:r w:rsidRPr="0043115B">
        <w:rPr>
          <w:b/>
          <w:sz w:val="22"/>
          <w:szCs w:val="22"/>
        </w:rPr>
        <w:t xml:space="preserve">TIPO : MENOR PREÇO GLOBAL </w:t>
      </w:r>
    </w:p>
    <w:p w:rsidR="00155DC8" w:rsidRPr="0043115B" w:rsidRDefault="00155DC8" w:rsidP="0043115B">
      <w:pPr>
        <w:jc w:val="both"/>
        <w:rPr>
          <w:b/>
          <w:sz w:val="22"/>
          <w:szCs w:val="22"/>
        </w:rPr>
      </w:pPr>
    </w:p>
    <w:p w:rsidR="00155DC8" w:rsidRPr="0043115B" w:rsidRDefault="00155DC8" w:rsidP="0043115B">
      <w:pPr>
        <w:jc w:val="both"/>
        <w:rPr>
          <w:b/>
          <w:sz w:val="22"/>
          <w:szCs w:val="22"/>
        </w:rPr>
      </w:pPr>
    </w:p>
    <w:p w:rsidR="00155DC8" w:rsidRPr="0043115B" w:rsidRDefault="00155DC8" w:rsidP="0043115B">
      <w:pPr>
        <w:jc w:val="both"/>
        <w:rPr>
          <w:color w:val="000000"/>
          <w:sz w:val="22"/>
          <w:szCs w:val="22"/>
        </w:rPr>
      </w:pPr>
      <w:r w:rsidRPr="0043115B">
        <w:rPr>
          <w:b/>
          <w:color w:val="000000"/>
          <w:sz w:val="22"/>
          <w:szCs w:val="22"/>
        </w:rPr>
        <w:t>O HOSPITAL DO SERVIDOR PÚBLICO MUNICIPAL</w:t>
      </w:r>
      <w:r w:rsidRPr="0043115B">
        <w:rPr>
          <w:color w:val="000000"/>
          <w:sz w:val="22"/>
          <w:szCs w:val="22"/>
        </w:rPr>
        <w:t>, TORNA PÚBLICO, por meio de seu pregoeiro (a), designado pela Portaria nº. 102/2016 – GABINETE DA SUPERINTENDÊNCIA DO HSPM</w:t>
      </w:r>
      <w:r w:rsidRPr="0043115B">
        <w:rPr>
          <w:sz w:val="22"/>
          <w:szCs w:val="22"/>
        </w:rPr>
        <w:t>, publicada no DOC/SP nº. 100, de 02/06/2016</w:t>
      </w:r>
      <w:r w:rsidRPr="0043115B">
        <w:rPr>
          <w:color w:val="000000"/>
          <w:sz w:val="22"/>
          <w:szCs w:val="22"/>
        </w:rPr>
        <w:t xml:space="preserve">, para conhecimento de quantos possam se interessar que fará realizar licitação na modalidade de </w:t>
      </w:r>
      <w:r w:rsidRPr="0043115B">
        <w:rPr>
          <w:b/>
          <w:color w:val="000000"/>
          <w:sz w:val="22"/>
          <w:szCs w:val="22"/>
        </w:rPr>
        <w:t>PREGÃO ELETRÔNICO</w:t>
      </w:r>
      <w:r w:rsidRPr="0043115B">
        <w:rPr>
          <w:color w:val="000000"/>
          <w:sz w:val="22"/>
          <w:szCs w:val="22"/>
        </w:rPr>
        <w:t xml:space="preserve">, </w:t>
      </w:r>
      <w:r w:rsidRPr="0043115B">
        <w:rPr>
          <w:b/>
          <w:sz w:val="22"/>
          <w:szCs w:val="22"/>
        </w:rPr>
        <w:t>do tipo MENOR PREÇO GLOBAL</w:t>
      </w:r>
      <w:r w:rsidRPr="0043115B">
        <w:rPr>
          <w:sz w:val="22"/>
          <w:szCs w:val="22"/>
        </w:rPr>
        <w:t xml:space="preserve">, para a </w:t>
      </w:r>
      <w:r w:rsidRPr="0043115B">
        <w:rPr>
          <w:b/>
          <w:bCs/>
          <w:sz w:val="22"/>
          <w:szCs w:val="22"/>
        </w:rPr>
        <w:t>PRESTAÇÃO DE SERVIÇOS DE LAVANDERIA HOSPITALAR NAS DEPENDÊNCIAS DA CONTRATADA COM LOCAÇÃO DE ENXOVAL HOSPITALAR.</w:t>
      </w:r>
      <w:r w:rsidRPr="0043115B">
        <w:rPr>
          <w:b/>
          <w:bCs/>
          <w:color w:val="FF0000"/>
          <w:sz w:val="22"/>
          <w:szCs w:val="22"/>
        </w:rPr>
        <w:t xml:space="preserve"> </w:t>
      </w:r>
      <w:r w:rsidRPr="0043115B">
        <w:rPr>
          <w:color w:val="000000"/>
          <w:sz w:val="22"/>
          <w:szCs w:val="22"/>
        </w:rPr>
        <w:t>O certame deverá ser processado e julgado em conformidade com a Lei Municipal nº 13.278, de 07 de janeiro de 2002, os Decretos Municipais nº 43.406 de 08 de julho de 2003, nº 44.279 de 24 de dezembro de 2003, nº 46.662 de 24 de novembro de 2005 e nº 56.475 de 05 de outubro de 2015, as Leis Federais nº 10.520, de 17 de julho de 2002, e nº 8.666, de 21 de junho de 1993 e Complementares nº 123 de 14 de dezembro de 2006 e nº 147 de 7 de agosto de 2014, e demais normas complementares e disposições deste instrumento.</w:t>
      </w:r>
    </w:p>
    <w:p w:rsidR="00155DC8" w:rsidRPr="0043115B" w:rsidRDefault="00155DC8" w:rsidP="0043115B">
      <w:pPr>
        <w:rPr>
          <w:szCs w:val="22"/>
        </w:rPr>
      </w:pPr>
    </w:p>
    <w:p w:rsidR="00155DC8" w:rsidRPr="0043115B" w:rsidRDefault="00155DC8" w:rsidP="0043115B">
      <w:pPr>
        <w:jc w:val="both"/>
        <w:rPr>
          <w:color w:val="000000"/>
          <w:sz w:val="22"/>
          <w:szCs w:val="22"/>
        </w:rPr>
      </w:pPr>
    </w:p>
    <w:p w:rsidR="00155DC8" w:rsidRPr="0043115B" w:rsidRDefault="00155DC8" w:rsidP="00A32E4F">
      <w:pPr>
        <w:pStyle w:val="Ttulo3"/>
        <w:numPr>
          <w:ilvl w:val="0"/>
          <w:numId w:val="6"/>
        </w:numPr>
        <w:spacing w:before="0" w:after="0"/>
        <w:rPr>
          <w:rFonts w:ascii="Times New Roman" w:hAnsi="Times New Roman"/>
          <w:color w:val="000000"/>
          <w:szCs w:val="22"/>
        </w:rPr>
      </w:pPr>
      <w:r w:rsidRPr="0043115B">
        <w:rPr>
          <w:rFonts w:ascii="Times New Roman" w:hAnsi="Times New Roman"/>
          <w:color w:val="000000"/>
          <w:szCs w:val="22"/>
        </w:rPr>
        <w:t>ENCAMINHAMENTO DA PROPOSTA E SESSÃO PÚBLICA DE PREGÃO ELETRÔNICO.</w:t>
      </w:r>
    </w:p>
    <w:p w:rsidR="00155DC8" w:rsidRPr="0043115B" w:rsidRDefault="00155DC8" w:rsidP="0043115B">
      <w:pPr>
        <w:rPr>
          <w:szCs w:val="22"/>
        </w:rPr>
      </w:pPr>
    </w:p>
    <w:p w:rsidR="00155DC8" w:rsidRPr="0043115B" w:rsidRDefault="00155DC8" w:rsidP="00A32E4F">
      <w:pPr>
        <w:numPr>
          <w:ilvl w:val="1"/>
          <w:numId w:val="6"/>
        </w:numPr>
        <w:jc w:val="both"/>
        <w:rPr>
          <w:sz w:val="22"/>
          <w:szCs w:val="22"/>
        </w:rPr>
      </w:pPr>
      <w:r w:rsidRPr="0043115B">
        <w:rPr>
          <w:color w:val="000000"/>
          <w:sz w:val="22"/>
          <w:szCs w:val="22"/>
        </w:rPr>
        <w:t>Os documentos referentes às</w:t>
      </w:r>
      <w:r w:rsidRPr="0043115B">
        <w:rPr>
          <w:b/>
          <w:color w:val="000000"/>
          <w:sz w:val="22"/>
          <w:szCs w:val="22"/>
        </w:rPr>
        <w:t xml:space="preserve"> propostas comerciais</w:t>
      </w:r>
      <w:r w:rsidRPr="0043115B">
        <w:rPr>
          <w:color w:val="000000"/>
          <w:sz w:val="22"/>
          <w:szCs w:val="22"/>
        </w:rPr>
        <w:t xml:space="preserve"> e aos</w:t>
      </w:r>
      <w:r w:rsidRPr="0043115B">
        <w:rPr>
          <w:b/>
          <w:color w:val="000000"/>
          <w:sz w:val="22"/>
          <w:szCs w:val="22"/>
        </w:rPr>
        <w:t xml:space="preserve"> anexos </w:t>
      </w:r>
      <w:r w:rsidRPr="0043115B">
        <w:rPr>
          <w:color w:val="000000"/>
          <w:sz w:val="22"/>
          <w:szCs w:val="22"/>
        </w:rPr>
        <w:t xml:space="preserve">das empresas interessadas deverão ser encaminhadas a partir da disponibilização do sistema </w:t>
      </w:r>
      <w:r>
        <w:rPr>
          <w:b/>
          <w:color w:val="000000"/>
          <w:sz w:val="22"/>
          <w:szCs w:val="22"/>
        </w:rPr>
        <w:t xml:space="preserve">até as 09h00 do dia </w:t>
      </w:r>
      <w:r w:rsidR="001B6FF1">
        <w:rPr>
          <w:b/>
          <w:color w:val="000000"/>
          <w:sz w:val="22"/>
          <w:szCs w:val="22"/>
        </w:rPr>
        <w:t>20/09/</w:t>
      </w:r>
      <w:r w:rsidR="0092376C">
        <w:rPr>
          <w:b/>
          <w:color w:val="000000"/>
          <w:sz w:val="22"/>
          <w:szCs w:val="22"/>
        </w:rPr>
        <w:t>2017</w:t>
      </w:r>
      <w:r w:rsidRPr="0043115B">
        <w:rPr>
          <w:color w:val="FF0000"/>
          <w:sz w:val="22"/>
          <w:szCs w:val="22"/>
        </w:rPr>
        <w:t xml:space="preserve"> </w:t>
      </w:r>
      <w:r w:rsidRPr="0043115B">
        <w:rPr>
          <w:b/>
          <w:bCs/>
          <w:sz w:val="22"/>
          <w:szCs w:val="22"/>
        </w:rPr>
        <w:t>no site</w:t>
      </w:r>
      <w:r w:rsidRPr="0043115B">
        <w:rPr>
          <w:sz w:val="22"/>
          <w:szCs w:val="22"/>
        </w:rPr>
        <w:t xml:space="preserve"> </w:t>
      </w:r>
      <w:hyperlink r:id="rId8" w:history="1">
        <w:r w:rsidRPr="0043115B">
          <w:rPr>
            <w:rStyle w:val="Hyperlink"/>
            <w:b/>
            <w:sz w:val="22"/>
            <w:szCs w:val="22"/>
          </w:rPr>
          <w:t>www.comprasnet.gov.br</w:t>
        </w:r>
      </w:hyperlink>
      <w:r w:rsidRPr="0043115B">
        <w:rPr>
          <w:sz w:val="22"/>
          <w:szCs w:val="22"/>
        </w:rPr>
        <w:t>.</w:t>
      </w:r>
    </w:p>
    <w:p w:rsidR="00155DC8" w:rsidRPr="0043115B" w:rsidRDefault="00155DC8" w:rsidP="0043115B">
      <w:pPr>
        <w:tabs>
          <w:tab w:val="num" w:pos="1276"/>
        </w:tabs>
        <w:ind w:left="993"/>
        <w:jc w:val="both"/>
        <w:rPr>
          <w:color w:val="000000"/>
          <w:sz w:val="22"/>
          <w:szCs w:val="22"/>
        </w:rPr>
      </w:pPr>
    </w:p>
    <w:p w:rsidR="00155DC8" w:rsidRPr="0043115B" w:rsidRDefault="00155DC8" w:rsidP="00A32E4F">
      <w:pPr>
        <w:numPr>
          <w:ilvl w:val="1"/>
          <w:numId w:val="6"/>
        </w:numPr>
        <w:jc w:val="both"/>
        <w:rPr>
          <w:bCs/>
          <w:color w:val="000000"/>
          <w:sz w:val="22"/>
          <w:szCs w:val="22"/>
        </w:rPr>
      </w:pPr>
      <w:r w:rsidRPr="0043115B">
        <w:rPr>
          <w:sz w:val="22"/>
          <w:szCs w:val="22"/>
        </w:rPr>
        <w:t xml:space="preserve">A abertura da sessão pública de pregão eletrônico ocorrerá às </w:t>
      </w:r>
      <w:r>
        <w:rPr>
          <w:b/>
          <w:sz w:val="22"/>
          <w:szCs w:val="22"/>
        </w:rPr>
        <w:t xml:space="preserve">09h00 do dia </w:t>
      </w:r>
      <w:r w:rsidR="001B6FF1">
        <w:rPr>
          <w:b/>
          <w:sz w:val="22"/>
          <w:szCs w:val="22"/>
        </w:rPr>
        <w:t>20/09/</w:t>
      </w:r>
      <w:r w:rsidR="0092376C">
        <w:rPr>
          <w:b/>
          <w:sz w:val="22"/>
          <w:szCs w:val="22"/>
        </w:rPr>
        <w:t>2017</w:t>
      </w:r>
      <w:r w:rsidRPr="0043115B">
        <w:rPr>
          <w:sz w:val="22"/>
          <w:szCs w:val="22"/>
        </w:rPr>
        <w:t xml:space="preserve">, no site </w:t>
      </w:r>
      <w:hyperlink r:id="rId9" w:history="1">
        <w:r w:rsidRPr="0043115B">
          <w:rPr>
            <w:rStyle w:val="Hyperlink"/>
            <w:b/>
            <w:sz w:val="22"/>
            <w:szCs w:val="22"/>
          </w:rPr>
          <w:t>www.comprasnet.gov.br</w:t>
        </w:r>
      </w:hyperlink>
      <w:r w:rsidRPr="0043115B">
        <w:rPr>
          <w:sz w:val="22"/>
          <w:szCs w:val="22"/>
        </w:rPr>
        <w:t>.</w:t>
      </w:r>
    </w:p>
    <w:p w:rsidR="00155DC8" w:rsidRDefault="00155DC8" w:rsidP="0043115B">
      <w:pPr>
        <w:jc w:val="both"/>
        <w:rPr>
          <w:bCs/>
          <w:color w:val="000000"/>
          <w:sz w:val="22"/>
          <w:szCs w:val="22"/>
        </w:rPr>
      </w:pPr>
    </w:p>
    <w:p w:rsidR="00023647" w:rsidRPr="0043115B" w:rsidRDefault="00023647" w:rsidP="0043115B">
      <w:pPr>
        <w:jc w:val="both"/>
        <w:rPr>
          <w:bCs/>
          <w:color w:val="000000"/>
          <w:sz w:val="22"/>
          <w:szCs w:val="22"/>
        </w:rPr>
      </w:pPr>
    </w:p>
    <w:p w:rsidR="00155DC8" w:rsidRPr="0043115B" w:rsidRDefault="00155DC8" w:rsidP="00A32E4F">
      <w:pPr>
        <w:numPr>
          <w:ilvl w:val="0"/>
          <w:numId w:val="6"/>
        </w:numPr>
        <w:jc w:val="both"/>
        <w:rPr>
          <w:bCs/>
          <w:color w:val="000000"/>
          <w:sz w:val="22"/>
          <w:szCs w:val="22"/>
        </w:rPr>
      </w:pPr>
      <w:r w:rsidRPr="0043115B">
        <w:rPr>
          <w:b/>
          <w:color w:val="000000"/>
          <w:sz w:val="22"/>
          <w:szCs w:val="22"/>
        </w:rPr>
        <w:t>DO OBJETO E VISTORIA</w:t>
      </w:r>
    </w:p>
    <w:p w:rsidR="00155DC8" w:rsidRPr="0043115B" w:rsidRDefault="00155DC8" w:rsidP="0043115B">
      <w:pPr>
        <w:pStyle w:val="Rodap"/>
        <w:widowControl w:val="0"/>
        <w:spacing w:before="0" w:after="0"/>
        <w:rPr>
          <w:rFonts w:ascii="Times New Roman" w:hAnsi="Times New Roman"/>
          <w:color w:val="000000"/>
          <w:szCs w:val="22"/>
        </w:rPr>
      </w:pPr>
    </w:p>
    <w:p w:rsidR="00155DC8" w:rsidRPr="0043115B" w:rsidRDefault="00155DC8" w:rsidP="00A32E4F">
      <w:pPr>
        <w:widowControl w:val="0"/>
        <w:numPr>
          <w:ilvl w:val="1"/>
          <w:numId w:val="6"/>
        </w:numPr>
        <w:jc w:val="both"/>
        <w:rPr>
          <w:color w:val="000000"/>
          <w:sz w:val="22"/>
          <w:szCs w:val="22"/>
        </w:rPr>
      </w:pPr>
      <w:r w:rsidRPr="0043115B">
        <w:rPr>
          <w:color w:val="000000"/>
          <w:sz w:val="22"/>
          <w:szCs w:val="22"/>
        </w:rPr>
        <w:t xml:space="preserve">Constitui objeto deste </w:t>
      </w:r>
      <w:r w:rsidRPr="0043115B">
        <w:rPr>
          <w:b/>
          <w:color w:val="000000"/>
          <w:sz w:val="22"/>
          <w:szCs w:val="22"/>
        </w:rPr>
        <w:t>PREGÃO</w:t>
      </w:r>
      <w:r w:rsidRPr="0043115B">
        <w:rPr>
          <w:color w:val="000000"/>
          <w:sz w:val="22"/>
          <w:szCs w:val="22"/>
        </w:rPr>
        <w:t xml:space="preserve"> a </w:t>
      </w:r>
      <w:r w:rsidRPr="0043115B">
        <w:rPr>
          <w:sz w:val="22"/>
          <w:szCs w:val="22"/>
        </w:rPr>
        <w:t xml:space="preserve">para </w:t>
      </w:r>
      <w:r w:rsidRPr="0043115B">
        <w:rPr>
          <w:b/>
          <w:bCs/>
          <w:sz w:val="22"/>
          <w:szCs w:val="22"/>
        </w:rPr>
        <w:t>PRESTAÇÃO DE SERVIÇOS DE LAVANDERIA HOSPITALAR NAS DEPENDÊNCIAS DA CONTRATADA COM LOCAÇÃO DE ENXOVAL HOSPITALAR</w:t>
      </w:r>
      <w:r w:rsidRPr="0043115B">
        <w:rPr>
          <w:color w:val="000000"/>
          <w:sz w:val="22"/>
          <w:szCs w:val="22"/>
        </w:rPr>
        <w:t>, de acordo com as especificações técnicas e demais disposições do Anexo I deste edital.</w:t>
      </w:r>
    </w:p>
    <w:p w:rsidR="00155DC8" w:rsidRPr="0043115B" w:rsidRDefault="00155DC8" w:rsidP="0043115B">
      <w:pPr>
        <w:widowControl w:val="0"/>
        <w:tabs>
          <w:tab w:val="num" w:pos="426"/>
          <w:tab w:val="num" w:pos="567"/>
        </w:tabs>
        <w:ind w:left="993" w:hanging="993"/>
        <w:jc w:val="both"/>
        <w:rPr>
          <w:color w:val="000000"/>
          <w:sz w:val="22"/>
          <w:szCs w:val="22"/>
        </w:rPr>
      </w:pPr>
    </w:p>
    <w:p w:rsidR="00155DC8" w:rsidRPr="0043115B" w:rsidRDefault="00155DC8" w:rsidP="00A32E4F">
      <w:pPr>
        <w:widowControl w:val="0"/>
        <w:numPr>
          <w:ilvl w:val="1"/>
          <w:numId w:val="6"/>
        </w:numPr>
        <w:jc w:val="both"/>
        <w:rPr>
          <w:color w:val="000000"/>
          <w:sz w:val="22"/>
          <w:szCs w:val="22"/>
        </w:rPr>
      </w:pPr>
      <w:r w:rsidRPr="0043115B">
        <w:rPr>
          <w:color w:val="000000"/>
          <w:sz w:val="22"/>
          <w:szCs w:val="22"/>
        </w:rPr>
        <w:t>Integram este edital, para todos os fins e efeitos, os seguintes anexos:</w:t>
      </w:r>
    </w:p>
    <w:p w:rsidR="00155DC8" w:rsidRPr="0043115B" w:rsidRDefault="00155DC8" w:rsidP="0043115B">
      <w:pPr>
        <w:widowControl w:val="0"/>
        <w:tabs>
          <w:tab w:val="num" w:pos="6598"/>
        </w:tabs>
        <w:jc w:val="both"/>
        <w:rPr>
          <w:color w:val="000000"/>
          <w:sz w:val="22"/>
          <w:szCs w:val="22"/>
        </w:rPr>
      </w:pPr>
    </w:p>
    <w:p w:rsidR="00155DC8" w:rsidRPr="0043115B" w:rsidRDefault="00155DC8" w:rsidP="0043115B">
      <w:pPr>
        <w:ind w:left="1080"/>
        <w:jc w:val="both"/>
        <w:rPr>
          <w:color w:val="000000"/>
          <w:sz w:val="22"/>
          <w:szCs w:val="22"/>
        </w:rPr>
      </w:pPr>
      <w:r w:rsidRPr="0043115B">
        <w:rPr>
          <w:b/>
          <w:color w:val="000000"/>
          <w:sz w:val="22"/>
          <w:szCs w:val="22"/>
        </w:rPr>
        <w:t xml:space="preserve">ANEXO I </w:t>
      </w:r>
      <w:r w:rsidRPr="0043115B">
        <w:rPr>
          <w:color w:val="000000"/>
          <w:sz w:val="22"/>
          <w:szCs w:val="22"/>
        </w:rPr>
        <w:t>– Especificações técnicas do objeto e condições de fornecimento;</w:t>
      </w:r>
    </w:p>
    <w:p w:rsidR="00155DC8" w:rsidRPr="0043115B" w:rsidRDefault="00155DC8" w:rsidP="0043115B">
      <w:pPr>
        <w:ind w:left="1080"/>
        <w:jc w:val="both"/>
        <w:rPr>
          <w:color w:val="000000"/>
          <w:sz w:val="22"/>
          <w:szCs w:val="22"/>
        </w:rPr>
      </w:pPr>
      <w:r w:rsidRPr="0043115B">
        <w:rPr>
          <w:b/>
          <w:color w:val="000000"/>
          <w:sz w:val="22"/>
          <w:szCs w:val="22"/>
        </w:rPr>
        <w:t xml:space="preserve">ANEXO II </w:t>
      </w:r>
      <w:r w:rsidRPr="0043115B">
        <w:rPr>
          <w:color w:val="000000"/>
          <w:sz w:val="22"/>
          <w:szCs w:val="22"/>
        </w:rPr>
        <w:t>– Modelo de Proposta</w:t>
      </w:r>
    </w:p>
    <w:p w:rsidR="00155DC8" w:rsidRPr="0043115B" w:rsidRDefault="00155DC8" w:rsidP="0043115B">
      <w:pPr>
        <w:ind w:left="1080"/>
        <w:jc w:val="both"/>
        <w:rPr>
          <w:color w:val="000000"/>
          <w:sz w:val="22"/>
          <w:szCs w:val="22"/>
        </w:rPr>
      </w:pPr>
      <w:r w:rsidRPr="0043115B">
        <w:rPr>
          <w:b/>
          <w:color w:val="000000"/>
          <w:sz w:val="22"/>
          <w:szCs w:val="22"/>
        </w:rPr>
        <w:t>ANEXO III –</w:t>
      </w:r>
      <w:r w:rsidRPr="0043115B">
        <w:rPr>
          <w:color w:val="000000"/>
          <w:sz w:val="22"/>
          <w:szCs w:val="22"/>
        </w:rPr>
        <w:t>Análise Econômico – Financeira</w:t>
      </w:r>
    </w:p>
    <w:p w:rsidR="00155DC8" w:rsidRPr="0043115B" w:rsidRDefault="00155DC8" w:rsidP="0043115B">
      <w:pPr>
        <w:ind w:left="1080"/>
        <w:jc w:val="both"/>
        <w:rPr>
          <w:color w:val="000000"/>
          <w:sz w:val="22"/>
          <w:szCs w:val="22"/>
        </w:rPr>
      </w:pPr>
      <w:r w:rsidRPr="0043115B">
        <w:rPr>
          <w:b/>
          <w:color w:val="000000"/>
          <w:sz w:val="22"/>
          <w:szCs w:val="22"/>
        </w:rPr>
        <w:t xml:space="preserve">ANEXO </w:t>
      </w:r>
      <w:r>
        <w:rPr>
          <w:b/>
          <w:color w:val="000000"/>
          <w:sz w:val="22"/>
          <w:szCs w:val="22"/>
        </w:rPr>
        <w:t>I</w:t>
      </w:r>
      <w:r w:rsidRPr="0043115B">
        <w:rPr>
          <w:b/>
          <w:color w:val="000000"/>
          <w:sz w:val="22"/>
          <w:szCs w:val="22"/>
        </w:rPr>
        <w:t xml:space="preserve">V </w:t>
      </w:r>
      <w:r w:rsidRPr="0043115B">
        <w:rPr>
          <w:color w:val="000000"/>
          <w:sz w:val="22"/>
          <w:szCs w:val="22"/>
        </w:rPr>
        <w:t>– Modelo De Declaração Sobre Tributos Municipais;</w:t>
      </w:r>
    </w:p>
    <w:p w:rsidR="00155DC8" w:rsidRPr="0043115B" w:rsidRDefault="00155DC8" w:rsidP="0043115B">
      <w:pPr>
        <w:ind w:left="1080"/>
        <w:jc w:val="both"/>
        <w:rPr>
          <w:color w:val="000000"/>
          <w:sz w:val="22"/>
          <w:szCs w:val="22"/>
        </w:rPr>
      </w:pPr>
      <w:r w:rsidRPr="0043115B">
        <w:rPr>
          <w:b/>
          <w:color w:val="000000"/>
          <w:sz w:val="22"/>
          <w:szCs w:val="22"/>
        </w:rPr>
        <w:t xml:space="preserve">ANEXO V – </w:t>
      </w:r>
      <w:r w:rsidRPr="0043115B">
        <w:rPr>
          <w:color w:val="000000"/>
          <w:sz w:val="22"/>
          <w:szCs w:val="22"/>
        </w:rPr>
        <w:t>Declaração de Cumprimento das Condições de Habilitação;</w:t>
      </w:r>
    </w:p>
    <w:p w:rsidR="00155DC8" w:rsidRPr="0043115B" w:rsidRDefault="00155DC8" w:rsidP="0043115B">
      <w:pPr>
        <w:ind w:left="1080"/>
        <w:jc w:val="both"/>
        <w:rPr>
          <w:b/>
          <w:bCs/>
          <w:color w:val="000000"/>
          <w:sz w:val="22"/>
          <w:szCs w:val="22"/>
        </w:rPr>
      </w:pPr>
      <w:r w:rsidRPr="0043115B">
        <w:rPr>
          <w:b/>
          <w:bCs/>
          <w:sz w:val="22"/>
          <w:szCs w:val="22"/>
        </w:rPr>
        <w:t xml:space="preserve">ANEXO VI – </w:t>
      </w:r>
      <w:r w:rsidRPr="0043115B">
        <w:rPr>
          <w:bCs/>
          <w:color w:val="000000"/>
          <w:sz w:val="22"/>
          <w:szCs w:val="22"/>
        </w:rPr>
        <w:t>Modelo de Minuta de Contrato.</w:t>
      </w:r>
    </w:p>
    <w:p w:rsidR="00155DC8" w:rsidRPr="0043115B" w:rsidRDefault="00155DC8" w:rsidP="0043115B">
      <w:pPr>
        <w:pStyle w:val="PargrafodaLista"/>
        <w:rPr>
          <w:color w:val="000000"/>
          <w:sz w:val="22"/>
          <w:szCs w:val="22"/>
        </w:rPr>
      </w:pPr>
    </w:p>
    <w:p w:rsidR="00155DC8" w:rsidRPr="0043115B" w:rsidRDefault="00155DC8" w:rsidP="00A32E4F">
      <w:pPr>
        <w:widowControl w:val="0"/>
        <w:numPr>
          <w:ilvl w:val="1"/>
          <w:numId w:val="6"/>
        </w:numPr>
        <w:jc w:val="both"/>
        <w:rPr>
          <w:color w:val="000000"/>
          <w:sz w:val="22"/>
          <w:szCs w:val="22"/>
        </w:rPr>
      </w:pPr>
      <w:r w:rsidRPr="0043115B">
        <w:rPr>
          <w:color w:val="000000"/>
          <w:sz w:val="22"/>
          <w:szCs w:val="22"/>
        </w:rPr>
        <w:lastRenderedPageBreak/>
        <w:t xml:space="preserve">O Edital e seus Anexos poderão ser obtidos através da Internet pelos endereços eletrônicos: </w:t>
      </w:r>
      <w:hyperlink r:id="rId10" w:history="1">
        <w:r w:rsidRPr="0043115B">
          <w:rPr>
            <w:rStyle w:val="Hyperlink"/>
            <w:b/>
            <w:sz w:val="22"/>
            <w:szCs w:val="22"/>
          </w:rPr>
          <w:t>www.comprasnet.gov.br</w:t>
        </w:r>
      </w:hyperlink>
      <w:r w:rsidRPr="0043115B">
        <w:rPr>
          <w:b/>
          <w:color w:val="000000"/>
          <w:sz w:val="22"/>
          <w:szCs w:val="22"/>
        </w:rPr>
        <w:t xml:space="preserve"> e </w:t>
      </w:r>
      <w:hyperlink r:id="rId11" w:history="1">
        <w:r w:rsidRPr="0043115B">
          <w:rPr>
            <w:rStyle w:val="Hyperlink"/>
            <w:b/>
            <w:sz w:val="22"/>
            <w:szCs w:val="22"/>
          </w:rPr>
          <w:t>http://e-negocioscidadesp.prefeitura.sp.gov.br/</w:t>
        </w:r>
      </w:hyperlink>
      <w:r w:rsidRPr="0043115B">
        <w:rPr>
          <w:b/>
          <w:color w:val="000000"/>
          <w:sz w:val="22"/>
          <w:szCs w:val="22"/>
        </w:rPr>
        <w:t>.</w:t>
      </w:r>
    </w:p>
    <w:p w:rsidR="00155DC8" w:rsidRPr="0092376C" w:rsidRDefault="00155DC8" w:rsidP="0092376C">
      <w:pPr>
        <w:widowControl w:val="0"/>
        <w:tabs>
          <w:tab w:val="num" w:pos="993"/>
        </w:tabs>
        <w:ind w:left="993" w:hanging="709"/>
        <w:jc w:val="both"/>
        <w:rPr>
          <w:color w:val="000000"/>
          <w:sz w:val="22"/>
          <w:szCs w:val="22"/>
        </w:rPr>
      </w:pPr>
    </w:p>
    <w:p w:rsidR="00155DC8" w:rsidRPr="0092376C" w:rsidRDefault="00155DC8" w:rsidP="00A32E4F">
      <w:pPr>
        <w:widowControl w:val="0"/>
        <w:numPr>
          <w:ilvl w:val="1"/>
          <w:numId w:val="6"/>
        </w:numPr>
        <w:jc w:val="both"/>
        <w:rPr>
          <w:color w:val="000000"/>
          <w:sz w:val="22"/>
          <w:szCs w:val="22"/>
        </w:rPr>
      </w:pPr>
      <w:r w:rsidRPr="0092376C">
        <w:rPr>
          <w:color w:val="000000"/>
          <w:sz w:val="22"/>
          <w:szCs w:val="22"/>
        </w:rPr>
        <w:t xml:space="preserve">As informações administrativas relativas a este </w:t>
      </w:r>
      <w:r w:rsidRPr="0092376C">
        <w:rPr>
          <w:b/>
          <w:color w:val="000000"/>
          <w:sz w:val="22"/>
          <w:szCs w:val="22"/>
        </w:rPr>
        <w:t>pregão</w:t>
      </w:r>
      <w:r w:rsidRPr="0092376C">
        <w:rPr>
          <w:color w:val="000000"/>
          <w:sz w:val="22"/>
          <w:szCs w:val="22"/>
        </w:rPr>
        <w:t xml:space="preserve"> poderão ser obtidas junto a Equipe de Licitações (telefones: (11) 3397-7715 // 3397-7716 // 3397-7731 // 3397-7902)</w:t>
      </w:r>
      <w:r w:rsidRPr="0092376C">
        <w:rPr>
          <w:sz w:val="22"/>
          <w:szCs w:val="22"/>
        </w:rPr>
        <w:t>.</w:t>
      </w:r>
    </w:p>
    <w:p w:rsidR="0092376C" w:rsidRDefault="0092376C" w:rsidP="0092376C">
      <w:pPr>
        <w:pStyle w:val="PargrafodaLista"/>
        <w:rPr>
          <w:color w:val="000000"/>
          <w:sz w:val="22"/>
          <w:szCs w:val="22"/>
        </w:rPr>
      </w:pPr>
    </w:p>
    <w:p w:rsidR="0092376C" w:rsidRDefault="0092376C" w:rsidP="00A32E4F">
      <w:pPr>
        <w:widowControl w:val="0"/>
        <w:numPr>
          <w:ilvl w:val="1"/>
          <w:numId w:val="6"/>
        </w:numPr>
        <w:jc w:val="both"/>
        <w:rPr>
          <w:color w:val="000000"/>
          <w:sz w:val="22"/>
          <w:szCs w:val="22"/>
        </w:rPr>
      </w:pPr>
      <w:r w:rsidRPr="0092376C">
        <w:rPr>
          <w:bCs/>
          <w:sz w:val="22"/>
          <w:szCs w:val="22"/>
        </w:rPr>
        <w:t xml:space="preserve">A vistoria às unidades do </w:t>
      </w:r>
      <w:r w:rsidRPr="0092376C">
        <w:rPr>
          <w:sz w:val="22"/>
          <w:szCs w:val="22"/>
        </w:rPr>
        <w:t>Complexo Hospitalar e Unidades Externas</w:t>
      </w:r>
      <w:r w:rsidRPr="0092376C">
        <w:rPr>
          <w:bCs/>
          <w:sz w:val="22"/>
          <w:szCs w:val="22"/>
        </w:rPr>
        <w:t xml:space="preserve"> do HSPM,</w:t>
      </w:r>
      <w:r w:rsidRPr="0092376C">
        <w:rPr>
          <w:bCs/>
          <w:color w:val="0000FF"/>
          <w:sz w:val="22"/>
          <w:szCs w:val="22"/>
        </w:rPr>
        <w:t xml:space="preserve"> </w:t>
      </w:r>
      <w:r w:rsidRPr="0092376C">
        <w:rPr>
          <w:bCs/>
          <w:sz w:val="22"/>
          <w:szCs w:val="22"/>
        </w:rPr>
        <w:t xml:space="preserve">onde serão prestados os serviços, </w:t>
      </w:r>
      <w:r w:rsidRPr="0092376C">
        <w:rPr>
          <w:b/>
          <w:bCs/>
          <w:sz w:val="22"/>
          <w:szCs w:val="22"/>
        </w:rPr>
        <w:t xml:space="preserve">é facultativa </w:t>
      </w:r>
      <w:r w:rsidRPr="0092376C">
        <w:rPr>
          <w:sz w:val="22"/>
          <w:szCs w:val="22"/>
        </w:rPr>
        <w:t xml:space="preserve">e deverá ser efetuada por representante da empresa devidamente credenciado, </w:t>
      </w:r>
      <w:r w:rsidRPr="0092376C">
        <w:rPr>
          <w:bCs/>
          <w:sz w:val="22"/>
          <w:szCs w:val="22"/>
        </w:rPr>
        <w:t>acompanhado pela Gerência Técnica de Serviços de Apoio Administrativo,</w:t>
      </w:r>
      <w:r w:rsidRPr="0092376C">
        <w:rPr>
          <w:b/>
          <w:bCs/>
          <w:sz w:val="22"/>
          <w:szCs w:val="22"/>
        </w:rPr>
        <w:t xml:space="preserve"> </w:t>
      </w:r>
      <w:r w:rsidRPr="0092376C">
        <w:rPr>
          <w:bCs/>
          <w:sz w:val="22"/>
          <w:szCs w:val="22"/>
        </w:rPr>
        <w:t>devendo-se</w:t>
      </w:r>
      <w:r w:rsidRPr="0092376C">
        <w:rPr>
          <w:b/>
          <w:bCs/>
          <w:sz w:val="22"/>
          <w:szCs w:val="22"/>
        </w:rPr>
        <w:t xml:space="preserve"> </w:t>
      </w:r>
      <w:r w:rsidRPr="0092376C">
        <w:rPr>
          <w:sz w:val="22"/>
          <w:szCs w:val="22"/>
        </w:rPr>
        <w:t>ser agendado com antecedência mínima de 24 horas.</w:t>
      </w:r>
    </w:p>
    <w:p w:rsidR="0092376C" w:rsidRDefault="0092376C" w:rsidP="0092376C">
      <w:pPr>
        <w:pStyle w:val="PargrafodaLista"/>
        <w:rPr>
          <w:sz w:val="22"/>
          <w:szCs w:val="22"/>
        </w:rPr>
      </w:pPr>
    </w:p>
    <w:p w:rsidR="0092376C" w:rsidRDefault="0092376C" w:rsidP="00A32E4F">
      <w:pPr>
        <w:widowControl w:val="0"/>
        <w:numPr>
          <w:ilvl w:val="2"/>
          <w:numId w:val="6"/>
        </w:numPr>
        <w:jc w:val="both"/>
        <w:rPr>
          <w:color w:val="000000"/>
          <w:sz w:val="22"/>
          <w:szCs w:val="22"/>
        </w:rPr>
      </w:pPr>
      <w:r w:rsidRPr="0092376C">
        <w:rPr>
          <w:sz w:val="22"/>
          <w:szCs w:val="22"/>
        </w:rPr>
        <w:t xml:space="preserve">Nas unidades do Complexo Hospitalar do HSPM, agendar com a Gerencia Técnica dos Serviços de Apoio Administrativo – DAÍ 1, a qual será responsável por expedir o Atestado de Vistoria. </w:t>
      </w:r>
    </w:p>
    <w:p w:rsidR="0092376C" w:rsidRDefault="0092376C" w:rsidP="0092376C">
      <w:pPr>
        <w:widowControl w:val="0"/>
        <w:ind w:left="1224"/>
        <w:jc w:val="both"/>
        <w:rPr>
          <w:color w:val="000000"/>
          <w:sz w:val="22"/>
          <w:szCs w:val="22"/>
        </w:rPr>
      </w:pPr>
    </w:p>
    <w:p w:rsidR="0092376C" w:rsidRPr="0092376C" w:rsidRDefault="0092376C" w:rsidP="00A32E4F">
      <w:pPr>
        <w:widowControl w:val="0"/>
        <w:numPr>
          <w:ilvl w:val="2"/>
          <w:numId w:val="6"/>
        </w:numPr>
        <w:jc w:val="both"/>
        <w:rPr>
          <w:color w:val="000000"/>
          <w:sz w:val="22"/>
          <w:szCs w:val="22"/>
        </w:rPr>
      </w:pPr>
      <w:r w:rsidRPr="0092376C">
        <w:rPr>
          <w:sz w:val="22"/>
          <w:szCs w:val="22"/>
        </w:rPr>
        <w:t xml:space="preserve">A vistoria nas Unidades Externas deverá ser agendada com responsável da unidade que emitira o Atestado de Vistoria, a saber: </w:t>
      </w:r>
    </w:p>
    <w:p w:rsidR="0092376C" w:rsidRPr="0092376C" w:rsidRDefault="0092376C" w:rsidP="0092376C">
      <w:pPr>
        <w:ind w:firstLine="1440"/>
        <w:jc w:val="both"/>
        <w:rPr>
          <w:sz w:val="22"/>
          <w:szCs w:val="22"/>
        </w:rPr>
      </w:pPr>
    </w:p>
    <w:p w:rsidR="0092376C" w:rsidRPr="0092376C" w:rsidRDefault="0092376C" w:rsidP="0092376C">
      <w:pPr>
        <w:ind w:left="540"/>
        <w:jc w:val="both"/>
        <w:rPr>
          <w:b/>
          <w:sz w:val="22"/>
          <w:szCs w:val="22"/>
        </w:rPr>
      </w:pPr>
      <w:r w:rsidRPr="0092376C">
        <w:rPr>
          <w:b/>
          <w:sz w:val="22"/>
          <w:szCs w:val="22"/>
        </w:rPr>
        <w:t>Complexo Hospitalar</w:t>
      </w:r>
    </w:p>
    <w:p w:rsidR="0092376C" w:rsidRPr="0092376C" w:rsidRDefault="0092376C" w:rsidP="00A32E4F">
      <w:pPr>
        <w:numPr>
          <w:ilvl w:val="0"/>
          <w:numId w:val="8"/>
        </w:numPr>
        <w:suppressAutoHyphens/>
        <w:ind w:left="540" w:firstLine="0"/>
        <w:jc w:val="both"/>
        <w:rPr>
          <w:sz w:val="22"/>
          <w:szCs w:val="22"/>
        </w:rPr>
      </w:pPr>
      <w:r w:rsidRPr="0092376C">
        <w:rPr>
          <w:sz w:val="22"/>
          <w:szCs w:val="22"/>
        </w:rPr>
        <w:t>Rua Castro Alves, 60 Aclimação telefones 3397-8022 e 3397-8023.</w:t>
      </w:r>
    </w:p>
    <w:p w:rsidR="0092376C" w:rsidRPr="0092376C" w:rsidRDefault="0092376C" w:rsidP="0092376C">
      <w:pPr>
        <w:ind w:left="540"/>
        <w:jc w:val="both"/>
        <w:rPr>
          <w:sz w:val="22"/>
          <w:szCs w:val="22"/>
        </w:rPr>
      </w:pPr>
    </w:p>
    <w:p w:rsidR="0092376C" w:rsidRPr="0092376C" w:rsidRDefault="0092376C" w:rsidP="0092376C">
      <w:pPr>
        <w:ind w:left="540"/>
        <w:jc w:val="both"/>
        <w:rPr>
          <w:sz w:val="22"/>
          <w:szCs w:val="22"/>
        </w:rPr>
      </w:pPr>
      <w:r w:rsidRPr="0092376C">
        <w:rPr>
          <w:b/>
          <w:sz w:val="22"/>
          <w:szCs w:val="22"/>
        </w:rPr>
        <w:t>Unidades Externas</w:t>
      </w:r>
    </w:p>
    <w:p w:rsidR="0092376C" w:rsidRPr="0092376C" w:rsidRDefault="0092376C" w:rsidP="00A32E4F">
      <w:pPr>
        <w:numPr>
          <w:ilvl w:val="0"/>
          <w:numId w:val="7"/>
        </w:numPr>
        <w:tabs>
          <w:tab w:val="left" w:pos="720"/>
        </w:tabs>
        <w:overflowPunct w:val="0"/>
        <w:autoSpaceDE w:val="0"/>
        <w:autoSpaceDN w:val="0"/>
        <w:adjustRightInd w:val="0"/>
        <w:ind w:left="540" w:firstLine="0"/>
        <w:jc w:val="both"/>
        <w:textAlignment w:val="baseline"/>
        <w:rPr>
          <w:sz w:val="22"/>
          <w:szCs w:val="22"/>
        </w:rPr>
      </w:pPr>
      <w:r w:rsidRPr="0092376C">
        <w:rPr>
          <w:sz w:val="22"/>
          <w:szCs w:val="22"/>
        </w:rPr>
        <w:t>Carrão – Praça Heitor Levi, 700 tel: 2293-3861 / 2293- 4462;</w:t>
      </w:r>
    </w:p>
    <w:p w:rsidR="0092376C" w:rsidRPr="0092376C" w:rsidRDefault="0092376C" w:rsidP="00A32E4F">
      <w:pPr>
        <w:numPr>
          <w:ilvl w:val="0"/>
          <w:numId w:val="7"/>
        </w:numPr>
        <w:tabs>
          <w:tab w:val="left" w:pos="720"/>
        </w:tabs>
        <w:overflowPunct w:val="0"/>
        <w:autoSpaceDE w:val="0"/>
        <w:autoSpaceDN w:val="0"/>
        <w:adjustRightInd w:val="0"/>
        <w:ind w:left="540" w:firstLine="0"/>
        <w:jc w:val="both"/>
        <w:textAlignment w:val="baseline"/>
        <w:rPr>
          <w:sz w:val="22"/>
          <w:szCs w:val="22"/>
        </w:rPr>
      </w:pPr>
      <w:r w:rsidRPr="0092376C">
        <w:rPr>
          <w:sz w:val="22"/>
          <w:szCs w:val="22"/>
        </w:rPr>
        <w:t>Lapa – Rua Faustolo, 1720 tel: 3864-4671/ 3875-3313;</w:t>
      </w:r>
    </w:p>
    <w:p w:rsidR="0092376C" w:rsidRPr="0092376C" w:rsidRDefault="0092376C" w:rsidP="00A32E4F">
      <w:pPr>
        <w:numPr>
          <w:ilvl w:val="0"/>
          <w:numId w:val="7"/>
        </w:numPr>
        <w:tabs>
          <w:tab w:val="left" w:pos="720"/>
        </w:tabs>
        <w:overflowPunct w:val="0"/>
        <w:autoSpaceDE w:val="0"/>
        <w:autoSpaceDN w:val="0"/>
        <w:adjustRightInd w:val="0"/>
        <w:ind w:left="540" w:firstLine="0"/>
        <w:jc w:val="both"/>
        <w:textAlignment w:val="baseline"/>
        <w:rPr>
          <w:sz w:val="22"/>
          <w:szCs w:val="22"/>
        </w:rPr>
      </w:pPr>
      <w:r w:rsidRPr="0092376C">
        <w:rPr>
          <w:sz w:val="22"/>
          <w:szCs w:val="22"/>
        </w:rPr>
        <w:t>Santo Amaro – Praça Floriano Peixoto, 54 tel: 5548-0658 / 5548-3026 / 5548-4371;</w:t>
      </w:r>
    </w:p>
    <w:p w:rsidR="0092376C" w:rsidRPr="0092376C" w:rsidRDefault="0092376C" w:rsidP="00A32E4F">
      <w:pPr>
        <w:numPr>
          <w:ilvl w:val="0"/>
          <w:numId w:val="7"/>
        </w:numPr>
        <w:tabs>
          <w:tab w:val="left" w:pos="720"/>
        </w:tabs>
        <w:overflowPunct w:val="0"/>
        <w:autoSpaceDE w:val="0"/>
        <w:autoSpaceDN w:val="0"/>
        <w:adjustRightInd w:val="0"/>
        <w:ind w:left="540" w:firstLine="0"/>
        <w:jc w:val="both"/>
        <w:textAlignment w:val="baseline"/>
        <w:rPr>
          <w:sz w:val="22"/>
          <w:szCs w:val="22"/>
        </w:rPr>
      </w:pPr>
      <w:r w:rsidRPr="0092376C">
        <w:rPr>
          <w:sz w:val="22"/>
          <w:szCs w:val="22"/>
        </w:rPr>
        <w:t>São Miguel – Rua Dona Ana Flora Pinheiro de Souza, 76 tel: 2297-9899 / 2297-5077;</w:t>
      </w:r>
    </w:p>
    <w:p w:rsidR="0092376C" w:rsidRPr="00B02AC4" w:rsidRDefault="0092376C" w:rsidP="00A32E4F">
      <w:pPr>
        <w:numPr>
          <w:ilvl w:val="0"/>
          <w:numId w:val="7"/>
        </w:numPr>
        <w:tabs>
          <w:tab w:val="left" w:pos="720"/>
        </w:tabs>
        <w:overflowPunct w:val="0"/>
        <w:autoSpaceDE w:val="0"/>
        <w:autoSpaceDN w:val="0"/>
        <w:adjustRightInd w:val="0"/>
        <w:ind w:left="540" w:firstLine="0"/>
        <w:jc w:val="both"/>
        <w:textAlignment w:val="baseline"/>
        <w:rPr>
          <w:sz w:val="22"/>
          <w:szCs w:val="22"/>
        </w:rPr>
      </w:pPr>
      <w:r w:rsidRPr="00B02AC4">
        <w:rPr>
          <w:sz w:val="22"/>
          <w:szCs w:val="22"/>
        </w:rPr>
        <w:t>Tucuruvi – Rua Pedro Madureira, 627 tel: 2977-4986 / 2973-9220;</w:t>
      </w:r>
    </w:p>
    <w:p w:rsidR="0092376C" w:rsidRPr="00B02AC4" w:rsidRDefault="0092376C" w:rsidP="00A32E4F">
      <w:pPr>
        <w:numPr>
          <w:ilvl w:val="0"/>
          <w:numId w:val="7"/>
        </w:numPr>
        <w:tabs>
          <w:tab w:val="left" w:pos="720"/>
        </w:tabs>
        <w:overflowPunct w:val="0"/>
        <w:autoSpaceDE w:val="0"/>
        <w:autoSpaceDN w:val="0"/>
        <w:adjustRightInd w:val="0"/>
        <w:ind w:left="540" w:firstLine="0"/>
        <w:jc w:val="both"/>
        <w:textAlignment w:val="baseline"/>
        <w:rPr>
          <w:sz w:val="22"/>
          <w:szCs w:val="22"/>
        </w:rPr>
      </w:pPr>
      <w:r w:rsidRPr="00B02AC4">
        <w:rPr>
          <w:sz w:val="22"/>
          <w:szCs w:val="22"/>
        </w:rPr>
        <w:t>Hospedaria de Cuidados Paliativos – Rua Muniz de Souza, 992 Pq.  Aclimação tel: 3399-4745;</w:t>
      </w:r>
    </w:p>
    <w:p w:rsidR="0092376C" w:rsidRPr="00B02AC4" w:rsidRDefault="0092376C" w:rsidP="0092376C">
      <w:pPr>
        <w:ind w:firstLine="1440"/>
        <w:jc w:val="both"/>
        <w:rPr>
          <w:sz w:val="22"/>
          <w:szCs w:val="22"/>
        </w:rPr>
      </w:pPr>
    </w:p>
    <w:p w:rsidR="0092376C" w:rsidRPr="00B02AC4" w:rsidRDefault="00B02AC4" w:rsidP="00A32E4F">
      <w:pPr>
        <w:widowControl w:val="0"/>
        <w:numPr>
          <w:ilvl w:val="1"/>
          <w:numId w:val="6"/>
        </w:numPr>
        <w:jc w:val="both"/>
        <w:rPr>
          <w:color w:val="000000"/>
          <w:sz w:val="22"/>
          <w:szCs w:val="22"/>
        </w:rPr>
      </w:pPr>
      <w:r w:rsidRPr="00B02AC4">
        <w:rPr>
          <w:sz w:val="22"/>
          <w:szCs w:val="22"/>
        </w:rPr>
        <w:t>O HSPM recomenda que a empresa interessada em participar do certame  realize minuciosa vistoria prévia nos locais onde serão executados os serviços para total conhecimento da condição ambiental e técnica. Esta vistoria deverá propiciar o levantamento das informações necessárias à elaboração da correspondente proposta. Todos os itens do escopo deste Termo serão obrigatoriamente conferidos no local, correndo por conta exclusiva das empresas proponentes a aferição dos mesmos</w:t>
      </w:r>
      <w:r w:rsidR="0092376C" w:rsidRPr="00B02AC4">
        <w:rPr>
          <w:sz w:val="22"/>
          <w:szCs w:val="22"/>
        </w:rPr>
        <w:t>.</w:t>
      </w:r>
    </w:p>
    <w:p w:rsidR="0092376C" w:rsidRPr="00B02AC4" w:rsidRDefault="0092376C" w:rsidP="0092376C">
      <w:pPr>
        <w:widowControl w:val="0"/>
        <w:ind w:left="792"/>
        <w:jc w:val="both"/>
        <w:rPr>
          <w:color w:val="000000"/>
          <w:sz w:val="22"/>
          <w:szCs w:val="22"/>
        </w:rPr>
      </w:pPr>
    </w:p>
    <w:p w:rsidR="00155DC8" w:rsidRPr="00B02AC4" w:rsidRDefault="00155DC8" w:rsidP="00A32E4F">
      <w:pPr>
        <w:widowControl w:val="0"/>
        <w:numPr>
          <w:ilvl w:val="1"/>
          <w:numId w:val="6"/>
        </w:numPr>
        <w:jc w:val="both"/>
        <w:rPr>
          <w:color w:val="000000"/>
          <w:sz w:val="22"/>
          <w:szCs w:val="22"/>
        </w:rPr>
      </w:pPr>
      <w:r w:rsidRPr="00B02AC4">
        <w:rPr>
          <w:color w:val="000000"/>
          <w:sz w:val="22"/>
          <w:szCs w:val="22"/>
        </w:rPr>
        <w:t xml:space="preserve">O Edital e seus Anexos poderão ser obtidos através da internet pelos endereços eletrônicos: </w:t>
      </w:r>
    </w:p>
    <w:p w:rsidR="0092376C" w:rsidRDefault="00155DC8" w:rsidP="0092376C">
      <w:pPr>
        <w:pStyle w:val="PargrafodaLista"/>
        <w:ind w:left="720"/>
        <w:jc w:val="both"/>
        <w:rPr>
          <w:b/>
          <w:color w:val="000000"/>
          <w:sz w:val="22"/>
          <w:szCs w:val="22"/>
        </w:rPr>
      </w:pPr>
      <w:r w:rsidRPr="0043115B">
        <w:rPr>
          <w:b/>
          <w:color w:val="000000"/>
          <w:sz w:val="22"/>
          <w:szCs w:val="22"/>
        </w:rPr>
        <w:t xml:space="preserve">www.comprasnet.gov.br e http://e-negocioscidadesp.prefeitura.sp.gov.br. </w:t>
      </w:r>
    </w:p>
    <w:p w:rsidR="0092376C" w:rsidRDefault="0092376C" w:rsidP="0092376C">
      <w:pPr>
        <w:pStyle w:val="PargrafodaLista"/>
        <w:ind w:left="720"/>
        <w:jc w:val="both"/>
        <w:rPr>
          <w:b/>
          <w:color w:val="000000"/>
          <w:sz w:val="22"/>
          <w:szCs w:val="22"/>
        </w:rPr>
      </w:pPr>
    </w:p>
    <w:p w:rsidR="00155DC8" w:rsidRPr="0043115B" w:rsidRDefault="00155DC8" w:rsidP="00A32E4F">
      <w:pPr>
        <w:widowControl w:val="0"/>
        <w:numPr>
          <w:ilvl w:val="0"/>
          <w:numId w:val="6"/>
        </w:numPr>
        <w:jc w:val="both"/>
        <w:rPr>
          <w:color w:val="000000"/>
          <w:sz w:val="22"/>
          <w:szCs w:val="22"/>
        </w:rPr>
      </w:pPr>
      <w:r w:rsidRPr="0043115B">
        <w:rPr>
          <w:b/>
          <w:color w:val="000000"/>
          <w:sz w:val="22"/>
          <w:szCs w:val="22"/>
        </w:rPr>
        <w:t>DAS CONDIÇÕES PARA PARTICIPAÇÃO</w:t>
      </w:r>
    </w:p>
    <w:p w:rsidR="00155DC8" w:rsidRPr="0043115B" w:rsidRDefault="00155DC8" w:rsidP="0043115B">
      <w:pPr>
        <w:widowControl w:val="0"/>
        <w:ind w:left="360"/>
        <w:jc w:val="both"/>
        <w:rPr>
          <w:color w:val="000000"/>
          <w:sz w:val="22"/>
          <w:szCs w:val="22"/>
        </w:rPr>
      </w:pPr>
    </w:p>
    <w:p w:rsidR="00155DC8" w:rsidRPr="0043115B" w:rsidRDefault="00155DC8" w:rsidP="00A32E4F">
      <w:pPr>
        <w:widowControl w:val="0"/>
        <w:numPr>
          <w:ilvl w:val="1"/>
          <w:numId w:val="6"/>
        </w:numPr>
        <w:jc w:val="both"/>
        <w:rPr>
          <w:color w:val="000000"/>
          <w:sz w:val="22"/>
          <w:szCs w:val="22"/>
        </w:rPr>
      </w:pPr>
      <w:r w:rsidRPr="0043115B">
        <w:rPr>
          <w:color w:val="000000"/>
          <w:sz w:val="22"/>
          <w:szCs w:val="22"/>
        </w:rPr>
        <w:t xml:space="preserve">Poderão participar deste Pregão as empresas que atenderem a todas as exigências deste edital e estejam cadastradas no Sistema de Cadastramento Unificado de Fornecedores – </w:t>
      </w:r>
      <w:r w:rsidRPr="0043115B">
        <w:rPr>
          <w:b/>
          <w:color w:val="000000"/>
          <w:sz w:val="22"/>
          <w:szCs w:val="22"/>
        </w:rPr>
        <w:t>SICAF</w:t>
      </w:r>
      <w:r w:rsidRPr="0043115B">
        <w:rPr>
          <w:color w:val="000000"/>
          <w:sz w:val="22"/>
          <w:szCs w:val="22"/>
        </w:rPr>
        <w:t>, nos termos do Decreto 3.722/2001, com a redação conferida pelo Decreto nº 4485/2002;</w:t>
      </w:r>
    </w:p>
    <w:p w:rsidR="00155DC8" w:rsidRPr="0043115B" w:rsidRDefault="00155DC8" w:rsidP="0043115B">
      <w:pPr>
        <w:widowControl w:val="0"/>
        <w:ind w:left="993"/>
        <w:jc w:val="both"/>
        <w:rPr>
          <w:color w:val="000000"/>
          <w:sz w:val="22"/>
          <w:szCs w:val="22"/>
        </w:rPr>
      </w:pPr>
    </w:p>
    <w:p w:rsidR="00155DC8" w:rsidRPr="0043115B" w:rsidRDefault="00155DC8" w:rsidP="00A32E4F">
      <w:pPr>
        <w:widowControl w:val="0"/>
        <w:numPr>
          <w:ilvl w:val="1"/>
          <w:numId w:val="6"/>
        </w:numPr>
        <w:jc w:val="both"/>
        <w:rPr>
          <w:color w:val="000000"/>
          <w:sz w:val="22"/>
          <w:szCs w:val="22"/>
        </w:rPr>
      </w:pPr>
      <w:r w:rsidRPr="0043115B">
        <w:rPr>
          <w:sz w:val="22"/>
          <w:szCs w:val="22"/>
        </w:rPr>
        <w:t>Será vedada a participação de empresas:</w:t>
      </w:r>
    </w:p>
    <w:p w:rsidR="00155DC8" w:rsidRPr="0043115B" w:rsidRDefault="00155DC8" w:rsidP="0043115B">
      <w:pPr>
        <w:widowControl w:val="0"/>
        <w:ind w:left="567"/>
        <w:jc w:val="both"/>
        <w:rPr>
          <w:color w:val="000000"/>
          <w:sz w:val="22"/>
          <w:szCs w:val="22"/>
        </w:rPr>
      </w:pPr>
    </w:p>
    <w:p w:rsidR="00155DC8" w:rsidRPr="0043115B" w:rsidRDefault="00155DC8" w:rsidP="00A32E4F">
      <w:pPr>
        <w:widowControl w:val="0"/>
        <w:numPr>
          <w:ilvl w:val="2"/>
          <w:numId w:val="6"/>
        </w:numPr>
        <w:jc w:val="both"/>
        <w:rPr>
          <w:color w:val="000000"/>
          <w:sz w:val="22"/>
          <w:szCs w:val="22"/>
        </w:rPr>
      </w:pPr>
      <w:r w:rsidRPr="0043115B">
        <w:rPr>
          <w:sz w:val="22"/>
          <w:szCs w:val="22"/>
        </w:rPr>
        <w:t>Declaradas inidôneas para licitar e contratar com a Administração Pública,</w:t>
      </w:r>
      <w:r w:rsidRPr="0043115B">
        <w:rPr>
          <w:b/>
          <w:sz w:val="22"/>
          <w:szCs w:val="22"/>
        </w:rPr>
        <w:t xml:space="preserve"> nos termos do inciso IV do artigo 87 da Lei 8.666/1993;</w:t>
      </w:r>
    </w:p>
    <w:p w:rsidR="00155DC8" w:rsidRPr="0043115B" w:rsidRDefault="00155DC8" w:rsidP="0043115B">
      <w:pPr>
        <w:widowControl w:val="0"/>
        <w:ind w:left="1276"/>
        <w:jc w:val="both"/>
        <w:rPr>
          <w:color w:val="000000"/>
          <w:sz w:val="22"/>
          <w:szCs w:val="22"/>
        </w:rPr>
      </w:pPr>
    </w:p>
    <w:p w:rsidR="00155DC8" w:rsidRPr="0043115B" w:rsidRDefault="00155DC8" w:rsidP="00A32E4F">
      <w:pPr>
        <w:widowControl w:val="0"/>
        <w:numPr>
          <w:ilvl w:val="2"/>
          <w:numId w:val="6"/>
        </w:numPr>
        <w:jc w:val="both"/>
        <w:rPr>
          <w:color w:val="000000"/>
          <w:sz w:val="22"/>
          <w:szCs w:val="22"/>
        </w:rPr>
      </w:pPr>
      <w:r w:rsidRPr="0043115B">
        <w:rPr>
          <w:sz w:val="22"/>
          <w:szCs w:val="22"/>
        </w:rPr>
        <w:t xml:space="preserve">Impedidas de licitar e contratar com a União, Estados, Distrito Federal ou Municípios, nos termos do art. 7º da Lei nº 10.520/2002; </w:t>
      </w:r>
    </w:p>
    <w:p w:rsidR="00155DC8" w:rsidRPr="0043115B" w:rsidRDefault="00155DC8" w:rsidP="0043115B">
      <w:pPr>
        <w:pStyle w:val="PargrafodaLista"/>
        <w:rPr>
          <w:color w:val="000000"/>
          <w:sz w:val="22"/>
          <w:szCs w:val="22"/>
        </w:rPr>
      </w:pPr>
    </w:p>
    <w:p w:rsidR="00155DC8" w:rsidRPr="0043115B" w:rsidRDefault="00155DC8" w:rsidP="00A32E4F">
      <w:pPr>
        <w:widowControl w:val="0"/>
        <w:numPr>
          <w:ilvl w:val="2"/>
          <w:numId w:val="6"/>
        </w:numPr>
        <w:jc w:val="both"/>
        <w:rPr>
          <w:color w:val="000000"/>
          <w:sz w:val="22"/>
          <w:szCs w:val="22"/>
        </w:rPr>
      </w:pPr>
      <w:r w:rsidRPr="0043115B">
        <w:rPr>
          <w:sz w:val="22"/>
          <w:szCs w:val="22"/>
        </w:rPr>
        <w:t xml:space="preserve">Suspensas, temporariamente, de participação em licitação e impedidas de contratar com a </w:t>
      </w:r>
      <w:r w:rsidRPr="0043115B">
        <w:rPr>
          <w:sz w:val="22"/>
          <w:szCs w:val="22"/>
        </w:rPr>
        <w:lastRenderedPageBreak/>
        <w:t xml:space="preserve">Administração Pública, nos termos do art. 87, III, da Lei nº 8666/1993 e Orientação Normativa nº 03/12-PGM; </w:t>
      </w:r>
    </w:p>
    <w:p w:rsidR="00155DC8" w:rsidRPr="0043115B" w:rsidRDefault="00155DC8" w:rsidP="0043115B">
      <w:pPr>
        <w:pStyle w:val="PargrafodaLista"/>
        <w:rPr>
          <w:color w:val="000000"/>
          <w:sz w:val="22"/>
          <w:szCs w:val="22"/>
        </w:rPr>
      </w:pPr>
    </w:p>
    <w:p w:rsidR="00155DC8" w:rsidRPr="0043115B" w:rsidRDefault="00155DC8" w:rsidP="00A32E4F">
      <w:pPr>
        <w:widowControl w:val="0"/>
        <w:numPr>
          <w:ilvl w:val="2"/>
          <w:numId w:val="6"/>
        </w:numPr>
        <w:jc w:val="both"/>
        <w:rPr>
          <w:color w:val="000000"/>
          <w:sz w:val="22"/>
          <w:szCs w:val="22"/>
        </w:rPr>
      </w:pPr>
      <w:r w:rsidRPr="0043115B">
        <w:rPr>
          <w:sz w:val="22"/>
          <w:szCs w:val="22"/>
        </w:rPr>
        <w:t>Reunidas em consórcio, qualquer que seja sua forma de constituição;</w:t>
      </w:r>
    </w:p>
    <w:p w:rsidR="00155DC8" w:rsidRPr="0043115B" w:rsidRDefault="00155DC8" w:rsidP="0043115B">
      <w:pPr>
        <w:pStyle w:val="PargrafodaLista"/>
        <w:rPr>
          <w:color w:val="000000"/>
          <w:sz w:val="22"/>
          <w:szCs w:val="22"/>
        </w:rPr>
      </w:pPr>
    </w:p>
    <w:p w:rsidR="00155DC8" w:rsidRPr="0043115B" w:rsidRDefault="00155DC8" w:rsidP="00A32E4F">
      <w:pPr>
        <w:widowControl w:val="0"/>
        <w:numPr>
          <w:ilvl w:val="2"/>
          <w:numId w:val="6"/>
        </w:numPr>
        <w:jc w:val="both"/>
        <w:rPr>
          <w:color w:val="000000"/>
          <w:sz w:val="22"/>
          <w:szCs w:val="22"/>
        </w:rPr>
      </w:pPr>
      <w:r w:rsidRPr="0043115B">
        <w:rPr>
          <w:sz w:val="22"/>
          <w:szCs w:val="22"/>
        </w:rPr>
        <w:t>Enquadradas nas disposições no artigo 9º da Lei Federal nº 8.666/93 e suas alterações posteriores;</w:t>
      </w:r>
    </w:p>
    <w:p w:rsidR="00155DC8" w:rsidRPr="0043115B" w:rsidRDefault="00155DC8" w:rsidP="0043115B">
      <w:pPr>
        <w:pStyle w:val="PargrafodaLista"/>
        <w:rPr>
          <w:color w:val="000000"/>
          <w:sz w:val="22"/>
          <w:szCs w:val="22"/>
        </w:rPr>
      </w:pPr>
    </w:p>
    <w:p w:rsidR="00155DC8" w:rsidRPr="0043115B" w:rsidRDefault="00155DC8" w:rsidP="00A32E4F">
      <w:pPr>
        <w:widowControl w:val="0"/>
        <w:numPr>
          <w:ilvl w:val="2"/>
          <w:numId w:val="6"/>
        </w:numPr>
        <w:jc w:val="both"/>
        <w:rPr>
          <w:color w:val="000000"/>
          <w:sz w:val="22"/>
          <w:szCs w:val="22"/>
        </w:rPr>
      </w:pPr>
      <w:r w:rsidRPr="0043115B">
        <w:rPr>
          <w:sz w:val="22"/>
          <w:szCs w:val="22"/>
        </w:rPr>
        <w:t>Sob processo de falência, recuperação de crédito ou insolvência civil;</w:t>
      </w:r>
    </w:p>
    <w:p w:rsidR="00155DC8" w:rsidRPr="0043115B" w:rsidRDefault="00155DC8" w:rsidP="0043115B">
      <w:pPr>
        <w:pStyle w:val="PargrafodaLista"/>
        <w:rPr>
          <w:color w:val="000000"/>
          <w:sz w:val="22"/>
          <w:szCs w:val="22"/>
        </w:rPr>
      </w:pPr>
    </w:p>
    <w:p w:rsidR="00155DC8" w:rsidRPr="0043115B" w:rsidRDefault="00155DC8" w:rsidP="00A32E4F">
      <w:pPr>
        <w:widowControl w:val="0"/>
        <w:numPr>
          <w:ilvl w:val="2"/>
          <w:numId w:val="6"/>
        </w:numPr>
        <w:jc w:val="both"/>
        <w:rPr>
          <w:color w:val="000000"/>
          <w:sz w:val="22"/>
          <w:szCs w:val="22"/>
        </w:rPr>
      </w:pPr>
      <w:r w:rsidRPr="0043115B">
        <w:rPr>
          <w:color w:val="000000"/>
          <w:sz w:val="22"/>
          <w:szCs w:val="22"/>
        </w:rPr>
        <w:t>Cooperativas de acordo com o Decreto 52.091/2011 de 19 de janeiro de 2011.</w:t>
      </w:r>
    </w:p>
    <w:p w:rsidR="00155DC8" w:rsidRPr="0043115B" w:rsidRDefault="00155DC8" w:rsidP="0043115B">
      <w:pPr>
        <w:pStyle w:val="PargrafodaLista"/>
        <w:rPr>
          <w:color w:val="000000"/>
          <w:sz w:val="22"/>
          <w:szCs w:val="22"/>
        </w:rPr>
      </w:pPr>
    </w:p>
    <w:p w:rsidR="00155DC8" w:rsidRPr="0043115B" w:rsidRDefault="00155DC8" w:rsidP="00A32E4F">
      <w:pPr>
        <w:widowControl w:val="0"/>
        <w:numPr>
          <w:ilvl w:val="1"/>
          <w:numId w:val="6"/>
        </w:numPr>
        <w:jc w:val="both"/>
        <w:rPr>
          <w:color w:val="000000"/>
          <w:sz w:val="22"/>
          <w:szCs w:val="22"/>
        </w:rPr>
      </w:pPr>
      <w:r w:rsidRPr="0043115B">
        <w:rPr>
          <w:color w:val="000000"/>
          <w:sz w:val="22"/>
          <w:szCs w:val="22"/>
        </w:rPr>
        <w:t>Como requisito para a participação no pregão, a licitante deverá manifestar, em campo próprio disponibilizado pelo sistema, o pleno conhecimento e atendimento às exigências de habilitação previstas no edital e seus anexos;</w:t>
      </w:r>
    </w:p>
    <w:p w:rsidR="00155DC8" w:rsidRPr="0043115B" w:rsidRDefault="00155DC8" w:rsidP="0043115B">
      <w:pPr>
        <w:pStyle w:val="PargrafodaLista"/>
        <w:ind w:left="993" w:hanging="709"/>
        <w:rPr>
          <w:color w:val="000000"/>
          <w:sz w:val="22"/>
          <w:szCs w:val="22"/>
        </w:rPr>
      </w:pPr>
    </w:p>
    <w:p w:rsidR="00155DC8" w:rsidRPr="0043115B" w:rsidRDefault="00155DC8" w:rsidP="00A32E4F">
      <w:pPr>
        <w:widowControl w:val="0"/>
        <w:numPr>
          <w:ilvl w:val="1"/>
          <w:numId w:val="6"/>
        </w:numPr>
        <w:jc w:val="both"/>
        <w:rPr>
          <w:color w:val="000000"/>
          <w:sz w:val="22"/>
          <w:szCs w:val="22"/>
        </w:rPr>
      </w:pPr>
      <w:r w:rsidRPr="0043115B">
        <w:rPr>
          <w:color w:val="000000"/>
          <w:sz w:val="22"/>
          <w:szCs w:val="22"/>
        </w:rPr>
        <w:t xml:space="preserve">Por força do que dispõe o Capítulo V, artigos </w:t>
      </w:r>
      <w:smartTag w:uri="urn:schemas-microsoft-com:office:smarttags" w:element="metricconverter">
        <w:smartTagPr>
          <w:attr w:name="ProductID" w:val="42 a"/>
        </w:smartTagPr>
        <w:r w:rsidRPr="0043115B">
          <w:rPr>
            <w:color w:val="000000"/>
            <w:sz w:val="22"/>
            <w:szCs w:val="22"/>
          </w:rPr>
          <w:t>42 a</w:t>
        </w:r>
      </w:smartTag>
      <w:r w:rsidRPr="0043115B">
        <w:rPr>
          <w:color w:val="000000"/>
          <w:sz w:val="22"/>
          <w:szCs w:val="22"/>
        </w:rPr>
        <w:t xml:space="preserve"> 45 da Lei Complementar nº 123 de 14 de dezembro de 2006, </w:t>
      </w:r>
      <w:r w:rsidRPr="0043115B">
        <w:rPr>
          <w:sz w:val="22"/>
          <w:szCs w:val="22"/>
        </w:rPr>
        <w:t>c/c o disposto no art. 13-A do Decreto nº 49.511/08 com a alteração conferida pelo Decreto nº 50.537/09, as microempresas e empresas de pequeno porte terão tratamento diferenciado e favorecido, observadas às disposições do Decreto Municipal nº 49.511, de 20 de maio de 2008.</w:t>
      </w:r>
    </w:p>
    <w:p w:rsidR="00155DC8" w:rsidRPr="0043115B" w:rsidRDefault="00155DC8" w:rsidP="0043115B">
      <w:pPr>
        <w:pStyle w:val="PargrafodaLista"/>
        <w:rPr>
          <w:color w:val="000000"/>
          <w:sz w:val="22"/>
          <w:szCs w:val="22"/>
        </w:rPr>
      </w:pPr>
    </w:p>
    <w:p w:rsidR="00155DC8" w:rsidRPr="0043115B" w:rsidRDefault="00155DC8" w:rsidP="00A32E4F">
      <w:pPr>
        <w:widowControl w:val="0"/>
        <w:numPr>
          <w:ilvl w:val="2"/>
          <w:numId w:val="6"/>
        </w:numPr>
        <w:jc w:val="both"/>
        <w:rPr>
          <w:color w:val="000000"/>
          <w:sz w:val="22"/>
          <w:szCs w:val="22"/>
        </w:rPr>
      </w:pPr>
      <w:r w:rsidRPr="0043115B">
        <w:rPr>
          <w:color w:val="000000"/>
          <w:sz w:val="22"/>
          <w:szCs w:val="22"/>
        </w:rPr>
        <w:t>A falsidade das declarações prestadas, objetivando os benefícios das Leis complementares nº 123 de 2006 e nº 147 de 2014, poderá caracterizar o crime de que trata o artigo 299 do Código Penal, sem prejuízo do enquadramento em outras figuras penais e das sanções administrativas previstas na legislação pertinente, mediante o devido processo legal e implicará, também, a inabilitação da licitante se o fato vier a ser constatado durante o trâmite da licitação.</w:t>
      </w:r>
    </w:p>
    <w:p w:rsidR="00155DC8" w:rsidRPr="0043115B" w:rsidRDefault="00155DC8" w:rsidP="0043115B">
      <w:pPr>
        <w:widowControl w:val="0"/>
        <w:ind w:left="1276"/>
        <w:jc w:val="both"/>
        <w:rPr>
          <w:color w:val="000000"/>
          <w:sz w:val="22"/>
          <w:szCs w:val="22"/>
        </w:rPr>
      </w:pPr>
    </w:p>
    <w:p w:rsidR="00155DC8" w:rsidRPr="0043115B" w:rsidRDefault="00155DC8" w:rsidP="00A32E4F">
      <w:pPr>
        <w:widowControl w:val="0"/>
        <w:numPr>
          <w:ilvl w:val="1"/>
          <w:numId w:val="6"/>
        </w:numPr>
        <w:jc w:val="both"/>
        <w:rPr>
          <w:color w:val="000000"/>
          <w:sz w:val="22"/>
          <w:szCs w:val="22"/>
        </w:rPr>
      </w:pPr>
      <w:r w:rsidRPr="0043115B">
        <w:rPr>
          <w:color w:val="000000"/>
          <w:sz w:val="22"/>
          <w:szCs w:val="22"/>
        </w:rPr>
        <w:t xml:space="preserve">As empresas não cadastradas no </w:t>
      </w:r>
      <w:r w:rsidRPr="0043115B">
        <w:rPr>
          <w:b/>
          <w:color w:val="000000"/>
          <w:sz w:val="22"/>
          <w:szCs w:val="22"/>
        </w:rPr>
        <w:t>SICAF</w:t>
      </w:r>
      <w:r w:rsidRPr="0043115B">
        <w:rPr>
          <w:color w:val="000000"/>
          <w:sz w:val="22"/>
          <w:szCs w:val="22"/>
        </w:rPr>
        <w:t xml:space="preserve"> e que tiverem interesse em participar do presente pregão deverão providenciar o seu cadastramento e sua habilitação junto a qualquer unidade cadastradora dos Órgãos da Administração Pública, até o terceiro dia útil anterior a data do recebimento das propostas.</w:t>
      </w:r>
    </w:p>
    <w:p w:rsidR="00155DC8" w:rsidRPr="0043115B" w:rsidRDefault="00155DC8" w:rsidP="0043115B">
      <w:pPr>
        <w:ind w:left="1428"/>
        <w:jc w:val="both"/>
        <w:rPr>
          <w:b/>
          <w:color w:val="000000"/>
          <w:sz w:val="22"/>
          <w:szCs w:val="22"/>
        </w:rPr>
      </w:pPr>
    </w:p>
    <w:p w:rsidR="00155DC8" w:rsidRPr="0043115B" w:rsidRDefault="00155DC8" w:rsidP="00A32E4F">
      <w:pPr>
        <w:numPr>
          <w:ilvl w:val="0"/>
          <w:numId w:val="6"/>
        </w:numPr>
        <w:jc w:val="both"/>
        <w:rPr>
          <w:b/>
          <w:color w:val="000000"/>
          <w:sz w:val="22"/>
          <w:szCs w:val="22"/>
        </w:rPr>
      </w:pPr>
      <w:r w:rsidRPr="0043115B">
        <w:rPr>
          <w:b/>
          <w:color w:val="000000"/>
          <w:sz w:val="22"/>
          <w:szCs w:val="22"/>
        </w:rPr>
        <w:t>DA IMPUGNAÇÃO DO ATO CONVOCATÓRIO</w:t>
      </w:r>
    </w:p>
    <w:p w:rsidR="00155DC8" w:rsidRPr="0043115B" w:rsidRDefault="00155DC8" w:rsidP="0043115B">
      <w:pPr>
        <w:jc w:val="both"/>
        <w:rPr>
          <w:b/>
          <w:color w:val="000000"/>
          <w:sz w:val="22"/>
          <w:szCs w:val="22"/>
        </w:rPr>
      </w:pPr>
    </w:p>
    <w:p w:rsidR="00155DC8" w:rsidRPr="0043115B" w:rsidRDefault="00155DC8" w:rsidP="00A32E4F">
      <w:pPr>
        <w:numPr>
          <w:ilvl w:val="1"/>
          <w:numId w:val="6"/>
        </w:numPr>
        <w:tabs>
          <w:tab w:val="left" w:pos="567"/>
        </w:tabs>
        <w:jc w:val="both"/>
        <w:rPr>
          <w:color w:val="000000"/>
          <w:sz w:val="22"/>
          <w:szCs w:val="22"/>
        </w:rPr>
      </w:pPr>
      <w:r w:rsidRPr="0043115B">
        <w:rPr>
          <w:color w:val="000000"/>
          <w:sz w:val="22"/>
          <w:szCs w:val="22"/>
        </w:rPr>
        <w:t xml:space="preserve">Qualquer pessoa, física ou jurídica, é parte legítima para solicitar esclarecimentos ou providências em relação ao presente </w:t>
      </w:r>
      <w:r w:rsidRPr="0043115B">
        <w:rPr>
          <w:b/>
          <w:color w:val="000000"/>
          <w:sz w:val="22"/>
          <w:szCs w:val="22"/>
        </w:rPr>
        <w:t>PREGÃO</w:t>
      </w:r>
      <w:r w:rsidRPr="0043115B">
        <w:rPr>
          <w:color w:val="000000"/>
          <w:sz w:val="22"/>
          <w:szCs w:val="22"/>
        </w:rPr>
        <w:t>, ou ainda para impugnar este Edital, desde que o faça com antecedência de até 02 (dois) dias úteis, da data fixada para a abertura da sessão pública do certame, observado o disposto no art. 41, § 2º, da Lei Federal nº 8.666/93.</w:t>
      </w:r>
    </w:p>
    <w:p w:rsidR="00155DC8" w:rsidRPr="0043115B" w:rsidRDefault="00155DC8" w:rsidP="0043115B">
      <w:pPr>
        <w:jc w:val="both"/>
        <w:rPr>
          <w:color w:val="000000"/>
          <w:sz w:val="22"/>
          <w:szCs w:val="22"/>
        </w:rPr>
      </w:pPr>
    </w:p>
    <w:p w:rsidR="00155DC8" w:rsidRPr="0043115B" w:rsidRDefault="00A40952" w:rsidP="00A32E4F">
      <w:pPr>
        <w:numPr>
          <w:ilvl w:val="2"/>
          <w:numId w:val="6"/>
        </w:numPr>
        <w:jc w:val="both"/>
        <w:rPr>
          <w:color w:val="000000"/>
          <w:sz w:val="22"/>
          <w:szCs w:val="22"/>
        </w:rPr>
      </w:pPr>
      <w:r>
        <w:rPr>
          <w:color w:val="000000"/>
          <w:sz w:val="22"/>
          <w:szCs w:val="22"/>
        </w:rPr>
        <w:t xml:space="preserve">As impugnações ou pedidos de esclarecimentos ao edital deverão ser dirigidas ao pregoeiro e protocolizadas nos dias úteis, das 8h00 às 14h00, na </w:t>
      </w:r>
      <w:r>
        <w:rPr>
          <w:b/>
          <w:bCs/>
          <w:color w:val="000000"/>
          <w:sz w:val="22"/>
          <w:szCs w:val="22"/>
        </w:rPr>
        <w:t>Rua Castro Alves, 63/73 – 6º andar, sala 61, CEP 01532-001 – Aclimação – São Paulo – SP</w:t>
      </w:r>
      <w:r>
        <w:rPr>
          <w:sz w:val="22"/>
          <w:szCs w:val="22"/>
        </w:rPr>
        <w:t>, para</w:t>
      </w:r>
      <w:r>
        <w:rPr>
          <w:color w:val="000000"/>
          <w:sz w:val="22"/>
          <w:szCs w:val="22"/>
        </w:rPr>
        <w:t xml:space="preserve"> as impugnações</w:t>
      </w:r>
      <w:r>
        <w:rPr>
          <w:sz w:val="22"/>
          <w:szCs w:val="22"/>
        </w:rPr>
        <w:t xml:space="preserve"> haverá recolhimento aos cofres públicos da importância correspondente a R$ 18,50 (dezoito reais e cinqüenta centavos) até 3 folhas e R$ 1,80 (um real e oitenta centavos) por folhas que acrescentar, conforme Decreto Municipal 57.548/2016</w:t>
      </w:r>
      <w:r w:rsidR="00155DC8" w:rsidRPr="0043115B">
        <w:rPr>
          <w:color w:val="000000"/>
          <w:sz w:val="22"/>
          <w:szCs w:val="22"/>
        </w:rPr>
        <w:t>.</w:t>
      </w:r>
    </w:p>
    <w:p w:rsidR="00155DC8" w:rsidRPr="0043115B" w:rsidRDefault="00155DC8" w:rsidP="0043115B">
      <w:pPr>
        <w:jc w:val="both"/>
        <w:rPr>
          <w:color w:val="000000"/>
          <w:sz w:val="22"/>
          <w:szCs w:val="22"/>
        </w:rPr>
      </w:pPr>
    </w:p>
    <w:p w:rsidR="00155DC8" w:rsidRPr="0043115B" w:rsidRDefault="00155DC8" w:rsidP="00A32E4F">
      <w:pPr>
        <w:numPr>
          <w:ilvl w:val="2"/>
          <w:numId w:val="6"/>
        </w:numPr>
        <w:jc w:val="both"/>
        <w:rPr>
          <w:color w:val="000000"/>
          <w:sz w:val="22"/>
          <w:szCs w:val="22"/>
        </w:rPr>
      </w:pPr>
      <w:r w:rsidRPr="0043115B">
        <w:rPr>
          <w:color w:val="000000"/>
          <w:sz w:val="22"/>
          <w:szCs w:val="22"/>
        </w:rPr>
        <w:t>O Pregoeiro deverá decidir sobre a impugnação, se possível, antes da abertura do certame.</w:t>
      </w:r>
    </w:p>
    <w:p w:rsidR="00155DC8" w:rsidRPr="0043115B" w:rsidRDefault="00155DC8" w:rsidP="0043115B">
      <w:pPr>
        <w:ind w:left="709"/>
        <w:jc w:val="both"/>
        <w:rPr>
          <w:color w:val="000000"/>
          <w:sz w:val="22"/>
          <w:szCs w:val="22"/>
        </w:rPr>
      </w:pPr>
    </w:p>
    <w:p w:rsidR="00155DC8" w:rsidRPr="0043115B" w:rsidRDefault="00155DC8" w:rsidP="00A32E4F">
      <w:pPr>
        <w:numPr>
          <w:ilvl w:val="2"/>
          <w:numId w:val="6"/>
        </w:numPr>
        <w:jc w:val="both"/>
        <w:rPr>
          <w:color w:val="000000"/>
          <w:sz w:val="22"/>
          <w:szCs w:val="22"/>
        </w:rPr>
      </w:pPr>
      <w:r w:rsidRPr="0043115B">
        <w:rPr>
          <w:color w:val="000000"/>
          <w:sz w:val="22"/>
          <w:szCs w:val="22"/>
        </w:rPr>
        <w:t xml:space="preserve">Quando o acolhimento da impugnação implicar alteração do Edital capaz de afetar a formulação das propostas, será designada nova data para a realização deste </w:t>
      </w:r>
      <w:r w:rsidRPr="0043115B">
        <w:rPr>
          <w:b/>
          <w:color w:val="000000"/>
          <w:sz w:val="22"/>
          <w:szCs w:val="22"/>
        </w:rPr>
        <w:t>PREGÃO</w:t>
      </w:r>
      <w:r w:rsidRPr="0043115B">
        <w:rPr>
          <w:color w:val="000000"/>
          <w:sz w:val="22"/>
          <w:szCs w:val="22"/>
        </w:rPr>
        <w:t xml:space="preserve">. </w:t>
      </w:r>
    </w:p>
    <w:p w:rsidR="00155DC8" w:rsidRPr="0043115B" w:rsidRDefault="00155DC8" w:rsidP="0043115B">
      <w:pPr>
        <w:jc w:val="both"/>
        <w:rPr>
          <w:color w:val="000000"/>
          <w:sz w:val="22"/>
          <w:szCs w:val="22"/>
        </w:rPr>
      </w:pPr>
    </w:p>
    <w:p w:rsidR="00155DC8" w:rsidRPr="0043115B" w:rsidRDefault="00155DC8" w:rsidP="00A32E4F">
      <w:pPr>
        <w:numPr>
          <w:ilvl w:val="1"/>
          <w:numId w:val="6"/>
        </w:numPr>
        <w:jc w:val="both"/>
        <w:rPr>
          <w:color w:val="000000"/>
          <w:sz w:val="22"/>
          <w:szCs w:val="22"/>
        </w:rPr>
      </w:pPr>
      <w:r w:rsidRPr="0043115B">
        <w:rPr>
          <w:color w:val="000000"/>
          <w:sz w:val="22"/>
          <w:szCs w:val="22"/>
        </w:rPr>
        <w:t xml:space="preserve">A impugnação, feita tempestivamente pela licitante, não a impedirá de participar deste </w:t>
      </w:r>
      <w:r w:rsidRPr="0043115B">
        <w:rPr>
          <w:b/>
          <w:color w:val="000000"/>
          <w:sz w:val="22"/>
          <w:szCs w:val="22"/>
        </w:rPr>
        <w:t>PREGÃO</w:t>
      </w:r>
      <w:r w:rsidRPr="0043115B">
        <w:rPr>
          <w:color w:val="000000"/>
          <w:sz w:val="22"/>
          <w:szCs w:val="22"/>
        </w:rPr>
        <w:t xml:space="preserve">. </w:t>
      </w:r>
    </w:p>
    <w:p w:rsidR="00155DC8" w:rsidRPr="0043115B" w:rsidRDefault="00155DC8" w:rsidP="0043115B">
      <w:pPr>
        <w:jc w:val="both"/>
        <w:rPr>
          <w:color w:val="000000"/>
          <w:sz w:val="22"/>
          <w:szCs w:val="22"/>
        </w:rPr>
      </w:pPr>
    </w:p>
    <w:p w:rsidR="00155DC8" w:rsidRPr="0043115B" w:rsidRDefault="00155DC8" w:rsidP="00A32E4F">
      <w:pPr>
        <w:numPr>
          <w:ilvl w:val="1"/>
          <w:numId w:val="6"/>
        </w:numPr>
        <w:jc w:val="both"/>
        <w:rPr>
          <w:color w:val="000000"/>
          <w:sz w:val="22"/>
          <w:szCs w:val="22"/>
        </w:rPr>
      </w:pPr>
      <w:r w:rsidRPr="0043115B">
        <w:rPr>
          <w:color w:val="000000"/>
          <w:sz w:val="22"/>
          <w:szCs w:val="22"/>
        </w:rPr>
        <w:lastRenderedPageBreak/>
        <w:t>A impugnação deverá, obrigatoriamente, estar acompanhada da apresentação de CPF ou RG, em se tratando de pessoa física, e de CNPJ, em se tratando de pessoa jurídica (por documento original ou cópia autenticada), bem como do respectivo ato constitutivo e procuração, na hipótese de procurador, que comprove que o signatário, efetivamente, representa e possui poderes de representação da impugnante.</w:t>
      </w:r>
    </w:p>
    <w:p w:rsidR="00155DC8" w:rsidRPr="0043115B" w:rsidRDefault="00155DC8" w:rsidP="0043115B">
      <w:pPr>
        <w:jc w:val="both"/>
        <w:rPr>
          <w:color w:val="000000"/>
          <w:sz w:val="22"/>
          <w:szCs w:val="22"/>
        </w:rPr>
      </w:pPr>
    </w:p>
    <w:p w:rsidR="00155DC8" w:rsidRPr="0043115B" w:rsidRDefault="00155DC8" w:rsidP="00A32E4F">
      <w:pPr>
        <w:numPr>
          <w:ilvl w:val="0"/>
          <w:numId w:val="6"/>
        </w:numPr>
        <w:tabs>
          <w:tab w:val="left" w:pos="426"/>
        </w:tabs>
        <w:jc w:val="both"/>
        <w:rPr>
          <w:b/>
          <w:sz w:val="22"/>
          <w:szCs w:val="22"/>
        </w:rPr>
      </w:pPr>
      <w:r w:rsidRPr="0043115B">
        <w:rPr>
          <w:b/>
          <w:sz w:val="22"/>
          <w:szCs w:val="22"/>
        </w:rPr>
        <w:t>DO CREDENCIAMENTO</w:t>
      </w:r>
    </w:p>
    <w:p w:rsidR="00155DC8" w:rsidRPr="0043115B" w:rsidRDefault="00155DC8" w:rsidP="0043115B">
      <w:pPr>
        <w:tabs>
          <w:tab w:val="left" w:pos="8646"/>
        </w:tabs>
        <w:jc w:val="both"/>
        <w:rPr>
          <w:b/>
          <w:color w:val="000000"/>
          <w:sz w:val="22"/>
          <w:szCs w:val="22"/>
        </w:rPr>
      </w:pPr>
    </w:p>
    <w:p w:rsidR="00155DC8" w:rsidRPr="0043115B" w:rsidRDefault="00155DC8" w:rsidP="00A32E4F">
      <w:pPr>
        <w:pStyle w:val="Saudao"/>
        <w:numPr>
          <w:ilvl w:val="1"/>
          <w:numId w:val="6"/>
        </w:numPr>
        <w:tabs>
          <w:tab w:val="left" w:pos="8646"/>
        </w:tabs>
        <w:rPr>
          <w:rFonts w:ascii="Times New Roman" w:hAnsi="Times New Roman"/>
          <w:color w:val="000000"/>
          <w:sz w:val="22"/>
          <w:szCs w:val="22"/>
        </w:rPr>
      </w:pPr>
      <w:r w:rsidRPr="0043115B">
        <w:rPr>
          <w:rFonts w:ascii="Times New Roman" w:hAnsi="Times New Roman"/>
          <w:color w:val="000000"/>
          <w:sz w:val="22"/>
          <w:szCs w:val="22"/>
        </w:rPr>
        <w:t xml:space="preserve">O credenciamento dar-se-á pela atribuição, pelo órgão provedor, de chave de identificação e de senha, pessoal e intransferível, para acesso ao sistema eletrônico (art. 3º, § 1º, do Decreto nº 43.406/03), no site </w:t>
      </w:r>
      <w:r w:rsidRPr="0043115B">
        <w:rPr>
          <w:rFonts w:ascii="Times New Roman" w:hAnsi="Times New Roman"/>
          <w:b/>
          <w:color w:val="000000"/>
          <w:sz w:val="22"/>
          <w:szCs w:val="22"/>
        </w:rPr>
        <w:t>www.comprasnet.gov.br.</w:t>
      </w:r>
    </w:p>
    <w:p w:rsidR="00155DC8" w:rsidRPr="0043115B" w:rsidRDefault="00155DC8" w:rsidP="0043115B">
      <w:pPr>
        <w:pStyle w:val="BodyText21"/>
        <w:rPr>
          <w:color w:val="000000"/>
          <w:sz w:val="22"/>
          <w:szCs w:val="22"/>
        </w:rPr>
      </w:pPr>
    </w:p>
    <w:p w:rsidR="00155DC8" w:rsidRPr="0043115B" w:rsidRDefault="00155DC8" w:rsidP="00A32E4F">
      <w:pPr>
        <w:pStyle w:val="BodyText21"/>
        <w:numPr>
          <w:ilvl w:val="1"/>
          <w:numId w:val="6"/>
        </w:numPr>
        <w:rPr>
          <w:color w:val="000000"/>
          <w:sz w:val="22"/>
          <w:szCs w:val="22"/>
        </w:rPr>
      </w:pPr>
      <w:r w:rsidRPr="0043115B">
        <w:rPr>
          <w:color w:val="000000"/>
          <w:sz w:val="22"/>
          <w:szCs w:val="22"/>
        </w:rPr>
        <w:t>As licitantes ou seus representantes legais deverão estar previamente credenciados junto ao órgão provedor, no prazo mínimo de 3 (três) dias úteis antes da data de realização do PREGÃO.</w:t>
      </w:r>
    </w:p>
    <w:p w:rsidR="00155DC8" w:rsidRPr="0043115B" w:rsidRDefault="00155DC8" w:rsidP="0043115B">
      <w:pPr>
        <w:pStyle w:val="BodyText21"/>
        <w:rPr>
          <w:color w:val="000000"/>
          <w:sz w:val="22"/>
          <w:szCs w:val="22"/>
        </w:rPr>
      </w:pPr>
    </w:p>
    <w:p w:rsidR="00155DC8" w:rsidRPr="0043115B" w:rsidRDefault="00155DC8" w:rsidP="00A32E4F">
      <w:pPr>
        <w:pStyle w:val="BodyText21"/>
        <w:numPr>
          <w:ilvl w:val="1"/>
          <w:numId w:val="6"/>
        </w:numPr>
        <w:rPr>
          <w:color w:val="000000"/>
          <w:sz w:val="22"/>
          <w:szCs w:val="22"/>
        </w:rPr>
      </w:pPr>
      <w:r w:rsidRPr="0043115B">
        <w:rPr>
          <w:color w:val="000000"/>
          <w:sz w:val="22"/>
          <w:szCs w:val="22"/>
        </w:rPr>
        <w:t xml:space="preserve">O credenciamento da licitante dependerá de registro cadastral atualizado no Sistema de Cadastramento Unificado de Fornecedores – </w:t>
      </w:r>
      <w:r w:rsidRPr="0043115B">
        <w:rPr>
          <w:b/>
          <w:color w:val="000000"/>
          <w:sz w:val="22"/>
          <w:szCs w:val="22"/>
        </w:rPr>
        <w:t>SICAF</w:t>
      </w:r>
      <w:r w:rsidRPr="0043115B">
        <w:rPr>
          <w:color w:val="000000"/>
          <w:sz w:val="22"/>
          <w:szCs w:val="22"/>
        </w:rPr>
        <w:t>, que também será requisito obrigatório para fins de habilitação.</w:t>
      </w:r>
    </w:p>
    <w:p w:rsidR="00155DC8" w:rsidRPr="0043115B" w:rsidRDefault="00155DC8" w:rsidP="0043115B">
      <w:pPr>
        <w:pStyle w:val="BodyText21"/>
        <w:ind w:left="360"/>
        <w:rPr>
          <w:b/>
          <w:color w:val="000000"/>
          <w:sz w:val="22"/>
          <w:szCs w:val="22"/>
        </w:rPr>
      </w:pPr>
    </w:p>
    <w:p w:rsidR="00155DC8" w:rsidRPr="0043115B" w:rsidRDefault="00155DC8" w:rsidP="00A32E4F">
      <w:pPr>
        <w:pStyle w:val="BodyText21"/>
        <w:numPr>
          <w:ilvl w:val="1"/>
          <w:numId w:val="6"/>
        </w:numPr>
        <w:rPr>
          <w:sz w:val="22"/>
          <w:szCs w:val="22"/>
        </w:rPr>
      </w:pPr>
      <w:r w:rsidRPr="0043115B">
        <w:rPr>
          <w:sz w:val="22"/>
          <w:szCs w:val="22"/>
        </w:rPr>
        <w:t>O credenciamento junto ao provedor do sistema implicará na responsabilidade legal da licitante ou de seu representante legal e presunção de sua capacidade técnica para realização das transações inerentes ao PREGÃO ELETRONICO.</w:t>
      </w:r>
    </w:p>
    <w:p w:rsidR="00155DC8" w:rsidRPr="0043115B" w:rsidRDefault="00155DC8" w:rsidP="0043115B">
      <w:pPr>
        <w:pStyle w:val="BodyText21"/>
        <w:ind w:left="360"/>
        <w:rPr>
          <w:b/>
          <w:sz w:val="22"/>
          <w:szCs w:val="22"/>
        </w:rPr>
      </w:pPr>
    </w:p>
    <w:p w:rsidR="00155DC8" w:rsidRPr="0043115B" w:rsidRDefault="00155DC8" w:rsidP="00A32E4F">
      <w:pPr>
        <w:pStyle w:val="BodyText21"/>
        <w:numPr>
          <w:ilvl w:val="1"/>
          <w:numId w:val="6"/>
        </w:numPr>
        <w:rPr>
          <w:sz w:val="22"/>
          <w:szCs w:val="22"/>
        </w:rPr>
      </w:pPr>
      <w:r w:rsidRPr="0043115B">
        <w:rPr>
          <w:sz w:val="22"/>
          <w:szCs w:val="22"/>
        </w:rPr>
        <w:t>O uso da senha de acesso pela licitante é de sua responsabilidade exclusiva, incluindo qualquer transação efetuada diretamente ou por seu representante, não cabendo ao provedor do sistema ou ao HOSPITAL DO SERVIDOR PÚBLICO MUNICIPAL, promotor da licitação, responsabilidade por eventuais danos decorrentes do uso indevido da senha, ainda que por terceiros.</w:t>
      </w:r>
    </w:p>
    <w:p w:rsidR="00155DC8" w:rsidRPr="0043115B" w:rsidRDefault="00155DC8" w:rsidP="0043115B">
      <w:pPr>
        <w:pStyle w:val="BodyText21"/>
        <w:rPr>
          <w:sz w:val="22"/>
          <w:szCs w:val="22"/>
        </w:rPr>
      </w:pPr>
    </w:p>
    <w:p w:rsidR="00155DC8" w:rsidRPr="0043115B" w:rsidRDefault="00155DC8" w:rsidP="00A32E4F">
      <w:pPr>
        <w:pStyle w:val="BodyText21"/>
        <w:numPr>
          <w:ilvl w:val="1"/>
          <w:numId w:val="6"/>
        </w:numPr>
        <w:rPr>
          <w:sz w:val="22"/>
          <w:szCs w:val="22"/>
        </w:rPr>
      </w:pPr>
      <w:r w:rsidRPr="0043115B">
        <w:rPr>
          <w:sz w:val="22"/>
          <w:szCs w:val="22"/>
        </w:rPr>
        <w:t>No caso da participação de microempresas, empresas de pequeno porte, os procedimentos da licitação seguirão os dispostos nas Leis Complementares nº 123/2006 e 147/2014 e no Decreto Municipal nº 56.475, de 05 de outubro de 2015, devendo as licitantes interessadas declararem tal condição para seu credenciamento, mediante os meios disponibilizados pelo sistema.</w:t>
      </w:r>
    </w:p>
    <w:p w:rsidR="00155DC8" w:rsidRPr="0043115B" w:rsidRDefault="00155DC8" w:rsidP="0043115B">
      <w:pPr>
        <w:pStyle w:val="Recuodecorpodetexto3"/>
        <w:widowControl/>
        <w:suppressAutoHyphens w:val="0"/>
        <w:ind w:left="2977"/>
        <w:rPr>
          <w:rFonts w:ascii="Times New Roman" w:hAnsi="Times New Roman"/>
          <w:color w:val="000000"/>
          <w:sz w:val="22"/>
          <w:szCs w:val="22"/>
          <w:lang w:eastAsia="pt-BR"/>
        </w:rPr>
      </w:pPr>
    </w:p>
    <w:p w:rsidR="00155DC8" w:rsidRPr="0043115B" w:rsidRDefault="00155DC8" w:rsidP="00A32E4F">
      <w:pPr>
        <w:pStyle w:val="NormalWeb"/>
        <w:numPr>
          <w:ilvl w:val="2"/>
          <w:numId w:val="6"/>
        </w:numPr>
        <w:spacing w:before="0" w:after="0"/>
        <w:jc w:val="both"/>
        <w:rPr>
          <w:b/>
          <w:color w:val="000000"/>
          <w:sz w:val="22"/>
          <w:szCs w:val="22"/>
        </w:rPr>
      </w:pPr>
      <w:r w:rsidRPr="0043115B">
        <w:rPr>
          <w:sz w:val="22"/>
          <w:szCs w:val="22"/>
        </w:rPr>
        <w:t xml:space="preserve">A licitante deverá declarar, sob as penas do artigo 299 do Código Penal, que se enquadra na situação de microempresa ou empresa de pequeno porte, nos termos das Leis Complementares nº 123 de 2006 e nº 147 de 2014, bem assim que inexistem fatos supervenientes que conduzam ao seu desenquadramento dessa situação, observados os mecanismos de identificação estabelecido pelo sistema Comprasnet, conforme §6º, art. 3 do Decreto Municipal nº 56.475 de outubro de 2015. </w:t>
      </w:r>
    </w:p>
    <w:p w:rsidR="00155DC8" w:rsidRPr="0043115B" w:rsidRDefault="00155DC8" w:rsidP="0043115B">
      <w:pPr>
        <w:pStyle w:val="NormalWeb"/>
        <w:spacing w:before="0" w:after="0"/>
        <w:ind w:left="720"/>
        <w:jc w:val="both"/>
        <w:rPr>
          <w:b/>
          <w:color w:val="000000"/>
          <w:sz w:val="22"/>
          <w:szCs w:val="22"/>
        </w:rPr>
      </w:pPr>
    </w:p>
    <w:p w:rsidR="00155DC8" w:rsidRPr="0043115B" w:rsidRDefault="00155DC8" w:rsidP="00A32E4F">
      <w:pPr>
        <w:pStyle w:val="NormalWeb"/>
        <w:numPr>
          <w:ilvl w:val="2"/>
          <w:numId w:val="6"/>
        </w:numPr>
        <w:spacing w:before="0" w:after="0"/>
        <w:jc w:val="both"/>
        <w:rPr>
          <w:b/>
          <w:color w:val="000000"/>
          <w:sz w:val="22"/>
          <w:szCs w:val="22"/>
        </w:rPr>
      </w:pPr>
      <w:r w:rsidRPr="0043115B">
        <w:rPr>
          <w:color w:val="000000"/>
          <w:sz w:val="22"/>
          <w:szCs w:val="22"/>
        </w:rPr>
        <w:t xml:space="preserve">A </w:t>
      </w:r>
      <w:r w:rsidRPr="0043115B">
        <w:rPr>
          <w:sz w:val="22"/>
          <w:szCs w:val="22"/>
        </w:rPr>
        <w:t>falsidade das declarações prestadas, objetivando os benefícios das Leis Complementares nº 123 de 2006 e nº 147 de 2014, poderá caracterizar o crime de que trata o artigo 299 do Código Penal, sem prejuízo do enquadramento em outras figuras penais e das sanções administrativas previstas na legislação pertinente, mediante o devido processo legal, e implicará, também, a inabilitação da licitante, se o fato vier a ser constatado durante o trâmite da licitação.</w:t>
      </w:r>
    </w:p>
    <w:p w:rsidR="00155DC8" w:rsidRPr="0043115B" w:rsidRDefault="00155DC8" w:rsidP="0043115B">
      <w:pPr>
        <w:pStyle w:val="Recuodecorpodetexto3"/>
        <w:widowControl/>
        <w:suppressAutoHyphens w:val="0"/>
        <w:ind w:left="0" w:hanging="708"/>
        <w:rPr>
          <w:rFonts w:ascii="Times New Roman" w:hAnsi="Times New Roman"/>
          <w:sz w:val="22"/>
          <w:szCs w:val="22"/>
          <w:lang w:eastAsia="pt-BR"/>
        </w:rPr>
      </w:pPr>
    </w:p>
    <w:p w:rsidR="00155DC8" w:rsidRPr="0043115B" w:rsidRDefault="00155DC8" w:rsidP="00A32E4F">
      <w:pPr>
        <w:numPr>
          <w:ilvl w:val="0"/>
          <w:numId w:val="6"/>
        </w:numPr>
        <w:jc w:val="both"/>
        <w:rPr>
          <w:b/>
          <w:snapToGrid w:val="0"/>
          <w:color w:val="000000"/>
          <w:sz w:val="22"/>
          <w:szCs w:val="22"/>
        </w:rPr>
      </w:pPr>
      <w:r w:rsidRPr="0043115B">
        <w:rPr>
          <w:b/>
          <w:snapToGrid w:val="0"/>
          <w:color w:val="000000"/>
          <w:sz w:val="22"/>
          <w:szCs w:val="22"/>
        </w:rPr>
        <w:t>DO ENVIO DA PROPOSTA DE PREÇOS</w:t>
      </w:r>
    </w:p>
    <w:p w:rsidR="00155DC8" w:rsidRPr="0043115B" w:rsidRDefault="00155DC8" w:rsidP="0043115B">
      <w:pPr>
        <w:jc w:val="both"/>
        <w:rPr>
          <w:b/>
          <w:snapToGrid w:val="0"/>
          <w:color w:val="000000"/>
          <w:sz w:val="22"/>
          <w:szCs w:val="22"/>
        </w:rPr>
      </w:pPr>
    </w:p>
    <w:p w:rsidR="00155DC8" w:rsidRPr="0043115B" w:rsidRDefault="00155DC8" w:rsidP="00A32E4F">
      <w:pPr>
        <w:pStyle w:val="Textoembloco"/>
        <w:numPr>
          <w:ilvl w:val="1"/>
          <w:numId w:val="6"/>
        </w:numPr>
        <w:tabs>
          <w:tab w:val="left" w:pos="3179"/>
        </w:tabs>
        <w:ind w:right="0"/>
        <w:rPr>
          <w:color w:val="000000"/>
          <w:sz w:val="22"/>
          <w:szCs w:val="22"/>
        </w:rPr>
      </w:pPr>
      <w:r w:rsidRPr="0043115B">
        <w:rPr>
          <w:color w:val="000000"/>
          <w:sz w:val="22"/>
          <w:szCs w:val="22"/>
        </w:rPr>
        <w:t xml:space="preserve">A participação no PREGÃO dar-se-á por meio da digitação da senha privativa da licitante e subsequente </w:t>
      </w:r>
      <w:r w:rsidRPr="0043115B">
        <w:rPr>
          <w:b/>
          <w:color w:val="000000"/>
          <w:sz w:val="22"/>
          <w:szCs w:val="22"/>
        </w:rPr>
        <w:t xml:space="preserve">encaminhamento da proposta de preços, com o PREÇO GLOBAL, a partir da disponibilização do sistema </w:t>
      </w:r>
      <w:r w:rsidRPr="0043115B">
        <w:rPr>
          <w:b/>
          <w:sz w:val="22"/>
          <w:szCs w:val="22"/>
        </w:rPr>
        <w:t xml:space="preserve">até as </w:t>
      </w:r>
      <w:r>
        <w:rPr>
          <w:b/>
          <w:color w:val="000000"/>
          <w:sz w:val="22"/>
          <w:szCs w:val="22"/>
        </w:rPr>
        <w:t xml:space="preserve">09h00 do dia </w:t>
      </w:r>
      <w:r w:rsidR="00783B4B">
        <w:rPr>
          <w:b/>
          <w:color w:val="000000"/>
          <w:sz w:val="22"/>
          <w:szCs w:val="22"/>
        </w:rPr>
        <w:t>20/09/</w:t>
      </w:r>
      <w:r w:rsidR="00A40952">
        <w:rPr>
          <w:b/>
          <w:color w:val="000000"/>
          <w:sz w:val="22"/>
          <w:szCs w:val="22"/>
        </w:rPr>
        <w:t>2017</w:t>
      </w:r>
      <w:r w:rsidRPr="0043115B">
        <w:rPr>
          <w:b/>
          <w:sz w:val="22"/>
          <w:szCs w:val="22"/>
        </w:rPr>
        <w:t>,</w:t>
      </w:r>
      <w:r w:rsidRPr="0043115B">
        <w:rPr>
          <w:sz w:val="22"/>
          <w:szCs w:val="22"/>
        </w:rPr>
        <w:t xml:space="preserve"> </w:t>
      </w:r>
      <w:r w:rsidRPr="0043115B">
        <w:rPr>
          <w:color w:val="000000"/>
          <w:sz w:val="22"/>
          <w:szCs w:val="22"/>
        </w:rPr>
        <w:t>horário de Brasília, exclusivamente por meio do sistema eletrônico, devendo a proposta de preço conter as informações especificadas no subitem 6.5.</w:t>
      </w:r>
    </w:p>
    <w:p w:rsidR="00155DC8" w:rsidRPr="0043115B" w:rsidRDefault="00155DC8" w:rsidP="0043115B">
      <w:pPr>
        <w:pStyle w:val="Textoembloco"/>
        <w:tabs>
          <w:tab w:val="left" w:pos="3179"/>
        </w:tabs>
        <w:ind w:left="0" w:right="0" w:firstLine="0"/>
        <w:rPr>
          <w:color w:val="000000"/>
          <w:sz w:val="22"/>
          <w:szCs w:val="22"/>
        </w:rPr>
      </w:pPr>
    </w:p>
    <w:p w:rsidR="00155DC8" w:rsidRPr="0043115B" w:rsidRDefault="00155DC8" w:rsidP="00A32E4F">
      <w:pPr>
        <w:numPr>
          <w:ilvl w:val="1"/>
          <w:numId w:val="6"/>
        </w:numPr>
        <w:tabs>
          <w:tab w:val="left" w:pos="567"/>
          <w:tab w:val="left" w:pos="8646"/>
          <w:tab w:val="left" w:pos="8788"/>
        </w:tabs>
        <w:jc w:val="both"/>
        <w:rPr>
          <w:color w:val="000000"/>
          <w:sz w:val="22"/>
          <w:szCs w:val="22"/>
        </w:rPr>
      </w:pPr>
      <w:r w:rsidRPr="0043115B">
        <w:rPr>
          <w:color w:val="000000"/>
          <w:sz w:val="22"/>
          <w:szCs w:val="22"/>
        </w:rPr>
        <w:t>A licitante será responsável por todas as transações que forem efetuadas em seu nome no sistema eletrônico, assumindo como firmes e verdadeiras sua proposta e lances.</w:t>
      </w:r>
    </w:p>
    <w:p w:rsidR="00155DC8" w:rsidRPr="0043115B" w:rsidRDefault="00155DC8" w:rsidP="0043115B">
      <w:pPr>
        <w:tabs>
          <w:tab w:val="left" w:pos="8646"/>
          <w:tab w:val="left" w:pos="8788"/>
        </w:tabs>
        <w:ind w:left="567" w:hanging="567"/>
        <w:jc w:val="both"/>
        <w:rPr>
          <w:color w:val="000000"/>
          <w:sz w:val="22"/>
          <w:szCs w:val="22"/>
        </w:rPr>
      </w:pPr>
    </w:p>
    <w:p w:rsidR="00155DC8" w:rsidRPr="0043115B" w:rsidRDefault="00155DC8" w:rsidP="00A32E4F">
      <w:pPr>
        <w:pStyle w:val="Textoembloco"/>
        <w:numPr>
          <w:ilvl w:val="1"/>
          <w:numId w:val="6"/>
        </w:numPr>
        <w:tabs>
          <w:tab w:val="left" w:pos="3179"/>
        </w:tabs>
        <w:ind w:right="0"/>
        <w:rPr>
          <w:color w:val="000000"/>
          <w:sz w:val="22"/>
          <w:szCs w:val="22"/>
        </w:rPr>
      </w:pPr>
      <w:r w:rsidRPr="0043115B">
        <w:rPr>
          <w:color w:val="000000"/>
          <w:sz w:val="22"/>
          <w:szCs w:val="22"/>
        </w:rPr>
        <w:t>Incumbirá à licitante acompanhar as operações no sistema eletrônico durante a sessão pública do PREGÃO, ficando responsável pelo ônus decorrente da perda de negócios diante da inobservância de quaisquer mensagens emitidas pelo sistema ou de sua desconexão.</w:t>
      </w:r>
    </w:p>
    <w:p w:rsidR="00155DC8" w:rsidRPr="0043115B" w:rsidRDefault="00155DC8" w:rsidP="0043115B">
      <w:pPr>
        <w:pStyle w:val="Textoembloco"/>
        <w:tabs>
          <w:tab w:val="left" w:pos="3179"/>
        </w:tabs>
        <w:ind w:left="567" w:right="0" w:hanging="567"/>
        <w:rPr>
          <w:color w:val="000000"/>
          <w:sz w:val="22"/>
          <w:szCs w:val="22"/>
        </w:rPr>
      </w:pPr>
    </w:p>
    <w:p w:rsidR="00155DC8" w:rsidRPr="0043115B" w:rsidRDefault="00155DC8" w:rsidP="00A32E4F">
      <w:pPr>
        <w:numPr>
          <w:ilvl w:val="1"/>
          <w:numId w:val="6"/>
        </w:numPr>
        <w:tabs>
          <w:tab w:val="left" w:pos="-1985"/>
          <w:tab w:val="left" w:pos="567"/>
          <w:tab w:val="left" w:pos="851"/>
        </w:tabs>
        <w:jc w:val="both"/>
        <w:rPr>
          <w:color w:val="000000"/>
          <w:sz w:val="22"/>
          <w:szCs w:val="22"/>
        </w:rPr>
      </w:pPr>
      <w:r w:rsidRPr="0043115B">
        <w:rPr>
          <w:color w:val="000000"/>
          <w:sz w:val="22"/>
          <w:szCs w:val="22"/>
        </w:rPr>
        <w:t xml:space="preserve">A proposta de preços vencedora contendo as especificações detalhadas do objeto, com o </w:t>
      </w:r>
      <w:r w:rsidRPr="0043115B">
        <w:rPr>
          <w:b/>
          <w:color w:val="000000"/>
          <w:sz w:val="22"/>
          <w:szCs w:val="22"/>
        </w:rPr>
        <w:t>PREÇO GLOBAL</w:t>
      </w:r>
      <w:r w:rsidRPr="0043115B">
        <w:rPr>
          <w:color w:val="000000"/>
          <w:sz w:val="22"/>
          <w:szCs w:val="22"/>
        </w:rPr>
        <w:t>, atualizados em conformidade com os lances eventualmente ofertados, deverá ser apresentada no prazo máximo de 2 (dois) dias úteis, contados a partir do encerramento da etapa de lances.</w:t>
      </w:r>
    </w:p>
    <w:p w:rsidR="00155DC8" w:rsidRPr="0043115B" w:rsidRDefault="00155DC8" w:rsidP="0043115B">
      <w:pPr>
        <w:tabs>
          <w:tab w:val="left" w:pos="-1985"/>
          <w:tab w:val="left" w:pos="567"/>
          <w:tab w:val="left" w:pos="851"/>
        </w:tabs>
        <w:ind w:left="567" w:hanging="567"/>
        <w:jc w:val="both"/>
        <w:rPr>
          <w:color w:val="000000"/>
          <w:sz w:val="22"/>
          <w:szCs w:val="22"/>
        </w:rPr>
      </w:pPr>
    </w:p>
    <w:p w:rsidR="00155DC8" w:rsidRPr="0043115B" w:rsidRDefault="00155DC8" w:rsidP="00A32E4F">
      <w:pPr>
        <w:numPr>
          <w:ilvl w:val="1"/>
          <w:numId w:val="6"/>
        </w:numPr>
        <w:jc w:val="both"/>
        <w:rPr>
          <w:color w:val="000000"/>
          <w:sz w:val="22"/>
          <w:szCs w:val="22"/>
        </w:rPr>
      </w:pPr>
      <w:r w:rsidRPr="0043115B">
        <w:rPr>
          <w:color w:val="000000"/>
          <w:sz w:val="22"/>
          <w:szCs w:val="22"/>
        </w:rPr>
        <w:t xml:space="preserve">A proposta de preços deverá ser apresentada em 01 (uma) via, conforme modelo constante do </w:t>
      </w:r>
      <w:r w:rsidRPr="0043115B">
        <w:rPr>
          <w:b/>
          <w:bCs/>
          <w:color w:val="000000"/>
          <w:sz w:val="22"/>
          <w:szCs w:val="22"/>
        </w:rPr>
        <w:t>Anexo II</w:t>
      </w:r>
      <w:r w:rsidRPr="0043115B">
        <w:rPr>
          <w:color w:val="000000"/>
          <w:sz w:val="22"/>
          <w:szCs w:val="22"/>
        </w:rPr>
        <w:t>, impressa preferencialmente em papel timbrado da licitante, datada, rubricada em todas as folhas e assinada por seu representante legal, devendo dela constar, obrigatoriamente:</w:t>
      </w:r>
    </w:p>
    <w:p w:rsidR="00155DC8" w:rsidRPr="0043115B" w:rsidRDefault="00155DC8" w:rsidP="0043115B">
      <w:pPr>
        <w:jc w:val="both"/>
        <w:rPr>
          <w:color w:val="000000"/>
          <w:sz w:val="22"/>
          <w:szCs w:val="22"/>
        </w:rPr>
      </w:pPr>
    </w:p>
    <w:p w:rsidR="00155DC8" w:rsidRPr="0043115B" w:rsidRDefault="00155DC8" w:rsidP="00A32E4F">
      <w:pPr>
        <w:numPr>
          <w:ilvl w:val="2"/>
          <w:numId w:val="6"/>
        </w:numPr>
        <w:jc w:val="both"/>
        <w:rPr>
          <w:color w:val="000000"/>
          <w:sz w:val="22"/>
          <w:szCs w:val="22"/>
        </w:rPr>
      </w:pPr>
      <w:r w:rsidRPr="0043115B">
        <w:rPr>
          <w:color w:val="000000"/>
          <w:sz w:val="22"/>
          <w:szCs w:val="22"/>
        </w:rPr>
        <w:t xml:space="preserve">Nome ou razão social da licitante, endereço completo, telefone, fax e endereço eletrônico, se houver, bem como o nome, profissão, número do CPF, RG e endereço de seu representante legal; </w:t>
      </w:r>
    </w:p>
    <w:p w:rsidR="00155DC8" w:rsidRPr="0043115B" w:rsidRDefault="00155DC8" w:rsidP="0043115B">
      <w:pPr>
        <w:ind w:left="1418" w:hanging="851"/>
        <w:jc w:val="both"/>
        <w:rPr>
          <w:color w:val="000000"/>
          <w:sz w:val="22"/>
          <w:szCs w:val="22"/>
        </w:rPr>
      </w:pPr>
    </w:p>
    <w:p w:rsidR="00155DC8" w:rsidRPr="0043115B" w:rsidRDefault="00155DC8" w:rsidP="00A32E4F">
      <w:pPr>
        <w:numPr>
          <w:ilvl w:val="2"/>
          <w:numId w:val="6"/>
        </w:numPr>
        <w:tabs>
          <w:tab w:val="left" w:pos="993"/>
        </w:tabs>
        <w:jc w:val="both"/>
        <w:rPr>
          <w:color w:val="000000"/>
          <w:sz w:val="22"/>
          <w:szCs w:val="22"/>
        </w:rPr>
      </w:pPr>
      <w:r w:rsidRPr="0043115B">
        <w:rPr>
          <w:color w:val="000000"/>
          <w:sz w:val="22"/>
          <w:szCs w:val="22"/>
        </w:rPr>
        <w:t xml:space="preserve">Prazo de validade da proposta não inferior a 60 (sessenta) dias corridos, contado a partir da data de sua apresentação; </w:t>
      </w:r>
    </w:p>
    <w:p w:rsidR="00155DC8" w:rsidRPr="0043115B" w:rsidRDefault="00155DC8" w:rsidP="0043115B">
      <w:pPr>
        <w:tabs>
          <w:tab w:val="left" w:pos="993"/>
        </w:tabs>
        <w:ind w:left="1418" w:hanging="851"/>
        <w:jc w:val="both"/>
        <w:rPr>
          <w:color w:val="000000"/>
          <w:sz w:val="22"/>
          <w:szCs w:val="22"/>
        </w:rPr>
      </w:pPr>
    </w:p>
    <w:p w:rsidR="00155DC8" w:rsidRPr="0043115B" w:rsidRDefault="00155DC8" w:rsidP="00A32E4F">
      <w:pPr>
        <w:numPr>
          <w:ilvl w:val="2"/>
          <w:numId w:val="6"/>
        </w:numPr>
        <w:jc w:val="both"/>
        <w:rPr>
          <w:color w:val="000000"/>
          <w:sz w:val="22"/>
          <w:szCs w:val="22"/>
        </w:rPr>
      </w:pPr>
      <w:r w:rsidRPr="0043115B">
        <w:rPr>
          <w:color w:val="000000"/>
          <w:sz w:val="22"/>
          <w:szCs w:val="22"/>
        </w:rPr>
        <w:t xml:space="preserve">Valor do </w:t>
      </w:r>
      <w:r w:rsidRPr="0043115B">
        <w:rPr>
          <w:b/>
          <w:color w:val="000000"/>
          <w:sz w:val="22"/>
          <w:szCs w:val="22"/>
        </w:rPr>
        <w:t>PREÇO GLOBAL</w:t>
      </w:r>
      <w:r w:rsidRPr="0043115B">
        <w:rPr>
          <w:color w:val="000000"/>
          <w:sz w:val="22"/>
          <w:szCs w:val="22"/>
        </w:rPr>
        <w:t xml:space="preserve">, expresso em algarismos com </w:t>
      </w:r>
      <w:r w:rsidRPr="0043115B">
        <w:rPr>
          <w:b/>
          <w:color w:val="000000"/>
          <w:sz w:val="22"/>
          <w:szCs w:val="22"/>
        </w:rPr>
        <w:t>duas casas decimais</w:t>
      </w:r>
      <w:r w:rsidRPr="0043115B">
        <w:rPr>
          <w:color w:val="000000"/>
          <w:sz w:val="22"/>
          <w:szCs w:val="22"/>
        </w:rPr>
        <w:t xml:space="preserve"> e por extenso. Em caso de divergência entre os valores expressos em algarismos e por extenso, prevalecerá o por extenso;</w:t>
      </w:r>
    </w:p>
    <w:p w:rsidR="00155DC8" w:rsidRPr="0043115B" w:rsidRDefault="00155DC8" w:rsidP="0043115B">
      <w:pPr>
        <w:ind w:left="1418" w:hanging="851"/>
        <w:jc w:val="both"/>
        <w:rPr>
          <w:color w:val="000000"/>
          <w:sz w:val="22"/>
          <w:szCs w:val="22"/>
        </w:rPr>
      </w:pPr>
    </w:p>
    <w:p w:rsidR="00155DC8" w:rsidRPr="0043115B" w:rsidRDefault="00155DC8" w:rsidP="00A32E4F">
      <w:pPr>
        <w:numPr>
          <w:ilvl w:val="2"/>
          <w:numId w:val="6"/>
        </w:numPr>
        <w:jc w:val="both"/>
        <w:rPr>
          <w:color w:val="000000"/>
          <w:sz w:val="22"/>
          <w:szCs w:val="22"/>
        </w:rPr>
      </w:pPr>
      <w:r w:rsidRPr="0043115B">
        <w:rPr>
          <w:color w:val="000000"/>
          <w:sz w:val="22"/>
          <w:szCs w:val="22"/>
        </w:rPr>
        <w:t>Conter oferta firme e precisa, sem alternativa de preços ou qualquer outra condição que induza o julgamento a ter mais de um resultado;</w:t>
      </w:r>
    </w:p>
    <w:p w:rsidR="00155DC8" w:rsidRPr="0043115B" w:rsidRDefault="00155DC8" w:rsidP="0043115B">
      <w:pPr>
        <w:ind w:left="1418" w:hanging="851"/>
        <w:jc w:val="both"/>
        <w:rPr>
          <w:color w:val="000000"/>
          <w:sz w:val="22"/>
          <w:szCs w:val="22"/>
        </w:rPr>
      </w:pPr>
    </w:p>
    <w:p w:rsidR="00155DC8" w:rsidRPr="0043115B" w:rsidRDefault="00155DC8" w:rsidP="00A32E4F">
      <w:pPr>
        <w:numPr>
          <w:ilvl w:val="2"/>
          <w:numId w:val="6"/>
        </w:numPr>
        <w:jc w:val="both"/>
        <w:rPr>
          <w:color w:val="000000"/>
          <w:sz w:val="22"/>
          <w:szCs w:val="22"/>
        </w:rPr>
      </w:pPr>
      <w:r w:rsidRPr="0043115B">
        <w:rPr>
          <w:color w:val="000000"/>
          <w:sz w:val="22"/>
          <w:szCs w:val="22"/>
        </w:rPr>
        <w:t xml:space="preserve">Declarar expressamente que o preço ofertado todos os custos e despesas necessárias ao cumprimento integral das obrigações decorrentes da licitação; </w:t>
      </w:r>
    </w:p>
    <w:p w:rsidR="00155DC8" w:rsidRPr="0043115B" w:rsidRDefault="00155DC8" w:rsidP="0043115B">
      <w:pPr>
        <w:jc w:val="both"/>
        <w:rPr>
          <w:color w:val="000000"/>
          <w:sz w:val="22"/>
          <w:szCs w:val="22"/>
        </w:rPr>
      </w:pPr>
    </w:p>
    <w:p w:rsidR="00155DC8" w:rsidRPr="0043115B" w:rsidRDefault="00155DC8" w:rsidP="00A32E4F">
      <w:pPr>
        <w:numPr>
          <w:ilvl w:val="3"/>
          <w:numId w:val="6"/>
        </w:numPr>
        <w:tabs>
          <w:tab w:val="left" w:pos="993"/>
        </w:tabs>
        <w:jc w:val="both"/>
        <w:rPr>
          <w:color w:val="000000"/>
          <w:sz w:val="22"/>
          <w:szCs w:val="22"/>
        </w:rPr>
      </w:pPr>
      <w:r w:rsidRPr="0043115B">
        <w:rPr>
          <w:sz w:val="22"/>
          <w:szCs w:val="22"/>
        </w:rPr>
        <w:t>Quaisquer tributos, custos e despesas diretos ou indiretos, omitidos na proposta ou incorretamente ofertados, serão considerados como inclusos no preço, não sendo aceitos pleitos de acréscimos a qualquer título.</w:t>
      </w:r>
    </w:p>
    <w:p w:rsidR="00155DC8" w:rsidRPr="0043115B" w:rsidRDefault="00155DC8" w:rsidP="0043115B">
      <w:pPr>
        <w:jc w:val="both"/>
        <w:rPr>
          <w:color w:val="000000"/>
          <w:sz w:val="22"/>
          <w:szCs w:val="22"/>
        </w:rPr>
      </w:pPr>
    </w:p>
    <w:p w:rsidR="00155DC8" w:rsidRPr="0043115B" w:rsidRDefault="00155DC8" w:rsidP="00A32E4F">
      <w:pPr>
        <w:numPr>
          <w:ilvl w:val="2"/>
          <w:numId w:val="6"/>
        </w:numPr>
        <w:jc w:val="both"/>
        <w:rPr>
          <w:color w:val="000000"/>
          <w:sz w:val="22"/>
          <w:szCs w:val="22"/>
        </w:rPr>
      </w:pPr>
      <w:r w:rsidRPr="0043115B">
        <w:rPr>
          <w:color w:val="000000"/>
          <w:sz w:val="22"/>
          <w:szCs w:val="22"/>
        </w:rPr>
        <w:t>Conter o código da agência e o número da conta-corrente da empresa junto ao Banco do Brasil, para efeito de pagamento.</w:t>
      </w:r>
    </w:p>
    <w:p w:rsidR="00155DC8" w:rsidRPr="0043115B" w:rsidRDefault="00155DC8" w:rsidP="0043115B">
      <w:pPr>
        <w:jc w:val="both"/>
        <w:rPr>
          <w:color w:val="000000"/>
          <w:sz w:val="22"/>
          <w:szCs w:val="22"/>
        </w:rPr>
      </w:pPr>
    </w:p>
    <w:p w:rsidR="00155DC8" w:rsidRPr="0043115B" w:rsidRDefault="00155DC8" w:rsidP="00A32E4F">
      <w:pPr>
        <w:numPr>
          <w:ilvl w:val="1"/>
          <w:numId w:val="6"/>
        </w:numPr>
        <w:jc w:val="both"/>
        <w:rPr>
          <w:color w:val="000000"/>
          <w:sz w:val="22"/>
          <w:szCs w:val="22"/>
        </w:rPr>
      </w:pPr>
      <w:r w:rsidRPr="0043115B">
        <w:rPr>
          <w:color w:val="000000"/>
          <w:sz w:val="22"/>
          <w:szCs w:val="22"/>
        </w:rPr>
        <w:t>A apresentação da proposta de preços implicará a plena aceitação, por parte do proponente, das condições estabelecidas neste Edital e seus Anexos.</w:t>
      </w:r>
    </w:p>
    <w:p w:rsidR="00155DC8" w:rsidRPr="0043115B" w:rsidRDefault="00155DC8" w:rsidP="0043115B">
      <w:pPr>
        <w:jc w:val="both"/>
        <w:rPr>
          <w:color w:val="000000"/>
          <w:sz w:val="22"/>
          <w:szCs w:val="22"/>
        </w:rPr>
      </w:pPr>
    </w:p>
    <w:p w:rsidR="00155DC8" w:rsidRPr="0043115B" w:rsidRDefault="00155DC8" w:rsidP="00A32E4F">
      <w:pPr>
        <w:widowControl w:val="0"/>
        <w:numPr>
          <w:ilvl w:val="1"/>
          <w:numId w:val="6"/>
        </w:numPr>
        <w:jc w:val="both"/>
        <w:rPr>
          <w:color w:val="000000"/>
          <w:sz w:val="22"/>
          <w:szCs w:val="22"/>
        </w:rPr>
      </w:pPr>
      <w:r w:rsidRPr="0043115B">
        <w:rPr>
          <w:color w:val="000000"/>
          <w:sz w:val="22"/>
          <w:szCs w:val="22"/>
        </w:rPr>
        <w:t>Serão desclassificadas as propostas que não atenderem às exigências essenciais deste Edital e de seus Anexos, bem como as omissas e as que apresentarem irregularidades ou defeitos capazes de dificultar o julgamento.</w:t>
      </w:r>
    </w:p>
    <w:p w:rsidR="00155DC8" w:rsidRPr="0043115B" w:rsidRDefault="00155DC8" w:rsidP="0043115B">
      <w:pPr>
        <w:pStyle w:val="Saudao"/>
        <w:widowControl w:val="0"/>
        <w:rPr>
          <w:rFonts w:ascii="Times New Roman" w:hAnsi="Times New Roman"/>
          <w:color w:val="000000"/>
          <w:sz w:val="22"/>
          <w:szCs w:val="22"/>
        </w:rPr>
      </w:pPr>
    </w:p>
    <w:p w:rsidR="00155DC8" w:rsidRPr="0043115B" w:rsidRDefault="00155DC8" w:rsidP="00A32E4F">
      <w:pPr>
        <w:widowControl w:val="0"/>
        <w:numPr>
          <w:ilvl w:val="2"/>
          <w:numId w:val="6"/>
        </w:numPr>
        <w:jc w:val="both"/>
        <w:rPr>
          <w:color w:val="000000"/>
          <w:sz w:val="22"/>
          <w:szCs w:val="22"/>
        </w:rPr>
      </w:pPr>
      <w:r w:rsidRPr="0043115B">
        <w:rPr>
          <w:color w:val="000000"/>
          <w:sz w:val="22"/>
          <w:szCs w:val="22"/>
        </w:rPr>
        <w:t>Consideram-se exigências essenciais àquelas que não possam ser atendidas, no ato, por simples manifestação de vontade do representante da licitante e aquelas cujo atendimento, nesse momento, possa representar risco de ofensa aos princípios que norteiam a licitação.</w:t>
      </w:r>
    </w:p>
    <w:p w:rsidR="00155DC8" w:rsidRPr="0043115B" w:rsidRDefault="00155DC8" w:rsidP="0043115B">
      <w:pPr>
        <w:jc w:val="both"/>
        <w:rPr>
          <w:b/>
          <w:color w:val="000000"/>
          <w:sz w:val="22"/>
          <w:szCs w:val="22"/>
        </w:rPr>
      </w:pPr>
    </w:p>
    <w:p w:rsidR="00155DC8" w:rsidRPr="0043115B" w:rsidRDefault="00155DC8" w:rsidP="00A32E4F">
      <w:pPr>
        <w:numPr>
          <w:ilvl w:val="0"/>
          <w:numId w:val="6"/>
        </w:numPr>
        <w:jc w:val="both"/>
        <w:rPr>
          <w:b/>
          <w:color w:val="000000"/>
          <w:sz w:val="22"/>
          <w:szCs w:val="22"/>
        </w:rPr>
      </w:pPr>
      <w:r w:rsidRPr="0043115B">
        <w:rPr>
          <w:b/>
          <w:color w:val="000000"/>
          <w:sz w:val="22"/>
          <w:szCs w:val="22"/>
        </w:rPr>
        <w:t>DA DIVULGAÇÃO DAS PROPOSTAS DE PREÇOS</w:t>
      </w:r>
    </w:p>
    <w:p w:rsidR="00155DC8" w:rsidRPr="0043115B" w:rsidRDefault="00155DC8" w:rsidP="0043115B">
      <w:pPr>
        <w:jc w:val="both"/>
        <w:rPr>
          <w:b/>
          <w:color w:val="000000"/>
          <w:sz w:val="22"/>
          <w:szCs w:val="22"/>
        </w:rPr>
      </w:pPr>
    </w:p>
    <w:p w:rsidR="00155DC8" w:rsidRPr="0043115B" w:rsidRDefault="00155DC8" w:rsidP="00A32E4F">
      <w:pPr>
        <w:widowControl w:val="0"/>
        <w:numPr>
          <w:ilvl w:val="1"/>
          <w:numId w:val="6"/>
        </w:numPr>
        <w:jc w:val="both"/>
        <w:rPr>
          <w:sz w:val="22"/>
          <w:szCs w:val="22"/>
        </w:rPr>
      </w:pPr>
      <w:r w:rsidRPr="0043115B">
        <w:rPr>
          <w:bCs/>
          <w:sz w:val="22"/>
          <w:szCs w:val="22"/>
        </w:rPr>
        <w:t>A partir das</w:t>
      </w:r>
      <w:r w:rsidRPr="0043115B">
        <w:rPr>
          <w:b/>
          <w:sz w:val="22"/>
          <w:szCs w:val="22"/>
        </w:rPr>
        <w:t xml:space="preserve"> </w:t>
      </w:r>
      <w:r>
        <w:rPr>
          <w:b/>
          <w:color w:val="000000"/>
          <w:sz w:val="22"/>
          <w:szCs w:val="22"/>
        </w:rPr>
        <w:t xml:space="preserve">09h00 do dia </w:t>
      </w:r>
      <w:r w:rsidR="00783B4B">
        <w:rPr>
          <w:b/>
          <w:color w:val="000000"/>
          <w:sz w:val="22"/>
          <w:szCs w:val="22"/>
        </w:rPr>
        <w:t>20/09/</w:t>
      </w:r>
      <w:r w:rsidR="00A40952">
        <w:rPr>
          <w:b/>
          <w:color w:val="000000"/>
          <w:sz w:val="22"/>
          <w:szCs w:val="22"/>
        </w:rPr>
        <w:t>2017</w:t>
      </w:r>
      <w:r w:rsidRPr="0043115B">
        <w:rPr>
          <w:b/>
          <w:sz w:val="22"/>
          <w:szCs w:val="22"/>
        </w:rPr>
        <w:t xml:space="preserve">, </w:t>
      </w:r>
      <w:r w:rsidRPr="0043115B">
        <w:rPr>
          <w:sz w:val="22"/>
          <w:szCs w:val="22"/>
        </w:rPr>
        <w:t xml:space="preserve">em conformidade com o subitem </w:t>
      </w:r>
      <w:r w:rsidRPr="0043115B">
        <w:rPr>
          <w:i/>
          <w:sz w:val="22"/>
          <w:szCs w:val="22"/>
        </w:rPr>
        <w:t>6.1</w:t>
      </w:r>
      <w:r w:rsidRPr="0043115B">
        <w:rPr>
          <w:sz w:val="22"/>
          <w:szCs w:val="22"/>
        </w:rPr>
        <w:t xml:space="preserve"> deste Edital, terá início a sessão pública do </w:t>
      </w:r>
      <w:r w:rsidRPr="0043115B">
        <w:rPr>
          <w:b/>
          <w:sz w:val="22"/>
          <w:szCs w:val="22"/>
        </w:rPr>
        <w:t xml:space="preserve">PREGÃO ELETRÔNICO </w:t>
      </w:r>
      <w:r w:rsidRPr="00671381">
        <w:rPr>
          <w:b/>
          <w:sz w:val="22"/>
          <w:szCs w:val="22"/>
        </w:rPr>
        <w:t xml:space="preserve">nº </w:t>
      </w:r>
      <w:r w:rsidR="00783B4B">
        <w:rPr>
          <w:b/>
          <w:sz w:val="22"/>
          <w:szCs w:val="22"/>
        </w:rPr>
        <w:t>300</w:t>
      </w:r>
      <w:r w:rsidR="00A40952">
        <w:rPr>
          <w:b/>
          <w:sz w:val="22"/>
          <w:szCs w:val="22"/>
        </w:rPr>
        <w:t>/2017</w:t>
      </w:r>
      <w:r w:rsidRPr="00671381">
        <w:rPr>
          <w:b/>
          <w:sz w:val="22"/>
          <w:szCs w:val="22"/>
        </w:rPr>
        <w:t>,</w:t>
      </w:r>
      <w:r w:rsidRPr="0043115B">
        <w:rPr>
          <w:sz w:val="22"/>
          <w:szCs w:val="22"/>
        </w:rPr>
        <w:t xml:space="preserve"> com a divulgação das propostas de preços recebidas, que estiverem em perfeita consonância com as especificações e demais condições detalhadas neste instrumento convocatório, iniciando-se a etapa de lances, conforme previsto neste Edital e de acordo com o Decreto nº 43.406/2003.</w:t>
      </w:r>
    </w:p>
    <w:p w:rsidR="00155DC8" w:rsidRPr="0043115B" w:rsidRDefault="00155DC8" w:rsidP="0043115B">
      <w:pPr>
        <w:widowControl w:val="0"/>
        <w:jc w:val="both"/>
        <w:rPr>
          <w:sz w:val="22"/>
          <w:szCs w:val="22"/>
        </w:rPr>
      </w:pPr>
    </w:p>
    <w:p w:rsidR="00155DC8" w:rsidRPr="0043115B" w:rsidRDefault="00155DC8" w:rsidP="00A32E4F">
      <w:pPr>
        <w:widowControl w:val="0"/>
        <w:numPr>
          <w:ilvl w:val="0"/>
          <w:numId w:val="6"/>
        </w:numPr>
        <w:jc w:val="both"/>
        <w:rPr>
          <w:b/>
          <w:sz w:val="22"/>
          <w:szCs w:val="22"/>
        </w:rPr>
      </w:pPr>
      <w:r w:rsidRPr="0043115B">
        <w:rPr>
          <w:b/>
          <w:sz w:val="22"/>
          <w:szCs w:val="22"/>
        </w:rPr>
        <w:t>DA FORMULAÇÃO DOS LANCES</w:t>
      </w:r>
    </w:p>
    <w:p w:rsidR="00155DC8" w:rsidRPr="0043115B" w:rsidRDefault="00155DC8" w:rsidP="0043115B">
      <w:pPr>
        <w:tabs>
          <w:tab w:val="left" w:pos="10632"/>
        </w:tabs>
        <w:jc w:val="both"/>
        <w:rPr>
          <w:b/>
          <w:color w:val="000000"/>
          <w:sz w:val="22"/>
          <w:szCs w:val="22"/>
        </w:rPr>
      </w:pPr>
    </w:p>
    <w:p w:rsidR="00155DC8" w:rsidRPr="0043115B" w:rsidRDefault="00155DC8" w:rsidP="00A32E4F">
      <w:pPr>
        <w:pStyle w:val="BodyText21"/>
        <w:numPr>
          <w:ilvl w:val="1"/>
          <w:numId w:val="6"/>
        </w:numPr>
        <w:rPr>
          <w:color w:val="000000"/>
          <w:sz w:val="22"/>
          <w:szCs w:val="22"/>
        </w:rPr>
      </w:pPr>
      <w:r w:rsidRPr="0043115B">
        <w:rPr>
          <w:color w:val="000000"/>
          <w:sz w:val="22"/>
          <w:szCs w:val="22"/>
        </w:rPr>
        <w:t>Iniciada a etapa competitiva, as licitantes poderão encaminhar lances, exclusivamente, por meio do sistema eletrônico, sendo a licitante, imediatamente, informada do seu recebimento e respectivos horário de registro e valor.</w:t>
      </w:r>
    </w:p>
    <w:p w:rsidR="00155DC8" w:rsidRPr="0043115B" w:rsidRDefault="00155DC8" w:rsidP="0043115B">
      <w:pPr>
        <w:pStyle w:val="BodyText21"/>
        <w:ind w:left="567" w:hanging="567"/>
        <w:rPr>
          <w:color w:val="000000"/>
          <w:sz w:val="22"/>
          <w:szCs w:val="22"/>
        </w:rPr>
      </w:pPr>
    </w:p>
    <w:p w:rsidR="00155DC8" w:rsidRPr="0043115B" w:rsidRDefault="00155DC8" w:rsidP="00A32E4F">
      <w:pPr>
        <w:pStyle w:val="BodyText21"/>
        <w:numPr>
          <w:ilvl w:val="1"/>
          <w:numId w:val="6"/>
        </w:numPr>
        <w:rPr>
          <w:color w:val="000000"/>
          <w:sz w:val="22"/>
          <w:szCs w:val="22"/>
        </w:rPr>
      </w:pPr>
      <w:r w:rsidRPr="0043115B">
        <w:rPr>
          <w:sz w:val="22"/>
          <w:szCs w:val="22"/>
        </w:rPr>
        <w:t>As licitantes poderão oferecer lances sucessivos, observado o horário fixado e as regras para a sua aceitação.</w:t>
      </w:r>
    </w:p>
    <w:p w:rsidR="00155DC8" w:rsidRPr="0043115B" w:rsidRDefault="00155DC8" w:rsidP="0043115B">
      <w:pPr>
        <w:pStyle w:val="BodyText21"/>
        <w:rPr>
          <w:color w:val="000000"/>
          <w:sz w:val="22"/>
          <w:szCs w:val="22"/>
        </w:rPr>
      </w:pPr>
    </w:p>
    <w:p w:rsidR="00155DC8" w:rsidRPr="0043115B" w:rsidRDefault="00155DC8" w:rsidP="00A32E4F">
      <w:pPr>
        <w:pStyle w:val="BodyText21"/>
        <w:numPr>
          <w:ilvl w:val="1"/>
          <w:numId w:val="6"/>
        </w:numPr>
        <w:rPr>
          <w:color w:val="000000"/>
          <w:sz w:val="22"/>
          <w:szCs w:val="22"/>
        </w:rPr>
      </w:pPr>
      <w:r w:rsidRPr="0043115B">
        <w:rPr>
          <w:sz w:val="22"/>
          <w:szCs w:val="22"/>
        </w:rPr>
        <w:t>Só serão aceitos os lances cujos valores forem inferiores ao último lance que tenha sido anteriormente registrado no sistema.</w:t>
      </w:r>
    </w:p>
    <w:p w:rsidR="00155DC8" w:rsidRPr="0043115B" w:rsidRDefault="00155DC8" w:rsidP="0043115B">
      <w:pPr>
        <w:pStyle w:val="BodyText21"/>
        <w:rPr>
          <w:color w:val="000000"/>
          <w:sz w:val="22"/>
          <w:szCs w:val="22"/>
        </w:rPr>
      </w:pPr>
    </w:p>
    <w:p w:rsidR="00155DC8" w:rsidRPr="0043115B" w:rsidRDefault="00155DC8" w:rsidP="00A32E4F">
      <w:pPr>
        <w:pStyle w:val="BodyText21"/>
        <w:numPr>
          <w:ilvl w:val="1"/>
          <w:numId w:val="6"/>
        </w:numPr>
        <w:rPr>
          <w:color w:val="000000"/>
          <w:sz w:val="22"/>
          <w:szCs w:val="22"/>
        </w:rPr>
      </w:pPr>
      <w:r w:rsidRPr="0043115B">
        <w:rPr>
          <w:sz w:val="22"/>
          <w:szCs w:val="22"/>
        </w:rPr>
        <w:t>Não serão aceitos dois ou mais lances de mesmo valor, prevalecendo aquele que for recebido e registrado em primeiro lugar</w:t>
      </w:r>
    </w:p>
    <w:p w:rsidR="00155DC8" w:rsidRPr="0043115B" w:rsidRDefault="00155DC8" w:rsidP="0043115B">
      <w:pPr>
        <w:pStyle w:val="NormalWeb"/>
        <w:spacing w:before="0" w:after="0"/>
        <w:jc w:val="both"/>
        <w:rPr>
          <w:color w:val="000000"/>
          <w:sz w:val="22"/>
          <w:szCs w:val="22"/>
        </w:rPr>
      </w:pPr>
    </w:p>
    <w:p w:rsidR="00155DC8" w:rsidRPr="0043115B" w:rsidRDefault="00155DC8" w:rsidP="00A32E4F">
      <w:pPr>
        <w:pStyle w:val="NormalWeb"/>
        <w:numPr>
          <w:ilvl w:val="1"/>
          <w:numId w:val="6"/>
        </w:numPr>
        <w:spacing w:before="0" w:after="0"/>
        <w:jc w:val="both"/>
        <w:rPr>
          <w:color w:val="000000"/>
          <w:sz w:val="22"/>
          <w:szCs w:val="22"/>
        </w:rPr>
      </w:pPr>
      <w:r w:rsidRPr="0043115B">
        <w:rPr>
          <w:color w:val="000000"/>
          <w:sz w:val="22"/>
          <w:szCs w:val="22"/>
        </w:rPr>
        <w:t>Durante o transcurso da sessão pública, as licitantes serão informadas, em tempo real, do valor do menor lance registrado que tenha sido apresentado pelas demais licitantes, vedada a identificação do detentor do lance.</w:t>
      </w:r>
    </w:p>
    <w:p w:rsidR="00155DC8" w:rsidRPr="0043115B" w:rsidRDefault="00155DC8" w:rsidP="0043115B">
      <w:pPr>
        <w:jc w:val="both"/>
        <w:rPr>
          <w:color w:val="000000"/>
          <w:sz w:val="22"/>
          <w:szCs w:val="22"/>
        </w:rPr>
      </w:pPr>
    </w:p>
    <w:p w:rsidR="00155DC8" w:rsidRPr="0043115B" w:rsidRDefault="00155DC8" w:rsidP="00A32E4F">
      <w:pPr>
        <w:numPr>
          <w:ilvl w:val="1"/>
          <w:numId w:val="6"/>
        </w:numPr>
        <w:jc w:val="both"/>
        <w:rPr>
          <w:color w:val="000000"/>
          <w:sz w:val="22"/>
          <w:szCs w:val="22"/>
        </w:rPr>
      </w:pPr>
      <w:r w:rsidRPr="0043115B">
        <w:rPr>
          <w:color w:val="000000"/>
          <w:sz w:val="22"/>
          <w:szCs w:val="22"/>
        </w:rPr>
        <w:t>No caso de desconexão com o Pregoeiro, no decorrer da etapa competitiva do PREGÃO, o sistema eletrônico poderá permanecer acessível às licitantes para a recepção dos lances.</w:t>
      </w:r>
    </w:p>
    <w:p w:rsidR="00155DC8" w:rsidRPr="0043115B" w:rsidRDefault="00155DC8" w:rsidP="0043115B">
      <w:pPr>
        <w:jc w:val="both"/>
        <w:rPr>
          <w:color w:val="000000"/>
          <w:sz w:val="22"/>
          <w:szCs w:val="22"/>
        </w:rPr>
      </w:pPr>
    </w:p>
    <w:p w:rsidR="00155DC8" w:rsidRPr="0043115B" w:rsidRDefault="00155DC8" w:rsidP="00A32E4F">
      <w:pPr>
        <w:numPr>
          <w:ilvl w:val="2"/>
          <w:numId w:val="6"/>
        </w:numPr>
        <w:jc w:val="both"/>
        <w:rPr>
          <w:color w:val="000000"/>
          <w:sz w:val="22"/>
          <w:szCs w:val="22"/>
        </w:rPr>
      </w:pPr>
      <w:r w:rsidRPr="0043115B">
        <w:rPr>
          <w:color w:val="000000"/>
          <w:sz w:val="22"/>
          <w:szCs w:val="22"/>
        </w:rPr>
        <w:t>O Pregoeiro, quando possível, dará continuidade à sua atuação no certame, sem prejuízo dos atos realizados.</w:t>
      </w:r>
    </w:p>
    <w:p w:rsidR="00155DC8" w:rsidRPr="0043115B" w:rsidRDefault="00155DC8" w:rsidP="0043115B">
      <w:pPr>
        <w:ind w:left="720"/>
        <w:jc w:val="both"/>
        <w:rPr>
          <w:color w:val="000000"/>
          <w:sz w:val="22"/>
          <w:szCs w:val="22"/>
        </w:rPr>
      </w:pPr>
    </w:p>
    <w:p w:rsidR="00155DC8" w:rsidRPr="0043115B" w:rsidRDefault="00155DC8" w:rsidP="00A32E4F">
      <w:pPr>
        <w:pStyle w:val="NormalWeb"/>
        <w:numPr>
          <w:ilvl w:val="2"/>
          <w:numId w:val="6"/>
        </w:numPr>
        <w:spacing w:before="0" w:after="0"/>
        <w:jc w:val="both"/>
        <w:rPr>
          <w:color w:val="000000"/>
          <w:sz w:val="22"/>
          <w:szCs w:val="22"/>
        </w:rPr>
      </w:pPr>
      <w:r w:rsidRPr="0043115B">
        <w:rPr>
          <w:color w:val="000000"/>
          <w:sz w:val="22"/>
          <w:szCs w:val="22"/>
        </w:rPr>
        <w:t>Quando a desconexão persistir por tempo superior a 10 (dez) minutos, a sessão do PREGÃO será suspensa e terá reinício somente após comunicação expressa do Pregoeiro aos participantes.</w:t>
      </w:r>
    </w:p>
    <w:p w:rsidR="00155DC8" w:rsidRPr="0043115B" w:rsidRDefault="00155DC8" w:rsidP="0043115B">
      <w:pPr>
        <w:pStyle w:val="NormalWeb"/>
        <w:spacing w:before="0" w:after="0"/>
        <w:jc w:val="both"/>
        <w:rPr>
          <w:color w:val="000000"/>
          <w:sz w:val="22"/>
          <w:szCs w:val="22"/>
        </w:rPr>
      </w:pPr>
    </w:p>
    <w:p w:rsidR="00155DC8" w:rsidRPr="0043115B" w:rsidRDefault="00155DC8" w:rsidP="00A32E4F">
      <w:pPr>
        <w:pStyle w:val="NormalWeb"/>
        <w:numPr>
          <w:ilvl w:val="1"/>
          <w:numId w:val="6"/>
        </w:numPr>
        <w:spacing w:before="0" w:after="0"/>
        <w:jc w:val="both"/>
        <w:rPr>
          <w:color w:val="000000"/>
          <w:sz w:val="22"/>
          <w:szCs w:val="22"/>
        </w:rPr>
      </w:pPr>
      <w:r w:rsidRPr="0043115B">
        <w:rPr>
          <w:color w:val="000000"/>
          <w:sz w:val="22"/>
          <w:szCs w:val="22"/>
        </w:rPr>
        <w:t>A desistência em apresentar lance implicará na manutenção do último preço apresentado pela licitante, para efeito de ordenação das propostas.</w:t>
      </w:r>
    </w:p>
    <w:p w:rsidR="00155DC8" w:rsidRPr="0043115B" w:rsidRDefault="00155DC8" w:rsidP="0043115B">
      <w:pPr>
        <w:pStyle w:val="NormalWeb"/>
        <w:spacing w:before="0" w:after="0"/>
        <w:ind w:left="567" w:hanging="567"/>
        <w:jc w:val="both"/>
        <w:rPr>
          <w:color w:val="000000"/>
          <w:sz w:val="22"/>
          <w:szCs w:val="22"/>
        </w:rPr>
      </w:pPr>
    </w:p>
    <w:p w:rsidR="00155DC8" w:rsidRPr="0043115B" w:rsidRDefault="00155DC8" w:rsidP="00A32E4F">
      <w:pPr>
        <w:pStyle w:val="NormalWeb"/>
        <w:numPr>
          <w:ilvl w:val="1"/>
          <w:numId w:val="6"/>
        </w:numPr>
        <w:spacing w:before="0" w:after="0"/>
        <w:jc w:val="both"/>
        <w:rPr>
          <w:color w:val="000000"/>
          <w:sz w:val="22"/>
          <w:szCs w:val="22"/>
        </w:rPr>
      </w:pPr>
      <w:r w:rsidRPr="0043115B">
        <w:rPr>
          <w:color w:val="000000"/>
          <w:sz w:val="22"/>
          <w:szCs w:val="22"/>
        </w:rPr>
        <w:t>A etapa de lances da sessão pública será encerrada mediante aviso de fechamento iminente, emitido pelo sistema eletrônico às licitantes, após o que transcorrerá período de tempo de até 30 (trinta) minutos, aleatoriamente determinado também pelo sistema eletrônico, findo o qual será automaticamente encerrada a recepção de lances.</w:t>
      </w:r>
    </w:p>
    <w:p w:rsidR="00155DC8" w:rsidRPr="0043115B" w:rsidRDefault="00155DC8" w:rsidP="0043115B">
      <w:pPr>
        <w:pStyle w:val="NormalWeb"/>
        <w:tabs>
          <w:tab w:val="num" w:pos="567"/>
        </w:tabs>
        <w:spacing w:before="0" w:after="0"/>
        <w:jc w:val="both"/>
        <w:rPr>
          <w:color w:val="000000"/>
          <w:sz w:val="22"/>
          <w:szCs w:val="22"/>
        </w:rPr>
      </w:pPr>
    </w:p>
    <w:p w:rsidR="00155DC8" w:rsidRPr="0043115B" w:rsidRDefault="00155DC8" w:rsidP="00A32E4F">
      <w:pPr>
        <w:pStyle w:val="NormalWeb"/>
        <w:numPr>
          <w:ilvl w:val="2"/>
          <w:numId w:val="6"/>
        </w:numPr>
        <w:spacing w:before="0" w:after="0"/>
        <w:jc w:val="both"/>
        <w:rPr>
          <w:color w:val="000000"/>
          <w:sz w:val="22"/>
          <w:szCs w:val="22"/>
        </w:rPr>
      </w:pPr>
      <w:r w:rsidRPr="0043115B">
        <w:rPr>
          <w:color w:val="000000"/>
          <w:sz w:val="22"/>
          <w:szCs w:val="22"/>
        </w:rPr>
        <w:t>Caso o sistema não emita o aviso de fechamento iminente, o Pregoeiro se responsabilizará pelo aviso de encerramento às licitantes.</w:t>
      </w:r>
    </w:p>
    <w:p w:rsidR="00155DC8" w:rsidRPr="0043115B" w:rsidRDefault="00155DC8" w:rsidP="0043115B">
      <w:pPr>
        <w:pStyle w:val="NormalWeb"/>
        <w:tabs>
          <w:tab w:val="num" w:pos="2160"/>
        </w:tabs>
        <w:spacing w:before="0" w:after="0"/>
        <w:jc w:val="both"/>
        <w:rPr>
          <w:color w:val="000000"/>
          <w:sz w:val="22"/>
          <w:szCs w:val="22"/>
        </w:rPr>
      </w:pPr>
    </w:p>
    <w:p w:rsidR="00155DC8" w:rsidRPr="0043115B" w:rsidRDefault="00155DC8" w:rsidP="00A32E4F">
      <w:pPr>
        <w:pStyle w:val="NormalWeb"/>
        <w:numPr>
          <w:ilvl w:val="1"/>
          <w:numId w:val="6"/>
        </w:numPr>
        <w:spacing w:before="0" w:after="0"/>
        <w:jc w:val="both"/>
        <w:rPr>
          <w:color w:val="000000"/>
          <w:sz w:val="22"/>
          <w:szCs w:val="22"/>
        </w:rPr>
      </w:pPr>
      <w:r w:rsidRPr="0043115B">
        <w:rPr>
          <w:color w:val="000000"/>
          <w:sz w:val="22"/>
          <w:szCs w:val="22"/>
        </w:rPr>
        <w:t>No caso da participação de microempresas, empresas de pequeno porte, a partir deste momento, os procedimentos obedecerão à seguinte ordem:</w:t>
      </w:r>
    </w:p>
    <w:p w:rsidR="00155DC8" w:rsidRPr="0043115B" w:rsidRDefault="00155DC8" w:rsidP="0043115B">
      <w:pPr>
        <w:pStyle w:val="NormalWeb"/>
        <w:spacing w:before="0" w:after="0"/>
        <w:jc w:val="both"/>
        <w:rPr>
          <w:color w:val="000000"/>
          <w:sz w:val="22"/>
          <w:szCs w:val="22"/>
        </w:rPr>
      </w:pPr>
    </w:p>
    <w:p w:rsidR="00155DC8" w:rsidRPr="0043115B" w:rsidRDefault="00155DC8" w:rsidP="00A32E4F">
      <w:pPr>
        <w:pStyle w:val="NormalWeb"/>
        <w:numPr>
          <w:ilvl w:val="2"/>
          <w:numId w:val="6"/>
        </w:numPr>
        <w:spacing w:before="0" w:after="0"/>
        <w:jc w:val="both"/>
        <w:rPr>
          <w:color w:val="000000"/>
          <w:sz w:val="22"/>
          <w:szCs w:val="22"/>
        </w:rPr>
      </w:pPr>
      <w:r w:rsidRPr="0043115B">
        <w:rPr>
          <w:color w:val="000000"/>
          <w:sz w:val="22"/>
          <w:szCs w:val="22"/>
        </w:rPr>
        <w:t>Antes da classificação definitiva de preços, caso a melhor oferta não tenha sido apresentada por microempresas, empresas de pequeno porte, o sistema verificará a ocorrência de empate ficto, conforme previsto no § 2º do art. 44 da Lei Complementar nº 123/2006.</w:t>
      </w:r>
    </w:p>
    <w:p w:rsidR="00155DC8" w:rsidRPr="0043115B" w:rsidRDefault="00155DC8" w:rsidP="0043115B">
      <w:pPr>
        <w:pStyle w:val="NormalWeb"/>
        <w:spacing w:before="0" w:after="0"/>
        <w:ind w:left="2268" w:hanging="992"/>
        <w:jc w:val="both"/>
        <w:rPr>
          <w:color w:val="000000"/>
          <w:sz w:val="22"/>
          <w:szCs w:val="22"/>
        </w:rPr>
      </w:pPr>
    </w:p>
    <w:p w:rsidR="00155DC8" w:rsidRPr="0043115B" w:rsidRDefault="00155DC8" w:rsidP="00A32E4F">
      <w:pPr>
        <w:pStyle w:val="NormalWeb"/>
        <w:numPr>
          <w:ilvl w:val="3"/>
          <w:numId w:val="6"/>
        </w:numPr>
        <w:spacing w:before="0" w:after="0"/>
        <w:jc w:val="both"/>
        <w:rPr>
          <w:color w:val="000000"/>
          <w:sz w:val="22"/>
          <w:szCs w:val="22"/>
        </w:rPr>
      </w:pPr>
      <w:r w:rsidRPr="0043115B">
        <w:rPr>
          <w:color w:val="000000"/>
          <w:sz w:val="22"/>
          <w:szCs w:val="22"/>
        </w:rPr>
        <w:t>Entende-se por empate ficto aquela situação em que as propostas apresentadas pelas microempresas, empresas de pequeno porte sejam iguais ou até 5% (cinco por cento) superiores à proposta mais bem classificada, nos termos do § 2º, do art. 44 da Lei Complementar n° 123/2006.</w:t>
      </w:r>
    </w:p>
    <w:p w:rsidR="00155DC8" w:rsidRPr="0043115B" w:rsidRDefault="00155DC8" w:rsidP="0043115B">
      <w:pPr>
        <w:pStyle w:val="NormalWeb"/>
        <w:spacing w:before="0" w:after="0"/>
        <w:jc w:val="both"/>
        <w:rPr>
          <w:color w:val="000000"/>
          <w:sz w:val="22"/>
          <w:szCs w:val="22"/>
        </w:rPr>
      </w:pPr>
    </w:p>
    <w:p w:rsidR="00155DC8" w:rsidRPr="0043115B" w:rsidRDefault="00155DC8" w:rsidP="00A32E4F">
      <w:pPr>
        <w:pStyle w:val="NormalWeb"/>
        <w:numPr>
          <w:ilvl w:val="2"/>
          <w:numId w:val="6"/>
        </w:numPr>
        <w:spacing w:before="0" w:after="0"/>
        <w:jc w:val="both"/>
        <w:rPr>
          <w:color w:val="000000"/>
          <w:sz w:val="22"/>
          <w:szCs w:val="22"/>
        </w:rPr>
      </w:pPr>
      <w:r w:rsidRPr="0043115B">
        <w:rPr>
          <w:color w:val="000000"/>
          <w:sz w:val="22"/>
          <w:szCs w:val="22"/>
        </w:rPr>
        <w:t>Em caso positivo, a microempresa, empresa de pequeno porte melhor classificada poderá apresentar proposta de preço inferior àquela considerada, até então, a melhor oferta, no prazo estipulado pelo sistema para tanto, sob pena de preclusão.</w:t>
      </w:r>
    </w:p>
    <w:p w:rsidR="00155DC8" w:rsidRPr="0043115B" w:rsidRDefault="00155DC8" w:rsidP="0043115B">
      <w:pPr>
        <w:pStyle w:val="NormalWeb"/>
        <w:spacing w:before="0" w:after="0"/>
        <w:ind w:left="1276" w:hanging="709"/>
        <w:jc w:val="both"/>
        <w:rPr>
          <w:color w:val="000000"/>
          <w:sz w:val="22"/>
          <w:szCs w:val="22"/>
        </w:rPr>
      </w:pPr>
    </w:p>
    <w:p w:rsidR="00155DC8" w:rsidRPr="0043115B" w:rsidRDefault="00155DC8" w:rsidP="00A32E4F">
      <w:pPr>
        <w:pStyle w:val="NormalWeb"/>
        <w:numPr>
          <w:ilvl w:val="2"/>
          <w:numId w:val="6"/>
        </w:numPr>
        <w:spacing w:before="0" w:after="0"/>
        <w:jc w:val="both"/>
        <w:rPr>
          <w:color w:val="000000"/>
          <w:sz w:val="22"/>
          <w:szCs w:val="22"/>
        </w:rPr>
      </w:pPr>
      <w:r w:rsidRPr="0043115B">
        <w:rPr>
          <w:color w:val="000000"/>
          <w:sz w:val="22"/>
          <w:szCs w:val="22"/>
        </w:rPr>
        <w:t>Caso a microempresa, empresa de pequeno porte melhor classificada não exerça o direito de preferência, ou não o faça no tempo aprazado, serão convocadas as licitantes remanescentes que porventura se enquadrem na mesma condição, na ordem classificatória, para o exercício do mesmo direito.</w:t>
      </w:r>
    </w:p>
    <w:p w:rsidR="00155DC8" w:rsidRPr="0043115B" w:rsidRDefault="00155DC8" w:rsidP="0043115B">
      <w:pPr>
        <w:pStyle w:val="NormalWeb"/>
        <w:spacing w:before="0" w:after="0"/>
        <w:jc w:val="both"/>
        <w:rPr>
          <w:color w:val="000000"/>
          <w:sz w:val="22"/>
          <w:szCs w:val="22"/>
        </w:rPr>
      </w:pPr>
    </w:p>
    <w:p w:rsidR="00155DC8" w:rsidRPr="0043115B" w:rsidRDefault="00155DC8" w:rsidP="00A32E4F">
      <w:pPr>
        <w:pStyle w:val="NormalWeb"/>
        <w:numPr>
          <w:ilvl w:val="1"/>
          <w:numId w:val="6"/>
        </w:numPr>
        <w:spacing w:before="0" w:after="0"/>
        <w:jc w:val="both"/>
        <w:rPr>
          <w:color w:val="000000"/>
          <w:sz w:val="22"/>
          <w:szCs w:val="22"/>
        </w:rPr>
      </w:pPr>
      <w:r w:rsidRPr="0043115B">
        <w:rPr>
          <w:color w:val="000000"/>
          <w:sz w:val="22"/>
          <w:szCs w:val="22"/>
        </w:rPr>
        <w:t>Após o encerramento da etapa de lances, o Pregoeiro poderá encaminhar, pelo sistema eletrônico, diretamente à licitante que tenha apresentado o lance de menor valor, contraproposta para que seja obtido preço melhor, bem assim decidir, motivadamente, sobre sua aceitação.</w:t>
      </w:r>
    </w:p>
    <w:p w:rsidR="00155DC8" w:rsidRPr="0043115B" w:rsidRDefault="00155DC8" w:rsidP="0043115B">
      <w:pPr>
        <w:pStyle w:val="NormalWeb"/>
        <w:spacing w:before="0" w:after="0"/>
        <w:ind w:left="567" w:hanging="567"/>
        <w:jc w:val="both"/>
        <w:rPr>
          <w:color w:val="000000"/>
          <w:sz w:val="22"/>
          <w:szCs w:val="22"/>
        </w:rPr>
      </w:pPr>
    </w:p>
    <w:p w:rsidR="00155DC8" w:rsidRPr="0043115B" w:rsidRDefault="00155DC8" w:rsidP="00A32E4F">
      <w:pPr>
        <w:pStyle w:val="NormalWeb"/>
        <w:numPr>
          <w:ilvl w:val="1"/>
          <w:numId w:val="6"/>
        </w:numPr>
        <w:spacing w:before="0" w:after="0"/>
        <w:jc w:val="both"/>
        <w:rPr>
          <w:color w:val="000000"/>
          <w:sz w:val="22"/>
          <w:szCs w:val="22"/>
        </w:rPr>
      </w:pPr>
      <w:r w:rsidRPr="0043115B">
        <w:rPr>
          <w:color w:val="000000"/>
          <w:sz w:val="22"/>
          <w:szCs w:val="22"/>
        </w:rPr>
        <w:t>O Pregoeiro anunciará a licitante vencedora imediatamente após o encerramento da etapa de lances da sessão publica ou, quando for o caso, após a negociação e decisão acerca da aceitação do lance de menor valor.</w:t>
      </w:r>
    </w:p>
    <w:p w:rsidR="00155DC8" w:rsidRPr="0043115B" w:rsidRDefault="00155DC8" w:rsidP="0043115B">
      <w:pPr>
        <w:pStyle w:val="NormalWeb"/>
        <w:spacing w:before="0" w:after="0"/>
        <w:jc w:val="both"/>
        <w:rPr>
          <w:color w:val="000000"/>
          <w:sz w:val="22"/>
          <w:szCs w:val="22"/>
        </w:rPr>
      </w:pPr>
    </w:p>
    <w:p w:rsidR="00155DC8" w:rsidRPr="0043115B" w:rsidRDefault="00155DC8" w:rsidP="00A32E4F">
      <w:pPr>
        <w:pStyle w:val="NormalWeb"/>
        <w:numPr>
          <w:ilvl w:val="1"/>
          <w:numId w:val="6"/>
        </w:numPr>
        <w:spacing w:before="0" w:after="0"/>
        <w:jc w:val="both"/>
        <w:rPr>
          <w:color w:val="000000"/>
          <w:sz w:val="22"/>
          <w:szCs w:val="22"/>
        </w:rPr>
      </w:pPr>
      <w:r w:rsidRPr="0043115B">
        <w:rPr>
          <w:color w:val="000000"/>
          <w:sz w:val="22"/>
          <w:szCs w:val="22"/>
        </w:rPr>
        <w:t xml:space="preserve">Encerrada a etapa de lances, na fase de aceitação de Propostas, o Pregoeiro poderá convocar o licitante detentor da proposta melhor classificada e aceita, que este anexe no sistema COMPRASNET </w:t>
      </w:r>
      <w:r w:rsidRPr="0043115B">
        <w:rPr>
          <w:sz w:val="22"/>
          <w:szCs w:val="22"/>
        </w:rPr>
        <w:t>todos os documentos solicitados</w:t>
      </w:r>
      <w:r w:rsidRPr="0043115B">
        <w:rPr>
          <w:color w:val="000000"/>
          <w:sz w:val="22"/>
          <w:szCs w:val="22"/>
        </w:rPr>
        <w:t xml:space="preserve">. Para tanto o Pregoeiro fará uso da ferramenta ¨CONVOCAR ANEXO ¨, devendo o licitante obedecer ao prazo estipulado pelo Pregoeiro, utilizando o link ¨ ANEXAR ¨, disponível apenas para o Licitante convocado. </w:t>
      </w:r>
    </w:p>
    <w:p w:rsidR="00155DC8" w:rsidRPr="0043115B" w:rsidRDefault="00155DC8" w:rsidP="0043115B">
      <w:pPr>
        <w:pStyle w:val="NormalWeb"/>
        <w:spacing w:before="0" w:after="0"/>
        <w:jc w:val="both"/>
        <w:rPr>
          <w:b/>
          <w:color w:val="000000"/>
          <w:sz w:val="22"/>
          <w:szCs w:val="22"/>
        </w:rPr>
      </w:pPr>
    </w:p>
    <w:p w:rsidR="00155DC8" w:rsidRPr="0043115B" w:rsidRDefault="00155DC8" w:rsidP="00A32E4F">
      <w:pPr>
        <w:numPr>
          <w:ilvl w:val="2"/>
          <w:numId w:val="6"/>
        </w:numPr>
        <w:jc w:val="both"/>
        <w:rPr>
          <w:b/>
          <w:sz w:val="22"/>
          <w:szCs w:val="22"/>
        </w:rPr>
      </w:pPr>
      <w:r w:rsidRPr="0043115B">
        <w:rPr>
          <w:b/>
          <w:sz w:val="22"/>
          <w:szCs w:val="22"/>
        </w:rPr>
        <w:t xml:space="preserve">Sua proposta de preços com o PREÇO GLOBAL (com no máximo duas casas decimais depois da vírgula), atualizados em conformidade com os lances eventualmente ofertados. </w:t>
      </w:r>
    </w:p>
    <w:p w:rsidR="00155DC8" w:rsidRPr="0043115B" w:rsidRDefault="00155DC8" w:rsidP="0043115B">
      <w:pPr>
        <w:ind w:left="1560"/>
        <w:jc w:val="both"/>
        <w:rPr>
          <w:b/>
          <w:sz w:val="22"/>
          <w:szCs w:val="22"/>
        </w:rPr>
      </w:pPr>
    </w:p>
    <w:p w:rsidR="00155DC8" w:rsidRPr="0043115B" w:rsidRDefault="00A40952" w:rsidP="00A32E4F">
      <w:pPr>
        <w:pStyle w:val="NormalWeb"/>
        <w:numPr>
          <w:ilvl w:val="2"/>
          <w:numId w:val="6"/>
        </w:numPr>
        <w:tabs>
          <w:tab w:val="left" w:pos="-100"/>
        </w:tabs>
        <w:spacing w:before="0" w:after="0"/>
        <w:jc w:val="both"/>
        <w:rPr>
          <w:b/>
          <w:sz w:val="22"/>
          <w:szCs w:val="22"/>
        </w:rPr>
      </w:pPr>
      <w:r>
        <w:rPr>
          <w:b/>
          <w:sz w:val="22"/>
          <w:szCs w:val="22"/>
        </w:rPr>
        <w:t>Caso tenha realizado Vistoria Técnica, apre</w:t>
      </w:r>
      <w:r w:rsidR="00155DC8" w:rsidRPr="0043115B">
        <w:rPr>
          <w:b/>
          <w:sz w:val="22"/>
          <w:szCs w:val="22"/>
        </w:rPr>
        <w:t>sentar Atestados de Vistoria realizados, emitidos pela Gerência Técnica dos Serviços de Apoio Administrativo e pelas respectivas Unidades Externas.</w:t>
      </w:r>
    </w:p>
    <w:p w:rsidR="00155DC8" w:rsidRPr="0043115B" w:rsidRDefault="00155DC8" w:rsidP="0043115B">
      <w:pPr>
        <w:pStyle w:val="NormalWeb"/>
        <w:tabs>
          <w:tab w:val="left" w:pos="-100"/>
        </w:tabs>
        <w:spacing w:before="0" w:after="0"/>
        <w:jc w:val="both"/>
        <w:rPr>
          <w:b/>
          <w:sz w:val="22"/>
          <w:szCs w:val="22"/>
        </w:rPr>
      </w:pPr>
    </w:p>
    <w:p w:rsidR="00155DC8" w:rsidRPr="0043115B" w:rsidRDefault="00155DC8" w:rsidP="00A32E4F">
      <w:pPr>
        <w:pStyle w:val="NormalWeb"/>
        <w:numPr>
          <w:ilvl w:val="2"/>
          <w:numId w:val="6"/>
        </w:numPr>
        <w:tabs>
          <w:tab w:val="left" w:pos="-100"/>
        </w:tabs>
        <w:spacing w:before="0" w:after="0"/>
        <w:jc w:val="both"/>
        <w:rPr>
          <w:b/>
          <w:color w:val="000000"/>
          <w:sz w:val="22"/>
          <w:szCs w:val="22"/>
        </w:rPr>
      </w:pPr>
      <w:r w:rsidRPr="0043115B">
        <w:rPr>
          <w:b/>
          <w:sz w:val="22"/>
          <w:szCs w:val="22"/>
        </w:rPr>
        <w:t>Apresentar Alvará Sanitário / Licença de funcionamento da Lavanderia Hospitalar do Licitante, emitido pelo órgão de vigilância sanitária estadual ou municipal competente, conforme exigido pela Lei Federal nº 9.782, de 26 de janeiro de 1999 e Lei Federal nº 6.437, de 20 de agosto de 1977.</w:t>
      </w:r>
    </w:p>
    <w:p w:rsidR="00155DC8" w:rsidRPr="0043115B" w:rsidRDefault="00155DC8" w:rsidP="0043115B">
      <w:pPr>
        <w:pStyle w:val="NormalWeb"/>
        <w:tabs>
          <w:tab w:val="left" w:pos="-100"/>
        </w:tabs>
        <w:spacing w:before="0" w:after="0"/>
        <w:jc w:val="both"/>
        <w:rPr>
          <w:b/>
          <w:sz w:val="22"/>
          <w:szCs w:val="22"/>
        </w:rPr>
      </w:pPr>
    </w:p>
    <w:p w:rsidR="00155DC8" w:rsidRPr="0043115B" w:rsidRDefault="00155DC8" w:rsidP="00A32E4F">
      <w:pPr>
        <w:pStyle w:val="NormalWeb"/>
        <w:numPr>
          <w:ilvl w:val="3"/>
          <w:numId w:val="6"/>
        </w:numPr>
        <w:tabs>
          <w:tab w:val="left" w:pos="-100"/>
        </w:tabs>
        <w:spacing w:before="0" w:after="0"/>
        <w:jc w:val="both"/>
        <w:rPr>
          <w:b/>
          <w:color w:val="000000"/>
          <w:sz w:val="22"/>
          <w:szCs w:val="22"/>
        </w:rPr>
      </w:pPr>
      <w:r w:rsidRPr="0043115B">
        <w:rPr>
          <w:b/>
          <w:sz w:val="22"/>
          <w:szCs w:val="22"/>
        </w:rPr>
        <w:t>O documento deverá explicitar o tipo de serviço que atende e a origem das roupas a serem processadas como: serviços de saúde.</w:t>
      </w:r>
    </w:p>
    <w:p w:rsidR="00155DC8" w:rsidRPr="0043115B" w:rsidRDefault="00155DC8" w:rsidP="0043115B">
      <w:pPr>
        <w:pStyle w:val="NormalWeb"/>
        <w:tabs>
          <w:tab w:val="left" w:pos="-100"/>
        </w:tabs>
        <w:spacing w:before="0" w:after="0"/>
        <w:ind w:left="720"/>
        <w:jc w:val="both"/>
        <w:rPr>
          <w:b/>
          <w:color w:val="000000"/>
          <w:sz w:val="22"/>
          <w:szCs w:val="22"/>
        </w:rPr>
      </w:pPr>
    </w:p>
    <w:p w:rsidR="00155DC8" w:rsidRPr="0043115B" w:rsidRDefault="00155DC8" w:rsidP="00A32E4F">
      <w:pPr>
        <w:numPr>
          <w:ilvl w:val="2"/>
          <w:numId w:val="6"/>
        </w:numPr>
        <w:autoSpaceDE w:val="0"/>
        <w:autoSpaceDN w:val="0"/>
        <w:jc w:val="both"/>
        <w:rPr>
          <w:color w:val="000000"/>
          <w:sz w:val="22"/>
          <w:szCs w:val="22"/>
        </w:rPr>
      </w:pPr>
      <w:r w:rsidRPr="0043115B">
        <w:rPr>
          <w:color w:val="000000"/>
          <w:sz w:val="22"/>
          <w:szCs w:val="22"/>
        </w:rPr>
        <w:t>A proposta deverá conter oferta firme e precisa, sem alternativa de preços ou qualquer outra condição que induza o julgamento a ter mais de um resultado.</w:t>
      </w:r>
    </w:p>
    <w:p w:rsidR="00155DC8" w:rsidRPr="0043115B" w:rsidRDefault="00155DC8" w:rsidP="0043115B">
      <w:pPr>
        <w:autoSpaceDE w:val="0"/>
        <w:autoSpaceDN w:val="0"/>
        <w:ind w:left="720"/>
        <w:jc w:val="both"/>
        <w:rPr>
          <w:color w:val="000000"/>
          <w:sz w:val="22"/>
          <w:szCs w:val="22"/>
        </w:rPr>
      </w:pPr>
    </w:p>
    <w:p w:rsidR="00155DC8" w:rsidRPr="0043115B" w:rsidRDefault="00155DC8" w:rsidP="00A32E4F">
      <w:pPr>
        <w:numPr>
          <w:ilvl w:val="2"/>
          <w:numId w:val="6"/>
        </w:numPr>
        <w:autoSpaceDE w:val="0"/>
        <w:autoSpaceDN w:val="0"/>
        <w:jc w:val="both"/>
        <w:rPr>
          <w:color w:val="000000"/>
          <w:sz w:val="22"/>
          <w:szCs w:val="22"/>
        </w:rPr>
      </w:pPr>
      <w:r w:rsidRPr="0043115B">
        <w:rPr>
          <w:color w:val="000000"/>
          <w:sz w:val="22"/>
          <w:szCs w:val="22"/>
        </w:rPr>
        <w:t>O preço ofertado deverá ser compatível com os de mercado.</w:t>
      </w:r>
    </w:p>
    <w:p w:rsidR="00155DC8" w:rsidRPr="0043115B" w:rsidRDefault="00155DC8" w:rsidP="0043115B">
      <w:pPr>
        <w:autoSpaceDE w:val="0"/>
        <w:autoSpaceDN w:val="0"/>
        <w:jc w:val="both"/>
        <w:rPr>
          <w:color w:val="000000"/>
          <w:sz w:val="22"/>
          <w:szCs w:val="22"/>
        </w:rPr>
      </w:pPr>
    </w:p>
    <w:p w:rsidR="00155DC8" w:rsidRPr="0043115B" w:rsidRDefault="00155DC8" w:rsidP="00A32E4F">
      <w:pPr>
        <w:numPr>
          <w:ilvl w:val="2"/>
          <w:numId w:val="6"/>
        </w:numPr>
        <w:autoSpaceDE w:val="0"/>
        <w:autoSpaceDN w:val="0"/>
        <w:jc w:val="both"/>
        <w:rPr>
          <w:color w:val="000000"/>
          <w:sz w:val="22"/>
          <w:szCs w:val="22"/>
        </w:rPr>
      </w:pPr>
      <w:r w:rsidRPr="0043115B">
        <w:rPr>
          <w:color w:val="000000"/>
          <w:sz w:val="22"/>
          <w:szCs w:val="22"/>
        </w:rPr>
        <w:t xml:space="preserve">Para formular sua oferta, a empresa interessada deverá levar em conta todos os custos diretos e indiretos envolvidos na operação necessários ao cumprimento integral das obrigações decorrentes da contratação, considerando inclusive os pisos salariais da categoria, segundo o fixado em </w:t>
      </w:r>
      <w:r w:rsidRPr="0043115B">
        <w:rPr>
          <w:color w:val="000000"/>
          <w:sz w:val="22"/>
          <w:szCs w:val="22"/>
        </w:rPr>
        <w:lastRenderedPageBreak/>
        <w:t>acordo ou convenção coletiva de trabalho, bem como os encargos sociais e tributários, devendo da proposta constar</w:t>
      </w:r>
      <w:r w:rsidRPr="0043115B">
        <w:rPr>
          <w:b/>
          <w:color w:val="000000"/>
          <w:sz w:val="22"/>
          <w:szCs w:val="22"/>
        </w:rPr>
        <w:t xml:space="preserve"> declaração</w:t>
      </w:r>
      <w:r w:rsidRPr="0043115B">
        <w:rPr>
          <w:color w:val="000000"/>
          <w:sz w:val="22"/>
          <w:szCs w:val="22"/>
        </w:rPr>
        <w:t xml:space="preserve"> expressa neste sentido, de modo que nenhuma outra remuneração seja devida em qualquer hipótese de responsabilidade solidária pelo pagamento de toda e qualquer despesa, direta ou indiretamente relacionada com a prestação dos serviços.</w:t>
      </w:r>
    </w:p>
    <w:p w:rsidR="00155DC8" w:rsidRPr="0043115B" w:rsidRDefault="00155DC8" w:rsidP="0043115B">
      <w:pPr>
        <w:autoSpaceDE w:val="0"/>
        <w:autoSpaceDN w:val="0"/>
        <w:ind w:left="1701" w:hanging="992"/>
        <w:jc w:val="both"/>
        <w:rPr>
          <w:color w:val="000000"/>
          <w:sz w:val="22"/>
          <w:szCs w:val="22"/>
        </w:rPr>
      </w:pPr>
    </w:p>
    <w:p w:rsidR="00155DC8" w:rsidRPr="0043115B" w:rsidRDefault="00155DC8" w:rsidP="00A32E4F">
      <w:pPr>
        <w:pStyle w:val="Recuodecorpodetexto2"/>
        <w:numPr>
          <w:ilvl w:val="2"/>
          <w:numId w:val="6"/>
        </w:numPr>
        <w:autoSpaceDE w:val="0"/>
        <w:autoSpaceDN w:val="0"/>
        <w:rPr>
          <w:rFonts w:ascii="Times New Roman" w:hAnsi="Times New Roman"/>
          <w:sz w:val="22"/>
          <w:szCs w:val="22"/>
        </w:rPr>
      </w:pPr>
      <w:r w:rsidRPr="0043115B">
        <w:rPr>
          <w:rFonts w:ascii="Times New Roman" w:hAnsi="Times New Roman"/>
          <w:sz w:val="22"/>
          <w:szCs w:val="22"/>
        </w:rPr>
        <w:t xml:space="preserve">Em caso de divergências, prevalecerá sempre o valor unitário, cabendo ao Pregoeiro – proceder às necessárias alterações. </w:t>
      </w:r>
    </w:p>
    <w:p w:rsidR="00155DC8" w:rsidRPr="0043115B" w:rsidRDefault="00155DC8" w:rsidP="0043115B">
      <w:pPr>
        <w:pStyle w:val="Recuodecorpodetexto2"/>
        <w:autoSpaceDE w:val="0"/>
        <w:autoSpaceDN w:val="0"/>
        <w:ind w:hanging="992"/>
        <w:rPr>
          <w:rFonts w:ascii="Times New Roman" w:hAnsi="Times New Roman"/>
          <w:sz w:val="22"/>
          <w:szCs w:val="22"/>
        </w:rPr>
      </w:pPr>
    </w:p>
    <w:p w:rsidR="00155DC8" w:rsidRPr="0043115B" w:rsidRDefault="00155DC8" w:rsidP="00A32E4F">
      <w:pPr>
        <w:numPr>
          <w:ilvl w:val="2"/>
          <w:numId w:val="6"/>
        </w:numPr>
        <w:autoSpaceDE w:val="0"/>
        <w:autoSpaceDN w:val="0"/>
        <w:jc w:val="both"/>
        <w:rPr>
          <w:color w:val="000000"/>
          <w:sz w:val="22"/>
          <w:szCs w:val="22"/>
        </w:rPr>
      </w:pPr>
      <w:r w:rsidRPr="0043115B">
        <w:rPr>
          <w:color w:val="000000"/>
          <w:sz w:val="22"/>
          <w:szCs w:val="22"/>
        </w:rPr>
        <w:t xml:space="preserve">Não serão aceitos pleitos de acréscimos nos preços ofertados, a qualquer título. </w:t>
      </w:r>
    </w:p>
    <w:p w:rsidR="00155DC8" w:rsidRPr="0043115B" w:rsidRDefault="00155DC8" w:rsidP="0043115B">
      <w:pPr>
        <w:autoSpaceDE w:val="0"/>
        <w:autoSpaceDN w:val="0"/>
        <w:ind w:left="1701" w:hanging="992"/>
        <w:jc w:val="both"/>
        <w:rPr>
          <w:color w:val="000000"/>
          <w:sz w:val="22"/>
          <w:szCs w:val="22"/>
        </w:rPr>
      </w:pPr>
    </w:p>
    <w:p w:rsidR="00155DC8" w:rsidRPr="0043115B" w:rsidRDefault="00155DC8" w:rsidP="00A32E4F">
      <w:pPr>
        <w:numPr>
          <w:ilvl w:val="2"/>
          <w:numId w:val="6"/>
        </w:numPr>
        <w:jc w:val="both"/>
        <w:rPr>
          <w:color w:val="000000"/>
          <w:sz w:val="22"/>
          <w:szCs w:val="22"/>
        </w:rPr>
      </w:pPr>
      <w:r w:rsidRPr="0043115B">
        <w:rPr>
          <w:color w:val="000000"/>
          <w:sz w:val="22"/>
          <w:szCs w:val="22"/>
        </w:rPr>
        <w:t>Indicar prazo de validade da proposta, não inferior a 60 (sessenta) dias corridos, contados a partir da data de sua apresentação, não podendo haver aumento de preço se ocorrer, com anuência da proponente, dilação do prazo de validade da proposta;</w:t>
      </w:r>
    </w:p>
    <w:p w:rsidR="00155DC8" w:rsidRPr="0043115B" w:rsidRDefault="00155DC8" w:rsidP="0043115B">
      <w:pPr>
        <w:ind w:left="1701" w:hanging="992"/>
        <w:jc w:val="both"/>
        <w:rPr>
          <w:color w:val="000000"/>
          <w:sz w:val="22"/>
          <w:szCs w:val="22"/>
        </w:rPr>
      </w:pPr>
    </w:p>
    <w:p w:rsidR="00155DC8" w:rsidRPr="0043115B" w:rsidRDefault="00155DC8" w:rsidP="00A32E4F">
      <w:pPr>
        <w:numPr>
          <w:ilvl w:val="2"/>
          <w:numId w:val="6"/>
        </w:numPr>
        <w:jc w:val="both"/>
        <w:rPr>
          <w:color w:val="000000"/>
          <w:sz w:val="22"/>
          <w:szCs w:val="22"/>
        </w:rPr>
      </w:pPr>
      <w:r w:rsidRPr="0043115B">
        <w:rPr>
          <w:color w:val="000000"/>
          <w:sz w:val="22"/>
          <w:szCs w:val="22"/>
        </w:rPr>
        <w:t>Conter declaração, sob as penas da lei, de que tem condições de atender o objeto licitado, no prazo assinalado, independentemente dos demais compromissos de prestação de serviços porventura existentes, nos termos e condições estabelecidas no Anexo I deste Edital.</w:t>
      </w:r>
    </w:p>
    <w:p w:rsidR="00155DC8" w:rsidRPr="0043115B" w:rsidRDefault="00155DC8" w:rsidP="0043115B">
      <w:pPr>
        <w:ind w:left="1701" w:hanging="992"/>
        <w:jc w:val="both"/>
        <w:rPr>
          <w:color w:val="000000"/>
          <w:sz w:val="22"/>
          <w:szCs w:val="22"/>
        </w:rPr>
      </w:pPr>
    </w:p>
    <w:p w:rsidR="00155DC8" w:rsidRPr="0043115B" w:rsidRDefault="00155DC8" w:rsidP="00A32E4F">
      <w:pPr>
        <w:numPr>
          <w:ilvl w:val="2"/>
          <w:numId w:val="6"/>
        </w:numPr>
        <w:ind w:right="-28"/>
        <w:jc w:val="both"/>
        <w:rPr>
          <w:color w:val="000000"/>
          <w:sz w:val="22"/>
          <w:szCs w:val="22"/>
        </w:rPr>
      </w:pPr>
      <w:r w:rsidRPr="0043115B">
        <w:rPr>
          <w:color w:val="000000"/>
          <w:sz w:val="22"/>
          <w:szCs w:val="22"/>
        </w:rPr>
        <w:t xml:space="preserve"> Serão desclassificadas as propostas que não atenderem às exigências essenciais deste Edital e de seus Anexos, bem como as omissas e as que apresentarem irregularidades ou defeitos capazes de dificultar o julgamento.</w:t>
      </w:r>
    </w:p>
    <w:p w:rsidR="00155DC8" w:rsidRPr="0043115B" w:rsidRDefault="00155DC8" w:rsidP="0043115B">
      <w:pPr>
        <w:ind w:right="-28"/>
        <w:jc w:val="both"/>
        <w:rPr>
          <w:color w:val="000000"/>
          <w:sz w:val="22"/>
          <w:szCs w:val="22"/>
        </w:rPr>
      </w:pPr>
    </w:p>
    <w:p w:rsidR="00155DC8" w:rsidRPr="0043115B" w:rsidRDefault="00155DC8" w:rsidP="00A32E4F">
      <w:pPr>
        <w:numPr>
          <w:ilvl w:val="3"/>
          <w:numId w:val="6"/>
        </w:numPr>
        <w:ind w:right="-28"/>
        <w:jc w:val="both"/>
        <w:rPr>
          <w:color w:val="000000"/>
          <w:sz w:val="22"/>
          <w:szCs w:val="22"/>
        </w:rPr>
      </w:pPr>
      <w:r w:rsidRPr="0043115B">
        <w:rPr>
          <w:color w:val="000000"/>
          <w:sz w:val="22"/>
          <w:szCs w:val="22"/>
        </w:rPr>
        <w:t>Consideram-se exigências essenciais àquelas que não possam ser atendidas, no ato, por simples manifestação de vontade do representante da licitante e aquelas cujo atendimento, nesse momento, possa representar risco de ofensa aos princípios que norteiam a licitação.</w:t>
      </w:r>
    </w:p>
    <w:p w:rsidR="00155DC8" w:rsidRPr="0043115B" w:rsidRDefault="00155DC8" w:rsidP="0043115B">
      <w:pPr>
        <w:ind w:left="2694" w:right="-28" w:hanging="1134"/>
        <w:jc w:val="both"/>
        <w:rPr>
          <w:color w:val="000000"/>
          <w:sz w:val="22"/>
          <w:szCs w:val="22"/>
        </w:rPr>
      </w:pPr>
    </w:p>
    <w:p w:rsidR="00155DC8" w:rsidRPr="0043115B" w:rsidRDefault="00155DC8" w:rsidP="00A32E4F">
      <w:pPr>
        <w:pStyle w:val="Corpodetexto"/>
        <w:numPr>
          <w:ilvl w:val="2"/>
          <w:numId w:val="6"/>
        </w:numPr>
        <w:outlineLvl w:val="0"/>
        <w:rPr>
          <w:color w:val="000000"/>
          <w:sz w:val="22"/>
          <w:szCs w:val="22"/>
        </w:rPr>
      </w:pPr>
      <w:r w:rsidRPr="0043115B">
        <w:rPr>
          <w:color w:val="000000"/>
          <w:sz w:val="22"/>
          <w:szCs w:val="22"/>
        </w:rPr>
        <w:t xml:space="preserve"> Serão desclassificadas as propostas cujos preços sejam incompatíveis com a realidade de mercado. </w:t>
      </w:r>
    </w:p>
    <w:p w:rsidR="00155DC8" w:rsidRPr="0043115B" w:rsidRDefault="00155DC8" w:rsidP="0043115B">
      <w:pPr>
        <w:pStyle w:val="Corpodetexto"/>
        <w:outlineLvl w:val="0"/>
        <w:rPr>
          <w:color w:val="000000"/>
          <w:sz w:val="22"/>
          <w:szCs w:val="22"/>
        </w:rPr>
      </w:pPr>
    </w:p>
    <w:p w:rsidR="00155DC8" w:rsidRPr="0043115B" w:rsidRDefault="00155DC8" w:rsidP="00A32E4F">
      <w:pPr>
        <w:pStyle w:val="Corpodetexto"/>
        <w:numPr>
          <w:ilvl w:val="1"/>
          <w:numId w:val="6"/>
        </w:numPr>
        <w:outlineLvl w:val="0"/>
        <w:rPr>
          <w:sz w:val="22"/>
          <w:szCs w:val="22"/>
        </w:rPr>
      </w:pPr>
      <w:r w:rsidRPr="0043115B">
        <w:rPr>
          <w:sz w:val="22"/>
          <w:szCs w:val="22"/>
        </w:rPr>
        <w:t>O não atendimento do subitem anterior implicará a inabilitação da licitante.</w:t>
      </w:r>
    </w:p>
    <w:p w:rsidR="00155DC8" w:rsidRPr="0043115B" w:rsidRDefault="00155DC8" w:rsidP="0043115B">
      <w:pPr>
        <w:pStyle w:val="Corpodetexto"/>
        <w:ind w:left="360"/>
        <w:outlineLvl w:val="0"/>
        <w:rPr>
          <w:sz w:val="22"/>
          <w:szCs w:val="22"/>
        </w:rPr>
      </w:pPr>
    </w:p>
    <w:p w:rsidR="00155DC8" w:rsidRPr="0043115B" w:rsidRDefault="00155DC8" w:rsidP="00A32E4F">
      <w:pPr>
        <w:pStyle w:val="Corpodetexto"/>
        <w:numPr>
          <w:ilvl w:val="1"/>
          <w:numId w:val="6"/>
        </w:numPr>
        <w:outlineLvl w:val="0"/>
        <w:rPr>
          <w:sz w:val="22"/>
          <w:szCs w:val="22"/>
        </w:rPr>
      </w:pPr>
      <w:r w:rsidRPr="0043115B">
        <w:rPr>
          <w:sz w:val="22"/>
          <w:szCs w:val="22"/>
        </w:rPr>
        <w:t>Os documentos anexados, por arquivos eletrônicos digitalizados, quando solicitados serão analisados pelo Pregoeiro e sua Equipe de Apoio quanto a sua conformidade com o solicitado neste Edital.</w:t>
      </w:r>
    </w:p>
    <w:p w:rsidR="00155DC8" w:rsidRPr="0043115B" w:rsidRDefault="00155DC8" w:rsidP="0043115B">
      <w:pPr>
        <w:pStyle w:val="Corpodetexto"/>
        <w:outlineLvl w:val="0"/>
        <w:rPr>
          <w:b/>
          <w:color w:val="000000"/>
          <w:sz w:val="22"/>
          <w:szCs w:val="22"/>
        </w:rPr>
      </w:pPr>
    </w:p>
    <w:p w:rsidR="00155DC8" w:rsidRPr="0043115B" w:rsidRDefault="00155DC8" w:rsidP="00A32E4F">
      <w:pPr>
        <w:pStyle w:val="Corpodetexto"/>
        <w:numPr>
          <w:ilvl w:val="1"/>
          <w:numId w:val="6"/>
        </w:numPr>
        <w:outlineLvl w:val="0"/>
        <w:rPr>
          <w:b/>
          <w:sz w:val="22"/>
          <w:szCs w:val="22"/>
        </w:rPr>
      </w:pPr>
      <w:r w:rsidRPr="0043115B">
        <w:rPr>
          <w:b/>
          <w:sz w:val="22"/>
          <w:szCs w:val="22"/>
        </w:rPr>
        <w:t xml:space="preserve">Sem prejuízo da obrigação constante no item anterior, a licitante declarada vencedora deverá enviar, no prazo máximo de </w:t>
      </w:r>
      <w:r w:rsidRPr="0043115B">
        <w:rPr>
          <w:b/>
          <w:iCs/>
          <w:sz w:val="22"/>
          <w:szCs w:val="22"/>
        </w:rPr>
        <w:t>02 (dois) dias úteis</w:t>
      </w:r>
      <w:r w:rsidRPr="0043115B">
        <w:rPr>
          <w:b/>
          <w:sz w:val="22"/>
          <w:szCs w:val="22"/>
        </w:rPr>
        <w:t xml:space="preserve">, para Rua Castro Alves, 63/73 – 6º andar, sala 65, CEP 01532-001 – Aclimação – São Paulo – SP, para a Equipe de Licitação, o original ou cópia autenticada dos documentos </w:t>
      </w:r>
      <w:r w:rsidRPr="0043115B">
        <w:rPr>
          <w:b/>
          <w:bCs/>
          <w:color w:val="000000"/>
          <w:sz w:val="22"/>
          <w:szCs w:val="22"/>
        </w:rPr>
        <w:t xml:space="preserve">solicitados neste </w:t>
      </w:r>
      <w:r w:rsidRPr="0043115B">
        <w:rPr>
          <w:b/>
          <w:sz w:val="22"/>
          <w:szCs w:val="22"/>
        </w:rPr>
        <w:t xml:space="preserve">Edital, bem como sua proposta de preços, com os preços unitários e global, atualizada em conformidade com os lances eventualmente ofertados. </w:t>
      </w:r>
    </w:p>
    <w:p w:rsidR="00155DC8" w:rsidRPr="0043115B" w:rsidRDefault="00155DC8" w:rsidP="0043115B">
      <w:pPr>
        <w:pStyle w:val="Saudao"/>
        <w:rPr>
          <w:rFonts w:ascii="Times New Roman" w:hAnsi="Times New Roman"/>
          <w:b/>
          <w:color w:val="000000"/>
          <w:sz w:val="22"/>
          <w:szCs w:val="22"/>
        </w:rPr>
      </w:pPr>
    </w:p>
    <w:p w:rsidR="00155DC8" w:rsidRPr="0043115B" w:rsidRDefault="00155DC8" w:rsidP="00A32E4F">
      <w:pPr>
        <w:pStyle w:val="Saudao"/>
        <w:numPr>
          <w:ilvl w:val="0"/>
          <w:numId w:val="6"/>
        </w:numPr>
        <w:rPr>
          <w:rFonts w:ascii="Times New Roman" w:hAnsi="Times New Roman"/>
          <w:b/>
          <w:color w:val="000000"/>
          <w:sz w:val="22"/>
          <w:szCs w:val="22"/>
        </w:rPr>
      </w:pPr>
      <w:r w:rsidRPr="0043115B">
        <w:rPr>
          <w:rFonts w:ascii="Times New Roman" w:hAnsi="Times New Roman"/>
          <w:b/>
          <w:color w:val="000000"/>
          <w:sz w:val="22"/>
          <w:szCs w:val="22"/>
        </w:rPr>
        <w:t>DO JULGAMENTO DAS PROPOSTAS</w:t>
      </w:r>
    </w:p>
    <w:p w:rsidR="00155DC8" w:rsidRPr="0043115B" w:rsidRDefault="00155DC8" w:rsidP="0043115B">
      <w:pPr>
        <w:widowControl w:val="0"/>
        <w:jc w:val="both"/>
        <w:rPr>
          <w:color w:val="000000"/>
          <w:sz w:val="22"/>
          <w:szCs w:val="22"/>
        </w:rPr>
      </w:pPr>
    </w:p>
    <w:p w:rsidR="00155DC8" w:rsidRPr="0043115B" w:rsidRDefault="00155DC8" w:rsidP="00A32E4F">
      <w:pPr>
        <w:widowControl w:val="0"/>
        <w:numPr>
          <w:ilvl w:val="1"/>
          <w:numId w:val="6"/>
        </w:numPr>
        <w:jc w:val="both"/>
        <w:rPr>
          <w:color w:val="000000"/>
          <w:sz w:val="22"/>
          <w:szCs w:val="22"/>
        </w:rPr>
      </w:pPr>
      <w:r w:rsidRPr="0043115B">
        <w:rPr>
          <w:color w:val="000000"/>
          <w:sz w:val="22"/>
          <w:szCs w:val="22"/>
        </w:rPr>
        <w:t>Declarada encerrada a etapa competitiva e ordenadas as propostas, o Pregoeiro examinará a aceitabilidade da proposta da primeira classificada, quanto ao objeto e valor, decidindo motivadamente a respeito.</w:t>
      </w:r>
    </w:p>
    <w:p w:rsidR="00155DC8" w:rsidRPr="0043115B" w:rsidRDefault="00155DC8" w:rsidP="0043115B">
      <w:pPr>
        <w:pStyle w:val="Saudao"/>
        <w:widowControl w:val="0"/>
        <w:rPr>
          <w:rFonts w:ascii="Times New Roman" w:hAnsi="Times New Roman"/>
          <w:color w:val="000000"/>
          <w:sz w:val="22"/>
          <w:szCs w:val="22"/>
        </w:rPr>
      </w:pPr>
    </w:p>
    <w:p w:rsidR="00155DC8" w:rsidRPr="0043115B" w:rsidRDefault="00155DC8" w:rsidP="00A32E4F">
      <w:pPr>
        <w:widowControl w:val="0"/>
        <w:numPr>
          <w:ilvl w:val="2"/>
          <w:numId w:val="6"/>
        </w:numPr>
        <w:jc w:val="both"/>
        <w:rPr>
          <w:snapToGrid w:val="0"/>
          <w:color w:val="000000"/>
          <w:sz w:val="22"/>
          <w:szCs w:val="22"/>
        </w:rPr>
      </w:pPr>
      <w:r w:rsidRPr="0043115B">
        <w:rPr>
          <w:color w:val="000000"/>
          <w:sz w:val="22"/>
          <w:szCs w:val="22"/>
        </w:rPr>
        <w:t>Serão desclassificadas as propostas cujos preços sejam incompatíveis com a realidade de mercado.</w:t>
      </w:r>
    </w:p>
    <w:p w:rsidR="00155DC8" w:rsidRPr="0043115B" w:rsidRDefault="00155DC8" w:rsidP="0043115B">
      <w:pPr>
        <w:pStyle w:val="Saudao"/>
        <w:rPr>
          <w:rFonts w:ascii="Times New Roman" w:hAnsi="Times New Roman"/>
          <w:snapToGrid w:val="0"/>
          <w:color w:val="000000"/>
          <w:sz w:val="22"/>
          <w:szCs w:val="22"/>
        </w:rPr>
      </w:pPr>
    </w:p>
    <w:p w:rsidR="00155DC8" w:rsidRPr="0043115B" w:rsidRDefault="00155DC8" w:rsidP="00A32E4F">
      <w:pPr>
        <w:widowControl w:val="0"/>
        <w:numPr>
          <w:ilvl w:val="1"/>
          <w:numId w:val="6"/>
        </w:numPr>
        <w:jc w:val="both"/>
        <w:rPr>
          <w:color w:val="000000"/>
          <w:sz w:val="22"/>
          <w:szCs w:val="22"/>
        </w:rPr>
      </w:pPr>
      <w:r w:rsidRPr="0043115B">
        <w:rPr>
          <w:color w:val="000000"/>
          <w:sz w:val="22"/>
          <w:szCs w:val="22"/>
        </w:rPr>
        <w:t xml:space="preserve">Se a proposta ou lance de menor valor não for aceitável, ou se o licitante desatender as exigências de </w:t>
      </w:r>
      <w:r w:rsidRPr="0043115B">
        <w:rPr>
          <w:color w:val="000000"/>
          <w:sz w:val="22"/>
          <w:szCs w:val="22"/>
        </w:rPr>
        <w:lastRenderedPageBreak/>
        <w:t>habilitação, o Pregoeiro examinará a proposta ou lance subsequente, verificando sua aceitabilidade e procedendo a sua habilitação, na ordem de classificação, e assim sucessivamente até a apuração de uma proposta ou lance que atenda ao Edital.</w:t>
      </w:r>
    </w:p>
    <w:p w:rsidR="00155DC8" w:rsidRPr="0043115B" w:rsidRDefault="00155DC8" w:rsidP="0043115B">
      <w:pPr>
        <w:widowControl w:val="0"/>
        <w:jc w:val="both"/>
        <w:rPr>
          <w:color w:val="000000"/>
          <w:sz w:val="22"/>
          <w:szCs w:val="22"/>
        </w:rPr>
      </w:pPr>
    </w:p>
    <w:p w:rsidR="00155DC8" w:rsidRPr="0043115B" w:rsidRDefault="00155DC8" w:rsidP="00A32E4F">
      <w:pPr>
        <w:widowControl w:val="0"/>
        <w:numPr>
          <w:ilvl w:val="2"/>
          <w:numId w:val="6"/>
        </w:numPr>
        <w:jc w:val="both"/>
        <w:rPr>
          <w:color w:val="000000"/>
          <w:sz w:val="22"/>
          <w:szCs w:val="22"/>
        </w:rPr>
      </w:pPr>
      <w:r w:rsidRPr="0043115B">
        <w:rPr>
          <w:color w:val="000000"/>
          <w:sz w:val="22"/>
          <w:szCs w:val="22"/>
        </w:rPr>
        <w:t>Na situação a que se refere o subitem anterior, o Pregoeiro poderá negociar com o licitante, para que seja obtido um preço melhor.</w:t>
      </w:r>
    </w:p>
    <w:p w:rsidR="00155DC8" w:rsidRPr="0043115B" w:rsidRDefault="00155DC8" w:rsidP="0043115B">
      <w:pPr>
        <w:widowControl w:val="0"/>
        <w:jc w:val="both"/>
        <w:rPr>
          <w:color w:val="000000"/>
          <w:sz w:val="22"/>
          <w:szCs w:val="22"/>
        </w:rPr>
      </w:pPr>
    </w:p>
    <w:p w:rsidR="00155DC8" w:rsidRPr="0043115B" w:rsidRDefault="00155DC8" w:rsidP="00A32E4F">
      <w:pPr>
        <w:widowControl w:val="0"/>
        <w:numPr>
          <w:ilvl w:val="1"/>
          <w:numId w:val="6"/>
        </w:numPr>
        <w:jc w:val="both"/>
        <w:rPr>
          <w:color w:val="000000"/>
          <w:sz w:val="22"/>
          <w:szCs w:val="22"/>
        </w:rPr>
      </w:pPr>
      <w:r w:rsidRPr="0043115B">
        <w:rPr>
          <w:color w:val="000000"/>
          <w:sz w:val="22"/>
          <w:szCs w:val="22"/>
        </w:rPr>
        <w:t>Constatado o atendimento das exigências fixadas em Edital, o licitante será declarado vencedor, sendo-lhe adjudicado o objeto ou item licitado.</w:t>
      </w:r>
    </w:p>
    <w:p w:rsidR="00155DC8" w:rsidRPr="0043115B" w:rsidRDefault="00155DC8" w:rsidP="0043115B">
      <w:pPr>
        <w:widowControl w:val="0"/>
        <w:jc w:val="both"/>
        <w:rPr>
          <w:color w:val="000000"/>
          <w:sz w:val="22"/>
          <w:szCs w:val="22"/>
        </w:rPr>
      </w:pPr>
    </w:p>
    <w:p w:rsidR="00155DC8" w:rsidRPr="0043115B" w:rsidRDefault="00155DC8" w:rsidP="00A32E4F">
      <w:pPr>
        <w:widowControl w:val="0"/>
        <w:numPr>
          <w:ilvl w:val="1"/>
          <w:numId w:val="6"/>
        </w:numPr>
        <w:jc w:val="both"/>
        <w:rPr>
          <w:color w:val="000000"/>
          <w:sz w:val="22"/>
          <w:szCs w:val="22"/>
        </w:rPr>
      </w:pPr>
      <w:r w:rsidRPr="0043115B">
        <w:rPr>
          <w:color w:val="000000"/>
          <w:sz w:val="22"/>
          <w:szCs w:val="22"/>
        </w:rPr>
        <w:t>A indicação do lance vencedor, a classificação dos lances apresentados e demais informações relativas à sessão pública do PREGÃO constarão de ata divulgada no sistema eletrônico, sem prejuízo das demais formas de publicidade, previstas na legislação pertinente.</w:t>
      </w:r>
    </w:p>
    <w:p w:rsidR="00155DC8" w:rsidRPr="0043115B" w:rsidRDefault="00155DC8" w:rsidP="0043115B">
      <w:pPr>
        <w:widowControl w:val="0"/>
        <w:jc w:val="both"/>
        <w:rPr>
          <w:color w:val="000000"/>
          <w:sz w:val="22"/>
          <w:szCs w:val="22"/>
        </w:rPr>
      </w:pPr>
    </w:p>
    <w:p w:rsidR="00155DC8" w:rsidRPr="0043115B" w:rsidRDefault="00155DC8" w:rsidP="00A32E4F">
      <w:pPr>
        <w:numPr>
          <w:ilvl w:val="0"/>
          <w:numId w:val="6"/>
        </w:numPr>
        <w:jc w:val="both"/>
        <w:rPr>
          <w:b/>
          <w:color w:val="000000"/>
          <w:sz w:val="22"/>
          <w:szCs w:val="22"/>
        </w:rPr>
      </w:pPr>
      <w:r w:rsidRPr="0043115B">
        <w:rPr>
          <w:b/>
          <w:color w:val="000000"/>
          <w:sz w:val="22"/>
          <w:szCs w:val="22"/>
        </w:rPr>
        <w:t>DO CRITÉRIO DE JULGAMENTO</w:t>
      </w:r>
    </w:p>
    <w:p w:rsidR="00155DC8" w:rsidRPr="0043115B" w:rsidRDefault="00155DC8" w:rsidP="0043115B">
      <w:pPr>
        <w:jc w:val="both"/>
        <w:rPr>
          <w:b/>
          <w:color w:val="000000"/>
          <w:sz w:val="22"/>
          <w:szCs w:val="22"/>
        </w:rPr>
      </w:pPr>
    </w:p>
    <w:p w:rsidR="00155DC8" w:rsidRPr="0043115B" w:rsidRDefault="00155DC8" w:rsidP="00A32E4F">
      <w:pPr>
        <w:numPr>
          <w:ilvl w:val="1"/>
          <w:numId w:val="6"/>
        </w:numPr>
        <w:jc w:val="both"/>
        <w:rPr>
          <w:color w:val="000000"/>
          <w:sz w:val="22"/>
          <w:szCs w:val="22"/>
        </w:rPr>
      </w:pPr>
      <w:r w:rsidRPr="0043115B">
        <w:rPr>
          <w:sz w:val="22"/>
          <w:szCs w:val="22"/>
        </w:rPr>
        <w:t>O critério de julgamento será o de</w:t>
      </w:r>
      <w:r w:rsidRPr="0043115B">
        <w:rPr>
          <w:b/>
          <w:sz w:val="22"/>
          <w:szCs w:val="22"/>
        </w:rPr>
        <w:t xml:space="preserve"> MENOR PREÇO GLOBAL, </w:t>
      </w:r>
      <w:r w:rsidRPr="0043115B">
        <w:rPr>
          <w:sz w:val="22"/>
          <w:szCs w:val="22"/>
        </w:rPr>
        <w:t>observadas as especificações técnicas e demais condições definidas neste Edital.</w:t>
      </w:r>
    </w:p>
    <w:p w:rsidR="00155DC8" w:rsidRPr="0043115B" w:rsidRDefault="00155DC8" w:rsidP="0043115B">
      <w:pPr>
        <w:pStyle w:val="Saudao"/>
        <w:ind w:firstLine="60"/>
        <w:rPr>
          <w:rFonts w:ascii="Times New Roman" w:hAnsi="Times New Roman"/>
          <w:color w:val="000000"/>
          <w:sz w:val="22"/>
          <w:szCs w:val="22"/>
        </w:rPr>
      </w:pPr>
    </w:p>
    <w:p w:rsidR="00155DC8" w:rsidRPr="0043115B" w:rsidRDefault="00155DC8" w:rsidP="00A32E4F">
      <w:pPr>
        <w:numPr>
          <w:ilvl w:val="0"/>
          <w:numId w:val="6"/>
        </w:numPr>
        <w:jc w:val="both"/>
        <w:rPr>
          <w:b/>
          <w:color w:val="000000"/>
          <w:sz w:val="22"/>
          <w:szCs w:val="22"/>
        </w:rPr>
      </w:pPr>
      <w:r w:rsidRPr="0043115B">
        <w:rPr>
          <w:b/>
          <w:color w:val="000000"/>
          <w:sz w:val="22"/>
          <w:szCs w:val="22"/>
        </w:rPr>
        <w:t>– DO CRITÉRIO DE ACEITABILIDADE</w:t>
      </w:r>
    </w:p>
    <w:p w:rsidR="00155DC8" w:rsidRPr="0043115B" w:rsidRDefault="00155DC8" w:rsidP="0043115B">
      <w:pPr>
        <w:jc w:val="both"/>
        <w:rPr>
          <w:b/>
          <w:color w:val="000000"/>
          <w:sz w:val="22"/>
          <w:szCs w:val="22"/>
        </w:rPr>
      </w:pPr>
    </w:p>
    <w:p w:rsidR="00155DC8" w:rsidRPr="0043115B" w:rsidRDefault="00155DC8" w:rsidP="00A32E4F">
      <w:pPr>
        <w:numPr>
          <w:ilvl w:val="1"/>
          <w:numId w:val="6"/>
        </w:numPr>
        <w:jc w:val="both"/>
        <w:rPr>
          <w:color w:val="000000"/>
          <w:sz w:val="22"/>
          <w:szCs w:val="22"/>
        </w:rPr>
      </w:pPr>
      <w:r w:rsidRPr="0043115B">
        <w:rPr>
          <w:color w:val="000000"/>
          <w:sz w:val="22"/>
          <w:szCs w:val="22"/>
        </w:rPr>
        <w:t>O critério de aceitabilidade dos preços ofertados será o de compatibilidade com os preços praticados no mercado, coerentes com a execução do objeto ora licitado e as especificações técnicas e condições de execução previstas neste Edital, aferido mediante a pesquisa de preços que instrui o processo, a qual poderá, a critério do Pregoeiro, ser atualizada por ocasião do julgamento das propostas, de modo a evidenciar a economicidade da contratação, nos termos do § 2º, do art. 4º do Decreto Municipal nº 44.279/2003.</w:t>
      </w:r>
    </w:p>
    <w:p w:rsidR="00155DC8" w:rsidRPr="0043115B" w:rsidRDefault="00155DC8" w:rsidP="0043115B">
      <w:pPr>
        <w:jc w:val="both"/>
        <w:rPr>
          <w:color w:val="000000"/>
          <w:sz w:val="22"/>
          <w:szCs w:val="22"/>
        </w:rPr>
      </w:pPr>
    </w:p>
    <w:p w:rsidR="00155DC8" w:rsidRPr="0043115B" w:rsidRDefault="00155DC8" w:rsidP="00A32E4F">
      <w:pPr>
        <w:numPr>
          <w:ilvl w:val="0"/>
          <w:numId w:val="6"/>
        </w:numPr>
        <w:jc w:val="both"/>
        <w:rPr>
          <w:b/>
          <w:sz w:val="22"/>
          <w:szCs w:val="22"/>
        </w:rPr>
      </w:pPr>
      <w:r w:rsidRPr="0043115B">
        <w:rPr>
          <w:b/>
          <w:sz w:val="22"/>
          <w:szCs w:val="22"/>
        </w:rPr>
        <w:t>DA HABILITAÇÃO</w:t>
      </w:r>
    </w:p>
    <w:p w:rsidR="00155DC8" w:rsidRPr="0043115B" w:rsidRDefault="00155DC8" w:rsidP="0043115B">
      <w:pPr>
        <w:jc w:val="both"/>
        <w:rPr>
          <w:b/>
          <w:sz w:val="22"/>
          <w:szCs w:val="22"/>
        </w:rPr>
      </w:pPr>
    </w:p>
    <w:p w:rsidR="00155DC8" w:rsidRPr="0043115B" w:rsidRDefault="00155DC8" w:rsidP="00A32E4F">
      <w:pPr>
        <w:numPr>
          <w:ilvl w:val="1"/>
          <w:numId w:val="6"/>
        </w:numPr>
        <w:jc w:val="both"/>
        <w:rPr>
          <w:sz w:val="22"/>
          <w:szCs w:val="22"/>
        </w:rPr>
      </w:pPr>
      <w:r w:rsidRPr="0043115B">
        <w:rPr>
          <w:sz w:val="22"/>
          <w:szCs w:val="22"/>
        </w:rPr>
        <w:t xml:space="preserve">Encerrada a sessão, o Licitante detentor da melhor proposta ou lance encaminhará a documentação referente à sua habilitação, no prazo de até 02 (dois) dias úteis, em sua forma original ou cópia autenticada, ou ainda publicação em órgão da Imprensa Oficial, juntamente com a Proposta de Preço atualizada, em envelope fechado com a identificação de sua razão social e nº do Pregão Eletrônico, endereçada à </w:t>
      </w:r>
      <w:r w:rsidRPr="0043115B">
        <w:rPr>
          <w:b/>
          <w:sz w:val="22"/>
          <w:szCs w:val="22"/>
        </w:rPr>
        <w:t xml:space="preserve">Equipe de </w:t>
      </w:r>
      <w:r w:rsidRPr="0043115B">
        <w:rPr>
          <w:b/>
          <w:bCs/>
          <w:sz w:val="22"/>
          <w:szCs w:val="22"/>
        </w:rPr>
        <w:t>Licitações</w:t>
      </w:r>
      <w:r w:rsidRPr="0043115B">
        <w:rPr>
          <w:sz w:val="22"/>
          <w:szCs w:val="22"/>
        </w:rPr>
        <w:t xml:space="preserve"> que processou o certame, no seguinte endereço: </w:t>
      </w:r>
      <w:r w:rsidRPr="0043115B">
        <w:rPr>
          <w:b/>
          <w:bCs/>
          <w:color w:val="000000"/>
          <w:sz w:val="22"/>
          <w:szCs w:val="22"/>
        </w:rPr>
        <w:t xml:space="preserve">Rua Castro Alves, 63/73 – 6º andar, sala 65, CEP 01532-001 – Aclimação – São Paulo – SP. </w:t>
      </w:r>
    </w:p>
    <w:p w:rsidR="00155DC8" w:rsidRPr="0043115B" w:rsidRDefault="00155DC8" w:rsidP="0043115B">
      <w:pPr>
        <w:jc w:val="both"/>
        <w:rPr>
          <w:b/>
          <w:sz w:val="22"/>
          <w:szCs w:val="22"/>
        </w:rPr>
      </w:pPr>
    </w:p>
    <w:p w:rsidR="00155DC8" w:rsidRPr="0043115B" w:rsidRDefault="00155DC8" w:rsidP="00A32E4F">
      <w:pPr>
        <w:numPr>
          <w:ilvl w:val="2"/>
          <w:numId w:val="6"/>
        </w:numPr>
        <w:jc w:val="both"/>
        <w:rPr>
          <w:sz w:val="22"/>
          <w:szCs w:val="22"/>
        </w:rPr>
      </w:pPr>
      <w:r w:rsidRPr="0043115B">
        <w:rPr>
          <w:sz w:val="22"/>
          <w:szCs w:val="22"/>
        </w:rPr>
        <w:t>As licitantes deverão cumprir as seguintes exigências de habilitação:</w:t>
      </w:r>
    </w:p>
    <w:p w:rsidR="00155DC8" w:rsidRPr="0043115B" w:rsidRDefault="00155DC8" w:rsidP="0043115B">
      <w:pPr>
        <w:jc w:val="both"/>
        <w:rPr>
          <w:b/>
          <w:sz w:val="22"/>
          <w:szCs w:val="22"/>
        </w:rPr>
      </w:pPr>
    </w:p>
    <w:p w:rsidR="00155DC8" w:rsidRPr="0043115B" w:rsidRDefault="00155DC8" w:rsidP="00A32E4F">
      <w:pPr>
        <w:numPr>
          <w:ilvl w:val="2"/>
          <w:numId w:val="6"/>
        </w:numPr>
        <w:jc w:val="both"/>
        <w:rPr>
          <w:vanish/>
          <w:sz w:val="22"/>
          <w:szCs w:val="22"/>
        </w:rPr>
      </w:pPr>
      <w:r w:rsidRPr="0043115B">
        <w:rPr>
          <w:sz w:val="22"/>
          <w:szCs w:val="22"/>
        </w:rPr>
        <w:t>Possuir registro cadastral atualizado no Sistema de Cadastramento Unificado de Fornecedores – SICAF. A regularidade da documentação é verificada automaticamente pelo sistema quando do credenciamento da licitante.</w:t>
      </w:r>
    </w:p>
    <w:p w:rsidR="00155DC8" w:rsidRPr="0043115B" w:rsidRDefault="00155DC8" w:rsidP="0043115B">
      <w:pPr>
        <w:jc w:val="both"/>
        <w:rPr>
          <w:vanish/>
          <w:sz w:val="22"/>
          <w:szCs w:val="22"/>
        </w:rPr>
      </w:pPr>
    </w:p>
    <w:p w:rsidR="00155DC8" w:rsidRPr="0043115B" w:rsidRDefault="00155DC8" w:rsidP="0043115B">
      <w:pPr>
        <w:jc w:val="both"/>
        <w:rPr>
          <w:sz w:val="22"/>
          <w:szCs w:val="22"/>
        </w:rPr>
      </w:pPr>
    </w:p>
    <w:p w:rsidR="00155DC8" w:rsidRPr="0043115B" w:rsidRDefault="00155DC8" w:rsidP="0043115B">
      <w:pPr>
        <w:jc w:val="both"/>
        <w:rPr>
          <w:sz w:val="22"/>
          <w:szCs w:val="22"/>
        </w:rPr>
      </w:pPr>
    </w:p>
    <w:p w:rsidR="00155DC8" w:rsidRPr="0043115B" w:rsidRDefault="00155DC8" w:rsidP="00A32E4F">
      <w:pPr>
        <w:numPr>
          <w:ilvl w:val="1"/>
          <w:numId w:val="6"/>
        </w:numPr>
        <w:jc w:val="both"/>
        <w:rPr>
          <w:sz w:val="22"/>
          <w:szCs w:val="22"/>
        </w:rPr>
      </w:pPr>
      <w:r w:rsidRPr="0043115B">
        <w:rPr>
          <w:sz w:val="22"/>
          <w:szCs w:val="22"/>
        </w:rPr>
        <w:t xml:space="preserve">A documentação relativa à </w:t>
      </w:r>
      <w:r w:rsidRPr="0043115B">
        <w:rPr>
          <w:b/>
          <w:sz w:val="22"/>
          <w:szCs w:val="22"/>
        </w:rPr>
        <w:t xml:space="preserve">Regularidade Jurídica </w:t>
      </w:r>
      <w:r w:rsidRPr="0043115B">
        <w:rPr>
          <w:sz w:val="22"/>
          <w:szCs w:val="22"/>
        </w:rPr>
        <w:t>consiste em:</w:t>
      </w:r>
    </w:p>
    <w:p w:rsidR="00155DC8" w:rsidRPr="0043115B" w:rsidRDefault="00155DC8" w:rsidP="0043115B">
      <w:pPr>
        <w:jc w:val="both"/>
        <w:rPr>
          <w:sz w:val="22"/>
          <w:szCs w:val="22"/>
        </w:rPr>
      </w:pPr>
    </w:p>
    <w:p w:rsidR="00155DC8" w:rsidRPr="0043115B" w:rsidRDefault="00155DC8" w:rsidP="00A32E4F">
      <w:pPr>
        <w:numPr>
          <w:ilvl w:val="2"/>
          <w:numId w:val="6"/>
        </w:numPr>
        <w:jc w:val="both"/>
        <w:rPr>
          <w:sz w:val="22"/>
          <w:szCs w:val="22"/>
        </w:rPr>
      </w:pPr>
      <w:r w:rsidRPr="0043115B">
        <w:rPr>
          <w:sz w:val="22"/>
          <w:szCs w:val="22"/>
        </w:rPr>
        <w:t>Registro comercial, no caso de empresa individual;</w:t>
      </w:r>
    </w:p>
    <w:p w:rsidR="00155DC8" w:rsidRPr="0043115B" w:rsidRDefault="00155DC8" w:rsidP="0043115B">
      <w:pPr>
        <w:jc w:val="both"/>
        <w:rPr>
          <w:sz w:val="22"/>
          <w:szCs w:val="22"/>
        </w:rPr>
      </w:pPr>
    </w:p>
    <w:p w:rsidR="00155DC8" w:rsidRPr="0043115B" w:rsidRDefault="00155DC8" w:rsidP="00A32E4F">
      <w:pPr>
        <w:numPr>
          <w:ilvl w:val="2"/>
          <w:numId w:val="6"/>
        </w:numPr>
        <w:jc w:val="both"/>
        <w:rPr>
          <w:sz w:val="22"/>
          <w:szCs w:val="22"/>
        </w:rPr>
      </w:pPr>
      <w:r w:rsidRPr="0043115B">
        <w:rPr>
          <w:sz w:val="22"/>
          <w:szCs w:val="22"/>
        </w:rPr>
        <w:t xml:space="preserve">Certidão simplificada expedida pela Junta Comercial do estado onde se situa a sede do licitante ou ato constitutivo - estatuto ou contrato social, e alterações subsequentes, devidamente </w:t>
      </w:r>
      <w:r w:rsidRPr="0043115B">
        <w:rPr>
          <w:sz w:val="22"/>
          <w:szCs w:val="22"/>
        </w:rPr>
        <w:lastRenderedPageBreak/>
        <w:t>registrado, em se tratando de sociedade comercial, e no caso de sociedade por ações, acompanhado da documentação de eleição de seus administradores;</w:t>
      </w:r>
    </w:p>
    <w:p w:rsidR="00155DC8" w:rsidRPr="0043115B" w:rsidRDefault="00155DC8" w:rsidP="0043115B">
      <w:pPr>
        <w:pStyle w:val="PargrafodaLista"/>
        <w:ind w:left="0"/>
        <w:rPr>
          <w:sz w:val="22"/>
          <w:szCs w:val="22"/>
        </w:rPr>
      </w:pPr>
    </w:p>
    <w:p w:rsidR="00155DC8" w:rsidRPr="0043115B" w:rsidRDefault="00155DC8" w:rsidP="00A32E4F">
      <w:pPr>
        <w:numPr>
          <w:ilvl w:val="2"/>
          <w:numId w:val="6"/>
        </w:numPr>
        <w:jc w:val="both"/>
        <w:rPr>
          <w:sz w:val="22"/>
          <w:szCs w:val="22"/>
        </w:rPr>
      </w:pPr>
      <w:r w:rsidRPr="0043115B">
        <w:rPr>
          <w:sz w:val="22"/>
          <w:szCs w:val="22"/>
        </w:rPr>
        <w:t>Inscrição do ato constitutivo, no caso de sociedades simples, acompanhada da prova da diretoria em exercício;</w:t>
      </w:r>
    </w:p>
    <w:p w:rsidR="00155DC8" w:rsidRPr="0043115B" w:rsidRDefault="00155DC8" w:rsidP="0043115B">
      <w:pPr>
        <w:pStyle w:val="PargrafodaLista"/>
        <w:ind w:left="0"/>
        <w:rPr>
          <w:sz w:val="22"/>
          <w:szCs w:val="22"/>
        </w:rPr>
      </w:pPr>
    </w:p>
    <w:p w:rsidR="00155DC8" w:rsidRPr="0043115B" w:rsidRDefault="00155DC8" w:rsidP="00A32E4F">
      <w:pPr>
        <w:numPr>
          <w:ilvl w:val="2"/>
          <w:numId w:val="6"/>
        </w:numPr>
        <w:jc w:val="both"/>
        <w:rPr>
          <w:sz w:val="22"/>
          <w:szCs w:val="22"/>
        </w:rPr>
      </w:pPr>
      <w:r w:rsidRPr="0043115B">
        <w:rPr>
          <w:sz w:val="22"/>
          <w:szCs w:val="22"/>
        </w:rPr>
        <w:t>Decreto de autorização, em se tratando de empresa ou sociedade estrangeira em funcionamento no país, e ato de registro ou autorização para funcionamento expedido pelo órgão competente quando a atividade assim o exigir.</w:t>
      </w:r>
    </w:p>
    <w:p w:rsidR="00155DC8" w:rsidRPr="0043115B" w:rsidRDefault="00155DC8" w:rsidP="0043115B">
      <w:pPr>
        <w:pStyle w:val="PargrafodaLista"/>
        <w:ind w:left="0"/>
        <w:rPr>
          <w:sz w:val="22"/>
          <w:szCs w:val="22"/>
        </w:rPr>
      </w:pPr>
    </w:p>
    <w:p w:rsidR="00155DC8" w:rsidRPr="0043115B" w:rsidRDefault="00155DC8" w:rsidP="00A32E4F">
      <w:pPr>
        <w:numPr>
          <w:ilvl w:val="1"/>
          <w:numId w:val="6"/>
        </w:numPr>
        <w:jc w:val="both"/>
        <w:rPr>
          <w:sz w:val="22"/>
          <w:szCs w:val="22"/>
        </w:rPr>
      </w:pPr>
      <w:r w:rsidRPr="0043115B">
        <w:rPr>
          <w:sz w:val="22"/>
          <w:szCs w:val="22"/>
        </w:rPr>
        <w:t xml:space="preserve">A documentação relativa à </w:t>
      </w:r>
      <w:r w:rsidRPr="0043115B">
        <w:rPr>
          <w:b/>
          <w:sz w:val="22"/>
          <w:szCs w:val="22"/>
        </w:rPr>
        <w:t>REGULARIDADE FISCAL E TRABALHISTA</w:t>
      </w:r>
      <w:r w:rsidRPr="0043115B">
        <w:rPr>
          <w:sz w:val="22"/>
          <w:szCs w:val="22"/>
        </w:rPr>
        <w:t xml:space="preserve"> consiste em:</w:t>
      </w:r>
    </w:p>
    <w:p w:rsidR="00155DC8" w:rsidRPr="0043115B" w:rsidRDefault="00155DC8" w:rsidP="0043115B">
      <w:pPr>
        <w:jc w:val="both"/>
        <w:rPr>
          <w:sz w:val="22"/>
          <w:szCs w:val="22"/>
        </w:rPr>
      </w:pPr>
    </w:p>
    <w:p w:rsidR="00155DC8" w:rsidRPr="0043115B" w:rsidRDefault="00155DC8" w:rsidP="00A32E4F">
      <w:pPr>
        <w:numPr>
          <w:ilvl w:val="2"/>
          <w:numId w:val="6"/>
        </w:numPr>
        <w:jc w:val="both"/>
        <w:rPr>
          <w:sz w:val="22"/>
          <w:szCs w:val="22"/>
        </w:rPr>
      </w:pPr>
      <w:r w:rsidRPr="0043115B">
        <w:rPr>
          <w:sz w:val="22"/>
          <w:szCs w:val="22"/>
        </w:rPr>
        <w:t>Prova de inscrição no Cadastro Nacional de Pessoa Jurídica – CNPJ;</w:t>
      </w:r>
    </w:p>
    <w:p w:rsidR="00155DC8" w:rsidRPr="0043115B" w:rsidRDefault="00155DC8" w:rsidP="0043115B">
      <w:pPr>
        <w:jc w:val="both"/>
        <w:rPr>
          <w:sz w:val="22"/>
          <w:szCs w:val="22"/>
        </w:rPr>
      </w:pPr>
    </w:p>
    <w:p w:rsidR="00155DC8" w:rsidRPr="0043115B" w:rsidRDefault="00155DC8" w:rsidP="00A32E4F">
      <w:pPr>
        <w:numPr>
          <w:ilvl w:val="2"/>
          <w:numId w:val="6"/>
        </w:numPr>
        <w:jc w:val="both"/>
        <w:rPr>
          <w:sz w:val="22"/>
          <w:szCs w:val="22"/>
        </w:rPr>
      </w:pPr>
      <w:r w:rsidRPr="0043115B">
        <w:rPr>
          <w:sz w:val="22"/>
          <w:szCs w:val="22"/>
        </w:rPr>
        <w:t>Prova de inscrição nos cadastros estadual ou municipal de contribuintes, relativo ao domicílio ou sede da licitante, pertinente ao seu ramo de atividade e compatível com o objeto licitado;</w:t>
      </w:r>
    </w:p>
    <w:p w:rsidR="00155DC8" w:rsidRPr="0043115B" w:rsidRDefault="00155DC8" w:rsidP="0043115B">
      <w:pPr>
        <w:pStyle w:val="PargrafodaLista"/>
        <w:ind w:left="0"/>
        <w:rPr>
          <w:sz w:val="22"/>
          <w:szCs w:val="22"/>
        </w:rPr>
      </w:pPr>
    </w:p>
    <w:p w:rsidR="00155DC8" w:rsidRPr="0043115B" w:rsidRDefault="00155DC8" w:rsidP="00A32E4F">
      <w:pPr>
        <w:numPr>
          <w:ilvl w:val="2"/>
          <w:numId w:val="6"/>
        </w:numPr>
        <w:jc w:val="both"/>
        <w:rPr>
          <w:sz w:val="22"/>
          <w:szCs w:val="22"/>
        </w:rPr>
      </w:pPr>
      <w:r w:rsidRPr="0043115B">
        <w:rPr>
          <w:sz w:val="22"/>
          <w:szCs w:val="22"/>
        </w:rPr>
        <w:t>Prova de Regularidade do Fundo de Garantia por Tempo de Serviço – CR/FGTS;</w:t>
      </w:r>
    </w:p>
    <w:p w:rsidR="00155DC8" w:rsidRPr="0043115B" w:rsidRDefault="00155DC8" w:rsidP="0043115B">
      <w:pPr>
        <w:jc w:val="both"/>
        <w:rPr>
          <w:sz w:val="22"/>
          <w:szCs w:val="22"/>
        </w:rPr>
      </w:pPr>
    </w:p>
    <w:p w:rsidR="00155DC8" w:rsidRPr="0043115B" w:rsidRDefault="00155DC8" w:rsidP="00A32E4F">
      <w:pPr>
        <w:numPr>
          <w:ilvl w:val="2"/>
          <w:numId w:val="6"/>
        </w:numPr>
        <w:jc w:val="both"/>
        <w:rPr>
          <w:sz w:val="22"/>
          <w:szCs w:val="22"/>
        </w:rPr>
      </w:pPr>
      <w:r w:rsidRPr="0043115B">
        <w:rPr>
          <w:sz w:val="22"/>
          <w:szCs w:val="22"/>
        </w:rPr>
        <w:t>Prova de regularidade para com a Fazenda Federal, por meio da Certidão Conjunta de Débitos Relativos a Tributos Federais e à Dívida Ativa da União expedida pela Receita Federal do Brasil;</w:t>
      </w:r>
    </w:p>
    <w:p w:rsidR="00155DC8" w:rsidRPr="0043115B" w:rsidRDefault="00155DC8" w:rsidP="0043115B">
      <w:pPr>
        <w:pStyle w:val="PargrafodaLista"/>
        <w:ind w:left="0"/>
        <w:rPr>
          <w:sz w:val="22"/>
          <w:szCs w:val="22"/>
        </w:rPr>
      </w:pPr>
    </w:p>
    <w:p w:rsidR="00155DC8" w:rsidRPr="0043115B" w:rsidRDefault="00155DC8" w:rsidP="00A32E4F">
      <w:pPr>
        <w:numPr>
          <w:ilvl w:val="2"/>
          <w:numId w:val="6"/>
        </w:numPr>
        <w:jc w:val="both"/>
        <w:rPr>
          <w:sz w:val="22"/>
          <w:szCs w:val="22"/>
        </w:rPr>
      </w:pPr>
      <w:r w:rsidRPr="0043115B">
        <w:rPr>
          <w:sz w:val="22"/>
          <w:szCs w:val="22"/>
        </w:rPr>
        <w:t>Prova de regularidade para com a Fazenda Estadual do domicílio ou sede do proponente, pertinente ao seu ramo de atividade e relativa aos tributos relacionados com o objeto licitado;</w:t>
      </w:r>
    </w:p>
    <w:p w:rsidR="00155DC8" w:rsidRPr="0043115B" w:rsidRDefault="00155DC8" w:rsidP="0043115B">
      <w:pPr>
        <w:pStyle w:val="PargrafodaLista"/>
        <w:ind w:left="0"/>
        <w:rPr>
          <w:sz w:val="22"/>
          <w:szCs w:val="22"/>
        </w:rPr>
      </w:pPr>
    </w:p>
    <w:p w:rsidR="00155DC8" w:rsidRPr="0043115B" w:rsidRDefault="00155DC8" w:rsidP="00A32E4F">
      <w:pPr>
        <w:numPr>
          <w:ilvl w:val="3"/>
          <w:numId w:val="6"/>
        </w:numPr>
        <w:jc w:val="both"/>
        <w:rPr>
          <w:b/>
          <w:sz w:val="22"/>
          <w:szCs w:val="22"/>
        </w:rPr>
      </w:pPr>
      <w:r w:rsidRPr="0043115B">
        <w:rPr>
          <w:b/>
          <w:sz w:val="22"/>
          <w:szCs w:val="22"/>
        </w:rPr>
        <w:t>A prova de regularidade fiscal para com a Fazenda do “Estado de São Paulo” deve ser efetuada com a apresentação da certidão emitida pela PROCURADORIA GERAL DO ESTADO – PGE, referente aos débitos inscritos em dívida ativa, conforme Portaria Intersecretarial nº 02/2014 –SNJ/SEMPLA;</w:t>
      </w:r>
    </w:p>
    <w:p w:rsidR="00155DC8" w:rsidRPr="0043115B" w:rsidRDefault="00155DC8" w:rsidP="0043115B">
      <w:pPr>
        <w:jc w:val="both"/>
        <w:rPr>
          <w:sz w:val="22"/>
          <w:szCs w:val="22"/>
        </w:rPr>
      </w:pPr>
    </w:p>
    <w:p w:rsidR="00155DC8" w:rsidRPr="0043115B" w:rsidRDefault="00155DC8" w:rsidP="00A32E4F">
      <w:pPr>
        <w:numPr>
          <w:ilvl w:val="2"/>
          <w:numId w:val="6"/>
        </w:numPr>
        <w:jc w:val="both"/>
        <w:rPr>
          <w:sz w:val="22"/>
          <w:szCs w:val="22"/>
        </w:rPr>
      </w:pPr>
      <w:r w:rsidRPr="0043115B">
        <w:rPr>
          <w:sz w:val="22"/>
          <w:szCs w:val="22"/>
        </w:rPr>
        <w:t>Prova de regularidade para com a Fazenda Municipal, relativa aos tributos relacionados com a prestação licitada;</w:t>
      </w:r>
    </w:p>
    <w:p w:rsidR="00155DC8" w:rsidRPr="0043115B" w:rsidRDefault="00155DC8" w:rsidP="0043115B">
      <w:pPr>
        <w:pStyle w:val="PargrafodaLista"/>
        <w:ind w:left="0"/>
        <w:rPr>
          <w:sz w:val="22"/>
          <w:szCs w:val="22"/>
        </w:rPr>
      </w:pPr>
    </w:p>
    <w:p w:rsidR="00155DC8" w:rsidRPr="0043115B" w:rsidRDefault="00155DC8" w:rsidP="00A32E4F">
      <w:pPr>
        <w:numPr>
          <w:ilvl w:val="3"/>
          <w:numId w:val="6"/>
        </w:numPr>
        <w:jc w:val="both"/>
        <w:rPr>
          <w:sz w:val="22"/>
          <w:szCs w:val="22"/>
        </w:rPr>
      </w:pPr>
      <w:r w:rsidRPr="0043115B">
        <w:rPr>
          <w:sz w:val="22"/>
          <w:szCs w:val="22"/>
        </w:rPr>
        <w:t xml:space="preserve">Caso a licitante não esteja cadastrada no Município de São Paulo deverá apresentar Declaração firmada por seu representante legal/procurador, sob as penas da lei, de que não é cadastrada e não possuí débitos para com a Prefeitura de São Paulo, conforme modelo – </w:t>
      </w:r>
      <w:r w:rsidRPr="0043115B">
        <w:rPr>
          <w:b/>
          <w:sz w:val="22"/>
          <w:szCs w:val="22"/>
        </w:rPr>
        <w:t xml:space="preserve">Anexo </w:t>
      </w:r>
      <w:r>
        <w:rPr>
          <w:b/>
          <w:sz w:val="22"/>
          <w:szCs w:val="22"/>
        </w:rPr>
        <w:t>I</w:t>
      </w:r>
      <w:r w:rsidRPr="0043115B">
        <w:rPr>
          <w:b/>
          <w:sz w:val="22"/>
          <w:szCs w:val="22"/>
        </w:rPr>
        <w:t xml:space="preserve">V, </w:t>
      </w:r>
      <w:r w:rsidRPr="0043115B">
        <w:rPr>
          <w:sz w:val="22"/>
          <w:szCs w:val="22"/>
        </w:rPr>
        <w:t>juntamente com a prova de regularidade do município Sede da empresa</w:t>
      </w:r>
      <w:r w:rsidRPr="0043115B">
        <w:rPr>
          <w:b/>
          <w:sz w:val="22"/>
          <w:szCs w:val="22"/>
        </w:rPr>
        <w:t>.</w:t>
      </w:r>
      <w:r w:rsidRPr="0043115B">
        <w:rPr>
          <w:sz w:val="22"/>
          <w:szCs w:val="22"/>
        </w:rPr>
        <w:t xml:space="preserve"> </w:t>
      </w:r>
    </w:p>
    <w:p w:rsidR="00155DC8" w:rsidRPr="0043115B" w:rsidRDefault="00155DC8" w:rsidP="0043115B">
      <w:pPr>
        <w:jc w:val="both"/>
        <w:rPr>
          <w:sz w:val="22"/>
          <w:szCs w:val="22"/>
        </w:rPr>
      </w:pPr>
    </w:p>
    <w:p w:rsidR="00155DC8" w:rsidRPr="0043115B" w:rsidRDefault="00155DC8" w:rsidP="00A32E4F">
      <w:pPr>
        <w:numPr>
          <w:ilvl w:val="2"/>
          <w:numId w:val="6"/>
        </w:numPr>
        <w:jc w:val="both"/>
        <w:rPr>
          <w:sz w:val="22"/>
          <w:szCs w:val="22"/>
        </w:rPr>
      </w:pPr>
      <w:r w:rsidRPr="0043115B">
        <w:rPr>
          <w:sz w:val="22"/>
          <w:szCs w:val="22"/>
        </w:rPr>
        <w:t>As regularidades constantes dos subitens 12.3.3 a 12.3.</w:t>
      </w:r>
      <w:r w:rsidR="00A40952">
        <w:rPr>
          <w:sz w:val="22"/>
          <w:szCs w:val="22"/>
        </w:rPr>
        <w:t>6</w:t>
      </w:r>
      <w:r w:rsidRPr="0043115B">
        <w:rPr>
          <w:sz w:val="22"/>
          <w:szCs w:val="22"/>
        </w:rPr>
        <w:t xml:space="preserve"> deverão ser entregues desde que não constem do seu cadastro no SICAF, ou, caso constem, estejam vencidos.</w:t>
      </w:r>
    </w:p>
    <w:p w:rsidR="00155DC8" w:rsidRPr="0043115B" w:rsidRDefault="00155DC8" w:rsidP="0043115B">
      <w:pPr>
        <w:pStyle w:val="PargrafodaLista"/>
        <w:ind w:left="0"/>
        <w:rPr>
          <w:sz w:val="22"/>
          <w:szCs w:val="22"/>
        </w:rPr>
      </w:pPr>
    </w:p>
    <w:p w:rsidR="00155DC8" w:rsidRPr="0043115B" w:rsidRDefault="00155DC8" w:rsidP="00A32E4F">
      <w:pPr>
        <w:numPr>
          <w:ilvl w:val="2"/>
          <w:numId w:val="6"/>
        </w:numPr>
        <w:jc w:val="both"/>
        <w:rPr>
          <w:sz w:val="22"/>
          <w:szCs w:val="22"/>
        </w:rPr>
      </w:pPr>
      <w:r w:rsidRPr="0043115B">
        <w:rPr>
          <w:sz w:val="22"/>
          <w:szCs w:val="22"/>
        </w:rPr>
        <w:t>Prova da inexistência de débitos inadimplidos perante a Justiça do Trabalho (Lei nº 12.440, de 7 de julho de 2011), mediante a apresentação de certidão negativa, nos termos do Título VII-A da Consolidação das Leis do Trabalho, aprovada pelo Decreto-Lei nº 5.452, de 1º de maio de 1943;</w:t>
      </w:r>
    </w:p>
    <w:p w:rsidR="00155DC8" w:rsidRPr="0043115B" w:rsidRDefault="00155DC8" w:rsidP="0043115B">
      <w:pPr>
        <w:pStyle w:val="PargrafodaLista"/>
        <w:ind w:left="0"/>
        <w:rPr>
          <w:sz w:val="22"/>
          <w:szCs w:val="22"/>
        </w:rPr>
      </w:pPr>
    </w:p>
    <w:p w:rsidR="00155DC8" w:rsidRPr="0043115B" w:rsidRDefault="00155DC8" w:rsidP="00A32E4F">
      <w:pPr>
        <w:numPr>
          <w:ilvl w:val="2"/>
          <w:numId w:val="6"/>
        </w:numPr>
        <w:jc w:val="both"/>
        <w:rPr>
          <w:sz w:val="22"/>
          <w:szCs w:val="22"/>
        </w:rPr>
      </w:pPr>
      <w:r w:rsidRPr="0043115B">
        <w:rPr>
          <w:sz w:val="22"/>
          <w:szCs w:val="22"/>
        </w:rPr>
        <w:t>Em se tratando de microempresa ou empresa de pequeno porte, a condição de microempresa ou empresa de pequeno porte deverá ser previamente declarada pela licitante, observados os mecanismos de identificação estabelecidos pelo sistema Comprasnet, conforme §6º, art. 3 do Decreto Municipal nº 56.475 de outubro de 2015.</w:t>
      </w:r>
    </w:p>
    <w:p w:rsidR="00155DC8" w:rsidRPr="0043115B" w:rsidRDefault="00155DC8" w:rsidP="0043115B">
      <w:pPr>
        <w:pStyle w:val="PargrafodaLista"/>
        <w:ind w:left="0"/>
        <w:rPr>
          <w:sz w:val="22"/>
          <w:szCs w:val="22"/>
        </w:rPr>
      </w:pPr>
    </w:p>
    <w:p w:rsidR="00155DC8" w:rsidRPr="0043115B" w:rsidRDefault="00155DC8" w:rsidP="00A32E4F">
      <w:pPr>
        <w:numPr>
          <w:ilvl w:val="3"/>
          <w:numId w:val="6"/>
        </w:numPr>
        <w:jc w:val="both"/>
        <w:rPr>
          <w:sz w:val="22"/>
          <w:szCs w:val="22"/>
        </w:rPr>
      </w:pPr>
      <w:r w:rsidRPr="0043115B">
        <w:rPr>
          <w:sz w:val="22"/>
          <w:szCs w:val="22"/>
        </w:rPr>
        <w:t xml:space="preserve">Havendo alguma restrição na comprovação da regularidade fiscal, desde que atendidos os demais requisitos do edital, a(s) empresa(s) nesta condição será(ão) declarada(s) </w:t>
      </w:r>
      <w:r w:rsidRPr="0043115B">
        <w:rPr>
          <w:sz w:val="22"/>
          <w:szCs w:val="22"/>
        </w:rPr>
        <w:lastRenderedPageBreak/>
        <w:t>habilitada(s) sob a condição de regularização da documentação no prazo de 05 (cinco) dias úteis</w:t>
      </w:r>
      <w:r w:rsidRPr="0043115B">
        <w:rPr>
          <w:iCs/>
          <w:sz w:val="22"/>
          <w:szCs w:val="22"/>
        </w:rPr>
        <w:t>, prorrogáveis por igual período, a critério da Administração Pública,</w:t>
      </w:r>
      <w:r w:rsidRPr="0043115B">
        <w:rPr>
          <w:sz w:val="22"/>
          <w:szCs w:val="22"/>
        </w:rPr>
        <w:t xml:space="preserve"> contados a partir do momento em que o licitante for declarado vencedor do certame;</w:t>
      </w:r>
    </w:p>
    <w:p w:rsidR="00155DC8" w:rsidRPr="0043115B" w:rsidRDefault="00155DC8" w:rsidP="0043115B">
      <w:pPr>
        <w:ind w:left="1080"/>
        <w:jc w:val="both"/>
        <w:rPr>
          <w:sz w:val="22"/>
          <w:szCs w:val="22"/>
        </w:rPr>
      </w:pPr>
    </w:p>
    <w:p w:rsidR="00155DC8" w:rsidRPr="0043115B" w:rsidRDefault="00155DC8" w:rsidP="00A32E4F">
      <w:pPr>
        <w:numPr>
          <w:ilvl w:val="2"/>
          <w:numId w:val="6"/>
        </w:numPr>
        <w:jc w:val="both"/>
        <w:rPr>
          <w:sz w:val="22"/>
          <w:szCs w:val="22"/>
        </w:rPr>
      </w:pPr>
      <w:r w:rsidRPr="0043115B">
        <w:rPr>
          <w:sz w:val="22"/>
          <w:szCs w:val="22"/>
        </w:rPr>
        <w:t>A não regularização da documentação no prazo estipulado implicará na inabilitação da empresa e decadência do direito à contratação, sem prejuízo das sanções cabíveis;</w:t>
      </w:r>
    </w:p>
    <w:p w:rsidR="00155DC8" w:rsidRPr="0043115B" w:rsidRDefault="00155DC8" w:rsidP="0043115B">
      <w:pPr>
        <w:ind w:left="720"/>
        <w:jc w:val="both"/>
        <w:rPr>
          <w:sz w:val="22"/>
          <w:szCs w:val="22"/>
        </w:rPr>
      </w:pPr>
    </w:p>
    <w:p w:rsidR="00155DC8" w:rsidRPr="0043115B" w:rsidRDefault="00155DC8" w:rsidP="00A32E4F">
      <w:pPr>
        <w:numPr>
          <w:ilvl w:val="2"/>
          <w:numId w:val="6"/>
        </w:numPr>
        <w:jc w:val="both"/>
        <w:rPr>
          <w:sz w:val="22"/>
          <w:szCs w:val="22"/>
        </w:rPr>
      </w:pPr>
      <w:r w:rsidRPr="0043115B">
        <w:rPr>
          <w:sz w:val="22"/>
          <w:szCs w:val="22"/>
        </w:rPr>
        <w:t>Serão aceitas como prova de regularidade para com as Fazendas, certidões positivas com efeito de negativas e certidões positivas que noticiem em seu corpo que os débitos estão judicialmente garantidos ou com sua exigibilidade suspensa.</w:t>
      </w:r>
    </w:p>
    <w:p w:rsidR="00155DC8" w:rsidRPr="0043115B" w:rsidRDefault="00155DC8" w:rsidP="0043115B">
      <w:pPr>
        <w:jc w:val="both"/>
        <w:rPr>
          <w:sz w:val="22"/>
          <w:szCs w:val="22"/>
        </w:rPr>
      </w:pPr>
    </w:p>
    <w:p w:rsidR="00155DC8" w:rsidRPr="0043115B" w:rsidRDefault="00155DC8" w:rsidP="00A32E4F">
      <w:pPr>
        <w:numPr>
          <w:ilvl w:val="1"/>
          <w:numId w:val="6"/>
        </w:numPr>
        <w:jc w:val="both"/>
        <w:rPr>
          <w:sz w:val="22"/>
          <w:szCs w:val="22"/>
        </w:rPr>
      </w:pPr>
      <w:r w:rsidRPr="0043115B">
        <w:rPr>
          <w:sz w:val="22"/>
          <w:szCs w:val="22"/>
        </w:rPr>
        <w:t xml:space="preserve">Documentação relativa à </w:t>
      </w:r>
      <w:r w:rsidRPr="0043115B">
        <w:rPr>
          <w:b/>
          <w:sz w:val="22"/>
          <w:szCs w:val="22"/>
        </w:rPr>
        <w:t>Qualificação Técnica</w:t>
      </w:r>
      <w:r w:rsidRPr="0043115B">
        <w:rPr>
          <w:sz w:val="22"/>
          <w:szCs w:val="22"/>
        </w:rPr>
        <w:t xml:space="preserve"> consistirá em:</w:t>
      </w:r>
    </w:p>
    <w:p w:rsidR="00155DC8" w:rsidRPr="0043115B" w:rsidRDefault="00155DC8" w:rsidP="0043115B">
      <w:pPr>
        <w:ind w:left="567" w:firstLine="60"/>
        <w:jc w:val="both"/>
        <w:rPr>
          <w:sz w:val="22"/>
          <w:szCs w:val="22"/>
        </w:rPr>
      </w:pPr>
    </w:p>
    <w:p w:rsidR="00155DC8" w:rsidRPr="00DF33F7" w:rsidRDefault="00155DC8" w:rsidP="00A32E4F">
      <w:pPr>
        <w:numPr>
          <w:ilvl w:val="2"/>
          <w:numId w:val="6"/>
        </w:numPr>
        <w:jc w:val="both"/>
        <w:rPr>
          <w:b/>
          <w:bCs/>
          <w:sz w:val="22"/>
          <w:szCs w:val="22"/>
        </w:rPr>
      </w:pPr>
      <w:r w:rsidRPr="00DF33F7">
        <w:rPr>
          <w:sz w:val="22"/>
          <w:szCs w:val="22"/>
        </w:rPr>
        <w:t xml:space="preserve">Atestado(s) de capacidade técnica, fornecido por pessoa jurídica de direito público ou privado, em nome da empresa licitante, que comprove a sua aptidão para o desempenho de atividade pertinente e compatível em característica com o objeto da licitação, qual seja: </w:t>
      </w:r>
      <w:r w:rsidRPr="0043115B">
        <w:rPr>
          <w:b/>
          <w:bCs/>
          <w:sz w:val="22"/>
          <w:szCs w:val="22"/>
        </w:rPr>
        <w:t>PRESTAÇÃO DE SERVIÇOS DE LAVANDERIA HOSPITALAR</w:t>
      </w:r>
      <w:r w:rsidRPr="00DF33F7">
        <w:rPr>
          <w:b/>
          <w:sz w:val="22"/>
          <w:szCs w:val="22"/>
        </w:rPr>
        <w:t>.</w:t>
      </w:r>
    </w:p>
    <w:p w:rsidR="00155DC8" w:rsidRPr="00DF33F7" w:rsidRDefault="00155DC8" w:rsidP="00D0793F">
      <w:pPr>
        <w:jc w:val="both"/>
        <w:rPr>
          <w:sz w:val="22"/>
          <w:szCs w:val="22"/>
        </w:rPr>
      </w:pPr>
    </w:p>
    <w:p w:rsidR="00155DC8" w:rsidRPr="0043115B" w:rsidRDefault="00155DC8" w:rsidP="00A32E4F">
      <w:pPr>
        <w:numPr>
          <w:ilvl w:val="2"/>
          <w:numId w:val="6"/>
        </w:numPr>
        <w:jc w:val="both"/>
        <w:rPr>
          <w:sz w:val="22"/>
          <w:szCs w:val="22"/>
        </w:rPr>
      </w:pPr>
      <w:r w:rsidRPr="00B25DDE">
        <w:rPr>
          <w:color w:val="000000"/>
          <w:sz w:val="22"/>
          <w:szCs w:val="22"/>
        </w:rPr>
        <w:t>A(s) certidão (ões) ou atestado(s) deverá (ão) ser apresentado(s) em papel timbrado, original ou cópia reprográfica autenticada, assinados por autoridade ou representante de quem o expediu, com a devida identificação</w:t>
      </w:r>
      <w:r w:rsidRPr="00A87015">
        <w:rPr>
          <w:sz w:val="22"/>
          <w:szCs w:val="22"/>
        </w:rPr>
        <w:t>.</w:t>
      </w:r>
    </w:p>
    <w:p w:rsidR="00155DC8" w:rsidRPr="0043115B" w:rsidRDefault="00155DC8" w:rsidP="0043115B">
      <w:pPr>
        <w:jc w:val="both"/>
        <w:rPr>
          <w:sz w:val="22"/>
          <w:szCs w:val="22"/>
        </w:rPr>
      </w:pPr>
    </w:p>
    <w:p w:rsidR="00155DC8" w:rsidRPr="0043115B" w:rsidRDefault="00155DC8" w:rsidP="00A32E4F">
      <w:pPr>
        <w:numPr>
          <w:ilvl w:val="1"/>
          <w:numId w:val="6"/>
        </w:numPr>
        <w:jc w:val="both"/>
        <w:rPr>
          <w:sz w:val="22"/>
          <w:szCs w:val="22"/>
        </w:rPr>
      </w:pPr>
      <w:r w:rsidRPr="0043115B">
        <w:rPr>
          <w:sz w:val="22"/>
          <w:szCs w:val="22"/>
        </w:rPr>
        <w:t xml:space="preserve">A documentação relativa à </w:t>
      </w:r>
      <w:r w:rsidRPr="0043115B">
        <w:rPr>
          <w:b/>
          <w:sz w:val="22"/>
          <w:szCs w:val="22"/>
        </w:rPr>
        <w:t>qualificação econômico-financeira</w:t>
      </w:r>
      <w:r w:rsidRPr="0043115B">
        <w:rPr>
          <w:sz w:val="22"/>
          <w:szCs w:val="22"/>
        </w:rPr>
        <w:t xml:space="preserve"> consiste em: </w:t>
      </w:r>
    </w:p>
    <w:p w:rsidR="00155DC8" w:rsidRPr="0043115B" w:rsidRDefault="00155DC8" w:rsidP="0043115B">
      <w:pPr>
        <w:ind w:left="360"/>
        <w:jc w:val="both"/>
        <w:rPr>
          <w:sz w:val="22"/>
          <w:szCs w:val="22"/>
        </w:rPr>
      </w:pPr>
    </w:p>
    <w:p w:rsidR="00155DC8" w:rsidRPr="0043115B" w:rsidRDefault="00155DC8" w:rsidP="00A32E4F">
      <w:pPr>
        <w:numPr>
          <w:ilvl w:val="2"/>
          <w:numId w:val="6"/>
        </w:numPr>
        <w:jc w:val="both"/>
        <w:rPr>
          <w:sz w:val="22"/>
          <w:szCs w:val="22"/>
        </w:rPr>
      </w:pPr>
      <w:r w:rsidRPr="0043115B">
        <w:rPr>
          <w:sz w:val="22"/>
          <w:szCs w:val="22"/>
        </w:rPr>
        <w:t xml:space="preserve">Balanço patrimonial e demonstrações contábeis do último exercício social, já exigíveis e apresentados na forma da lei, que comprovem a boa situação financeira da empresa, vedada sua substituição por balanço ou balancetes provisórios. </w:t>
      </w:r>
    </w:p>
    <w:p w:rsidR="00155DC8" w:rsidRPr="0043115B" w:rsidRDefault="00155DC8" w:rsidP="0043115B">
      <w:pPr>
        <w:jc w:val="both"/>
        <w:rPr>
          <w:sz w:val="22"/>
          <w:szCs w:val="22"/>
        </w:rPr>
      </w:pPr>
    </w:p>
    <w:p w:rsidR="00155DC8" w:rsidRPr="0043115B" w:rsidRDefault="00155DC8" w:rsidP="00A32E4F">
      <w:pPr>
        <w:numPr>
          <w:ilvl w:val="3"/>
          <w:numId w:val="6"/>
        </w:numPr>
        <w:jc w:val="both"/>
        <w:rPr>
          <w:sz w:val="22"/>
          <w:szCs w:val="22"/>
        </w:rPr>
      </w:pPr>
      <w:r w:rsidRPr="0043115B">
        <w:rPr>
          <w:sz w:val="22"/>
          <w:szCs w:val="22"/>
        </w:rPr>
        <w:t>Os balanços e demonstrações das Sociedades Ltda. devem estar devidamente assinados pelo administrador da empresa e pelo profissional habilitado junto ao Conselho Regional de Contabilidade – CRC;</w:t>
      </w:r>
    </w:p>
    <w:p w:rsidR="00155DC8" w:rsidRPr="0043115B" w:rsidRDefault="00155DC8" w:rsidP="0043115B">
      <w:pPr>
        <w:pStyle w:val="PargrafodaLista"/>
        <w:ind w:left="0"/>
        <w:rPr>
          <w:sz w:val="22"/>
          <w:szCs w:val="22"/>
        </w:rPr>
      </w:pPr>
    </w:p>
    <w:p w:rsidR="00155DC8" w:rsidRPr="0043115B" w:rsidRDefault="00155DC8" w:rsidP="00A32E4F">
      <w:pPr>
        <w:numPr>
          <w:ilvl w:val="3"/>
          <w:numId w:val="6"/>
        </w:numPr>
        <w:jc w:val="both"/>
        <w:rPr>
          <w:sz w:val="22"/>
          <w:szCs w:val="22"/>
        </w:rPr>
      </w:pPr>
      <w:r w:rsidRPr="0043115B">
        <w:rPr>
          <w:sz w:val="22"/>
          <w:szCs w:val="22"/>
        </w:rPr>
        <w:t>Os balanços e demonstrações das Sociedades Anônimas devem conter os registros no órgão competente e estar devidamente assinados pelo administrador da empresa e pelo profissional habilitado junto ao Conselho Regional de Contabilidade – CRC, e vir acompanhados dos termos de abertura e de encerramento;</w:t>
      </w:r>
    </w:p>
    <w:p w:rsidR="00155DC8" w:rsidRPr="0043115B" w:rsidRDefault="00155DC8" w:rsidP="0043115B">
      <w:pPr>
        <w:pStyle w:val="PargrafodaLista"/>
        <w:ind w:left="0"/>
        <w:rPr>
          <w:sz w:val="22"/>
          <w:szCs w:val="22"/>
        </w:rPr>
      </w:pPr>
    </w:p>
    <w:p w:rsidR="00155DC8" w:rsidRPr="0043115B" w:rsidRDefault="00155DC8" w:rsidP="00A32E4F">
      <w:pPr>
        <w:numPr>
          <w:ilvl w:val="3"/>
          <w:numId w:val="6"/>
        </w:numPr>
        <w:jc w:val="both"/>
        <w:rPr>
          <w:sz w:val="22"/>
          <w:szCs w:val="22"/>
        </w:rPr>
      </w:pPr>
      <w:r w:rsidRPr="0043115B">
        <w:rPr>
          <w:sz w:val="22"/>
          <w:szCs w:val="22"/>
        </w:rPr>
        <w:t>Somente empresas, que ainda não tenham completado seu primeiro exercício fiscal, poderão comprovar sua capacidade econômico-financeira por meio de balancetes mensais, conforme o disposto na Lei Federal nº 8.541, de 1992;</w:t>
      </w:r>
    </w:p>
    <w:p w:rsidR="00155DC8" w:rsidRPr="0043115B" w:rsidRDefault="00155DC8" w:rsidP="0043115B">
      <w:pPr>
        <w:pStyle w:val="PargrafodaLista"/>
        <w:ind w:left="0"/>
        <w:rPr>
          <w:sz w:val="22"/>
          <w:szCs w:val="22"/>
        </w:rPr>
      </w:pPr>
    </w:p>
    <w:p w:rsidR="00155DC8" w:rsidRPr="0043115B" w:rsidRDefault="00155DC8" w:rsidP="00A32E4F">
      <w:pPr>
        <w:numPr>
          <w:ilvl w:val="3"/>
          <w:numId w:val="6"/>
        </w:numPr>
        <w:jc w:val="both"/>
        <w:rPr>
          <w:sz w:val="22"/>
          <w:szCs w:val="22"/>
        </w:rPr>
      </w:pPr>
      <w:r w:rsidRPr="0043115B">
        <w:rPr>
          <w:sz w:val="22"/>
          <w:szCs w:val="22"/>
        </w:rPr>
        <w:t>Independentemente dos índices econômicos informados no SICAF, o Licitante detentor da melhor proposta ou lance fica obrigado a encaminhar o balanço patrimonial solicitado no item 12.5.1, bem como a Análise econômico-financeira solicitada no item 12.5.2;</w:t>
      </w:r>
    </w:p>
    <w:p w:rsidR="00155DC8" w:rsidRPr="0043115B" w:rsidRDefault="00155DC8" w:rsidP="0043115B">
      <w:pPr>
        <w:pStyle w:val="PargrafodaLista"/>
        <w:ind w:left="0"/>
        <w:rPr>
          <w:sz w:val="22"/>
          <w:szCs w:val="22"/>
        </w:rPr>
      </w:pPr>
    </w:p>
    <w:p w:rsidR="00155DC8" w:rsidRPr="0043115B" w:rsidRDefault="00155DC8" w:rsidP="00A32E4F">
      <w:pPr>
        <w:numPr>
          <w:ilvl w:val="3"/>
          <w:numId w:val="6"/>
        </w:numPr>
        <w:jc w:val="both"/>
        <w:rPr>
          <w:sz w:val="22"/>
          <w:szCs w:val="22"/>
        </w:rPr>
      </w:pPr>
      <w:r w:rsidRPr="0043115B">
        <w:rPr>
          <w:sz w:val="22"/>
          <w:szCs w:val="22"/>
        </w:rPr>
        <w:t xml:space="preserve">As microempresas e as empresas de pequeno porte, que preencham as condições estabelecidas no art. 34 da Lei n.º 11.488/07, estão dispensadas do balanço patrimonial apenas para fins fiscais. Assim, para a presente licitação, é </w:t>
      </w:r>
      <w:r w:rsidRPr="0043115B">
        <w:rPr>
          <w:b/>
          <w:sz w:val="22"/>
          <w:szCs w:val="22"/>
        </w:rPr>
        <w:t>OBRIGATÓRIA</w:t>
      </w:r>
      <w:r w:rsidRPr="0043115B">
        <w:rPr>
          <w:sz w:val="22"/>
          <w:szCs w:val="22"/>
        </w:rPr>
        <w:t xml:space="preserve"> a apresentação desta peça, dispensando-se apenas a publicação e a sua transcrição no livro diário;</w:t>
      </w:r>
    </w:p>
    <w:p w:rsidR="00155DC8" w:rsidRPr="0043115B" w:rsidRDefault="00155DC8" w:rsidP="0043115B">
      <w:pPr>
        <w:pStyle w:val="PargrafodaLista"/>
        <w:ind w:left="0"/>
        <w:rPr>
          <w:sz w:val="22"/>
          <w:szCs w:val="22"/>
        </w:rPr>
      </w:pPr>
    </w:p>
    <w:p w:rsidR="00155DC8" w:rsidRPr="0043115B" w:rsidRDefault="00155DC8" w:rsidP="00A32E4F">
      <w:pPr>
        <w:numPr>
          <w:ilvl w:val="2"/>
          <w:numId w:val="6"/>
        </w:numPr>
        <w:jc w:val="both"/>
        <w:rPr>
          <w:sz w:val="22"/>
          <w:szCs w:val="22"/>
        </w:rPr>
      </w:pPr>
      <w:r w:rsidRPr="0043115B">
        <w:rPr>
          <w:sz w:val="22"/>
          <w:szCs w:val="22"/>
        </w:rPr>
        <w:lastRenderedPageBreak/>
        <w:t xml:space="preserve">Análise econômico-financeira, com os devidos cálculos, de acordo com o modelo previsto no </w:t>
      </w:r>
      <w:r w:rsidRPr="0043115B">
        <w:rPr>
          <w:b/>
          <w:bCs/>
          <w:sz w:val="22"/>
          <w:szCs w:val="22"/>
        </w:rPr>
        <w:t>ANEXO I</w:t>
      </w:r>
      <w:r>
        <w:rPr>
          <w:b/>
          <w:bCs/>
          <w:sz w:val="22"/>
          <w:szCs w:val="22"/>
        </w:rPr>
        <w:t>II</w:t>
      </w:r>
      <w:r w:rsidRPr="0043115B">
        <w:rPr>
          <w:sz w:val="22"/>
          <w:szCs w:val="22"/>
        </w:rPr>
        <w:t xml:space="preserve"> do edital;</w:t>
      </w:r>
    </w:p>
    <w:p w:rsidR="00155DC8" w:rsidRPr="0043115B" w:rsidRDefault="00155DC8" w:rsidP="0043115B">
      <w:pPr>
        <w:pStyle w:val="PargrafodaLista"/>
        <w:ind w:left="0"/>
        <w:rPr>
          <w:sz w:val="22"/>
          <w:szCs w:val="22"/>
        </w:rPr>
      </w:pPr>
    </w:p>
    <w:p w:rsidR="00F673B4" w:rsidRPr="00F673B4" w:rsidRDefault="00155DC8" w:rsidP="0043115B">
      <w:pPr>
        <w:numPr>
          <w:ilvl w:val="3"/>
          <w:numId w:val="6"/>
        </w:numPr>
        <w:jc w:val="both"/>
        <w:rPr>
          <w:iCs/>
          <w:sz w:val="22"/>
          <w:szCs w:val="22"/>
        </w:rPr>
      </w:pPr>
      <w:r w:rsidRPr="00F673B4">
        <w:rPr>
          <w:sz w:val="22"/>
          <w:szCs w:val="22"/>
        </w:rPr>
        <w:t xml:space="preserve">Será considerada inabilitada a empresa que não apresentar a análise econômico-financeira de acordo com o modelo previsto no </w:t>
      </w:r>
      <w:r w:rsidRPr="00F673B4">
        <w:rPr>
          <w:b/>
          <w:bCs/>
          <w:sz w:val="22"/>
          <w:szCs w:val="22"/>
        </w:rPr>
        <w:t>ANEXO III</w:t>
      </w:r>
      <w:r w:rsidRPr="00F673B4">
        <w:rPr>
          <w:sz w:val="22"/>
          <w:szCs w:val="22"/>
        </w:rPr>
        <w:t xml:space="preserve"> e que não obtiver índices de liquidez corrente e liquidez geral maiores ou iguais a 1,00 conforme determinado no referido Anexo;</w:t>
      </w:r>
    </w:p>
    <w:p w:rsidR="00F673B4" w:rsidRPr="00F673B4" w:rsidRDefault="00F673B4" w:rsidP="00F673B4">
      <w:pPr>
        <w:ind w:left="1728"/>
        <w:jc w:val="both"/>
        <w:rPr>
          <w:iCs/>
          <w:sz w:val="22"/>
          <w:szCs w:val="22"/>
        </w:rPr>
      </w:pPr>
    </w:p>
    <w:p w:rsidR="00155DC8" w:rsidRPr="00F673B4" w:rsidRDefault="00F673B4" w:rsidP="0043115B">
      <w:pPr>
        <w:numPr>
          <w:ilvl w:val="3"/>
          <w:numId w:val="6"/>
        </w:numPr>
        <w:jc w:val="both"/>
        <w:rPr>
          <w:rStyle w:val="nfase"/>
          <w:b/>
          <w:i w:val="0"/>
          <w:sz w:val="22"/>
          <w:szCs w:val="22"/>
        </w:rPr>
      </w:pPr>
      <w:r w:rsidRPr="00F673B4">
        <w:rPr>
          <w:rStyle w:val="nfase"/>
          <w:b/>
          <w:i w:val="0"/>
          <w:sz w:val="22"/>
          <w:szCs w:val="22"/>
        </w:rPr>
        <w:t>Será exigida a comprovação de patrimônio líquido não inferior a 10% (dez por cento) do valor estimado da contratação, por meio de apresentação de balanço patrimonial e demonstrações contábeis do último exercício social, apresentados na formal da lei, vedada a substituição por balancetes ou balanços provisórios, podendo ser atualizados por índices oficiais, quando encerrados há mais de 3 (três) meses da data da apresentação da proposta.</w:t>
      </w:r>
    </w:p>
    <w:p w:rsidR="00F673B4" w:rsidRPr="00F673B4" w:rsidRDefault="00F673B4" w:rsidP="0043115B">
      <w:pPr>
        <w:jc w:val="both"/>
        <w:rPr>
          <w:sz w:val="22"/>
          <w:szCs w:val="22"/>
          <w:highlight w:val="yellow"/>
        </w:rPr>
      </w:pPr>
    </w:p>
    <w:p w:rsidR="00155DC8" w:rsidRPr="0043115B" w:rsidRDefault="00155DC8" w:rsidP="00A32E4F">
      <w:pPr>
        <w:numPr>
          <w:ilvl w:val="2"/>
          <w:numId w:val="6"/>
        </w:numPr>
        <w:jc w:val="both"/>
        <w:rPr>
          <w:sz w:val="22"/>
          <w:szCs w:val="22"/>
        </w:rPr>
      </w:pPr>
      <w:r w:rsidRPr="00F673B4">
        <w:rPr>
          <w:sz w:val="22"/>
          <w:szCs w:val="22"/>
        </w:rPr>
        <w:t>Certidão negativa de pedido de falência, concordata, recuperação judicial, expedida pelo distribuidor</w:t>
      </w:r>
      <w:r w:rsidRPr="0043115B">
        <w:rPr>
          <w:sz w:val="22"/>
          <w:szCs w:val="22"/>
        </w:rPr>
        <w:t xml:space="preserve"> da sede da pessoa jurídica, referente à matriz e, quando for o caso, igualmente da filial licitante.</w:t>
      </w:r>
    </w:p>
    <w:p w:rsidR="00155DC8" w:rsidRPr="0043115B" w:rsidRDefault="00155DC8" w:rsidP="0043115B">
      <w:pPr>
        <w:pStyle w:val="PargrafodaLista"/>
        <w:ind w:left="0"/>
        <w:rPr>
          <w:sz w:val="22"/>
          <w:szCs w:val="22"/>
        </w:rPr>
      </w:pPr>
    </w:p>
    <w:p w:rsidR="00155DC8" w:rsidRPr="0043115B" w:rsidRDefault="00155DC8" w:rsidP="00A32E4F">
      <w:pPr>
        <w:numPr>
          <w:ilvl w:val="1"/>
          <w:numId w:val="6"/>
        </w:numPr>
        <w:jc w:val="both"/>
        <w:rPr>
          <w:sz w:val="22"/>
          <w:szCs w:val="22"/>
        </w:rPr>
      </w:pPr>
      <w:r w:rsidRPr="0043115B">
        <w:rPr>
          <w:sz w:val="22"/>
          <w:szCs w:val="22"/>
        </w:rPr>
        <w:t xml:space="preserve">O licitante vencedor deverá apresentar ainda, as seguintes </w:t>
      </w:r>
      <w:r w:rsidRPr="0043115B">
        <w:rPr>
          <w:b/>
          <w:sz w:val="22"/>
          <w:szCs w:val="22"/>
        </w:rPr>
        <w:t>declarações</w:t>
      </w:r>
      <w:r w:rsidRPr="0043115B">
        <w:rPr>
          <w:sz w:val="22"/>
          <w:szCs w:val="22"/>
        </w:rPr>
        <w:t>:</w:t>
      </w:r>
    </w:p>
    <w:p w:rsidR="00155DC8" w:rsidRPr="0043115B" w:rsidRDefault="00155DC8" w:rsidP="0043115B">
      <w:pPr>
        <w:jc w:val="both"/>
        <w:rPr>
          <w:sz w:val="22"/>
          <w:szCs w:val="22"/>
        </w:rPr>
      </w:pPr>
    </w:p>
    <w:p w:rsidR="00155DC8" w:rsidRPr="0043115B" w:rsidRDefault="00155DC8" w:rsidP="00A32E4F">
      <w:pPr>
        <w:numPr>
          <w:ilvl w:val="2"/>
          <w:numId w:val="6"/>
        </w:numPr>
        <w:jc w:val="both"/>
        <w:rPr>
          <w:sz w:val="22"/>
          <w:szCs w:val="22"/>
        </w:rPr>
      </w:pPr>
      <w:r w:rsidRPr="0043115B">
        <w:rPr>
          <w:sz w:val="22"/>
          <w:szCs w:val="22"/>
        </w:rPr>
        <w:t>Declaração, enviada eletronicamente, conforme modelo disponibilizado pelo sistema COMPRASNET, de inexistência de fato superveniente impeditivo de sua habilitação.</w:t>
      </w:r>
    </w:p>
    <w:p w:rsidR="00155DC8" w:rsidRPr="0043115B" w:rsidRDefault="00155DC8" w:rsidP="0043115B">
      <w:pPr>
        <w:jc w:val="both"/>
        <w:rPr>
          <w:sz w:val="22"/>
          <w:szCs w:val="22"/>
        </w:rPr>
      </w:pPr>
    </w:p>
    <w:p w:rsidR="00155DC8" w:rsidRPr="0043115B" w:rsidRDefault="00155DC8" w:rsidP="00A32E4F">
      <w:pPr>
        <w:numPr>
          <w:ilvl w:val="2"/>
          <w:numId w:val="6"/>
        </w:numPr>
        <w:jc w:val="both"/>
        <w:rPr>
          <w:sz w:val="22"/>
          <w:szCs w:val="22"/>
        </w:rPr>
      </w:pPr>
      <w:r w:rsidRPr="0043115B">
        <w:rPr>
          <w:sz w:val="22"/>
          <w:szCs w:val="22"/>
        </w:rPr>
        <w:t>Declaração, enviada eletronicamente, conforme modelo disponibilizado pelo sistema COMPRASNET, de que a empresa não utiliza mão de obra direta ou indireta de menores, conforme disposições contidas na Lei nº 9.854, de 27 de outubro de 1999.</w:t>
      </w:r>
    </w:p>
    <w:p w:rsidR="00155DC8" w:rsidRPr="0043115B" w:rsidRDefault="00155DC8" w:rsidP="0043115B">
      <w:pPr>
        <w:jc w:val="both"/>
        <w:rPr>
          <w:sz w:val="22"/>
          <w:szCs w:val="22"/>
        </w:rPr>
      </w:pPr>
    </w:p>
    <w:p w:rsidR="00155DC8" w:rsidRPr="0043115B" w:rsidRDefault="00155DC8" w:rsidP="00A32E4F">
      <w:pPr>
        <w:numPr>
          <w:ilvl w:val="2"/>
          <w:numId w:val="6"/>
        </w:numPr>
        <w:jc w:val="both"/>
        <w:rPr>
          <w:sz w:val="22"/>
          <w:szCs w:val="22"/>
        </w:rPr>
      </w:pPr>
      <w:r w:rsidRPr="0043115B">
        <w:rPr>
          <w:sz w:val="22"/>
          <w:szCs w:val="22"/>
        </w:rPr>
        <w:t xml:space="preserve">Declaração de Atendimento dos Requisitos de Habilitação, conforme modelo padrão - </w:t>
      </w:r>
      <w:r w:rsidRPr="0043115B">
        <w:rPr>
          <w:b/>
          <w:sz w:val="22"/>
          <w:szCs w:val="22"/>
        </w:rPr>
        <w:t>Anexo V;</w:t>
      </w:r>
    </w:p>
    <w:p w:rsidR="00155DC8" w:rsidRPr="0043115B" w:rsidRDefault="00155DC8" w:rsidP="0043115B">
      <w:pPr>
        <w:jc w:val="both"/>
        <w:rPr>
          <w:sz w:val="22"/>
          <w:szCs w:val="22"/>
        </w:rPr>
      </w:pPr>
    </w:p>
    <w:p w:rsidR="00155DC8" w:rsidRPr="0043115B" w:rsidRDefault="00155DC8" w:rsidP="00A32E4F">
      <w:pPr>
        <w:numPr>
          <w:ilvl w:val="1"/>
          <w:numId w:val="6"/>
        </w:numPr>
        <w:jc w:val="both"/>
        <w:rPr>
          <w:sz w:val="22"/>
          <w:szCs w:val="22"/>
        </w:rPr>
      </w:pPr>
      <w:r w:rsidRPr="0043115B">
        <w:rPr>
          <w:sz w:val="22"/>
          <w:szCs w:val="22"/>
        </w:rPr>
        <w:t>Após análise da documentação de habilitação do(s) proponente(s) vencedor (es) do certame, a Equipe de de Licitação verificará se consta inscrição no CADIN – Cadastro Informativo Municipal em nome desse(s) proponente(s). Caso positivo o(s) mesmo(s) deverá (ão), sob pena de inabilitação no certame, apresentar no prazo de 05 (cinco) dias úteis, cujo termo inicial corresponderá ao momento em que o(s) proponente(s) for (em) declarado(s) vencedor (es) do certame, prorrogável por igual período, a critério da Administração Pública, a comprovação de regularização da situação que deu causa à inclusão no CADIN MUNICIPAL;</w:t>
      </w:r>
    </w:p>
    <w:p w:rsidR="00155DC8" w:rsidRPr="0043115B" w:rsidRDefault="00155DC8" w:rsidP="0043115B">
      <w:pPr>
        <w:jc w:val="both"/>
        <w:rPr>
          <w:sz w:val="22"/>
          <w:szCs w:val="22"/>
        </w:rPr>
      </w:pPr>
    </w:p>
    <w:p w:rsidR="00155DC8" w:rsidRPr="0043115B" w:rsidRDefault="00155DC8" w:rsidP="00A32E4F">
      <w:pPr>
        <w:numPr>
          <w:ilvl w:val="2"/>
          <w:numId w:val="6"/>
        </w:numPr>
        <w:jc w:val="both"/>
        <w:rPr>
          <w:sz w:val="22"/>
          <w:szCs w:val="22"/>
        </w:rPr>
      </w:pPr>
      <w:r w:rsidRPr="0043115B">
        <w:rPr>
          <w:sz w:val="22"/>
          <w:szCs w:val="22"/>
        </w:rPr>
        <w:t>Os documentos de que tratam os subitens anteriores serão analisados pelo Pregoeiro e sua Equipe de Apoio quanto a sua conformidade com o solicitado neste Edital.</w:t>
      </w:r>
    </w:p>
    <w:p w:rsidR="00155DC8" w:rsidRPr="0043115B" w:rsidRDefault="00155DC8" w:rsidP="0043115B">
      <w:pPr>
        <w:ind w:left="720"/>
        <w:jc w:val="both"/>
        <w:rPr>
          <w:sz w:val="22"/>
          <w:szCs w:val="22"/>
        </w:rPr>
      </w:pPr>
    </w:p>
    <w:p w:rsidR="00155DC8" w:rsidRPr="0043115B" w:rsidRDefault="00155DC8" w:rsidP="00A32E4F">
      <w:pPr>
        <w:numPr>
          <w:ilvl w:val="2"/>
          <w:numId w:val="6"/>
        </w:numPr>
        <w:jc w:val="both"/>
        <w:rPr>
          <w:sz w:val="22"/>
          <w:szCs w:val="22"/>
        </w:rPr>
      </w:pPr>
      <w:r w:rsidRPr="0043115B">
        <w:rPr>
          <w:sz w:val="22"/>
          <w:szCs w:val="22"/>
        </w:rPr>
        <w:t>O não atendimento das exigências constantes do item 12 deste Edital implicará na inabilitação do licitante</w:t>
      </w:r>
    </w:p>
    <w:p w:rsidR="00155DC8" w:rsidRPr="0043115B" w:rsidRDefault="00155DC8" w:rsidP="0043115B">
      <w:pPr>
        <w:ind w:left="360"/>
        <w:jc w:val="both"/>
        <w:rPr>
          <w:b/>
          <w:sz w:val="22"/>
          <w:szCs w:val="22"/>
        </w:rPr>
      </w:pPr>
    </w:p>
    <w:p w:rsidR="00155DC8" w:rsidRPr="0043115B" w:rsidRDefault="00155DC8" w:rsidP="00A32E4F">
      <w:pPr>
        <w:numPr>
          <w:ilvl w:val="0"/>
          <w:numId w:val="6"/>
        </w:numPr>
        <w:jc w:val="both"/>
        <w:rPr>
          <w:b/>
          <w:sz w:val="22"/>
          <w:szCs w:val="22"/>
        </w:rPr>
      </w:pPr>
      <w:r w:rsidRPr="0043115B">
        <w:rPr>
          <w:b/>
          <w:sz w:val="22"/>
          <w:szCs w:val="22"/>
        </w:rPr>
        <w:t xml:space="preserve">DOS RECURSOS </w:t>
      </w:r>
    </w:p>
    <w:p w:rsidR="00155DC8" w:rsidRPr="0043115B" w:rsidRDefault="00155DC8" w:rsidP="0043115B">
      <w:pPr>
        <w:jc w:val="both"/>
        <w:rPr>
          <w:b/>
          <w:color w:val="000000"/>
          <w:sz w:val="22"/>
          <w:szCs w:val="22"/>
        </w:rPr>
      </w:pPr>
    </w:p>
    <w:p w:rsidR="00155DC8" w:rsidRPr="0043115B" w:rsidRDefault="00155DC8" w:rsidP="00A32E4F">
      <w:pPr>
        <w:numPr>
          <w:ilvl w:val="1"/>
          <w:numId w:val="6"/>
        </w:numPr>
        <w:jc w:val="both"/>
        <w:rPr>
          <w:color w:val="000000"/>
          <w:sz w:val="22"/>
          <w:szCs w:val="22"/>
        </w:rPr>
      </w:pPr>
      <w:r w:rsidRPr="0043115B">
        <w:rPr>
          <w:color w:val="000000"/>
          <w:sz w:val="22"/>
          <w:szCs w:val="22"/>
        </w:rPr>
        <w:t xml:space="preserve">Declarado o vencedor, qualquer licitante poderá manifestar imediata e motivadamente a intenção de interpor recurso, quando lhe será concedido o prazo de </w:t>
      </w:r>
      <w:r w:rsidRPr="0043115B">
        <w:rPr>
          <w:b/>
          <w:iCs/>
          <w:color w:val="000000"/>
          <w:sz w:val="22"/>
          <w:szCs w:val="22"/>
        </w:rPr>
        <w:t>3 (três) dias</w:t>
      </w:r>
      <w:r w:rsidRPr="0043115B">
        <w:rPr>
          <w:iCs/>
          <w:color w:val="000000"/>
          <w:sz w:val="22"/>
          <w:szCs w:val="22"/>
        </w:rPr>
        <w:t xml:space="preserve"> </w:t>
      </w:r>
      <w:r w:rsidRPr="0043115B">
        <w:rPr>
          <w:b/>
          <w:iCs/>
          <w:color w:val="000000"/>
          <w:sz w:val="22"/>
          <w:szCs w:val="22"/>
        </w:rPr>
        <w:t>úteis</w:t>
      </w:r>
      <w:r w:rsidRPr="0043115B">
        <w:rPr>
          <w:color w:val="000000"/>
          <w:sz w:val="22"/>
          <w:szCs w:val="22"/>
        </w:rPr>
        <w:t xml:space="preserve"> para apresentação das razões do recurso, ficando os demais licitantes desde logo intimados para apresentar contrarrazões em igual número de dias, que começarão a correr do término do prazo do recorrente, sendo-lhes assegurada vista imediata dos autos;</w:t>
      </w:r>
    </w:p>
    <w:p w:rsidR="00155DC8" w:rsidRPr="0043115B" w:rsidRDefault="00155DC8" w:rsidP="0043115B">
      <w:pPr>
        <w:ind w:left="567" w:hanging="567"/>
        <w:jc w:val="both"/>
        <w:rPr>
          <w:color w:val="000000"/>
          <w:sz w:val="22"/>
          <w:szCs w:val="22"/>
        </w:rPr>
      </w:pPr>
    </w:p>
    <w:p w:rsidR="00155DC8" w:rsidRPr="0043115B" w:rsidRDefault="00155DC8" w:rsidP="00A32E4F">
      <w:pPr>
        <w:numPr>
          <w:ilvl w:val="1"/>
          <w:numId w:val="6"/>
        </w:numPr>
        <w:jc w:val="both"/>
        <w:rPr>
          <w:color w:val="000000"/>
          <w:sz w:val="22"/>
          <w:szCs w:val="22"/>
        </w:rPr>
      </w:pPr>
      <w:r w:rsidRPr="0043115B">
        <w:rPr>
          <w:color w:val="000000"/>
          <w:sz w:val="22"/>
          <w:szCs w:val="22"/>
        </w:rPr>
        <w:lastRenderedPageBreak/>
        <w:t>O acolhimento do recurso importará na invalidação apenas dos atos insuscetíveis de aproveitamento;</w:t>
      </w:r>
    </w:p>
    <w:p w:rsidR="00155DC8" w:rsidRPr="0043115B" w:rsidRDefault="00155DC8" w:rsidP="0043115B">
      <w:pPr>
        <w:ind w:left="567" w:hanging="567"/>
        <w:jc w:val="both"/>
        <w:rPr>
          <w:color w:val="000000"/>
          <w:sz w:val="22"/>
          <w:szCs w:val="22"/>
        </w:rPr>
      </w:pPr>
    </w:p>
    <w:p w:rsidR="00155DC8" w:rsidRPr="0043115B" w:rsidRDefault="00155DC8" w:rsidP="00A32E4F">
      <w:pPr>
        <w:numPr>
          <w:ilvl w:val="1"/>
          <w:numId w:val="6"/>
        </w:numPr>
        <w:jc w:val="both"/>
        <w:rPr>
          <w:color w:val="000000"/>
          <w:sz w:val="22"/>
          <w:szCs w:val="22"/>
        </w:rPr>
      </w:pPr>
      <w:r w:rsidRPr="0043115B">
        <w:rPr>
          <w:color w:val="000000"/>
          <w:sz w:val="22"/>
          <w:szCs w:val="22"/>
        </w:rPr>
        <w:t>A falta de manifestação imediata e motivada da licitante importará a decadência do direito de recurso e na adjudicação do objeto pelo Pregoeiro ao vencedor;</w:t>
      </w:r>
    </w:p>
    <w:p w:rsidR="00155DC8" w:rsidRPr="0043115B" w:rsidRDefault="00155DC8" w:rsidP="0043115B">
      <w:pPr>
        <w:jc w:val="both"/>
        <w:rPr>
          <w:color w:val="000000"/>
          <w:sz w:val="22"/>
          <w:szCs w:val="22"/>
        </w:rPr>
      </w:pPr>
    </w:p>
    <w:p w:rsidR="00155DC8" w:rsidRPr="0043115B" w:rsidRDefault="00155DC8" w:rsidP="00A32E4F">
      <w:pPr>
        <w:numPr>
          <w:ilvl w:val="1"/>
          <w:numId w:val="6"/>
        </w:numPr>
        <w:jc w:val="both"/>
        <w:rPr>
          <w:color w:val="000000"/>
          <w:sz w:val="22"/>
          <w:szCs w:val="22"/>
        </w:rPr>
      </w:pPr>
      <w:r w:rsidRPr="0043115B">
        <w:rPr>
          <w:color w:val="000000"/>
          <w:sz w:val="22"/>
          <w:szCs w:val="22"/>
        </w:rPr>
        <w:t>Os procedimentos para interposição de recurso, compreendida a manifestação prévia do licitante, durante a sessão pública, o encaminhamento de memorial de eventuais contrarrazões pelos demais licitantes, serão realizados exclusivamente no âmbito no sistema eletrônico em formulários próprios;</w:t>
      </w:r>
    </w:p>
    <w:p w:rsidR="00155DC8" w:rsidRPr="0043115B" w:rsidRDefault="00155DC8" w:rsidP="0043115B">
      <w:pPr>
        <w:jc w:val="both"/>
        <w:rPr>
          <w:color w:val="000000"/>
          <w:sz w:val="22"/>
          <w:szCs w:val="22"/>
        </w:rPr>
      </w:pPr>
    </w:p>
    <w:p w:rsidR="00155DC8" w:rsidRPr="0043115B" w:rsidRDefault="00155DC8" w:rsidP="00A32E4F">
      <w:pPr>
        <w:numPr>
          <w:ilvl w:val="1"/>
          <w:numId w:val="6"/>
        </w:numPr>
        <w:jc w:val="both"/>
        <w:rPr>
          <w:color w:val="000000"/>
          <w:sz w:val="22"/>
          <w:szCs w:val="22"/>
        </w:rPr>
      </w:pPr>
      <w:r w:rsidRPr="0043115B">
        <w:rPr>
          <w:color w:val="000000"/>
          <w:sz w:val="22"/>
          <w:szCs w:val="22"/>
        </w:rPr>
        <w:t xml:space="preserve"> Não serão conhecidos os recursos interpostos após os respectivos prazos legais, bem como os que forem enviados por fax, ou que não tiverem sido manifestados durante a sessão pública de </w:t>
      </w:r>
      <w:r w:rsidRPr="0043115B">
        <w:rPr>
          <w:b/>
          <w:color w:val="000000"/>
          <w:sz w:val="22"/>
          <w:szCs w:val="22"/>
        </w:rPr>
        <w:t>PREGÃO ELETRONICO</w:t>
      </w:r>
      <w:r w:rsidRPr="0043115B">
        <w:rPr>
          <w:color w:val="000000"/>
          <w:sz w:val="22"/>
          <w:szCs w:val="22"/>
        </w:rPr>
        <w:t>;</w:t>
      </w:r>
    </w:p>
    <w:p w:rsidR="00155DC8" w:rsidRPr="0043115B" w:rsidRDefault="00155DC8" w:rsidP="0043115B">
      <w:pPr>
        <w:jc w:val="both"/>
        <w:rPr>
          <w:color w:val="000000"/>
          <w:sz w:val="22"/>
          <w:szCs w:val="22"/>
        </w:rPr>
      </w:pPr>
    </w:p>
    <w:p w:rsidR="00155DC8" w:rsidRPr="0043115B" w:rsidRDefault="00155DC8" w:rsidP="00A32E4F">
      <w:pPr>
        <w:numPr>
          <w:ilvl w:val="1"/>
          <w:numId w:val="6"/>
        </w:numPr>
        <w:jc w:val="both"/>
        <w:rPr>
          <w:color w:val="000000"/>
          <w:sz w:val="22"/>
          <w:szCs w:val="22"/>
        </w:rPr>
      </w:pPr>
      <w:r w:rsidRPr="0043115B">
        <w:rPr>
          <w:snapToGrid w:val="0"/>
          <w:color w:val="000000"/>
          <w:sz w:val="22"/>
          <w:szCs w:val="22"/>
        </w:rPr>
        <w:t xml:space="preserve"> Os recursos terão efeito suspensivo;</w:t>
      </w:r>
    </w:p>
    <w:p w:rsidR="00155DC8" w:rsidRPr="0043115B" w:rsidRDefault="00155DC8" w:rsidP="0043115B">
      <w:pPr>
        <w:widowControl w:val="0"/>
        <w:jc w:val="both"/>
        <w:rPr>
          <w:b/>
          <w:snapToGrid w:val="0"/>
          <w:color w:val="000000"/>
          <w:sz w:val="22"/>
          <w:szCs w:val="22"/>
        </w:rPr>
      </w:pPr>
    </w:p>
    <w:p w:rsidR="00155DC8" w:rsidRPr="0043115B" w:rsidRDefault="00155DC8" w:rsidP="00A32E4F">
      <w:pPr>
        <w:widowControl w:val="0"/>
        <w:numPr>
          <w:ilvl w:val="0"/>
          <w:numId w:val="6"/>
        </w:numPr>
        <w:jc w:val="both"/>
        <w:rPr>
          <w:b/>
          <w:snapToGrid w:val="0"/>
          <w:color w:val="000000"/>
          <w:sz w:val="22"/>
          <w:szCs w:val="22"/>
        </w:rPr>
      </w:pPr>
      <w:r w:rsidRPr="0043115B">
        <w:rPr>
          <w:b/>
          <w:snapToGrid w:val="0"/>
          <w:color w:val="000000"/>
          <w:sz w:val="22"/>
          <w:szCs w:val="22"/>
        </w:rPr>
        <w:t>- DA ADJUDICAÇÃO</w:t>
      </w:r>
      <w:r w:rsidRPr="0043115B">
        <w:rPr>
          <w:b/>
          <w:color w:val="000000"/>
          <w:sz w:val="22"/>
          <w:szCs w:val="22"/>
        </w:rPr>
        <w:t xml:space="preserve"> E DA HOMOLOGAÇÃO</w:t>
      </w:r>
    </w:p>
    <w:p w:rsidR="00155DC8" w:rsidRPr="0043115B" w:rsidRDefault="00155DC8" w:rsidP="0043115B">
      <w:pPr>
        <w:jc w:val="both"/>
        <w:rPr>
          <w:color w:val="000000"/>
          <w:sz w:val="22"/>
          <w:szCs w:val="22"/>
        </w:rPr>
      </w:pPr>
    </w:p>
    <w:p w:rsidR="00155DC8" w:rsidRPr="0043115B" w:rsidRDefault="00155DC8" w:rsidP="00A32E4F">
      <w:pPr>
        <w:pStyle w:val="BodyText21"/>
        <w:widowControl w:val="0"/>
        <w:numPr>
          <w:ilvl w:val="1"/>
          <w:numId w:val="6"/>
        </w:numPr>
        <w:rPr>
          <w:color w:val="000000"/>
          <w:sz w:val="22"/>
          <w:szCs w:val="22"/>
        </w:rPr>
      </w:pPr>
      <w:r w:rsidRPr="0043115B">
        <w:rPr>
          <w:color w:val="000000"/>
          <w:sz w:val="22"/>
          <w:szCs w:val="22"/>
        </w:rPr>
        <w:t>Constatado o atendimento das exigências fixadas neste Edital, a licitante classificada em primeiro lugar será declarada vencedora;</w:t>
      </w:r>
    </w:p>
    <w:p w:rsidR="00155DC8" w:rsidRPr="0043115B" w:rsidRDefault="00155DC8" w:rsidP="0043115B">
      <w:pPr>
        <w:pStyle w:val="BodyText21"/>
        <w:widowControl w:val="0"/>
        <w:rPr>
          <w:color w:val="000000"/>
          <w:sz w:val="22"/>
          <w:szCs w:val="22"/>
        </w:rPr>
      </w:pPr>
    </w:p>
    <w:p w:rsidR="00155DC8" w:rsidRPr="0043115B" w:rsidRDefault="00155DC8" w:rsidP="00A32E4F">
      <w:pPr>
        <w:pStyle w:val="BodyText21"/>
        <w:widowControl w:val="0"/>
        <w:numPr>
          <w:ilvl w:val="1"/>
          <w:numId w:val="6"/>
        </w:numPr>
        <w:rPr>
          <w:color w:val="000000"/>
          <w:sz w:val="22"/>
          <w:szCs w:val="22"/>
        </w:rPr>
      </w:pPr>
      <w:r w:rsidRPr="0043115B">
        <w:rPr>
          <w:color w:val="000000"/>
          <w:sz w:val="22"/>
          <w:szCs w:val="22"/>
        </w:rPr>
        <w:t>Se a primeira proponente classificada não atender às exigências de habilitação, será examinada a documentação da segunda proponente classificada, na ordem de classificação, e assim sucessivamente, até o encontro de uma proposta que atenda a todas as exigências do edital, sendo a respectiva proponente declarada vencedora e a ela adjudicado o objeto da licitação;</w:t>
      </w:r>
    </w:p>
    <w:p w:rsidR="00155DC8" w:rsidRPr="0043115B" w:rsidRDefault="00155DC8" w:rsidP="0043115B">
      <w:pPr>
        <w:pStyle w:val="BodyText21"/>
        <w:widowControl w:val="0"/>
        <w:rPr>
          <w:color w:val="000000"/>
          <w:sz w:val="22"/>
          <w:szCs w:val="22"/>
        </w:rPr>
      </w:pPr>
    </w:p>
    <w:p w:rsidR="00155DC8" w:rsidRPr="0043115B" w:rsidRDefault="00155DC8" w:rsidP="00A32E4F">
      <w:pPr>
        <w:pStyle w:val="BodyText21"/>
        <w:widowControl w:val="0"/>
        <w:numPr>
          <w:ilvl w:val="1"/>
          <w:numId w:val="6"/>
        </w:numPr>
        <w:rPr>
          <w:color w:val="000000"/>
          <w:sz w:val="22"/>
          <w:szCs w:val="22"/>
        </w:rPr>
      </w:pPr>
      <w:r w:rsidRPr="0043115B">
        <w:rPr>
          <w:color w:val="000000"/>
          <w:sz w:val="22"/>
          <w:szCs w:val="22"/>
        </w:rPr>
        <w:t>A homologação do resultado da licitação é de responsabilidade da autoridade competente e só poderá ser realizada depois da adjudicação do objeto ao proponente vencedor pelo Pregoeiro, ou, quando houver recurso, pela própria autoridade competente;</w:t>
      </w:r>
    </w:p>
    <w:p w:rsidR="00155DC8" w:rsidRPr="0043115B" w:rsidRDefault="00155DC8" w:rsidP="0043115B">
      <w:pPr>
        <w:pStyle w:val="BodyText21"/>
        <w:widowControl w:val="0"/>
        <w:rPr>
          <w:color w:val="000000"/>
          <w:sz w:val="22"/>
          <w:szCs w:val="22"/>
        </w:rPr>
      </w:pPr>
    </w:p>
    <w:p w:rsidR="00155DC8" w:rsidRPr="0043115B" w:rsidRDefault="00155DC8" w:rsidP="00A32E4F">
      <w:pPr>
        <w:pStyle w:val="BodyText21"/>
        <w:widowControl w:val="0"/>
        <w:numPr>
          <w:ilvl w:val="1"/>
          <w:numId w:val="6"/>
        </w:numPr>
        <w:rPr>
          <w:color w:val="000000"/>
          <w:sz w:val="22"/>
          <w:szCs w:val="22"/>
        </w:rPr>
      </w:pPr>
      <w:r w:rsidRPr="0043115B">
        <w:rPr>
          <w:sz w:val="22"/>
          <w:szCs w:val="22"/>
        </w:rPr>
        <w:t>A homologação do resultado desta licitação não obriga a administração à contratação do objeto licitado;</w:t>
      </w:r>
    </w:p>
    <w:p w:rsidR="00155DC8" w:rsidRPr="0043115B" w:rsidRDefault="00155DC8" w:rsidP="0043115B">
      <w:pPr>
        <w:pStyle w:val="BodyText21"/>
        <w:widowControl w:val="0"/>
        <w:rPr>
          <w:sz w:val="22"/>
          <w:szCs w:val="22"/>
        </w:rPr>
      </w:pPr>
    </w:p>
    <w:p w:rsidR="00155DC8" w:rsidRPr="0043115B" w:rsidRDefault="00155DC8" w:rsidP="00A32E4F">
      <w:pPr>
        <w:pStyle w:val="BodyText21"/>
        <w:widowControl w:val="0"/>
        <w:numPr>
          <w:ilvl w:val="0"/>
          <w:numId w:val="6"/>
        </w:numPr>
        <w:rPr>
          <w:b/>
          <w:color w:val="000000"/>
          <w:sz w:val="22"/>
          <w:szCs w:val="22"/>
        </w:rPr>
      </w:pPr>
      <w:r w:rsidRPr="0043115B">
        <w:rPr>
          <w:b/>
          <w:sz w:val="22"/>
          <w:szCs w:val="22"/>
        </w:rPr>
        <w:t>DO PREÇO E DA DOTAÇÃO</w:t>
      </w:r>
    </w:p>
    <w:p w:rsidR="00155DC8" w:rsidRPr="0043115B" w:rsidRDefault="00155DC8" w:rsidP="0043115B">
      <w:pPr>
        <w:pStyle w:val="Corpodetexto"/>
        <w:outlineLvl w:val="0"/>
        <w:rPr>
          <w:color w:val="000000"/>
          <w:sz w:val="22"/>
          <w:szCs w:val="22"/>
        </w:rPr>
      </w:pPr>
    </w:p>
    <w:p w:rsidR="00155DC8" w:rsidRPr="0043115B" w:rsidRDefault="00155DC8" w:rsidP="00A32E4F">
      <w:pPr>
        <w:pStyle w:val="Corpodetexto"/>
        <w:numPr>
          <w:ilvl w:val="1"/>
          <w:numId w:val="6"/>
        </w:numPr>
        <w:tabs>
          <w:tab w:val="left" w:pos="709"/>
        </w:tabs>
        <w:outlineLvl w:val="0"/>
        <w:rPr>
          <w:color w:val="000000"/>
          <w:sz w:val="22"/>
          <w:szCs w:val="22"/>
        </w:rPr>
      </w:pPr>
      <w:r w:rsidRPr="0043115B">
        <w:rPr>
          <w:color w:val="000000"/>
          <w:sz w:val="22"/>
          <w:szCs w:val="22"/>
        </w:rPr>
        <w:t>O preço ofertado deverá incluir todos os custos diretos e indiretos da proponente, inclusive encargos sociais, trabalhistas e fiscais que recaiam sobre o objeto licitado, e constituirá a única e completa remuneração pela execução dos serviços;</w:t>
      </w:r>
    </w:p>
    <w:p w:rsidR="00155DC8" w:rsidRPr="0043115B" w:rsidRDefault="00155DC8" w:rsidP="0043115B">
      <w:pPr>
        <w:pStyle w:val="Corpodetexto"/>
        <w:tabs>
          <w:tab w:val="left" w:pos="709"/>
        </w:tabs>
        <w:ind w:left="360"/>
        <w:outlineLvl w:val="0"/>
        <w:rPr>
          <w:color w:val="000000"/>
          <w:sz w:val="22"/>
          <w:szCs w:val="22"/>
        </w:rPr>
      </w:pPr>
    </w:p>
    <w:p w:rsidR="00155DC8" w:rsidRPr="0043115B" w:rsidRDefault="00155DC8" w:rsidP="00A32E4F">
      <w:pPr>
        <w:pStyle w:val="Corpodetexto"/>
        <w:numPr>
          <w:ilvl w:val="1"/>
          <w:numId w:val="6"/>
        </w:numPr>
        <w:outlineLvl w:val="0"/>
        <w:rPr>
          <w:color w:val="000000"/>
          <w:sz w:val="22"/>
          <w:szCs w:val="22"/>
        </w:rPr>
      </w:pPr>
      <w:r w:rsidRPr="0043115B">
        <w:rPr>
          <w:color w:val="000000"/>
          <w:sz w:val="22"/>
          <w:szCs w:val="22"/>
        </w:rPr>
        <w:t>Os recursos necessários para fazer frente às despesas decorrentes da contratação onerarão a dotação nº 02.00.02.10.10.302.3003.4.103.3.3.90.39.00.00.</w:t>
      </w:r>
    </w:p>
    <w:p w:rsidR="00155DC8" w:rsidRPr="0043115B" w:rsidRDefault="00155DC8" w:rsidP="0043115B">
      <w:pPr>
        <w:pStyle w:val="Corpodetexto"/>
        <w:tabs>
          <w:tab w:val="left" w:pos="709"/>
        </w:tabs>
        <w:outlineLvl w:val="0"/>
        <w:rPr>
          <w:color w:val="000000"/>
          <w:sz w:val="22"/>
          <w:szCs w:val="22"/>
        </w:rPr>
      </w:pPr>
    </w:p>
    <w:p w:rsidR="00155DC8" w:rsidRPr="0043115B" w:rsidRDefault="00155DC8" w:rsidP="00A32E4F">
      <w:pPr>
        <w:pStyle w:val="Corpodetexto"/>
        <w:numPr>
          <w:ilvl w:val="0"/>
          <w:numId w:val="6"/>
        </w:numPr>
        <w:tabs>
          <w:tab w:val="left" w:pos="540"/>
        </w:tabs>
        <w:outlineLvl w:val="0"/>
        <w:rPr>
          <w:b/>
          <w:color w:val="000000"/>
          <w:sz w:val="22"/>
          <w:szCs w:val="22"/>
        </w:rPr>
      </w:pPr>
      <w:r w:rsidRPr="0043115B">
        <w:rPr>
          <w:b/>
          <w:color w:val="000000"/>
          <w:sz w:val="22"/>
          <w:szCs w:val="22"/>
        </w:rPr>
        <w:t>DAS CONDIÇÕES PARA ASSINATURA DO TERMO DE CONTRATO</w:t>
      </w:r>
    </w:p>
    <w:p w:rsidR="00155DC8" w:rsidRPr="0043115B" w:rsidRDefault="00155DC8" w:rsidP="0043115B">
      <w:pPr>
        <w:pStyle w:val="Ttulo1"/>
        <w:numPr>
          <w:ilvl w:val="0"/>
          <w:numId w:val="0"/>
        </w:numPr>
        <w:spacing w:after="0"/>
        <w:jc w:val="both"/>
        <w:rPr>
          <w:rFonts w:ascii="Times New Roman" w:hAnsi="Times New Roman"/>
          <w:b w:val="0"/>
          <w:sz w:val="22"/>
          <w:szCs w:val="22"/>
        </w:rPr>
      </w:pPr>
    </w:p>
    <w:p w:rsidR="00155DC8" w:rsidRPr="00A87015" w:rsidRDefault="00155DC8" w:rsidP="00A32E4F">
      <w:pPr>
        <w:numPr>
          <w:ilvl w:val="1"/>
          <w:numId w:val="6"/>
        </w:numPr>
        <w:jc w:val="both"/>
        <w:rPr>
          <w:b/>
          <w:sz w:val="22"/>
          <w:szCs w:val="22"/>
        </w:rPr>
      </w:pPr>
      <w:r w:rsidRPr="00A87015">
        <w:rPr>
          <w:sz w:val="22"/>
          <w:szCs w:val="22"/>
        </w:rPr>
        <w:t xml:space="preserve">As obrigações decorrentes deste PREGÃO consubstanciar-se-ão no Termo de Contrato, cuja minuta consta no </w:t>
      </w:r>
      <w:r>
        <w:rPr>
          <w:b/>
          <w:bCs/>
          <w:sz w:val="22"/>
          <w:szCs w:val="22"/>
        </w:rPr>
        <w:t>ANEXO VI</w:t>
      </w:r>
      <w:r w:rsidRPr="00A87015">
        <w:rPr>
          <w:b/>
          <w:bCs/>
          <w:sz w:val="22"/>
          <w:szCs w:val="22"/>
        </w:rPr>
        <w:t>.</w:t>
      </w:r>
      <w:r w:rsidRPr="00A87015">
        <w:rPr>
          <w:sz w:val="22"/>
          <w:szCs w:val="22"/>
        </w:rPr>
        <w:t xml:space="preserve"> </w:t>
      </w:r>
    </w:p>
    <w:p w:rsidR="00155DC8" w:rsidRPr="00A87015" w:rsidRDefault="00155DC8" w:rsidP="00D0793F">
      <w:pPr>
        <w:jc w:val="both"/>
        <w:rPr>
          <w:b/>
          <w:sz w:val="22"/>
          <w:szCs w:val="22"/>
        </w:rPr>
      </w:pPr>
    </w:p>
    <w:p w:rsidR="00155DC8" w:rsidRPr="00A87015" w:rsidRDefault="00155DC8" w:rsidP="00A32E4F">
      <w:pPr>
        <w:numPr>
          <w:ilvl w:val="1"/>
          <w:numId w:val="6"/>
        </w:numPr>
        <w:jc w:val="both"/>
        <w:rPr>
          <w:b/>
          <w:sz w:val="22"/>
          <w:szCs w:val="22"/>
        </w:rPr>
      </w:pPr>
      <w:r w:rsidRPr="00A87015">
        <w:rPr>
          <w:sz w:val="22"/>
          <w:szCs w:val="22"/>
        </w:rPr>
        <w:t>O prazo para assinatura do contrato e/ou seus aditivos será de 03 (três) dias úteis contados da convocação da adjudicatária pelo Diário Oficial da Cidade, ou por qualquer outro meio hábil, ocasião em que deverá a CONTRATADA:</w:t>
      </w:r>
    </w:p>
    <w:p w:rsidR="00155DC8" w:rsidRPr="00A87015" w:rsidRDefault="00155DC8" w:rsidP="00D0793F">
      <w:pPr>
        <w:pStyle w:val="PargrafodaLista"/>
        <w:ind w:left="0"/>
        <w:rPr>
          <w:b/>
          <w:sz w:val="22"/>
          <w:szCs w:val="22"/>
        </w:rPr>
      </w:pPr>
    </w:p>
    <w:p w:rsidR="00155DC8" w:rsidRPr="00D0793F" w:rsidRDefault="00155DC8" w:rsidP="00A32E4F">
      <w:pPr>
        <w:numPr>
          <w:ilvl w:val="2"/>
          <w:numId w:val="6"/>
        </w:numPr>
        <w:jc w:val="both"/>
        <w:rPr>
          <w:color w:val="000000"/>
          <w:sz w:val="22"/>
          <w:szCs w:val="22"/>
        </w:rPr>
      </w:pPr>
      <w:r w:rsidRPr="00A87015">
        <w:rPr>
          <w:sz w:val="22"/>
          <w:szCs w:val="22"/>
        </w:rPr>
        <w:t xml:space="preserve">Apresentar a Comprovação de Regularidade relativa à Seguridade Social (CND/INSS), Fundo de Garantia por Tempo de Serviço (FGTS), Certidão de Tributo Mobiliário, e comprovação da </w:t>
      </w:r>
      <w:r w:rsidRPr="00A87015">
        <w:rPr>
          <w:sz w:val="22"/>
          <w:szCs w:val="22"/>
        </w:rPr>
        <w:lastRenderedPageBreak/>
        <w:t>inexistência de registro em nome da empresa junto ao CADIN – Cadastro Informativo Municipal, devidamente atualizados.</w:t>
      </w:r>
    </w:p>
    <w:p w:rsidR="00155DC8" w:rsidRPr="00D0793F" w:rsidRDefault="00155DC8" w:rsidP="00D0793F">
      <w:pPr>
        <w:ind w:left="720"/>
        <w:jc w:val="both"/>
        <w:rPr>
          <w:color w:val="000000"/>
          <w:sz w:val="22"/>
          <w:szCs w:val="22"/>
        </w:rPr>
      </w:pPr>
    </w:p>
    <w:p w:rsidR="00155DC8" w:rsidRPr="00F673B4" w:rsidRDefault="00155DC8" w:rsidP="00A32E4F">
      <w:pPr>
        <w:numPr>
          <w:ilvl w:val="2"/>
          <w:numId w:val="6"/>
        </w:numPr>
        <w:jc w:val="both"/>
        <w:rPr>
          <w:color w:val="000000"/>
          <w:sz w:val="22"/>
          <w:szCs w:val="22"/>
        </w:rPr>
      </w:pPr>
      <w:r w:rsidRPr="00A87015">
        <w:rPr>
          <w:sz w:val="22"/>
          <w:szCs w:val="22"/>
        </w:rPr>
        <w:t xml:space="preserve">O Contrato deverá ser assinado pelo representante legal da adjudicatária (Diretor, Sócio da Empresa ou Procurador), mediante apresentação do contrato social ou procuração e cédula de </w:t>
      </w:r>
      <w:r w:rsidRPr="00F673B4">
        <w:rPr>
          <w:sz w:val="22"/>
          <w:szCs w:val="22"/>
        </w:rPr>
        <w:t>identidade do representante uma vez atendidas às exigências do subitem 16.2.1.</w:t>
      </w:r>
    </w:p>
    <w:p w:rsidR="00155DC8" w:rsidRPr="00F673B4" w:rsidRDefault="00155DC8" w:rsidP="00D0793F">
      <w:pPr>
        <w:ind w:left="720"/>
        <w:jc w:val="both"/>
        <w:rPr>
          <w:color w:val="000000"/>
          <w:sz w:val="22"/>
          <w:szCs w:val="22"/>
        </w:rPr>
      </w:pPr>
    </w:p>
    <w:p w:rsidR="00155DC8" w:rsidRPr="00F673B4" w:rsidRDefault="00F673B4" w:rsidP="00A32E4F">
      <w:pPr>
        <w:numPr>
          <w:ilvl w:val="1"/>
          <w:numId w:val="6"/>
        </w:numPr>
        <w:jc w:val="both"/>
        <w:rPr>
          <w:bCs/>
          <w:color w:val="000000"/>
          <w:sz w:val="22"/>
          <w:szCs w:val="22"/>
        </w:rPr>
      </w:pPr>
      <w:r w:rsidRPr="00F673B4">
        <w:rPr>
          <w:sz w:val="22"/>
          <w:szCs w:val="22"/>
        </w:rPr>
        <w:t>O prazo de vigência deste contrato, a partir da data de sua assinatura,</w:t>
      </w:r>
      <w:r w:rsidRPr="00F673B4">
        <w:rPr>
          <w:b/>
          <w:bCs/>
          <w:sz w:val="22"/>
          <w:szCs w:val="22"/>
        </w:rPr>
        <w:t xml:space="preserve"> será de 12 (doze) meses</w:t>
      </w:r>
      <w:r w:rsidRPr="00F673B4">
        <w:rPr>
          <w:sz w:val="22"/>
          <w:szCs w:val="22"/>
        </w:rPr>
        <w:t>, podendo ser prorrogado pelo período de, no mínimo, 03 (três) meses e no máximo 12 (doze) meses, até o limite de 60 (sessenta) meses. Caso a Contratada não tenha interesse na prorrogação, deverá manifestar-se por escrito no prazo máximo de até 90 (noventa) dias antes do término da vigência contratual</w:t>
      </w:r>
      <w:r w:rsidR="00155DC8" w:rsidRPr="00F673B4">
        <w:rPr>
          <w:sz w:val="22"/>
          <w:szCs w:val="22"/>
        </w:rPr>
        <w:t>.</w:t>
      </w:r>
    </w:p>
    <w:p w:rsidR="00155DC8" w:rsidRPr="00F673B4" w:rsidRDefault="00155DC8" w:rsidP="00470DB7">
      <w:pPr>
        <w:ind w:left="360"/>
        <w:jc w:val="both"/>
        <w:rPr>
          <w:bCs/>
          <w:color w:val="000000"/>
          <w:sz w:val="22"/>
          <w:szCs w:val="22"/>
        </w:rPr>
      </w:pPr>
    </w:p>
    <w:p w:rsidR="00155DC8" w:rsidRPr="00F673B4" w:rsidRDefault="00155DC8" w:rsidP="00A32E4F">
      <w:pPr>
        <w:numPr>
          <w:ilvl w:val="1"/>
          <w:numId w:val="6"/>
        </w:numPr>
        <w:jc w:val="both"/>
        <w:rPr>
          <w:bCs/>
          <w:color w:val="000000"/>
          <w:sz w:val="22"/>
          <w:szCs w:val="22"/>
        </w:rPr>
      </w:pPr>
      <w:r w:rsidRPr="00F673B4">
        <w:rPr>
          <w:bCs/>
          <w:color w:val="000000"/>
          <w:sz w:val="22"/>
          <w:szCs w:val="22"/>
        </w:rPr>
        <w:t>Por ocasião da assinatura do contrato, o licitante vencedor terá que prestar GARANTIA de execução do CONTRATO, no valor de 5% (cinco por cento) do valor global da contratação, por meio de uma das seguintes modalidades:</w:t>
      </w:r>
    </w:p>
    <w:p w:rsidR="00155DC8" w:rsidRPr="00F673B4" w:rsidRDefault="00155DC8" w:rsidP="00470DB7">
      <w:pPr>
        <w:ind w:left="360"/>
        <w:jc w:val="both"/>
        <w:rPr>
          <w:bCs/>
          <w:color w:val="000000"/>
          <w:sz w:val="22"/>
          <w:szCs w:val="22"/>
        </w:rPr>
      </w:pPr>
    </w:p>
    <w:p w:rsidR="00155DC8" w:rsidRPr="00470DB7" w:rsidRDefault="00155DC8" w:rsidP="00410EE2">
      <w:pPr>
        <w:numPr>
          <w:ilvl w:val="0"/>
          <w:numId w:val="16"/>
        </w:numPr>
        <w:jc w:val="both"/>
        <w:rPr>
          <w:bCs/>
          <w:color w:val="000000"/>
          <w:sz w:val="22"/>
          <w:szCs w:val="22"/>
        </w:rPr>
      </w:pPr>
      <w:r w:rsidRPr="00470DB7">
        <w:rPr>
          <w:bCs/>
          <w:color w:val="000000"/>
          <w:sz w:val="22"/>
          <w:szCs w:val="22"/>
        </w:rPr>
        <w:t>Caução em dinheiro - deverá ser depositada em favor do HSPM.</w:t>
      </w:r>
    </w:p>
    <w:p w:rsidR="00155DC8" w:rsidRPr="00470DB7" w:rsidRDefault="00155DC8" w:rsidP="00410EE2">
      <w:pPr>
        <w:numPr>
          <w:ilvl w:val="0"/>
          <w:numId w:val="16"/>
        </w:numPr>
        <w:jc w:val="both"/>
        <w:rPr>
          <w:bCs/>
          <w:color w:val="000000"/>
          <w:sz w:val="22"/>
          <w:szCs w:val="22"/>
        </w:rPr>
      </w:pPr>
      <w:r w:rsidRPr="00470DB7">
        <w:rPr>
          <w:bCs/>
          <w:color w:val="000000"/>
          <w:sz w:val="22"/>
          <w:szCs w:val="22"/>
        </w:rPr>
        <w:t>títulos da dívida pública, emitido de forma escritural, mdiante registro em sistema centralizado de liquidação e de custódia autorizado pelo Banco Central do Brasil e avaliados pelos seus valores econômicos, conforme definido pelo Minist´rio da Fazenda;</w:t>
      </w:r>
    </w:p>
    <w:p w:rsidR="00155DC8" w:rsidRPr="00470DB7" w:rsidRDefault="00155DC8" w:rsidP="00410EE2">
      <w:pPr>
        <w:numPr>
          <w:ilvl w:val="0"/>
          <w:numId w:val="16"/>
        </w:numPr>
        <w:jc w:val="both"/>
        <w:rPr>
          <w:bCs/>
          <w:color w:val="000000"/>
          <w:sz w:val="22"/>
          <w:szCs w:val="22"/>
        </w:rPr>
      </w:pPr>
      <w:r w:rsidRPr="00470DB7">
        <w:rPr>
          <w:bCs/>
          <w:color w:val="000000"/>
          <w:sz w:val="22"/>
          <w:szCs w:val="22"/>
        </w:rPr>
        <w:t>seguro-garantia - com a mesma vigência do contrato;</w:t>
      </w:r>
    </w:p>
    <w:p w:rsidR="00155DC8" w:rsidRPr="00470DB7" w:rsidRDefault="00155DC8" w:rsidP="00410EE2">
      <w:pPr>
        <w:numPr>
          <w:ilvl w:val="0"/>
          <w:numId w:val="16"/>
        </w:numPr>
        <w:jc w:val="both"/>
        <w:rPr>
          <w:bCs/>
          <w:color w:val="000000"/>
          <w:sz w:val="22"/>
          <w:szCs w:val="22"/>
        </w:rPr>
      </w:pPr>
      <w:r w:rsidRPr="00470DB7">
        <w:rPr>
          <w:bCs/>
          <w:color w:val="000000"/>
          <w:sz w:val="22"/>
          <w:szCs w:val="22"/>
        </w:rPr>
        <w:t>fiança-bancária - com a mesma  vigência do contrato</w:t>
      </w:r>
    </w:p>
    <w:p w:rsidR="00155DC8" w:rsidRDefault="00155DC8" w:rsidP="00A32E4F">
      <w:pPr>
        <w:numPr>
          <w:ilvl w:val="2"/>
          <w:numId w:val="6"/>
        </w:numPr>
        <w:jc w:val="both"/>
        <w:rPr>
          <w:bCs/>
          <w:color w:val="000000"/>
          <w:sz w:val="22"/>
          <w:szCs w:val="22"/>
        </w:rPr>
      </w:pPr>
      <w:r>
        <w:rPr>
          <w:bCs/>
          <w:color w:val="000000"/>
          <w:sz w:val="22"/>
          <w:szCs w:val="22"/>
        </w:rPr>
        <w:t>A presta</w:t>
      </w:r>
      <w:r w:rsidRPr="00470DB7">
        <w:rPr>
          <w:bCs/>
          <w:color w:val="000000"/>
          <w:sz w:val="22"/>
          <w:szCs w:val="22"/>
        </w:rPr>
        <w:t>ção da Garantia é condição de eficácia do contrato.</w:t>
      </w:r>
    </w:p>
    <w:p w:rsidR="00155DC8" w:rsidRDefault="00155DC8" w:rsidP="00470DB7">
      <w:pPr>
        <w:ind w:left="720"/>
        <w:jc w:val="both"/>
        <w:rPr>
          <w:bCs/>
          <w:color w:val="000000"/>
          <w:sz w:val="22"/>
          <w:szCs w:val="22"/>
        </w:rPr>
      </w:pPr>
    </w:p>
    <w:p w:rsidR="00155DC8" w:rsidRPr="0043115B" w:rsidRDefault="00155DC8" w:rsidP="00A32E4F">
      <w:pPr>
        <w:numPr>
          <w:ilvl w:val="2"/>
          <w:numId w:val="6"/>
        </w:numPr>
        <w:jc w:val="both"/>
        <w:rPr>
          <w:bCs/>
          <w:color w:val="000000"/>
          <w:sz w:val="22"/>
          <w:szCs w:val="22"/>
        </w:rPr>
      </w:pPr>
      <w:r w:rsidRPr="00470DB7">
        <w:rPr>
          <w:bCs/>
          <w:color w:val="000000"/>
          <w:sz w:val="22"/>
          <w:szCs w:val="22"/>
        </w:rPr>
        <w:t>A garantia somente será liberada após o cumprimento integral das obrigações do Contrato.</w:t>
      </w:r>
    </w:p>
    <w:p w:rsidR="00155DC8" w:rsidRPr="0043115B" w:rsidRDefault="00155DC8" w:rsidP="0043115B">
      <w:pPr>
        <w:jc w:val="both"/>
        <w:rPr>
          <w:bCs/>
          <w:color w:val="000000"/>
          <w:sz w:val="22"/>
          <w:szCs w:val="22"/>
        </w:rPr>
      </w:pPr>
    </w:p>
    <w:p w:rsidR="00155DC8" w:rsidRPr="0043115B" w:rsidRDefault="00155DC8" w:rsidP="00A32E4F">
      <w:pPr>
        <w:numPr>
          <w:ilvl w:val="0"/>
          <w:numId w:val="6"/>
        </w:numPr>
        <w:jc w:val="both"/>
        <w:outlineLvl w:val="0"/>
        <w:rPr>
          <w:rStyle w:val="N"/>
          <w:color w:val="000000"/>
          <w:sz w:val="22"/>
          <w:szCs w:val="22"/>
        </w:rPr>
      </w:pPr>
      <w:r w:rsidRPr="0043115B">
        <w:rPr>
          <w:rStyle w:val="N"/>
          <w:color w:val="000000"/>
          <w:sz w:val="22"/>
          <w:szCs w:val="22"/>
        </w:rPr>
        <w:t>DAS PENALIDADES</w:t>
      </w:r>
    </w:p>
    <w:p w:rsidR="00155DC8" w:rsidRPr="0043115B" w:rsidRDefault="00155DC8" w:rsidP="0043115B">
      <w:pPr>
        <w:jc w:val="both"/>
        <w:rPr>
          <w:color w:val="000000"/>
          <w:sz w:val="22"/>
          <w:szCs w:val="22"/>
        </w:rPr>
      </w:pPr>
    </w:p>
    <w:p w:rsidR="00155DC8" w:rsidRPr="0043115B" w:rsidRDefault="00155DC8" w:rsidP="00A32E4F">
      <w:pPr>
        <w:numPr>
          <w:ilvl w:val="1"/>
          <w:numId w:val="6"/>
        </w:numPr>
        <w:jc w:val="both"/>
        <w:rPr>
          <w:color w:val="000000"/>
          <w:sz w:val="22"/>
          <w:szCs w:val="22"/>
        </w:rPr>
      </w:pPr>
      <w:r w:rsidRPr="0043115B">
        <w:rPr>
          <w:color w:val="000000"/>
          <w:sz w:val="22"/>
          <w:szCs w:val="22"/>
        </w:rPr>
        <w:t xml:space="preserve">São aplicáveis as sanções previstas na Lei Federal nº 10.520, de 17 de julho de 2002, e demais normas pertinentes, aquelas previstas na minuta de </w:t>
      </w:r>
      <w:r w:rsidRPr="0043115B">
        <w:rPr>
          <w:b/>
          <w:color w:val="000000"/>
          <w:sz w:val="22"/>
          <w:szCs w:val="22"/>
        </w:rPr>
        <w:t xml:space="preserve">Termo de Contrato </w:t>
      </w:r>
      <w:r w:rsidRPr="0043115B">
        <w:rPr>
          <w:color w:val="000000"/>
          <w:sz w:val="22"/>
          <w:szCs w:val="22"/>
        </w:rPr>
        <w:t xml:space="preserve">constante do </w:t>
      </w:r>
      <w:r w:rsidRPr="0043115B">
        <w:rPr>
          <w:b/>
          <w:color w:val="000000"/>
          <w:sz w:val="22"/>
          <w:szCs w:val="22"/>
          <w:u w:val="single"/>
        </w:rPr>
        <w:t>Anexo VI</w:t>
      </w:r>
      <w:r w:rsidRPr="0043115B">
        <w:rPr>
          <w:color w:val="000000"/>
          <w:sz w:val="22"/>
          <w:szCs w:val="22"/>
        </w:rPr>
        <w:t>, e, em especial, aquelas abaixo especificadas;</w:t>
      </w:r>
    </w:p>
    <w:p w:rsidR="00155DC8" w:rsidRPr="0043115B" w:rsidRDefault="00155DC8" w:rsidP="0043115B">
      <w:pPr>
        <w:ind w:left="360"/>
        <w:jc w:val="both"/>
        <w:rPr>
          <w:color w:val="000000"/>
          <w:sz w:val="22"/>
          <w:szCs w:val="22"/>
        </w:rPr>
      </w:pPr>
    </w:p>
    <w:p w:rsidR="00155DC8" w:rsidRPr="0043115B" w:rsidRDefault="00155DC8" w:rsidP="00A32E4F">
      <w:pPr>
        <w:numPr>
          <w:ilvl w:val="1"/>
          <w:numId w:val="6"/>
        </w:numPr>
        <w:jc w:val="both"/>
        <w:rPr>
          <w:b/>
          <w:sz w:val="22"/>
          <w:szCs w:val="22"/>
        </w:rPr>
      </w:pPr>
      <w:bookmarkStart w:id="1" w:name="_Ref368485783"/>
      <w:r w:rsidRPr="0043115B">
        <w:rPr>
          <w:sz w:val="22"/>
          <w:szCs w:val="22"/>
        </w:rPr>
        <w:t>O licitante que ensejar o retardamento da execução do certame, deixar de entregar documentação exigida neste Edital ou apresentar documentação falsa, não mantiver a proposta/lance, comportar-se de modo inidôneo, fizer declaração falsa ou cometer fraude fiscal, estará sujeito à multa de 20% (vinte por cento) sobre o valor total estimado da contratação, sem prejuízo da aplicação da pena de impedimento de licitar e contratar com a Administração Pública, pelo prazo de até 05 (cinco) anos, nos termos do art. 7º da Lei nº 10.520/02, observados os procedimentos contidos no Capítulo X do Decreto Municipal n°44.279/2003;</w:t>
      </w:r>
      <w:bookmarkEnd w:id="1"/>
    </w:p>
    <w:p w:rsidR="00155DC8" w:rsidRPr="0043115B" w:rsidRDefault="00155DC8" w:rsidP="0043115B">
      <w:pPr>
        <w:pStyle w:val="PargrafodaLista"/>
        <w:rPr>
          <w:b/>
          <w:sz w:val="22"/>
          <w:szCs w:val="22"/>
        </w:rPr>
      </w:pPr>
    </w:p>
    <w:p w:rsidR="00155DC8" w:rsidRPr="00995A22" w:rsidRDefault="00155DC8" w:rsidP="00A32E4F">
      <w:pPr>
        <w:numPr>
          <w:ilvl w:val="1"/>
          <w:numId w:val="6"/>
        </w:numPr>
        <w:jc w:val="both"/>
        <w:rPr>
          <w:b/>
          <w:sz w:val="22"/>
          <w:szCs w:val="22"/>
        </w:rPr>
      </w:pPr>
      <w:r w:rsidRPr="0043115B">
        <w:rPr>
          <w:sz w:val="22"/>
          <w:szCs w:val="22"/>
        </w:rPr>
        <w:t>Será aplicada multa de 2% (dois por cento) do valor da proposta do serviço, tanto à licitante, cuja proposta tenha sido classificada em primeiro lugar, e que venha a ser inabilitada por ter apresentado documentos que seguramente não atendam as exigências deste edital, como às demais licitantes, que dêem causa a tumultos durante a sessão pública de pregão ou ao retardamento dos trabalhos em razão de comportamento inadequado de seus representantes.</w:t>
      </w:r>
    </w:p>
    <w:p w:rsidR="00155DC8" w:rsidRDefault="00155DC8" w:rsidP="00995A22">
      <w:pPr>
        <w:jc w:val="both"/>
        <w:rPr>
          <w:b/>
          <w:sz w:val="22"/>
          <w:szCs w:val="22"/>
        </w:rPr>
      </w:pPr>
    </w:p>
    <w:p w:rsidR="00155DC8" w:rsidRPr="0043115B" w:rsidRDefault="00155DC8" w:rsidP="00A32E4F">
      <w:pPr>
        <w:numPr>
          <w:ilvl w:val="1"/>
          <w:numId w:val="6"/>
        </w:numPr>
        <w:jc w:val="both"/>
        <w:rPr>
          <w:sz w:val="22"/>
          <w:szCs w:val="22"/>
        </w:rPr>
      </w:pPr>
      <w:r w:rsidRPr="0043115B">
        <w:rPr>
          <w:sz w:val="22"/>
          <w:szCs w:val="22"/>
        </w:rPr>
        <w:t xml:space="preserve">A recusa injustificada, ou cuja justificativa não seja aceita pela Administração em assinar o contrato </w:t>
      </w:r>
      <w:r w:rsidRPr="0043115B">
        <w:rPr>
          <w:b/>
          <w:sz w:val="22"/>
          <w:szCs w:val="22"/>
        </w:rPr>
        <w:t>NO PRAZO DE 03 (TRÊS) DIAS ÚTEIS</w:t>
      </w:r>
      <w:r w:rsidRPr="0043115B">
        <w:rPr>
          <w:sz w:val="22"/>
          <w:szCs w:val="22"/>
        </w:rPr>
        <w:t>, contados a partir da convocação efetuada pela CONTRATANTE, sujeitará o respectivo licitante à multa de 20% (vinte por cento) sobre o valor da proposta, sem prejuízo da aplicação da pena de impedimento de licitar e contratar com a Administração Pública, pelo prazo de até 05 (cinco) anos, nos termos do art. 7º da Lei nº 10.520/02;</w:t>
      </w:r>
    </w:p>
    <w:p w:rsidR="00155DC8" w:rsidRPr="0043115B" w:rsidRDefault="00155DC8" w:rsidP="00995A22">
      <w:pPr>
        <w:ind w:left="1276"/>
        <w:jc w:val="both"/>
        <w:rPr>
          <w:sz w:val="22"/>
          <w:szCs w:val="22"/>
        </w:rPr>
      </w:pPr>
    </w:p>
    <w:p w:rsidR="00155DC8" w:rsidRPr="0044200F" w:rsidRDefault="00155DC8" w:rsidP="00A32E4F">
      <w:pPr>
        <w:numPr>
          <w:ilvl w:val="2"/>
          <w:numId w:val="6"/>
        </w:numPr>
        <w:jc w:val="both"/>
        <w:rPr>
          <w:sz w:val="22"/>
          <w:szCs w:val="22"/>
        </w:rPr>
      </w:pPr>
      <w:r w:rsidRPr="0043115B">
        <w:rPr>
          <w:sz w:val="22"/>
          <w:szCs w:val="22"/>
        </w:rPr>
        <w:t>Na hipótese de não assinatura dos termos de aditamento ao contrato no prazo de 03 (três) dias úteis, contados a partir da convocação efetuada pela CONTRATANTE, sem prejuízo da aplicação da pena prevista no item 17.8, o ajuste estará sujeito à rescisão por culpa da detentora;</w:t>
      </w:r>
    </w:p>
    <w:p w:rsidR="00155DC8" w:rsidRPr="0043115B" w:rsidRDefault="00155DC8" w:rsidP="0043115B">
      <w:pPr>
        <w:jc w:val="both"/>
        <w:rPr>
          <w:b/>
          <w:sz w:val="22"/>
          <w:szCs w:val="22"/>
        </w:rPr>
      </w:pPr>
    </w:p>
    <w:p w:rsidR="00155DC8" w:rsidRPr="00995A22" w:rsidRDefault="00155DC8" w:rsidP="00A32E4F">
      <w:pPr>
        <w:numPr>
          <w:ilvl w:val="1"/>
          <w:numId w:val="6"/>
        </w:numPr>
        <w:jc w:val="both"/>
        <w:rPr>
          <w:b/>
          <w:sz w:val="22"/>
          <w:szCs w:val="22"/>
        </w:rPr>
      </w:pPr>
      <w:r w:rsidRPr="0043115B">
        <w:rPr>
          <w:sz w:val="22"/>
          <w:szCs w:val="22"/>
        </w:rPr>
        <w:t>Advertência;</w:t>
      </w:r>
    </w:p>
    <w:p w:rsidR="00155DC8" w:rsidRDefault="00155DC8" w:rsidP="00995A22">
      <w:pPr>
        <w:jc w:val="both"/>
        <w:rPr>
          <w:b/>
          <w:sz w:val="22"/>
          <w:szCs w:val="22"/>
        </w:rPr>
      </w:pPr>
    </w:p>
    <w:p w:rsidR="00155DC8" w:rsidRPr="00995A22" w:rsidRDefault="00155DC8" w:rsidP="00A32E4F">
      <w:pPr>
        <w:numPr>
          <w:ilvl w:val="1"/>
          <w:numId w:val="6"/>
        </w:numPr>
        <w:jc w:val="both"/>
        <w:rPr>
          <w:b/>
          <w:sz w:val="22"/>
          <w:szCs w:val="22"/>
        </w:rPr>
      </w:pPr>
      <w:r>
        <w:rPr>
          <w:sz w:val="22"/>
          <w:szCs w:val="22"/>
        </w:rPr>
        <w:t>Multa pecuniária:</w:t>
      </w:r>
    </w:p>
    <w:p w:rsidR="00155DC8" w:rsidRDefault="00155DC8" w:rsidP="00995A22">
      <w:pPr>
        <w:jc w:val="both"/>
        <w:rPr>
          <w:b/>
          <w:sz w:val="22"/>
          <w:szCs w:val="22"/>
        </w:rPr>
      </w:pPr>
    </w:p>
    <w:p w:rsidR="00155DC8" w:rsidRDefault="00155DC8" w:rsidP="00A32E4F">
      <w:pPr>
        <w:numPr>
          <w:ilvl w:val="2"/>
          <w:numId w:val="6"/>
        </w:numPr>
        <w:jc w:val="both"/>
        <w:rPr>
          <w:sz w:val="22"/>
          <w:szCs w:val="22"/>
        </w:rPr>
      </w:pPr>
      <w:r w:rsidRPr="000B2EE8">
        <w:rPr>
          <w:sz w:val="22"/>
          <w:szCs w:val="22"/>
        </w:rPr>
        <w:t>de 10% ( dez por cento) sobre o valor total da contratação na hipótese do adjudicatário não assinar o Termo de Contrato  no prazo estabelecido</w:t>
      </w:r>
      <w:r>
        <w:rPr>
          <w:sz w:val="22"/>
          <w:szCs w:val="22"/>
        </w:rPr>
        <w:t>.</w:t>
      </w:r>
    </w:p>
    <w:p w:rsidR="00155DC8" w:rsidRDefault="00155DC8" w:rsidP="00995A22">
      <w:pPr>
        <w:ind w:left="720"/>
        <w:jc w:val="both"/>
        <w:rPr>
          <w:sz w:val="22"/>
          <w:szCs w:val="22"/>
        </w:rPr>
      </w:pPr>
    </w:p>
    <w:p w:rsidR="00155DC8" w:rsidRDefault="00155DC8" w:rsidP="00A32E4F">
      <w:pPr>
        <w:numPr>
          <w:ilvl w:val="2"/>
          <w:numId w:val="6"/>
        </w:numPr>
        <w:jc w:val="both"/>
        <w:rPr>
          <w:sz w:val="22"/>
          <w:szCs w:val="22"/>
        </w:rPr>
      </w:pPr>
      <w:r w:rsidRPr="000B2EE8">
        <w:rPr>
          <w:sz w:val="22"/>
          <w:szCs w:val="22"/>
        </w:rPr>
        <w:t>de 10% (dez por cento) sobre o valor mensal por inexecução parcial dos serviços ou qualquer outra irregularidade.</w:t>
      </w:r>
    </w:p>
    <w:p w:rsidR="00155DC8" w:rsidRDefault="00155DC8" w:rsidP="00995A22">
      <w:pPr>
        <w:jc w:val="both"/>
        <w:rPr>
          <w:sz w:val="22"/>
          <w:szCs w:val="22"/>
        </w:rPr>
      </w:pPr>
    </w:p>
    <w:p w:rsidR="00155DC8" w:rsidRPr="00995A22" w:rsidRDefault="00155DC8" w:rsidP="00A32E4F">
      <w:pPr>
        <w:numPr>
          <w:ilvl w:val="2"/>
          <w:numId w:val="6"/>
        </w:numPr>
        <w:jc w:val="both"/>
        <w:rPr>
          <w:b/>
          <w:sz w:val="22"/>
          <w:szCs w:val="22"/>
        </w:rPr>
      </w:pPr>
      <w:r w:rsidRPr="000B2EE8">
        <w:rPr>
          <w:sz w:val="22"/>
          <w:szCs w:val="22"/>
        </w:rPr>
        <w:t>de 20% (vinte por cento) sobre o valor total da contratação se ocorrer inexecução total dos serviços ou a infração acarretar a rescisão do ajuste.</w:t>
      </w:r>
    </w:p>
    <w:p w:rsidR="00155DC8" w:rsidRDefault="00155DC8" w:rsidP="00995A22">
      <w:pPr>
        <w:jc w:val="both"/>
        <w:rPr>
          <w:sz w:val="22"/>
          <w:szCs w:val="22"/>
        </w:rPr>
      </w:pPr>
    </w:p>
    <w:p w:rsidR="00155DC8" w:rsidRPr="0043115B" w:rsidRDefault="00155DC8" w:rsidP="00A32E4F">
      <w:pPr>
        <w:numPr>
          <w:ilvl w:val="2"/>
          <w:numId w:val="6"/>
        </w:numPr>
        <w:jc w:val="both"/>
        <w:rPr>
          <w:b/>
          <w:sz w:val="22"/>
          <w:szCs w:val="22"/>
        </w:rPr>
      </w:pPr>
      <w:r>
        <w:rPr>
          <w:sz w:val="22"/>
          <w:szCs w:val="22"/>
        </w:rPr>
        <w:t>d</w:t>
      </w:r>
      <w:r w:rsidRPr="000B2EE8">
        <w:rPr>
          <w:sz w:val="22"/>
          <w:szCs w:val="22"/>
        </w:rPr>
        <w:t>e 0,5% (meio por cento) pelo atraso injustificado na execução de qualquer das obrigações contidas no presente, calculada sobre o valor mensal estimado da contratação.</w:t>
      </w:r>
    </w:p>
    <w:p w:rsidR="00155DC8" w:rsidRPr="0043115B" w:rsidRDefault="00155DC8" w:rsidP="0043115B">
      <w:pPr>
        <w:ind w:left="1276"/>
        <w:jc w:val="both"/>
        <w:rPr>
          <w:sz w:val="22"/>
          <w:szCs w:val="22"/>
        </w:rPr>
      </w:pPr>
    </w:p>
    <w:p w:rsidR="00155DC8" w:rsidRPr="0043115B" w:rsidRDefault="00155DC8" w:rsidP="00A32E4F">
      <w:pPr>
        <w:numPr>
          <w:ilvl w:val="1"/>
          <w:numId w:val="6"/>
        </w:numPr>
        <w:jc w:val="both"/>
        <w:rPr>
          <w:b/>
          <w:sz w:val="22"/>
          <w:szCs w:val="22"/>
        </w:rPr>
      </w:pPr>
      <w:r w:rsidRPr="0043115B">
        <w:rPr>
          <w:sz w:val="22"/>
          <w:szCs w:val="22"/>
        </w:rPr>
        <w:t xml:space="preserve">Suspensão do direito de licitar e contratar com a Administração Pública, por prazo não superior a 2 (dois) anos; </w:t>
      </w:r>
    </w:p>
    <w:p w:rsidR="00155DC8" w:rsidRPr="0043115B" w:rsidRDefault="00155DC8" w:rsidP="0043115B">
      <w:pPr>
        <w:ind w:left="1276" w:firstLine="60"/>
        <w:jc w:val="both"/>
        <w:rPr>
          <w:b/>
          <w:sz w:val="22"/>
          <w:szCs w:val="22"/>
        </w:rPr>
      </w:pPr>
    </w:p>
    <w:p w:rsidR="00155DC8" w:rsidRPr="0043115B" w:rsidRDefault="00155DC8" w:rsidP="00A32E4F">
      <w:pPr>
        <w:numPr>
          <w:ilvl w:val="1"/>
          <w:numId w:val="6"/>
        </w:numPr>
        <w:jc w:val="both"/>
        <w:rPr>
          <w:b/>
          <w:sz w:val="22"/>
          <w:szCs w:val="22"/>
        </w:rPr>
      </w:pPr>
      <w:r w:rsidRPr="0043115B">
        <w:rPr>
          <w:sz w:val="22"/>
          <w:szCs w:val="22"/>
        </w:rPr>
        <w:t xml:space="preserve">Declaração de inidoneidade, para licitar ou contratar com a Administração Pública, enquanto perdurarem os motivos determinantes da punição ou até que seja promovida a reabilitação. </w:t>
      </w:r>
    </w:p>
    <w:p w:rsidR="00155DC8" w:rsidRPr="0043115B" w:rsidRDefault="00155DC8" w:rsidP="0043115B">
      <w:pPr>
        <w:ind w:left="1276"/>
        <w:jc w:val="both"/>
        <w:rPr>
          <w:b/>
          <w:sz w:val="22"/>
          <w:szCs w:val="22"/>
        </w:rPr>
      </w:pPr>
    </w:p>
    <w:p w:rsidR="00155DC8" w:rsidRPr="0043115B" w:rsidRDefault="00155DC8" w:rsidP="00A32E4F">
      <w:pPr>
        <w:numPr>
          <w:ilvl w:val="1"/>
          <w:numId w:val="6"/>
        </w:numPr>
        <w:jc w:val="both"/>
        <w:rPr>
          <w:b/>
          <w:sz w:val="22"/>
          <w:szCs w:val="22"/>
        </w:rPr>
      </w:pPr>
      <w:r w:rsidRPr="0043115B">
        <w:rPr>
          <w:sz w:val="22"/>
          <w:szCs w:val="22"/>
        </w:rPr>
        <w:t>As sanções são independentes e a aplicação de uma não exclui a das outras.</w:t>
      </w:r>
    </w:p>
    <w:p w:rsidR="00155DC8" w:rsidRPr="0043115B" w:rsidRDefault="00155DC8" w:rsidP="0043115B">
      <w:pPr>
        <w:pStyle w:val="PargrafodaLista"/>
        <w:rPr>
          <w:b/>
          <w:sz w:val="22"/>
          <w:szCs w:val="22"/>
        </w:rPr>
      </w:pPr>
    </w:p>
    <w:p w:rsidR="00155DC8" w:rsidRPr="0043115B" w:rsidRDefault="00155DC8" w:rsidP="00A32E4F">
      <w:pPr>
        <w:numPr>
          <w:ilvl w:val="1"/>
          <w:numId w:val="6"/>
        </w:numPr>
        <w:jc w:val="both"/>
        <w:rPr>
          <w:sz w:val="22"/>
          <w:szCs w:val="22"/>
        </w:rPr>
      </w:pPr>
      <w:r w:rsidRPr="0043115B">
        <w:rPr>
          <w:sz w:val="22"/>
          <w:szCs w:val="22"/>
        </w:rPr>
        <w:t>No caso de aplicação de eventuais penalidades, será observado o procedimento previsto no Capítulo X do Decreto Municipal nº 44.279/03 e na Seção II do Capítulo IV da Lei Federal nº 8.666/93;</w:t>
      </w:r>
    </w:p>
    <w:p w:rsidR="00155DC8" w:rsidRPr="0043115B" w:rsidRDefault="00155DC8" w:rsidP="0043115B">
      <w:pPr>
        <w:pStyle w:val="PargrafodaLista"/>
        <w:rPr>
          <w:sz w:val="22"/>
          <w:szCs w:val="22"/>
        </w:rPr>
      </w:pPr>
    </w:p>
    <w:p w:rsidR="00155DC8" w:rsidRPr="0043115B" w:rsidRDefault="00155DC8" w:rsidP="00A32E4F">
      <w:pPr>
        <w:numPr>
          <w:ilvl w:val="1"/>
          <w:numId w:val="6"/>
        </w:numPr>
        <w:jc w:val="both"/>
        <w:rPr>
          <w:sz w:val="22"/>
          <w:szCs w:val="22"/>
        </w:rPr>
      </w:pPr>
      <w:r w:rsidRPr="0043115B">
        <w:rPr>
          <w:sz w:val="22"/>
          <w:szCs w:val="22"/>
        </w:rPr>
        <w:t xml:space="preserve">O prazo para pagamento de multas será de 5 (cinco) dias úteis a contar da intimação da infratora, sob pena de inscrição do respectivo valor no </w:t>
      </w:r>
      <w:r w:rsidRPr="0043115B">
        <w:rPr>
          <w:b/>
          <w:sz w:val="22"/>
          <w:szCs w:val="22"/>
        </w:rPr>
        <w:t>CADIN</w:t>
      </w:r>
      <w:r w:rsidRPr="0043115B">
        <w:rPr>
          <w:b/>
          <w:color w:val="0000FF"/>
          <w:sz w:val="22"/>
          <w:szCs w:val="22"/>
        </w:rPr>
        <w:t xml:space="preserve"> </w:t>
      </w:r>
      <w:r w:rsidRPr="0043115B">
        <w:rPr>
          <w:sz w:val="22"/>
          <w:szCs w:val="22"/>
        </w:rPr>
        <w:t>e como dívida ativa, sujeitando-se a devedora ao competente processo judicial de execução.</w:t>
      </w:r>
    </w:p>
    <w:p w:rsidR="00155DC8" w:rsidRPr="0043115B" w:rsidRDefault="00155DC8" w:rsidP="0043115B">
      <w:pPr>
        <w:pStyle w:val="PargrafodaLista"/>
        <w:rPr>
          <w:sz w:val="22"/>
          <w:szCs w:val="22"/>
        </w:rPr>
      </w:pPr>
    </w:p>
    <w:p w:rsidR="00155DC8" w:rsidRPr="0043115B" w:rsidRDefault="00155DC8" w:rsidP="00A32E4F">
      <w:pPr>
        <w:numPr>
          <w:ilvl w:val="1"/>
          <w:numId w:val="6"/>
        </w:numPr>
        <w:jc w:val="both"/>
        <w:rPr>
          <w:sz w:val="22"/>
          <w:szCs w:val="22"/>
        </w:rPr>
      </w:pPr>
      <w:r w:rsidRPr="0043115B">
        <w:rPr>
          <w:sz w:val="22"/>
          <w:szCs w:val="22"/>
        </w:rPr>
        <w:t>As penalidades só deixarão de ser aplicadas nos casos previstos expressamente no Decreto Municipal de Execução Orçamentária em vigor, no presente exercício, ou seja, quando houver a comprovação pela CONTRATADA de ocorrência de força maior impeditiva do cumprimento da obrigação, ou manifestação da unidade requisitante informando que a infração contratual foi decorrente de fato imputável à Administração, devidamente justificada nos autos.</w:t>
      </w:r>
    </w:p>
    <w:p w:rsidR="00155DC8" w:rsidRPr="0043115B" w:rsidRDefault="00155DC8" w:rsidP="0043115B">
      <w:pPr>
        <w:jc w:val="both"/>
        <w:rPr>
          <w:color w:val="000000"/>
          <w:sz w:val="22"/>
          <w:szCs w:val="22"/>
        </w:rPr>
      </w:pPr>
    </w:p>
    <w:p w:rsidR="00155DC8" w:rsidRPr="0043115B" w:rsidRDefault="00155DC8" w:rsidP="00A32E4F">
      <w:pPr>
        <w:numPr>
          <w:ilvl w:val="0"/>
          <w:numId w:val="6"/>
        </w:numPr>
        <w:jc w:val="both"/>
        <w:outlineLvl w:val="0"/>
        <w:rPr>
          <w:rStyle w:val="N"/>
          <w:color w:val="000000"/>
          <w:sz w:val="22"/>
          <w:szCs w:val="22"/>
        </w:rPr>
      </w:pPr>
      <w:r w:rsidRPr="0043115B">
        <w:rPr>
          <w:rStyle w:val="N"/>
          <w:color w:val="000000"/>
          <w:sz w:val="22"/>
          <w:szCs w:val="22"/>
        </w:rPr>
        <w:t>DAS DISPOSIÇÕES GERAIS</w:t>
      </w:r>
    </w:p>
    <w:p w:rsidR="00155DC8" w:rsidRPr="0043115B" w:rsidRDefault="00155DC8" w:rsidP="0043115B">
      <w:pPr>
        <w:jc w:val="both"/>
        <w:outlineLvl w:val="0"/>
        <w:rPr>
          <w:rStyle w:val="N"/>
          <w:color w:val="000000"/>
          <w:sz w:val="22"/>
          <w:szCs w:val="22"/>
        </w:rPr>
      </w:pPr>
    </w:p>
    <w:p w:rsidR="00155DC8" w:rsidRPr="0043115B" w:rsidRDefault="00155DC8" w:rsidP="00A32E4F">
      <w:pPr>
        <w:numPr>
          <w:ilvl w:val="1"/>
          <w:numId w:val="6"/>
        </w:numPr>
        <w:jc w:val="both"/>
        <w:rPr>
          <w:color w:val="000000"/>
          <w:sz w:val="22"/>
          <w:szCs w:val="22"/>
        </w:rPr>
      </w:pPr>
      <w:r w:rsidRPr="0043115B">
        <w:rPr>
          <w:color w:val="000000"/>
          <w:sz w:val="22"/>
          <w:szCs w:val="22"/>
        </w:rPr>
        <w:t xml:space="preserve">Todos os documentos exigidos deverão ser apresentados </w:t>
      </w:r>
      <w:r w:rsidRPr="0043115B">
        <w:rPr>
          <w:b/>
          <w:color w:val="000000"/>
          <w:sz w:val="22"/>
          <w:szCs w:val="22"/>
        </w:rPr>
        <w:t>no original ou por qualquer processo de cópia reprográfica autenticada</w:t>
      </w:r>
      <w:r w:rsidRPr="0043115B">
        <w:rPr>
          <w:color w:val="000000"/>
          <w:sz w:val="22"/>
          <w:szCs w:val="22"/>
        </w:rPr>
        <w:t xml:space="preserve"> ou em publicação de órgão da imprensa, na forma da lei, e serão retidos para oportuna juntada aos autos do processo administrativo. </w:t>
      </w:r>
      <w:r w:rsidRPr="0043115B">
        <w:rPr>
          <w:b/>
          <w:sz w:val="22"/>
          <w:szCs w:val="22"/>
        </w:rPr>
        <w:t xml:space="preserve">A Equipe </w:t>
      </w:r>
      <w:r w:rsidRPr="0043115B">
        <w:rPr>
          <w:b/>
          <w:bCs/>
          <w:sz w:val="22"/>
          <w:szCs w:val="22"/>
        </w:rPr>
        <w:t>de Licitação reserva-se o direito de não proceder à autenticidade de qualquer cópia reprográfica durante o Certame.</w:t>
      </w:r>
    </w:p>
    <w:p w:rsidR="00155DC8" w:rsidRPr="0043115B" w:rsidRDefault="00155DC8" w:rsidP="0043115B">
      <w:pPr>
        <w:jc w:val="both"/>
        <w:rPr>
          <w:color w:val="000000"/>
          <w:sz w:val="22"/>
          <w:szCs w:val="22"/>
        </w:rPr>
      </w:pPr>
    </w:p>
    <w:p w:rsidR="00155DC8" w:rsidRPr="0043115B" w:rsidRDefault="00155DC8" w:rsidP="00A32E4F">
      <w:pPr>
        <w:numPr>
          <w:ilvl w:val="1"/>
          <w:numId w:val="6"/>
        </w:numPr>
        <w:jc w:val="both"/>
        <w:rPr>
          <w:color w:val="000000"/>
          <w:sz w:val="22"/>
          <w:szCs w:val="22"/>
        </w:rPr>
      </w:pPr>
      <w:r w:rsidRPr="0043115B">
        <w:rPr>
          <w:color w:val="000000"/>
          <w:sz w:val="22"/>
          <w:szCs w:val="22"/>
        </w:rPr>
        <w:t>Todos os documentos expedidos pela licitante deverão estar subscritos por seu representante legal ou procurador, com identificação clara do subscritor;</w:t>
      </w:r>
    </w:p>
    <w:p w:rsidR="00155DC8" w:rsidRPr="0043115B" w:rsidRDefault="00155DC8" w:rsidP="0043115B">
      <w:pPr>
        <w:ind w:left="1080"/>
        <w:jc w:val="both"/>
        <w:rPr>
          <w:color w:val="000000"/>
          <w:sz w:val="22"/>
          <w:szCs w:val="22"/>
        </w:rPr>
      </w:pPr>
    </w:p>
    <w:p w:rsidR="00155DC8" w:rsidRPr="0043115B" w:rsidRDefault="00155DC8" w:rsidP="00A32E4F">
      <w:pPr>
        <w:numPr>
          <w:ilvl w:val="1"/>
          <w:numId w:val="6"/>
        </w:numPr>
        <w:jc w:val="both"/>
        <w:rPr>
          <w:color w:val="000000"/>
          <w:sz w:val="22"/>
          <w:szCs w:val="22"/>
        </w:rPr>
      </w:pPr>
      <w:r w:rsidRPr="0043115B">
        <w:rPr>
          <w:color w:val="000000"/>
          <w:sz w:val="22"/>
          <w:szCs w:val="22"/>
        </w:rPr>
        <w:lastRenderedPageBreak/>
        <w:t>Os documentos devem estar com seu prazo de validade em vigor. Se este prazo não constar de lei específica ou do próprio documento, será considerado o prazo de validade de 120 (cento e vinte) dias, a partir da data de sua expedição;</w:t>
      </w:r>
    </w:p>
    <w:p w:rsidR="00155DC8" w:rsidRPr="0043115B" w:rsidRDefault="00155DC8" w:rsidP="0043115B">
      <w:pPr>
        <w:jc w:val="both"/>
        <w:rPr>
          <w:color w:val="000000"/>
          <w:sz w:val="22"/>
          <w:szCs w:val="22"/>
        </w:rPr>
      </w:pPr>
    </w:p>
    <w:p w:rsidR="00155DC8" w:rsidRPr="0043115B" w:rsidRDefault="00155DC8" w:rsidP="00A32E4F">
      <w:pPr>
        <w:numPr>
          <w:ilvl w:val="1"/>
          <w:numId w:val="6"/>
        </w:numPr>
        <w:jc w:val="both"/>
        <w:rPr>
          <w:color w:val="000000"/>
          <w:sz w:val="22"/>
          <w:szCs w:val="22"/>
        </w:rPr>
      </w:pPr>
      <w:r w:rsidRPr="0043115B">
        <w:rPr>
          <w:color w:val="000000"/>
          <w:sz w:val="22"/>
          <w:szCs w:val="22"/>
        </w:rPr>
        <w:t>Os documentos emitidos via Internet poderão ser conferidos pela Equipe de Apoio;</w:t>
      </w:r>
    </w:p>
    <w:p w:rsidR="00155DC8" w:rsidRPr="0043115B" w:rsidRDefault="00155DC8" w:rsidP="0043115B">
      <w:pPr>
        <w:jc w:val="both"/>
        <w:rPr>
          <w:color w:val="000000"/>
          <w:sz w:val="22"/>
          <w:szCs w:val="22"/>
        </w:rPr>
      </w:pPr>
    </w:p>
    <w:p w:rsidR="00155DC8" w:rsidRPr="0043115B" w:rsidRDefault="00155DC8" w:rsidP="00A32E4F">
      <w:pPr>
        <w:numPr>
          <w:ilvl w:val="1"/>
          <w:numId w:val="6"/>
        </w:numPr>
        <w:jc w:val="both"/>
        <w:rPr>
          <w:color w:val="000000"/>
          <w:sz w:val="22"/>
          <w:szCs w:val="22"/>
        </w:rPr>
      </w:pPr>
      <w:r w:rsidRPr="0043115B">
        <w:rPr>
          <w:color w:val="000000"/>
          <w:sz w:val="22"/>
          <w:szCs w:val="22"/>
        </w:rPr>
        <w:t>Os documentos apresentados para a habilitação deverão estar em nome da licitante, com número de CNPJ. Se a licitante for matriz, todos os documentos deverão estar em nome da matriz. Se for filial, todos os documentos deverão estar em nome da filial, exceto aqueles que, pela própria natureza ou por determinação legal, forem comprovadamente emitidos apenas em nome da matriz ou cuja validade abranja todos os estabelecimentos da empresa;</w:t>
      </w:r>
    </w:p>
    <w:p w:rsidR="00155DC8" w:rsidRPr="0043115B" w:rsidRDefault="00155DC8" w:rsidP="0043115B">
      <w:pPr>
        <w:ind w:left="360"/>
        <w:jc w:val="both"/>
        <w:rPr>
          <w:color w:val="000000"/>
          <w:sz w:val="22"/>
          <w:szCs w:val="22"/>
        </w:rPr>
      </w:pPr>
    </w:p>
    <w:p w:rsidR="00155DC8" w:rsidRPr="0043115B" w:rsidRDefault="00155DC8" w:rsidP="00A32E4F">
      <w:pPr>
        <w:numPr>
          <w:ilvl w:val="1"/>
          <w:numId w:val="6"/>
        </w:numPr>
        <w:jc w:val="both"/>
        <w:rPr>
          <w:color w:val="000000"/>
          <w:sz w:val="22"/>
          <w:szCs w:val="22"/>
        </w:rPr>
      </w:pPr>
      <w:r w:rsidRPr="0043115B">
        <w:rPr>
          <w:color w:val="000000"/>
          <w:sz w:val="22"/>
          <w:szCs w:val="22"/>
        </w:rPr>
        <w:t>Salvo as exceções previstas neste Edital, os documentos exigidos para habilitação não poderão, em hipótese alguma, ser substituídos por protocolos que configurem o seu requerimento, não podendo, ainda, ser remetidos posteriormente ao prazo fixado;</w:t>
      </w:r>
    </w:p>
    <w:p w:rsidR="00155DC8" w:rsidRPr="0043115B" w:rsidRDefault="00155DC8" w:rsidP="0043115B">
      <w:pPr>
        <w:jc w:val="both"/>
        <w:rPr>
          <w:color w:val="000000"/>
          <w:sz w:val="22"/>
          <w:szCs w:val="22"/>
        </w:rPr>
      </w:pPr>
    </w:p>
    <w:p w:rsidR="00155DC8" w:rsidRPr="0043115B" w:rsidRDefault="00155DC8" w:rsidP="00A32E4F">
      <w:pPr>
        <w:numPr>
          <w:ilvl w:val="1"/>
          <w:numId w:val="6"/>
        </w:numPr>
        <w:jc w:val="both"/>
        <w:rPr>
          <w:color w:val="000000"/>
          <w:sz w:val="22"/>
          <w:szCs w:val="22"/>
        </w:rPr>
      </w:pPr>
      <w:r w:rsidRPr="0043115B">
        <w:rPr>
          <w:color w:val="000000"/>
          <w:spacing w:val="-3"/>
          <w:sz w:val="22"/>
          <w:szCs w:val="22"/>
        </w:rPr>
        <w:t>Todo e qualquer documento apresentado em língua estrangeira deverá estar acompanhado da respectiva tradução para o idioma pátrio, feita por tradutor público juramentado;</w:t>
      </w:r>
    </w:p>
    <w:p w:rsidR="00155DC8" w:rsidRPr="0043115B" w:rsidRDefault="00155DC8" w:rsidP="0043115B">
      <w:pPr>
        <w:jc w:val="both"/>
        <w:rPr>
          <w:color w:val="000000"/>
          <w:sz w:val="22"/>
          <w:szCs w:val="22"/>
        </w:rPr>
      </w:pPr>
    </w:p>
    <w:p w:rsidR="00155DC8" w:rsidRPr="0043115B" w:rsidRDefault="00155DC8" w:rsidP="00A32E4F">
      <w:pPr>
        <w:numPr>
          <w:ilvl w:val="1"/>
          <w:numId w:val="6"/>
        </w:numPr>
        <w:jc w:val="both"/>
        <w:rPr>
          <w:color w:val="000000"/>
          <w:sz w:val="22"/>
          <w:szCs w:val="22"/>
        </w:rPr>
      </w:pPr>
      <w:r w:rsidRPr="0043115B">
        <w:rPr>
          <w:color w:val="000000"/>
          <w:sz w:val="22"/>
          <w:szCs w:val="22"/>
        </w:rPr>
        <w:t>A apresentação da proposta implicará na aceitação de todas as condições estabelecidas neste Edital, não podendo qualquer licitante invocar desconhecimento dos termos do ato convocatório ou das disposições legais aplicáveis à espécie para furtar-se ao cumprimento de suas obrigações;</w:t>
      </w:r>
    </w:p>
    <w:p w:rsidR="00155DC8" w:rsidRPr="0043115B" w:rsidRDefault="00155DC8" w:rsidP="0043115B">
      <w:pPr>
        <w:jc w:val="both"/>
        <w:rPr>
          <w:color w:val="000000"/>
          <w:sz w:val="22"/>
          <w:szCs w:val="22"/>
        </w:rPr>
      </w:pPr>
    </w:p>
    <w:p w:rsidR="00155DC8" w:rsidRPr="0043115B" w:rsidRDefault="00155DC8" w:rsidP="00A32E4F">
      <w:pPr>
        <w:numPr>
          <w:ilvl w:val="1"/>
          <w:numId w:val="6"/>
        </w:numPr>
        <w:jc w:val="both"/>
        <w:rPr>
          <w:color w:val="000000"/>
          <w:sz w:val="22"/>
          <w:szCs w:val="22"/>
        </w:rPr>
      </w:pPr>
      <w:r w:rsidRPr="0043115B">
        <w:rPr>
          <w:color w:val="000000"/>
          <w:sz w:val="22"/>
          <w:szCs w:val="22"/>
        </w:rPr>
        <w:t>A indicação do lance vencedor, a classificação dos lances apresentados e demais informações relativas à sessão pública do PREGÃO constarão de ata divulgada no sistema eletrônico, sem prejuízo das demais formas de publicidade prevista na legislação pertinente;</w:t>
      </w:r>
    </w:p>
    <w:p w:rsidR="00155DC8" w:rsidRPr="0043115B" w:rsidRDefault="00155DC8" w:rsidP="0043115B">
      <w:pPr>
        <w:jc w:val="both"/>
        <w:rPr>
          <w:color w:val="000000"/>
          <w:sz w:val="22"/>
          <w:szCs w:val="22"/>
        </w:rPr>
      </w:pPr>
    </w:p>
    <w:p w:rsidR="00155DC8" w:rsidRPr="0043115B" w:rsidRDefault="00155DC8" w:rsidP="00A32E4F">
      <w:pPr>
        <w:numPr>
          <w:ilvl w:val="1"/>
          <w:numId w:val="6"/>
        </w:numPr>
        <w:jc w:val="both"/>
        <w:rPr>
          <w:color w:val="000000"/>
          <w:sz w:val="22"/>
          <w:szCs w:val="22"/>
        </w:rPr>
      </w:pPr>
      <w:r w:rsidRPr="0043115B">
        <w:rPr>
          <w:color w:val="000000"/>
          <w:sz w:val="22"/>
          <w:szCs w:val="22"/>
        </w:rPr>
        <w:t xml:space="preserve">O presente </w:t>
      </w:r>
      <w:r w:rsidRPr="0043115B">
        <w:rPr>
          <w:b/>
          <w:color w:val="000000"/>
          <w:sz w:val="22"/>
          <w:szCs w:val="22"/>
        </w:rPr>
        <w:t>PREGÃO</w:t>
      </w:r>
      <w:r w:rsidRPr="0043115B">
        <w:rPr>
          <w:color w:val="000000"/>
          <w:sz w:val="22"/>
          <w:szCs w:val="22"/>
        </w:rPr>
        <w:t xml:space="preserve"> poderá ser anulado ou revogado, observado o disposto no art. 59 da Lei Federal nº 8.666/93;</w:t>
      </w:r>
    </w:p>
    <w:p w:rsidR="00155DC8" w:rsidRPr="0043115B" w:rsidRDefault="00155DC8" w:rsidP="0043115B">
      <w:pPr>
        <w:jc w:val="both"/>
        <w:rPr>
          <w:color w:val="000000"/>
          <w:sz w:val="22"/>
          <w:szCs w:val="22"/>
        </w:rPr>
      </w:pPr>
    </w:p>
    <w:p w:rsidR="00155DC8" w:rsidRPr="0043115B" w:rsidRDefault="00155DC8" w:rsidP="00A32E4F">
      <w:pPr>
        <w:numPr>
          <w:ilvl w:val="1"/>
          <w:numId w:val="6"/>
        </w:numPr>
        <w:jc w:val="both"/>
        <w:rPr>
          <w:color w:val="000000"/>
          <w:sz w:val="22"/>
          <w:szCs w:val="22"/>
        </w:rPr>
      </w:pPr>
      <w:r w:rsidRPr="0043115B">
        <w:rPr>
          <w:color w:val="000000"/>
          <w:sz w:val="22"/>
          <w:szCs w:val="22"/>
        </w:rPr>
        <w:t>A licitante vencedora deverá manter, durante a vigência do contrato, todas as condições de habilitação;</w:t>
      </w:r>
    </w:p>
    <w:p w:rsidR="00155DC8" w:rsidRPr="0043115B" w:rsidRDefault="00155DC8" w:rsidP="0043115B">
      <w:pPr>
        <w:jc w:val="both"/>
        <w:rPr>
          <w:color w:val="000000"/>
          <w:sz w:val="22"/>
          <w:szCs w:val="22"/>
        </w:rPr>
      </w:pPr>
    </w:p>
    <w:p w:rsidR="00155DC8" w:rsidRPr="0043115B" w:rsidRDefault="00155DC8" w:rsidP="00A32E4F">
      <w:pPr>
        <w:numPr>
          <w:ilvl w:val="1"/>
          <w:numId w:val="6"/>
        </w:numPr>
        <w:jc w:val="both"/>
        <w:rPr>
          <w:color w:val="000000"/>
          <w:sz w:val="22"/>
          <w:szCs w:val="22"/>
        </w:rPr>
      </w:pPr>
      <w:r w:rsidRPr="0043115B">
        <w:rPr>
          <w:color w:val="000000"/>
          <w:sz w:val="22"/>
          <w:szCs w:val="22"/>
        </w:rPr>
        <w:t xml:space="preserve">As licitantes assumem todos os custos de preparação e apresentação de suas propostas e o </w:t>
      </w:r>
      <w:r w:rsidRPr="0043115B">
        <w:rPr>
          <w:b/>
          <w:color w:val="000000"/>
          <w:sz w:val="22"/>
          <w:szCs w:val="22"/>
        </w:rPr>
        <w:t>HSPM</w:t>
      </w:r>
      <w:r w:rsidRPr="0043115B">
        <w:rPr>
          <w:color w:val="000000"/>
          <w:sz w:val="22"/>
          <w:szCs w:val="22"/>
        </w:rPr>
        <w:t xml:space="preserve"> não será, em caso algum, responsável por esses custos, independentemente da condução ou do resultado do processo licitatório;</w:t>
      </w:r>
    </w:p>
    <w:p w:rsidR="00155DC8" w:rsidRPr="0043115B" w:rsidRDefault="00155DC8" w:rsidP="0043115B">
      <w:pPr>
        <w:jc w:val="both"/>
        <w:rPr>
          <w:color w:val="000000"/>
          <w:sz w:val="22"/>
          <w:szCs w:val="22"/>
        </w:rPr>
      </w:pPr>
    </w:p>
    <w:p w:rsidR="00155DC8" w:rsidRPr="0043115B" w:rsidRDefault="00155DC8" w:rsidP="00A32E4F">
      <w:pPr>
        <w:numPr>
          <w:ilvl w:val="1"/>
          <w:numId w:val="6"/>
        </w:numPr>
        <w:jc w:val="both"/>
        <w:rPr>
          <w:color w:val="000000"/>
          <w:sz w:val="22"/>
          <w:szCs w:val="22"/>
        </w:rPr>
      </w:pPr>
      <w:r w:rsidRPr="0043115B">
        <w:rPr>
          <w:color w:val="000000"/>
          <w:sz w:val="22"/>
          <w:szCs w:val="22"/>
        </w:rPr>
        <w:t>As licitantes são responsáveis pela fidelidade e legitimidade das informações e dos documentos apresentados em qualquer fase da licitação;</w:t>
      </w:r>
    </w:p>
    <w:p w:rsidR="00155DC8" w:rsidRPr="0043115B" w:rsidRDefault="00155DC8" w:rsidP="0043115B">
      <w:pPr>
        <w:jc w:val="both"/>
        <w:rPr>
          <w:color w:val="000000"/>
          <w:sz w:val="22"/>
          <w:szCs w:val="22"/>
        </w:rPr>
      </w:pPr>
    </w:p>
    <w:p w:rsidR="00155DC8" w:rsidRPr="0043115B" w:rsidRDefault="00155DC8" w:rsidP="00A32E4F">
      <w:pPr>
        <w:numPr>
          <w:ilvl w:val="1"/>
          <w:numId w:val="6"/>
        </w:numPr>
        <w:jc w:val="both"/>
        <w:rPr>
          <w:color w:val="000000"/>
          <w:sz w:val="22"/>
          <w:szCs w:val="22"/>
        </w:rPr>
      </w:pPr>
      <w:r w:rsidRPr="0043115B">
        <w:rPr>
          <w:color w:val="000000"/>
          <w:sz w:val="22"/>
          <w:szCs w:val="22"/>
        </w:rPr>
        <w:t>Não havendo expediente ou ocorrendo qualquer fato superveniente que impeça a realização do certame na data marcada, a sessão será automaticamente transferida para o primeiro dia útil subsequente, desde que não haja comunicação do Pregoeiro em contrário;</w:t>
      </w:r>
    </w:p>
    <w:p w:rsidR="00155DC8" w:rsidRPr="0043115B" w:rsidRDefault="00155DC8" w:rsidP="0043115B">
      <w:pPr>
        <w:jc w:val="both"/>
        <w:rPr>
          <w:color w:val="000000"/>
          <w:sz w:val="22"/>
          <w:szCs w:val="22"/>
        </w:rPr>
      </w:pPr>
    </w:p>
    <w:p w:rsidR="00155DC8" w:rsidRPr="0043115B" w:rsidRDefault="00155DC8" w:rsidP="00A32E4F">
      <w:pPr>
        <w:numPr>
          <w:ilvl w:val="1"/>
          <w:numId w:val="6"/>
        </w:numPr>
        <w:jc w:val="both"/>
        <w:rPr>
          <w:color w:val="000000"/>
          <w:sz w:val="22"/>
          <w:szCs w:val="22"/>
        </w:rPr>
      </w:pPr>
      <w:r w:rsidRPr="0043115B">
        <w:rPr>
          <w:color w:val="000000"/>
          <w:sz w:val="22"/>
          <w:szCs w:val="22"/>
        </w:rPr>
        <w:t xml:space="preserve">Na contagem dos prazos estabelecidos neste Edital e seus Anexos, excluir-se-á o dia do início e incluir-se-á o do vencimento. Só se iniciam e vencem os prazos em dias de expediente no </w:t>
      </w:r>
      <w:r w:rsidRPr="0043115B">
        <w:rPr>
          <w:b/>
          <w:color w:val="000000"/>
          <w:sz w:val="22"/>
          <w:szCs w:val="22"/>
        </w:rPr>
        <w:t>HSPM</w:t>
      </w:r>
      <w:r w:rsidRPr="0043115B">
        <w:rPr>
          <w:color w:val="000000"/>
          <w:sz w:val="22"/>
          <w:szCs w:val="22"/>
        </w:rPr>
        <w:t>;</w:t>
      </w:r>
    </w:p>
    <w:p w:rsidR="00155DC8" w:rsidRPr="0043115B" w:rsidRDefault="00155DC8" w:rsidP="0043115B">
      <w:pPr>
        <w:jc w:val="both"/>
        <w:rPr>
          <w:color w:val="000000"/>
          <w:sz w:val="22"/>
          <w:szCs w:val="22"/>
        </w:rPr>
      </w:pPr>
    </w:p>
    <w:p w:rsidR="00155DC8" w:rsidRPr="0043115B" w:rsidRDefault="00155DC8" w:rsidP="00A32E4F">
      <w:pPr>
        <w:numPr>
          <w:ilvl w:val="1"/>
          <w:numId w:val="6"/>
        </w:numPr>
        <w:jc w:val="both"/>
        <w:rPr>
          <w:color w:val="000000"/>
          <w:sz w:val="22"/>
          <w:szCs w:val="22"/>
        </w:rPr>
      </w:pPr>
      <w:r w:rsidRPr="0043115B">
        <w:rPr>
          <w:color w:val="000000"/>
          <w:sz w:val="22"/>
          <w:szCs w:val="22"/>
        </w:rPr>
        <w:t>Com fundamento na norma do art. 43, § 3º, da Lei Federal n.º 8.666/93, é facultado ao Pregoeiro e a sua Equipe de Apoio, em qualquer fase de licitação, promover diligência destinada a esclarecer ou a complementar a instrução do processo;</w:t>
      </w:r>
    </w:p>
    <w:p w:rsidR="00155DC8" w:rsidRPr="0043115B" w:rsidRDefault="00155DC8" w:rsidP="0043115B">
      <w:pPr>
        <w:jc w:val="both"/>
        <w:rPr>
          <w:color w:val="000000"/>
          <w:sz w:val="22"/>
          <w:szCs w:val="22"/>
        </w:rPr>
      </w:pPr>
    </w:p>
    <w:p w:rsidR="00155DC8" w:rsidRPr="0043115B" w:rsidRDefault="00155DC8" w:rsidP="00A32E4F">
      <w:pPr>
        <w:numPr>
          <w:ilvl w:val="1"/>
          <w:numId w:val="6"/>
        </w:numPr>
        <w:jc w:val="both"/>
        <w:rPr>
          <w:color w:val="000000"/>
          <w:sz w:val="22"/>
          <w:szCs w:val="22"/>
        </w:rPr>
      </w:pPr>
      <w:r w:rsidRPr="0043115B">
        <w:rPr>
          <w:color w:val="000000"/>
          <w:sz w:val="22"/>
          <w:szCs w:val="22"/>
        </w:rPr>
        <w:t>Casos omissos e dúvidas serão resolvidos pelo Pregoeiro e sua Equipe de Apoio;</w:t>
      </w:r>
    </w:p>
    <w:p w:rsidR="00155DC8" w:rsidRPr="0043115B" w:rsidRDefault="00155DC8" w:rsidP="0043115B">
      <w:pPr>
        <w:jc w:val="both"/>
        <w:rPr>
          <w:color w:val="000000"/>
          <w:sz w:val="22"/>
          <w:szCs w:val="22"/>
        </w:rPr>
      </w:pPr>
    </w:p>
    <w:p w:rsidR="00155DC8" w:rsidRPr="0043115B" w:rsidRDefault="00155DC8" w:rsidP="00A32E4F">
      <w:pPr>
        <w:numPr>
          <w:ilvl w:val="1"/>
          <w:numId w:val="6"/>
        </w:numPr>
        <w:jc w:val="both"/>
        <w:rPr>
          <w:color w:val="000000"/>
          <w:sz w:val="22"/>
          <w:szCs w:val="22"/>
        </w:rPr>
      </w:pPr>
      <w:r w:rsidRPr="0043115B">
        <w:rPr>
          <w:color w:val="000000"/>
          <w:sz w:val="22"/>
          <w:szCs w:val="22"/>
        </w:rPr>
        <w:t xml:space="preserve">As normas deste </w:t>
      </w:r>
      <w:r w:rsidRPr="0043115B">
        <w:rPr>
          <w:b/>
          <w:color w:val="000000"/>
          <w:sz w:val="22"/>
          <w:szCs w:val="22"/>
        </w:rPr>
        <w:t>PREGÃO</w:t>
      </w:r>
      <w:r w:rsidRPr="0043115B">
        <w:rPr>
          <w:color w:val="000000"/>
          <w:sz w:val="22"/>
          <w:szCs w:val="22"/>
        </w:rPr>
        <w:t xml:space="preserve"> serão sempre interpretadas em favor da ampliação da disputa entre os interessados, e o desatendimento de exigências formais, desde que não comprometa a aferição da habilitação da licitante nem a exata compreensão de sua proposta, não implicará o afastamento de qualquer licitante;</w:t>
      </w:r>
    </w:p>
    <w:p w:rsidR="00155DC8" w:rsidRPr="0043115B" w:rsidRDefault="00155DC8" w:rsidP="0043115B">
      <w:pPr>
        <w:jc w:val="both"/>
        <w:rPr>
          <w:color w:val="000000"/>
          <w:sz w:val="22"/>
          <w:szCs w:val="22"/>
        </w:rPr>
      </w:pPr>
    </w:p>
    <w:p w:rsidR="00155DC8" w:rsidRPr="0043115B" w:rsidRDefault="00155DC8" w:rsidP="00A32E4F">
      <w:pPr>
        <w:numPr>
          <w:ilvl w:val="1"/>
          <w:numId w:val="6"/>
        </w:numPr>
        <w:jc w:val="both"/>
        <w:rPr>
          <w:color w:val="000000"/>
          <w:sz w:val="22"/>
          <w:szCs w:val="22"/>
        </w:rPr>
      </w:pPr>
      <w:r w:rsidRPr="0043115B">
        <w:rPr>
          <w:sz w:val="22"/>
          <w:szCs w:val="22"/>
        </w:rPr>
        <w:t>Caso a licitante vencedora nunca tenha fornecido para a HSPM deverá, no prazo de 03 (três) dias úteis, a partir da homologação do certame, encaminhar à Gerência Técnica Contábil Financeira do HSPM, localizada na Rua Castro Alves, nº. 63/73, 5º andar, Aclimação, São Paulo/SP, no horário das 9h00 às 16h00, os documentos relacionados abaixo, para que seja providenciado o cadastro da empresa</w:t>
      </w:r>
      <w:r w:rsidRPr="0043115B">
        <w:rPr>
          <w:color w:val="000000"/>
          <w:sz w:val="22"/>
          <w:szCs w:val="22"/>
        </w:rPr>
        <w:t>;</w:t>
      </w:r>
    </w:p>
    <w:p w:rsidR="00155DC8" w:rsidRPr="0043115B" w:rsidRDefault="00155DC8" w:rsidP="0043115B">
      <w:pPr>
        <w:jc w:val="both"/>
        <w:rPr>
          <w:color w:val="000000"/>
          <w:sz w:val="22"/>
          <w:szCs w:val="22"/>
        </w:rPr>
      </w:pPr>
    </w:p>
    <w:p w:rsidR="00155DC8" w:rsidRPr="0043115B" w:rsidRDefault="00155DC8" w:rsidP="00A32E4F">
      <w:pPr>
        <w:numPr>
          <w:ilvl w:val="2"/>
          <w:numId w:val="6"/>
        </w:numPr>
        <w:jc w:val="both"/>
        <w:rPr>
          <w:color w:val="000000"/>
          <w:sz w:val="22"/>
          <w:szCs w:val="22"/>
        </w:rPr>
      </w:pPr>
      <w:r w:rsidRPr="0043115B">
        <w:rPr>
          <w:color w:val="000000"/>
          <w:sz w:val="22"/>
          <w:szCs w:val="22"/>
        </w:rPr>
        <w:t>Cópia do cartão do CNPJ;</w:t>
      </w:r>
    </w:p>
    <w:p w:rsidR="00155DC8" w:rsidRPr="0043115B" w:rsidRDefault="00155DC8" w:rsidP="0043115B">
      <w:pPr>
        <w:ind w:left="709"/>
        <w:jc w:val="both"/>
        <w:rPr>
          <w:color w:val="000000"/>
          <w:sz w:val="22"/>
          <w:szCs w:val="22"/>
        </w:rPr>
      </w:pPr>
    </w:p>
    <w:p w:rsidR="00155DC8" w:rsidRPr="0043115B" w:rsidRDefault="00155DC8" w:rsidP="00A32E4F">
      <w:pPr>
        <w:numPr>
          <w:ilvl w:val="2"/>
          <w:numId w:val="6"/>
        </w:numPr>
        <w:jc w:val="both"/>
        <w:rPr>
          <w:color w:val="000000"/>
          <w:sz w:val="22"/>
          <w:szCs w:val="22"/>
        </w:rPr>
      </w:pPr>
      <w:r w:rsidRPr="0043115B">
        <w:rPr>
          <w:color w:val="000000"/>
          <w:sz w:val="22"/>
          <w:szCs w:val="22"/>
        </w:rPr>
        <w:t>Cópia do comprovante da conta corrente no Banco do Brasil em nome da empresa;</w:t>
      </w:r>
    </w:p>
    <w:p w:rsidR="00155DC8" w:rsidRPr="0043115B" w:rsidRDefault="00155DC8" w:rsidP="0043115B">
      <w:pPr>
        <w:ind w:left="1701" w:hanging="992"/>
        <w:jc w:val="both"/>
        <w:rPr>
          <w:color w:val="000000"/>
          <w:sz w:val="22"/>
          <w:szCs w:val="22"/>
        </w:rPr>
      </w:pPr>
    </w:p>
    <w:p w:rsidR="00155DC8" w:rsidRPr="0043115B" w:rsidRDefault="00155DC8" w:rsidP="00A32E4F">
      <w:pPr>
        <w:numPr>
          <w:ilvl w:val="2"/>
          <w:numId w:val="6"/>
        </w:numPr>
        <w:jc w:val="both"/>
        <w:rPr>
          <w:color w:val="000000"/>
          <w:sz w:val="22"/>
          <w:szCs w:val="22"/>
        </w:rPr>
      </w:pPr>
      <w:r w:rsidRPr="0043115B">
        <w:rPr>
          <w:color w:val="000000"/>
          <w:sz w:val="22"/>
          <w:szCs w:val="22"/>
        </w:rPr>
        <w:t xml:space="preserve">Procuração, com firma reconhecida, em nome da pessoa que for assinar a FACC (documento de cadastro junto à </w:t>
      </w:r>
      <w:r w:rsidRPr="0043115B">
        <w:rPr>
          <w:color w:val="000000"/>
          <w:sz w:val="22"/>
          <w:szCs w:val="22"/>
        </w:rPr>
        <w:tab/>
        <w:t>GTCF/HSPM) ou contrato social em que conste o nome da pessoa autorizada a assinar pela empresa.</w:t>
      </w:r>
    </w:p>
    <w:p w:rsidR="00155DC8" w:rsidRDefault="00155DC8" w:rsidP="0043115B">
      <w:pPr>
        <w:pStyle w:val="Ttulo4"/>
        <w:numPr>
          <w:ilvl w:val="0"/>
          <w:numId w:val="0"/>
        </w:numPr>
        <w:spacing w:before="0" w:after="0"/>
        <w:ind w:left="5989"/>
        <w:rPr>
          <w:rFonts w:ascii="Times New Roman" w:hAnsi="Times New Roman"/>
          <w:color w:val="000000"/>
          <w:szCs w:val="22"/>
          <w:u w:val="none"/>
        </w:rPr>
      </w:pPr>
    </w:p>
    <w:p w:rsidR="00155DC8" w:rsidRDefault="00155DC8" w:rsidP="0043115B">
      <w:pPr>
        <w:pStyle w:val="Ttulo4"/>
        <w:numPr>
          <w:ilvl w:val="0"/>
          <w:numId w:val="0"/>
        </w:numPr>
        <w:spacing w:before="0" w:after="0"/>
        <w:ind w:left="5989"/>
        <w:rPr>
          <w:rFonts w:ascii="Times New Roman" w:hAnsi="Times New Roman"/>
          <w:color w:val="000000"/>
          <w:szCs w:val="22"/>
          <w:u w:val="none"/>
        </w:rPr>
      </w:pPr>
    </w:p>
    <w:p w:rsidR="00715066" w:rsidRDefault="00155DC8" w:rsidP="0044200F">
      <w:pPr>
        <w:pStyle w:val="Ttulo4"/>
        <w:numPr>
          <w:ilvl w:val="0"/>
          <w:numId w:val="0"/>
        </w:numPr>
        <w:spacing w:before="0" w:after="0"/>
        <w:ind w:left="4860"/>
        <w:jc w:val="right"/>
        <w:rPr>
          <w:rFonts w:ascii="Times New Roman" w:hAnsi="Times New Roman"/>
          <w:b/>
          <w:szCs w:val="22"/>
          <w:u w:val="none"/>
        </w:rPr>
      </w:pPr>
      <w:r>
        <w:rPr>
          <w:rFonts w:ascii="Times New Roman" w:hAnsi="Times New Roman"/>
          <w:b/>
          <w:szCs w:val="22"/>
          <w:u w:val="none"/>
        </w:rPr>
        <w:t xml:space="preserve">São Paulo, </w:t>
      </w:r>
      <w:r w:rsidR="00783B4B">
        <w:rPr>
          <w:rFonts w:ascii="Times New Roman" w:hAnsi="Times New Roman"/>
          <w:b/>
          <w:szCs w:val="22"/>
          <w:u w:val="none"/>
        </w:rPr>
        <w:t>04 de setembro</w:t>
      </w:r>
      <w:r w:rsidR="00715066">
        <w:rPr>
          <w:rFonts w:ascii="Times New Roman" w:hAnsi="Times New Roman"/>
          <w:b/>
          <w:szCs w:val="22"/>
          <w:u w:val="none"/>
        </w:rPr>
        <w:t xml:space="preserve"> de 2017</w:t>
      </w:r>
    </w:p>
    <w:p w:rsidR="00155DC8" w:rsidRPr="0043115B" w:rsidRDefault="00155DC8" w:rsidP="0043115B">
      <w:pPr>
        <w:jc w:val="center"/>
        <w:rPr>
          <w:b/>
          <w:color w:val="000000"/>
          <w:sz w:val="22"/>
          <w:szCs w:val="22"/>
        </w:rPr>
      </w:pPr>
    </w:p>
    <w:p w:rsidR="00155DC8" w:rsidRPr="0043115B" w:rsidRDefault="00155DC8" w:rsidP="0043115B">
      <w:pPr>
        <w:jc w:val="center"/>
        <w:rPr>
          <w:b/>
          <w:color w:val="000000"/>
          <w:sz w:val="22"/>
          <w:szCs w:val="22"/>
        </w:rPr>
      </w:pPr>
    </w:p>
    <w:p w:rsidR="00155DC8" w:rsidRPr="0043115B" w:rsidRDefault="00155DC8" w:rsidP="0043115B">
      <w:pPr>
        <w:jc w:val="center"/>
        <w:rPr>
          <w:b/>
          <w:color w:val="000000"/>
          <w:sz w:val="22"/>
          <w:szCs w:val="22"/>
        </w:rPr>
      </w:pPr>
    </w:p>
    <w:p w:rsidR="00155DC8" w:rsidRPr="0043115B" w:rsidRDefault="00155DC8" w:rsidP="0043115B">
      <w:pPr>
        <w:jc w:val="center"/>
        <w:rPr>
          <w:b/>
          <w:color w:val="000000"/>
          <w:sz w:val="22"/>
          <w:szCs w:val="22"/>
        </w:rPr>
      </w:pPr>
    </w:p>
    <w:p w:rsidR="00715066" w:rsidRDefault="00783B4B" w:rsidP="0043115B">
      <w:pPr>
        <w:jc w:val="center"/>
        <w:rPr>
          <w:b/>
          <w:color w:val="000000"/>
          <w:sz w:val="22"/>
          <w:szCs w:val="22"/>
        </w:rPr>
      </w:pPr>
      <w:r>
        <w:rPr>
          <w:b/>
          <w:color w:val="000000"/>
          <w:sz w:val="22"/>
          <w:szCs w:val="22"/>
        </w:rPr>
        <w:t>Heloisa Almeida de Souza</w:t>
      </w:r>
    </w:p>
    <w:p w:rsidR="00155DC8" w:rsidRPr="0043115B" w:rsidRDefault="00783B4B" w:rsidP="0043115B">
      <w:pPr>
        <w:jc w:val="center"/>
        <w:rPr>
          <w:b/>
          <w:color w:val="000000"/>
          <w:sz w:val="22"/>
          <w:szCs w:val="22"/>
        </w:rPr>
      </w:pPr>
      <w:r>
        <w:rPr>
          <w:b/>
          <w:color w:val="000000"/>
          <w:sz w:val="22"/>
          <w:szCs w:val="22"/>
        </w:rPr>
        <w:t>Pregoeira</w:t>
      </w:r>
    </w:p>
    <w:p w:rsidR="00155DC8" w:rsidRPr="0043115B" w:rsidRDefault="00155DC8" w:rsidP="0043115B">
      <w:pPr>
        <w:jc w:val="center"/>
        <w:rPr>
          <w:b/>
          <w:color w:val="000000"/>
          <w:sz w:val="22"/>
          <w:szCs w:val="22"/>
        </w:rPr>
      </w:pPr>
      <w:r w:rsidRPr="0043115B">
        <w:rPr>
          <w:b/>
          <w:color w:val="000000"/>
          <w:sz w:val="22"/>
          <w:szCs w:val="22"/>
        </w:rPr>
        <w:t>HSPM</w:t>
      </w:r>
    </w:p>
    <w:p w:rsidR="00155DC8" w:rsidRPr="0043115B" w:rsidRDefault="00155DC8" w:rsidP="0043115B">
      <w:pPr>
        <w:jc w:val="center"/>
        <w:rPr>
          <w:b/>
          <w:color w:val="000000"/>
          <w:sz w:val="22"/>
          <w:szCs w:val="22"/>
        </w:rPr>
      </w:pPr>
    </w:p>
    <w:p w:rsidR="00155DC8" w:rsidRPr="0043115B" w:rsidRDefault="00155DC8" w:rsidP="0043115B">
      <w:pPr>
        <w:jc w:val="center"/>
        <w:rPr>
          <w:b/>
          <w:color w:val="000000"/>
          <w:sz w:val="22"/>
          <w:szCs w:val="22"/>
        </w:rPr>
      </w:pPr>
    </w:p>
    <w:p w:rsidR="00155DC8" w:rsidRPr="0043115B" w:rsidRDefault="00155DC8" w:rsidP="0043115B">
      <w:pPr>
        <w:jc w:val="center"/>
        <w:rPr>
          <w:b/>
          <w:color w:val="000000"/>
          <w:sz w:val="22"/>
          <w:szCs w:val="22"/>
        </w:rPr>
      </w:pPr>
    </w:p>
    <w:p w:rsidR="00155DC8" w:rsidRPr="0043115B" w:rsidRDefault="00155DC8" w:rsidP="0043115B">
      <w:pPr>
        <w:jc w:val="center"/>
        <w:rPr>
          <w:b/>
          <w:color w:val="000000"/>
          <w:sz w:val="22"/>
          <w:szCs w:val="22"/>
        </w:rPr>
      </w:pPr>
    </w:p>
    <w:p w:rsidR="00155DC8" w:rsidRPr="0043115B" w:rsidRDefault="00155DC8" w:rsidP="0043115B">
      <w:pPr>
        <w:jc w:val="center"/>
        <w:rPr>
          <w:b/>
          <w:color w:val="000000"/>
          <w:sz w:val="22"/>
          <w:szCs w:val="22"/>
        </w:rPr>
      </w:pPr>
    </w:p>
    <w:p w:rsidR="00155DC8" w:rsidRPr="0043115B" w:rsidRDefault="00155DC8" w:rsidP="0043115B">
      <w:pPr>
        <w:jc w:val="center"/>
        <w:rPr>
          <w:b/>
          <w:color w:val="000000"/>
          <w:sz w:val="22"/>
          <w:szCs w:val="22"/>
        </w:rPr>
      </w:pPr>
    </w:p>
    <w:p w:rsidR="00155DC8" w:rsidRPr="0043115B" w:rsidRDefault="00155DC8" w:rsidP="0043115B">
      <w:pPr>
        <w:jc w:val="center"/>
        <w:rPr>
          <w:b/>
          <w:color w:val="000000"/>
          <w:sz w:val="22"/>
          <w:szCs w:val="22"/>
        </w:rPr>
      </w:pPr>
      <w:r w:rsidRPr="0043115B">
        <w:rPr>
          <w:b/>
          <w:color w:val="000000"/>
          <w:sz w:val="22"/>
          <w:szCs w:val="22"/>
        </w:rPr>
        <w:t xml:space="preserve">Dr. </w:t>
      </w:r>
      <w:r w:rsidR="00715066">
        <w:rPr>
          <w:b/>
          <w:color w:val="000000"/>
          <w:sz w:val="22"/>
          <w:szCs w:val="22"/>
        </w:rPr>
        <w:t>Antônio Célio Camargo Moreno</w:t>
      </w:r>
    </w:p>
    <w:p w:rsidR="00155DC8" w:rsidRPr="0043115B" w:rsidRDefault="00155DC8" w:rsidP="0043115B">
      <w:pPr>
        <w:jc w:val="center"/>
        <w:rPr>
          <w:b/>
          <w:color w:val="000000"/>
          <w:sz w:val="22"/>
          <w:szCs w:val="22"/>
        </w:rPr>
      </w:pPr>
      <w:r w:rsidRPr="0043115B">
        <w:rPr>
          <w:b/>
          <w:color w:val="000000"/>
          <w:sz w:val="22"/>
          <w:szCs w:val="22"/>
        </w:rPr>
        <w:t>Superintendente</w:t>
      </w:r>
    </w:p>
    <w:p w:rsidR="00023647" w:rsidRDefault="00155DC8" w:rsidP="0043115B">
      <w:pPr>
        <w:jc w:val="center"/>
        <w:rPr>
          <w:b/>
          <w:color w:val="000000"/>
          <w:sz w:val="22"/>
          <w:szCs w:val="22"/>
        </w:rPr>
      </w:pPr>
      <w:r w:rsidRPr="0043115B">
        <w:rPr>
          <w:b/>
          <w:color w:val="000000"/>
          <w:sz w:val="22"/>
          <w:szCs w:val="22"/>
        </w:rPr>
        <w:t>HSPM</w:t>
      </w:r>
      <w:r w:rsidRPr="0043115B">
        <w:rPr>
          <w:b/>
          <w:color w:val="000000"/>
          <w:sz w:val="22"/>
          <w:szCs w:val="22"/>
        </w:rPr>
        <w:br w:type="page"/>
      </w:r>
    </w:p>
    <w:p w:rsidR="00155DC8" w:rsidRPr="00023647" w:rsidRDefault="00155DC8" w:rsidP="00023647">
      <w:pPr>
        <w:jc w:val="center"/>
        <w:rPr>
          <w:b/>
          <w:color w:val="000000"/>
          <w:sz w:val="22"/>
          <w:szCs w:val="22"/>
        </w:rPr>
      </w:pPr>
      <w:r w:rsidRPr="00023647">
        <w:rPr>
          <w:b/>
          <w:color w:val="000000"/>
          <w:sz w:val="22"/>
          <w:szCs w:val="22"/>
        </w:rPr>
        <w:lastRenderedPageBreak/>
        <w:t>ANEXO I</w:t>
      </w:r>
    </w:p>
    <w:p w:rsidR="00155DC8" w:rsidRPr="00023647" w:rsidRDefault="00155DC8" w:rsidP="00023647">
      <w:pPr>
        <w:jc w:val="center"/>
        <w:rPr>
          <w:b/>
          <w:color w:val="000000"/>
          <w:sz w:val="22"/>
          <w:szCs w:val="22"/>
        </w:rPr>
      </w:pPr>
    </w:p>
    <w:p w:rsidR="00023647" w:rsidRPr="00023647" w:rsidRDefault="00023647" w:rsidP="00023647">
      <w:pPr>
        <w:pStyle w:val="Corpodetexto"/>
        <w:ind w:right="-41"/>
        <w:jc w:val="center"/>
        <w:rPr>
          <w:b/>
          <w:sz w:val="22"/>
          <w:szCs w:val="22"/>
          <w:u w:val="single"/>
        </w:rPr>
      </w:pPr>
      <w:r w:rsidRPr="00023647">
        <w:rPr>
          <w:b/>
          <w:bCs/>
          <w:sz w:val="22"/>
          <w:szCs w:val="22"/>
          <w:u w:val="single"/>
        </w:rPr>
        <w:t>PRESTAÇÃO DE SERVIÇOS DE LAVANDERIA HOSPITALAR NAS DEPENDÊNCIAS DA CONTRATADA COM LOCAÇÃO DE ENXOVAL HOSPITALAR</w:t>
      </w:r>
    </w:p>
    <w:p w:rsidR="00023647" w:rsidRPr="00023647" w:rsidRDefault="00023647" w:rsidP="00023647">
      <w:pPr>
        <w:autoSpaceDE w:val="0"/>
        <w:autoSpaceDN w:val="0"/>
        <w:adjustRightInd w:val="0"/>
        <w:jc w:val="both"/>
        <w:rPr>
          <w:b/>
          <w:bCs/>
          <w:sz w:val="22"/>
          <w:szCs w:val="22"/>
        </w:rPr>
      </w:pPr>
    </w:p>
    <w:p w:rsidR="00023647" w:rsidRPr="00023647" w:rsidRDefault="00023647" w:rsidP="00023647">
      <w:pPr>
        <w:autoSpaceDE w:val="0"/>
        <w:autoSpaceDN w:val="0"/>
        <w:adjustRightInd w:val="0"/>
        <w:ind w:left="360"/>
        <w:jc w:val="both"/>
        <w:rPr>
          <w:b/>
          <w:bCs/>
          <w:sz w:val="22"/>
          <w:szCs w:val="22"/>
        </w:rPr>
      </w:pPr>
      <w:r w:rsidRPr="00023647">
        <w:rPr>
          <w:b/>
          <w:bCs/>
          <w:sz w:val="22"/>
          <w:szCs w:val="22"/>
          <w:u w:val="single"/>
        </w:rPr>
        <w:t>1- OBJETO DA PRESTAÇÃO DOS SERVIÇOS:</w:t>
      </w:r>
      <w:r w:rsidRPr="00023647">
        <w:rPr>
          <w:b/>
          <w:bCs/>
          <w:sz w:val="22"/>
          <w:szCs w:val="22"/>
        </w:rPr>
        <w:t xml:space="preserve"> </w:t>
      </w:r>
    </w:p>
    <w:p w:rsidR="00023647" w:rsidRPr="00023647" w:rsidRDefault="00023647" w:rsidP="00023647">
      <w:pPr>
        <w:autoSpaceDE w:val="0"/>
        <w:autoSpaceDN w:val="0"/>
        <w:adjustRightInd w:val="0"/>
        <w:ind w:left="360"/>
        <w:jc w:val="both"/>
        <w:rPr>
          <w:b/>
          <w:bCs/>
          <w:sz w:val="22"/>
          <w:szCs w:val="22"/>
        </w:rPr>
      </w:pPr>
    </w:p>
    <w:p w:rsidR="00023647" w:rsidRPr="00023647" w:rsidRDefault="00023647" w:rsidP="00023647">
      <w:pPr>
        <w:autoSpaceDE w:val="0"/>
        <w:autoSpaceDN w:val="0"/>
        <w:adjustRightInd w:val="0"/>
        <w:ind w:left="720" w:hanging="360"/>
        <w:jc w:val="both"/>
        <w:rPr>
          <w:sz w:val="22"/>
          <w:szCs w:val="22"/>
        </w:rPr>
      </w:pPr>
      <w:r w:rsidRPr="00023647">
        <w:rPr>
          <w:bCs/>
          <w:sz w:val="22"/>
          <w:szCs w:val="22"/>
        </w:rPr>
        <w:t>1.1</w:t>
      </w:r>
      <w:r w:rsidRPr="00023647">
        <w:rPr>
          <w:b/>
          <w:bCs/>
          <w:sz w:val="22"/>
          <w:szCs w:val="22"/>
        </w:rPr>
        <w:t xml:space="preserve"> </w:t>
      </w:r>
      <w:r w:rsidRPr="00023647">
        <w:rPr>
          <w:bCs/>
          <w:sz w:val="22"/>
          <w:szCs w:val="22"/>
        </w:rPr>
        <w:t>Prestação de Serviços de Lavanderia Hospitalar com Locação de Enxoval Hospitalar</w:t>
      </w:r>
      <w:r w:rsidRPr="00023647">
        <w:rPr>
          <w:sz w:val="22"/>
          <w:szCs w:val="22"/>
        </w:rPr>
        <w:t>, em ideais condições de uso, nos padrões determinados pelo CONTRATANTE, envolvendo processamento de roupas e tecidos em geral em todas as suas etapas, desde sua utilização até seu retorno em ideais condições de reuso, higiene, sob situações higiênico-sanitárias adequadas, assim como o gerenciamento e controle de enxoval, incluindo-se sua coleta e distribuição nos setores/andares das unidades hospitalares geradoras.</w:t>
      </w:r>
    </w:p>
    <w:p w:rsidR="00023647" w:rsidRPr="00023647" w:rsidRDefault="00023647" w:rsidP="00023647">
      <w:pPr>
        <w:autoSpaceDE w:val="0"/>
        <w:ind w:left="720" w:hanging="360"/>
        <w:jc w:val="both"/>
        <w:rPr>
          <w:sz w:val="22"/>
          <w:szCs w:val="22"/>
        </w:rPr>
      </w:pPr>
    </w:p>
    <w:p w:rsidR="00023647" w:rsidRDefault="00023647" w:rsidP="00023647">
      <w:pPr>
        <w:suppressAutoHyphens/>
        <w:autoSpaceDE w:val="0"/>
        <w:ind w:left="720" w:hanging="360"/>
        <w:jc w:val="both"/>
        <w:rPr>
          <w:sz w:val="22"/>
          <w:szCs w:val="22"/>
        </w:rPr>
      </w:pPr>
      <w:r w:rsidRPr="00023647">
        <w:rPr>
          <w:sz w:val="22"/>
          <w:szCs w:val="22"/>
        </w:rPr>
        <w:t>1.2 O objeto inclui coleta da roupa suja nos setores/andares das unidades hospitalares e seu transporte até as dependências da CONTRATADA; recebimento, separação e lavagem da roupa suja na lavanderia: secagem e calandragem da roupa limpa; transporte e entrega da roupa limpa organizada, dobrada e embalada na rouparia do hospital e distribuição do enxoval aos setores/andares da unidade, de acordo com os padrões determinados pelo CONTRATANTE.</w:t>
      </w:r>
    </w:p>
    <w:p w:rsidR="00023647" w:rsidRPr="00023647" w:rsidRDefault="00023647" w:rsidP="00023647">
      <w:pPr>
        <w:suppressAutoHyphens/>
        <w:autoSpaceDE w:val="0"/>
        <w:ind w:left="720" w:hanging="360"/>
        <w:jc w:val="both"/>
        <w:rPr>
          <w:sz w:val="22"/>
          <w:szCs w:val="22"/>
        </w:rPr>
      </w:pPr>
    </w:p>
    <w:p w:rsidR="00023647" w:rsidRPr="00023647" w:rsidRDefault="00023647" w:rsidP="00023647">
      <w:pPr>
        <w:suppressAutoHyphens/>
        <w:autoSpaceDE w:val="0"/>
        <w:ind w:left="720" w:hanging="720"/>
        <w:jc w:val="both"/>
        <w:rPr>
          <w:sz w:val="22"/>
          <w:szCs w:val="22"/>
        </w:rPr>
      </w:pPr>
      <w:r w:rsidRPr="00023647">
        <w:rPr>
          <w:sz w:val="22"/>
          <w:szCs w:val="22"/>
        </w:rPr>
        <w:t xml:space="preserve">     1.2.1 A CONTRATADA deverá fornecer o enxoval definido pela unidade CONTRATANTE e possuir lavanderia própria para processamento da roupa, dotada de condições totais a suprir a necessidade – desinfecção, higienização, acondicionamento e guarda de toda a roupa processada de modo que garanta a qualidade dos serviços prestados, bem como a remoção e entrega da roupa por meio de veículos adequados.</w:t>
      </w:r>
    </w:p>
    <w:p w:rsidR="00023647" w:rsidRPr="00023647" w:rsidRDefault="00023647" w:rsidP="00023647">
      <w:pPr>
        <w:autoSpaceDE w:val="0"/>
        <w:jc w:val="both"/>
        <w:rPr>
          <w:sz w:val="22"/>
          <w:szCs w:val="22"/>
        </w:rPr>
      </w:pPr>
    </w:p>
    <w:p w:rsidR="00023647" w:rsidRPr="00023647" w:rsidRDefault="00023647" w:rsidP="00023647">
      <w:pPr>
        <w:pStyle w:val="Corpodetexto"/>
        <w:tabs>
          <w:tab w:val="left" w:pos="360"/>
          <w:tab w:val="left" w:pos="1418"/>
          <w:tab w:val="left" w:pos="4395"/>
          <w:tab w:val="left" w:pos="8640"/>
          <w:tab w:val="left" w:pos="9360"/>
          <w:tab w:val="left" w:pos="10080"/>
          <w:tab w:val="left" w:pos="10800"/>
        </w:tabs>
        <w:ind w:left="360"/>
        <w:rPr>
          <w:b/>
          <w:sz w:val="22"/>
          <w:szCs w:val="22"/>
          <w:u w:val="single"/>
        </w:rPr>
      </w:pPr>
      <w:r w:rsidRPr="00023647">
        <w:rPr>
          <w:b/>
          <w:bCs/>
          <w:sz w:val="22"/>
          <w:szCs w:val="22"/>
        </w:rPr>
        <w:t xml:space="preserve">2 - </w:t>
      </w:r>
      <w:r w:rsidRPr="00023647">
        <w:rPr>
          <w:b/>
          <w:sz w:val="22"/>
          <w:szCs w:val="22"/>
          <w:u w:val="single"/>
        </w:rPr>
        <w:t>DESCRIÇÃO DOS SERVIÇOS</w:t>
      </w:r>
    </w:p>
    <w:p w:rsidR="00023647" w:rsidRPr="00023647" w:rsidRDefault="00023647" w:rsidP="00023647">
      <w:pPr>
        <w:pStyle w:val="Corpodetexto"/>
        <w:tabs>
          <w:tab w:val="left" w:pos="0"/>
          <w:tab w:val="left" w:pos="1418"/>
          <w:tab w:val="left" w:pos="4395"/>
          <w:tab w:val="left" w:pos="8640"/>
          <w:tab w:val="left" w:pos="9360"/>
          <w:tab w:val="left" w:pos="10080"/>
          <w:tab w:val="left" w:pos="10800"/>
        </w:tabs>
        <w:rPr>
          <w:b/>
          <w:sz w:val="22"/>
          <w:szCs w:val="22"/>
          <w:u w:val="single"/>
        </w:rPr>
      </w:pPr>
    </w:p>
    <w:p w:rsidR="00023647" w:rsidRPr="00023647" w:rsidRDefault="00023647" w:rsidP="00023647">
      <w:pPr>
        <w:tabs>
          <w:tab w:val="left" w:pos="540"/>
        </w:tabs>
        <w:autoSpaceDE w:val="0"/>
        <w:ind w:left="900" w:hanging="540"/>
        <w:jc w:val="both"/>
        <w:rPr>
          <w:sz w:val="22"/>
          <w:szCs w:val="22"/>
        </w:rPr>
      </w:pPr>
      <w:r w:rsidRPr="00023647">
        <w:rPr>
          <w:sz w:val="22"/>
          <w:szCs w:val="22"/>
        </w:rPr>
        <w:t>2.1.  A prestação de serviços de Lavanderia Hospitalar com Locação de enxoval envolverá o fornecimento de roupas hospitalares em ideais condições de uso. Entende-se por ideais condições de uso, roupas que tenham passado por todas as etapas do processo de higienização, conforme o padrão estabelecido pelo Manual de Processamento de Roupas de Serviço de Saúde: Prevenção e Controle de Risco da Agência Nacional de Vigilância Sanitária – 2009.</w:t>
      </w:r>
    </w:p>
    <w:p w:rsidR="00023647" w:rsidRPr="00023647" w:rsidRDefault="00023647" w:rsidP="00023647">
      <w:pPr>
        <w:tabs>
          <w:tab w:val="left" w:pos="540"/>
        </w:tabs>
        <w:autoSpaceDE w:val="0"/>
        <w:ind w:left="900" w:hanging="540"/>
        <w:jc w:val="both"/>
        <w:rPr>
          <w:sz w:val="22"/>
          <w:szCs w:val="22"/>
        </w:rPr>
      </w:pPr>
    </w:p>
    <w:p w:rsidR="00023647" w:rsidRPr="00023647" w:rsidRDefault="00023647" w:rsidP="00023647">
      <w:pPr>
        <w:tabs>
          <w:tab w:val="left" w:pos="540"/>
        </w:tabs>
        <w:autoSpaceDE w:val="0"/>
        <w:ind w:left="900" w:hanging="540"/>
        <w:jc w:val="both"/>
        <w:rPr>
          <w:sz w:val="22"/>
          <w:szCs w:val="22"/>
        </w:rPr>
      </w:pPr>
      <w:r w:rsidRPr="00023647">
        <w:rPr>
          <w:sz w:val="22"/>
          <w:szCs w:val="22"/>
        </w:rPr>
        <w:t>2.2. O gerenciamento e controle de enxoval incluindo</w:t>
      </w:r>
      <w:r w:rsidRPr="00023647">
        <w:rPr>
          <w:color w:val="FF0000"/>
          <w:sz w:val="22"/>
          <w:szCs w:val="22"/>
        </w:rPr>
        <w:t>:</w:t>
      </w:r>
      <w:r w:rsidRPr="00023647">
        <w:rPr>
          <w:sz w:val="22"/>
          <w:szCs w:val="22"/>
        </w:rPr>
        <w:t xml:space="preserve"> o controle, coleta e distribuição do enxoval nas unidades hospitalares deverão ser realizados por empregados da CONTRATADA devidamente treinados, uniformizados e equipados com EPIs, conforme legislação vigente, em quantidade necessária de acordo com a demanda nas dependências de cada Unidade, conforme o que se segue:</w:t>
      </w:r>
    </w:p>
    <w:p w:rsidR="00023647" w:rsidRPr="00023647" w:rsidRDefault="00023647" w:rsidP="00023647">
      <w:pPr>
        <w:autoSpaceDE w:val="0"/>
        <w:jc w:val="both"/>
        <w:rPr>
          <w:sz w:val="22"/>
          <w:szCs w:val="22"/>
        </w:rPr>
      </w:pPr>
      <w:r w:rsidRPr="00023647">
        <w:rPr>
          <w:sz w:val="22"/>
          <w:szCs w:val="22"/>
        </w:rPr>
        <w:t xml:space="preserve"> </w:t>
      </w:r>
    </w:p>
    <w:p w:rsidR="00023647" w:rsidRPr="00023647" w:rsidRDefault="00023647" w:rsidP="00410EE2">
      <w:pPr>
        <w:numPr>
          <w:ilvl w:val="0"/>
          <w:numId w:val="18"/>
        </w:numPr>
        <w:tabs>
          <w:tab w:val="clear" w:pos="720"/>
          <w:tab w:val="left" w:pos="1080"/>
        </w:tabs>
        <w:autoSpaceDE w:val="0"/>
        <w:ind w:left="1080"/>
        <w:jc w:val="both"/>
        <w:rPr>
          <w:sz w:val="22"/>
          <w:szCs w:val="22"/>
        </w:rPr>
      </w:pPr>
      <w:r w:rsidRPr="00023647">
        <w:rPr>
          <w:sz w:val="22"/>
          <w:szCs w:val="22"/>
        </w:rPr>
        <w:t xml:space="preserve">Os prestadores de serviços à disposição do serviço de Rouparia serão responsáveis por recolher, separar, entregar, guardar, controlar e manusear a roupa hospitalar, contemplando todos os setores/andares da Unidade; </w:t>
      </w:r>
    </w:p>
    <w:p w:rsidR="00023647" w:rsidRPr="00023647" w:rsidRDefault="00023647" w:rsidP="00023647">
      <w:pPr>
        <w:tabs>
          <w:tab w:val="left" w:pos="1080"/>
        </w:tabs>
        <w:autoSpaceDE w:val="0"/>
        <w:ind w:left="1080" w:hanging="360"/>
        <w:jc w:val="both"/>
        <w:rPr>
          <w:sz w:val="22"/>
          <w:szCs w:val="22"/>
        </w:rPr>
      </w:pPr>
    </w:p>
    <w:p w:rsidR="00023647" w:rsidRPr="00023647" w:rsidRDefault="00023647" w:rsidP="00410EE2">
      <w:pPr>
        <w:numPr>
          <w:ilvl w:val="0"/>
          <w:numId w:val="18"/>
        </w:numPr>
        <w:tabs>
          <w:tab w:val="clear" w:pos="720"/>
          <w:tab w:val="left" w:pos="1080"/>
        </w:tabs>
        <w:autoSpaceDE w:val="0"/>
        <w:ind w:left="1080"/>
        <w:jc w:val="both"/>
        <w:rPr>
          <w:sz w:val="22"/>
          <w:szCs w:val="22"/>
        </w:rPr>
      </w:pPr>
      <w:r w:rsidRPr="00023647">
        <w:rPr>
          <w:sz w:val="22"/>
          <w:szCs w:val="22"/>
        </w:rPr>
        <w:t>Os prestadores de serviços colocados à disposição do Hospital para o controle, coleta e distribuição do enxoval na Unidade de Rouparia deverão possuir idade mínima de 18 (dezoito) anos e escolaridade mínima correspondente ao ensino fundamental completo;</w:t>
      </w:r>
    </w:p>
    <w:p w:rsidR="00023647" w:rsidRPr="00023647" w:rsidRDefault="00023647" w:rsidP="00023647">
      <w:pPr>
        <w:tabs>
          <w:tab w:val="left" w:pos="1080"/>
        </w:tabs>
        <w:autoSpaceDE w:val="0"/>
        <w:ind w:left="1080" w:hanging="360"/>
        <w:jc w:val="both"/>
        <w:rPr>
          <w:sz w:val="22"/>
          <w:szCs w:val="22"/>
        </w:rPr>
      </w:pPr>
    </w:p>
    <w:p w:rsidR="00023647" w:rsidRPr="00023647" w:rsidRDefault="00023647" w:rsidP="00410EE2">
      <w:pPr>
        <w:numPr>
          <w:ilvl w:val="0"/>
          <w:numId w:val="18"/>
        </w:numPr>
        <w:tabs>
          <w:tab w:val="clear" w:pos="720"/>
          <w:tab w:val="left" w:pos="1080"/>
        </w:tabs>
        <w:autoSpaceDE w:val="0"/>
        <w:ind w:left="1080"/>
        <w:jc w:val="both"/>
        <w:rPr>
          <w:sz w:val="22"/>
          <w:szCs w:val="22"/>
        </w:rPr>
      </w:pPr>
      <w:r w:rsidRPr="00023647">
        <w:rPr>
          <w:sz w:val="22"/>
          <w:szCs w:val="22"/>
        </w:rPr>
        <w:t>As atividades de controle, coleta e distribuição de enxoval deverão ser desenvolvidas em regime de plantão, 07 (sete) dias da semana, inclusive nos finais de semana e feriados, em horários a serem estabelecidos pela CONTRATANTE, de modo a garantir a continuidade da assistência;</w:t>
      </w:r>
    </w:p>
    <w:p w:rsidR="00023647" w:rsidRPr="00023647" w:rsidRDefault="00023647" w:rsidP="00023647">
      <w:pPr>
        <w:tabs>
          <w:tab w:val="left" w:pos="1080"/>
        </w:tabs>
        <w:autoSpaceDE w:val="0"/>
        <w:ind w:left="1080" w:hanging="360"/>
        <w:jc w:val="both"/>
        <w:rPr>
          <w:sz w:val="22"/>
          <w:szCs w:val="22"/>
        </w:rPr>
      </w:pPr>
    </w:p>
    <w:p w:rsidR="00023647" w:rsidRPr="00023647" w:rsidRDefault="00023647" w:rsidP="00410EE2">
      <w:pPr>
        <w:numPr>
          <w:ilvl w:val="0"/>
          <w:numId w:val="18"/>
        </w:numPr>
        <w:tabs>
          <w:tab w:val="clear" w:pos="720"/>
          <w:tab w:val="left" w:pos="1080"/>
        </w:tabs>
        <w:autoSpaceDE w:val="0"/>
        <w:ind w:left="1080"/>
        <w:jc w:val="both"/>
        <w:rPr>
          <w:sz w:val="22"/>
          <w:szCs w:val="22"/>
        </w:rPr>
      </w:pPr>
      <w:r w:rsidRPr="00023647">
        <w:rPr>
          <w:sz w:val="22"/>
          <w:szCs w:val="22"/>
        </w:rPr>
        <w:lastRenderedPageBreak/>
        <w:t>A coleta e entrega do enxoval deverá ser realizada de acordo com periodicidade e horário pré-estabelecidos pela CONTRATANTE, de forma a cobrir a necessidade de roupas limpas.</w:t>
      </w:r>
    </w:p>
    <w:p w:rsidR="00023647" w:rsidRPr="00023647" w:rsidRDefault="00023647" w:rsidP="00023647">
      <w:pPr>
        <w:autoSpaceDE w:val="0"/>
        <w:jc w:val="both"/>
        <w:rPr>
          <w:sz w:val="22"/>
          <w:szCs w:val="22"/>
        </w:rPr>
      </w:pPr>
    </w:p>
    <w:p w:rsidR="00023647" w:rsidRPr="00023647" w:rsidRDefault="00023647" w:rsidP="00023647">
      <w:pPr>
        <w:autoSpaceDE w:val="0"/>
        <w:ind w:left="900" w:hanging="540"/>
        <w:jc w:val="both"/>
        <w:rPr>
          <w:sz w:val="22"/>
          <w:szCs w:val="22"/>
        </w:rPr>
      </w:pPr>
      <w:r w:rsidRPr="00023647">
        <w:rPr>
          <w:sz w:val="22"/>
          <w:szCs w:val="22"/>
        </w:rPr>
        <w:t>2.3. O processamento das roupas hospitalares será executado nas instalações da lavanderia da CONTRATADA.</w:t>
      </w:r>
    </w:p>
    <w:p w:rsidR="00023647" w:rsidRPr="00023647" w:rsidRDefault="00023647" w:rsidP="00023647">
      <w:pPr>
        <w:tabs>
          <w:tab w:val="left" w:pos="1500"/>
        </w:tabs>
        <w:autoSpaceDE w:val="0"/>
        <w:ind w:left="900" w:hanging="540"/>
        <w:jc w:val="both"/>
        <w:rPr>
          <w:sz w:val="22"/>
          <w:szCs w:val="22"/>
        </w:rPr>
      </w:pPr>
      <w:r w:rsidRPr="00023647">
        <w:rPr>
          <w:sz w:val="22"/>
          <w:szCs w:val="22"/>
        </w:rPr>
        <w:tab/>
      </w:r>
    </w:p>
    <w:p w:rsidR="00023647" w:rsidRPr="00023647" w:rsidRDefault="00023647" w:rsidP="00023647">
      <w:pPr>
        <w:autoSpaceDE w:val="0"/>
        <w:ind w:left="900" w:hanging="540"/>
        <w:jc w:val="both"/>
        <w:rPr>
          <w:sz w:val="22"/>
          <w:szCs w:val="22"/>
        </w:rPr>
      </w:pPr>
      <w:r w:rsidRPr="00023647">
        <w:rPr>
          <w:sz w:val="22"/>
          <w:szCs w:val="22"/>
        </w:rPr>
        <w:t xml:space="preserve">2.4. O atual enxoval de roupas hospitalares da Unidade Hospitalar está descrito no Anexo A denominado: </w:t>
      </w:r>
      <w:r w:rsidRPr="00023647">
        <w:rPr>
          <w:b/>
          <w:sz w:val="22"/>
          <w:szCs w:val="22"/>
        </w:rPr>
        <w:t xml:space="preserve">Relação do Enxoval de Roupas Hospitalares Disponível, </w:t>
      </w:r>
      <w:r w:rsidRPr="00023647">
        <w:rPr>
          <w:sz w:val="22"/>
          <w:szCs w:val="22"/>
        </w:rPr>
        <w:t>onde se encontrarão discriminados: o tipo da roupa, os tamanhos e medidas, os tecidos, as cores e quantidade de cada peça.</w:t>
      </w:r>
    </w:p>
    <w:p w:rsidR="00023647" w:rsidRPr="00023647" w:rsidRDefault="00023647" w:rsidP="00023647">
      <w:pPr>
        <w:autoSpaceDE w:val="0"/>
        <w:ind w:left="900" w:hanging="540"/>
        <w:jc w:val="both"/>
        <w:rPr>
          <w:sz w:val="22"/>
          <w:szCs w:val="22"/>
        </w:rPr>
      </w:pPr>
    </w:p>
    <w:p w:rsidR="00023647" w:rsidRPr="00023647" w:rsidRDefault="00023647" w:rsidP="00023647">
      <w:pPr>
        <w:autoSpaceDE w:val="0"/>
        <w:ind w:left="900" w:hanging="540"/>
        <w:jc w:val="both"/>
        <w:rPr>
          <w:sz w:val="22"/>
          <w:szCs w:val="22"/>
        </w:rPr>
      </w:pPr>
      <w:r w:rsidRPr="00023647">
        <w:rPr>
          <w:sz w:val="22"/>
          <w:szCs w:val="22"/>
        </w:rPr>
        <w:t xml:space="preserve">2.5. O enxoval de roupas hospitalares necessárias à Unidade estará descrito no Anexo B, denominado: </w:t>
      </w:r>
      <w:r w:rsidRPr="00023647">
        <w:rPr>
          <w:b/>
          <w:sz w:val="22"/>
          <w:szCs w:val="22"/>
        </w:rPr>
        <w:t xml:space="preserve">Relação do Enxoval de Roupas Hospitalares a Ser Disponibilizado, </w:t>
      </w:r>
      <w:r w:rsidRPr="00023647">
        <w:rPr>
          <w:sz w:val="22"/>
          <w:szCs w:val="22"/>
        </w:rPr>
        <w:t>discriminando: o tipo da roupa, os tamanhos e medidas, os tecidos, cores e quantidades de cada peça.</w:t>
      </w:r>
    </w:p>
    <w:p w:rsidR="00023647" w:rsidRPr="00023647" w:rsidRDefault="00023647" w:rsidP="00023647">
      <w:pPr>
        <w:autoSpaceDE w:val="0"/>
        <w:ind w:left="900" w:hanging="540"/>
        <w:jc w:val="both"/>
        <w:rPr>
          <w:sz w:val="22"/>
          <w:szCs w:val="22"/>
        </w:rPr>
      </w:pPr>
    </w:p>
    <w:p w:rsidR="00023647" w:rsidRPr="00023647" w:rsidRDefault="00023647" w:rsidP="00023647">
      <w:pPr>
        <w:autoSpaceDE w:val="0"/>
        <w:ind w:left="900" w:hanging="540"/>
        <w:jc w:val="both"/>
        <w:rPr>
          <w:sz w:val="22"/>
          <w:szCs w:val="22"/>
        </w:rPr>
      </w:pPr>
      <w:r w:rsidRPr="00023647">
        <w:rPr>
          <w:sz w:val="22"/>
          <w:szCs w:val="22"/>
        </w:rPr>
        <w:t>2.6. A CONTRATADA deverá assumir a reposição gradativa da roupa que compõe o enxoval atual da Unidade Hospitalar, de modo a manter o volume necessário ao atendimento do número de leitos existentes e ativos do hospital. A relação de peças do enxoval que será disponibilizada à CONTRATADA, será entregue 3 (três) dias úteis da data da contratação.</w:t>
      </w:r>
    </w:p>
    <w:p w:rsidR="00023647" w:rsidRPr="00023647" w:rsidRDefault="00023647" w:rsidP="00023647">
      <w:pPr>
        <w:autoSpaceDE w:val="0"/>
        <w:ind w:left="900" w:hanging="540"/>
        <w:jc w:val="both"/>
        <w:rPr>
          <w:sz w:val="22"/>
          <w:szCs w:val="22"/>
        </w:rPr>
      </w:pPr>
    </w:p>
    <w:p w:rsidR="00023647" w:rsidRPr="00023647" w:rsidRDefault="00023647" w:rsidP="00023647">
      <w:pPr>
        <w:autoSpaceDE w:val="0"/>
        <w:ind w:left="900" w:hanging="540"/>
        <w:jc w:val="both"/>
        <w:rPr>
          <w:sz w:val="22"/>
          <w:szCs w:val="22"/>
        </w:rPr>
      </w:pPr>
      <w:r w:rsidRPr="00023647">
        <w:rPr>
          <w:sz w:val="22"/>
          <w:szCs w:val="22"/>
        </w:rPr>
        <w:t>2.7. A CONTRATANTE deverá prever uma reserva técnica de todo o enxoval de responsabilidade do prestador de serviços à disposição do serviço de rouparia para o atendimento de possíveis intercorrências;</w:t>
      </w:r>
    </w:p>
    <w:p w:rsidR="00023647" w:rsidRPr="00023647" w:rsidRDefault="00023647" w:rsidP="00023647">
      <w:pPr>
        <w:autoSpaceDE w:val="0"/>
        <w:ind w:left="900" w:hanging="540"/>
        <w:jc w:val="both"/>
        <w:rPr>
          <w:sz w:val="22"/>
          <w:szCs w:val="22"/>
        </w:rPr>
      </w:pPr>
    </w:p>
    <w:p w:rsidR="00023647" w:rsidRPr="00023647" w:rsidRDefault="00023647" w:rsidP="00023647">
      <w:pPr>
        <w:autoSpaceDE w:val="0"/>
        <w:ind w:left="900" w:hanging="540"/>
        <w:jc w:val="both"/>
        <w:rPr>
          <w:sz w:val="22"/>
          <w:szCs w:val="22"/>
        </w:rPr>
      </w:pPr>
      <w:r w:rsidRPr="00023647">
        <w:rPr>
          <w:sz w:val="22"/>
          <w:szCs w:val="22"/>
        </w:rPr>
        <w:t>2.8. Caberá à CONTRATANTE determinar a necessidade diária de roupa processada para cada unidade, podendo ser alterada periodicamente com base no consumo médio de roupas utilizadas. A CONTRATADA deverá, obrigatoriamente, manter a seguinte disponibilidade diária:</w:t>
      </w:r>
    </w:p>
    <w:p w:rsidR="00023647" w:rsidRPr="00023647" w:rsidRDefault="00023647" w:rsidP="00023647">
      <w:pPr>
        <w:autoSpaceDE w:val="0"/>
        <w:jc w:val="both"/>
        <w:rPr>
          <w:sz w:val="22"/>
          <w:szCs w:val="22"/>
        </w:rPr>
      </w:pPr>
    </w:p>
    <w:p w:rsidR="00023647" w:rsidRPr="00023647" w:rsidRDefault="00023647" w:rsidP="00410EE2">
      <w:pPr>
        <w:numPr>
          <w:ilvl w:val="0"/>
          <w:numId w:val="19"/>
        </w:numPr>
        <w:tabs>
          <w:tab w:val="clear" w:pos="720"/>
          <w:tab w:val="num" w:pos="900"/>
        </w:tabs>
        <w:autoSpaceDE w:val="0"/>
        <w:ind w:left="900" w:firstLine="0"/>
        <w:jc w:val="both"/>
        <w:rPr>
          <w:sz w:val="22"/>
          <w:szCs w:val="22"/>
        </w:rPr>
      </w:pPr>
      <w:r w:rsidRPr="00023647">
        <w:rPr>
          <w:sz w:val="22"/>
          <w:szCs w:val="22"/>
        </w:rPr>
        <w:t>Enxoval cirúrgico: 6 (seis) mudas, sendo que sempre deve haver</w:t>
      </w:r>
    </w:p>
    <w:p w:rsidR="00023647" w:rsidRPr="00023647" w:rsidRDefault="00023647" w:rsidP="00410EE2">
      <w:pPr>
        <w:numPr>
          <w:ilvl w:val="0"/>
          <w:numId w:val="19"/>
        </w:numPr>
        <w:tabs>
          <w:tab w:val="num" w:pos="1800"/>
        </w:tabs>
        <w:autoSpaceDE w:val="0"/>
        <w:ind w:left="1440" w:firstLine="0"/>
        <w:jc w:val="both"/>
        <w:rPr>
          <w:sz w:val="22"/>
          <w:szCs w:val="22"/>
        </w:rPr>
      </w:pPr>
      <w:r w:rsidRPr="00023647">
        <w:rPr>
          <w:sz w:val="22"/>
          <w:szCs w:val="22"/>
        </w:rPr>
        <w:t>1 conjunto ou peça em uso;</w:t>
      </w:r>
    </w:p>
    <w:p w:rsidR="00023647" w:rsidRPr="00023647" w:rsidRDefault="00023647" w:rsidP="00410EE2">
      <w:pPr>
        <w:numPr>
          <w:ilvl w:val="0"/>
          <w:numId w:val="19"/>
        </w:numPr>
        <w:tabs>
          <w:tab w:val="num" w:pos="1800"/>
        </w:tabs>
        <w:autoSpaceDE w:val="0"/>
        <w:ind w:left="1440" w:firstLine="0"/>
        <w:jc w:val="both"/>
        <w:rPr>
          <w:sz w:val="22"/>
          <w:szCs w:val="22"/>
        </w:rPr>
      </w:pPr>
      <w:r w:rsidRPr="00023647">
        <w:rPr>
          <w:sz w:val="22"/>
          <w:szCs w:val="22"/>
        </w:rPr>
        <w:t>1 conjunto ou peça em fase de processamento;</w:t>
      </w:r>
    </w:p>
    <w:p w:rsidR="00023647" w:rsidRPr="00023647" w:rsidRDefault="00023647" w:rsidP="00410EE2">
      <w:pPr>
        <w:numPr>
          <w:ilvl w:val="0"/>
          <w:numId w:val="19"/>
        </w:numPr>
        <w:tabs>
          <w:tab w:val="num" w:pos="1800"/>
        </w:tabs>
        <w:autoSpaceDE w:val="0"/>
        <w:ind w:left="1440" w:firstLine="0"/>
        <w:jc w:val="both"/>
        <w:rPr>
          <w:sz w:val="22"/>
          <w:szCs w:val="22"/>
        </w:rPr>
      </w:pPr>
      <w:r w:rsidRPr="00023647">
        <w:rPr>
          <w:sz w:val="22"/>
          <w:szCs w:val="22"/>
        </w:rPr>
        <w:t>1 conjunto ou peça suja;</w:t>
      </w:r>
    </w:p>
    <w:p w:rsidR="00023647" w:rsidRPr="00023647" w:rsidRDefault="00023647" w:rsidP="00410EE2">
      <w:pPr>
        <w:numPr>
          <w:ilvl w:val="0"/>
          <w:numId w:val="19"/>
        </w:numPr>
        <w:tabs>
          <w:tab w:val="num" w:pos="1800"/>
        </w:tabs>
        <w:autoSpaceDE w:val="0"/>
        <w:ind w:left="1440" w:firstLine="0"/>
        <w:jc w:val="both"/>
        <w:rPr>
          <w:sz w:val="22"/>
          <w:szCs w:val="22"/>
        </w:rPr>
      </w:pPr>
      <w:r w:rsidRPr="00023647">
        <w:rPr>
          <w:sz w:val="22"/>
          <w:szCs w:val="22"/>
        </w:rPr>
        <w:t>1 conjunto ou peça na rouparia da Unidade.</w:t>
      </w:r>
    </w:p>
    <w:p w:rsidR="00023647" w:rsidRPr="00023647" w:rsidRDefault="00023647" w:rsidP="00023647">
      <w:pPr>
        <w:tabs>
          <w:tab w:val="num" w:pos="1440"/>
        </w:tabs>
        <w:autoSpaceDE w:val="0"/>
        <w:ind w:left="1440"/>
        <w:jc w:val="both"/>
        <w:rPr>
          <w:sz w:val="22"/>
          <w:szCs w:val="22"/>
        </w:rPr>
      </w:pPr>
      <w:r w:rsidRPr="00023647">
        <w:rPr>
          <w:sz w:val="22"/>
          <w:szCs w:val="22"/>
        </w:rPr>
        <w:t>As demais 2 (mudas) podem estar em qualquer fase do ciclo (processamento, ou suja ou limpa na rouparia).</w:t>
      </w:r>
    </w:p>
    <w:p w:rsidR="00023647" w:rsidRPr="00023647" w:rsidRDefault="00023647" w:rsidP="00023647">
      <w:pPr>
        <w:tabs>
          <w:tab w:val="num" w:pos="900"/>
        </w:tabs>
        <w:autoSpaceDE w:val="0"/>
        <w:ind w:left="900"/>
        <w:jc w:val="both"/>
        <w:rPr>
          <w:sz w:val="22"/>
          <w:szCs w:val="22"/>
        </w:rPr>
      </w:pPr>
    </w:p>
    <w:p w:rsidR="00023647" w:rsidRPr="00023647" w:rsidRDefault="00023647" w:rsidP="00410EE2">
      <w:pPr>
        <w:numPr>
          <w:ilvl w:val="0"/>
          <w:numId w:val="20"/>
        </w:numPr>
        <w:tabs>
          <w:tab w:val="clear" w:pos="720"/>
          <w:tab w:val="num" w:pos="900"/>
        </w:tabs>
        <w:autoSpaceDE w:val="0"/>
        <w:ind w:left="900" w:firstLine="0"/>
        <w:jc w:val="both"/>
        <w:rPr>
          <w:sz w:val="22"/>
          <w:szCs w:val="22"/>
        </w:rPr>
      </w:pPr>
      <w:r w:rsidRPr="00023647">
        <w:rPr>
          <w:sz w:val="22"/>
          <w:szCs w:val="22"/>
        </w:rPr>
        <w:t>Hotelaria: 5 (cinco) mudas, sendo:</w:t>
      </w:r>
    </w:p>
    <w:p w:rsidR="00023647" w:rsidRPr="00023647" w:rsidRDefault="00023647" w:rsidP="00410EE2">
      <w:pPr>
        <w:numPr>
          <w:ilvl w:val="0"/>
          <w:numId w:val="20"/>
        </w:numPr>
        <w:tabs>
          <w:tab w:val="clear" w:pos="720"/>
          <w:tab w:val="num" w:pos="1440"/>
        </w:tabs>
        <w:autoSpaceDE w:val="0"/>
        <w:ind w:left="1800"/>
        <w:jc w:val="both"/>
        <w:rPr>
          <w:sz w:val="22"/>
          <w:szCs w:val="22"/>
        </w:rPr>
      </w:pPr>
      <w:r w:rsidRPr="00023647">
        <w:rPr>
          <w:sz w:val="22"/>
          <w:szCs w:val="22"/>
        </w:rPr>
        <w:t>1 conjunto ou peça em uso;</w:t>
      </w:r>
    </w:p>
    <w:p w:rsidR="00023647" w:rsidRPr="00023647" w:rsidRDefault="00023647" w:rsidP="00410EE2">
      <w:pPr>
        <w:numPr>
          <w:ilvl w:val="0"/>
          <w:numId w:val="20"/>
        </w:numPr>
        <w:tabs>
          <w:tab w:val="clear" w:pos="720"/>
          <w:tab w:val="num" w:pos="1440"/>
        </w:tabs>
        <w:autoSpaceDE w:val="0"/>
        <w:ind w:left="1800"/>
        <w:jc w:val="both"/>
        <w:rPr>
          <w:sz w:val="22"/>
          <w:szCs w:val="22"/>
        </w:rPr>
      </w:pPr>
      <w:r w:rsidRPr="00023647">
        <w:rPr>
          <w:sz w:val="22"/>
          <w:szCs w:val="22"/>
        </w:rPr>
        <w:t>1 conjunto ou peça em fase de processamento;</w:t>
      </w:r>
    </w:p>
    <w:p w:rsidR="00023647" w:rsidRPr="00023647" w:rsidRDefault="00023647" w:rsidP="00410EE2">
      <w:pPr>
        <w:numPr>
          <w:ilvl w:val="0"/>
          <w:numId w:val="20"/>
        </w:numPr>
        <w:tabs>
          <w:tab w:val="clear" w:pos="720"/>
          <w:tab w:val="num" w:pos="1440"/>
        </w:tabs>
        <w:autoSpaceDE w:val="0"/>
        <w:ind w:left="1800"/>
        <w:jc w:val="both"/>
        <w:rPr>
          <w:sz w:val="22"/>
          <w:szCs w:val="22"/>
        </w:rPr>
      </w:pPr>
      <w:r w:rsidRPr="00023647">
        <w:rPr>
          <w:sz w:val="22"/>
          <w:szCs w:val="22"/>
        </w:rPr>
        <w:t>1 conjunto ou peça suja;</w:t>
      </w:r>
    </w:p>
    <w:p w:rsidR="00023647" w:rsidRPr="00023647" w:rsidRDefault="00023647" w:rsidP="00410EE2">
      <w:pPr>
        <w:numPr>
          <w:ilvl w:val="0"/>
          <w:numId w:val="20"/>
        </w:numPr>
        <w:tabs>
          <w:tab w:val="clear" w:pos="720"/>
          <w:tab w:val="num" w:pos="1440"/>
        </w:tabs>
        <w:autoSpaceDE w:val="0"/>
        <w:ind w:left="1800"/>
        <w:jc w:val="both"/>
        <w:rPr>
          <w:sz w:val="22"/>
          <w:szCs w:val="22"/>
        </w:rPr>
      </w:pPr>
      <w:r w:rsidRPr="00023647">
        <w:rPr>
          <w:sz w:val="22"/>
          <w:szCs w:val="22"/>
        </w:rPr>
        <w:t>2 conjuntos ou peças na rouparia da Unidade.</w:t>
      </w:r>
    </w:p>
    <w:p w:rsidR="00023647" w:rsidRPr="00023647" w:rsidRDefault="00023647" w:rsidP="00023647">
      <w:pPr>
        <w:autoSpaceDE w:val="0"/>
        <w:jc w:val="both"/>
        <w:rPr>
          <w:sz w:val="22"/>
          <w:szCs w:val="22"/>
        </w:rPr>
      </w:pPr>
    </w:p>
    <w:p w:rsidR="00023647" w:rsidRPr="00023647" w:rsidRDefault="00023647" w:rsidP="00023647">
      <w:pPr>
        <w:autoSpaceDE w:val="0"/>
        <w:ind w:left="360"/>
        <w:jc w:val="both"/>
        <w:rPr>
          <w:sz w:val="22"/>
          <w:szCs w:val="22"/>
        </w:rPr>
      </w:pPr>
      <w:r w:rsidRPr="00023647">
        <w:rPr>
          <w:sz w:val="22"/>
          <w:szCs w:val="22"/>
        </w:rPr>
        <w:t>2.9. No fim do período contratual, o enxoval é de propriedade do CONTRATANTE.</w:t>
      </w:r>
    </w:p>
    <w:p w:rsidR="00023647" w:rsidRPr="00023647" w:rsidRDefault="00023647" w:rsidP="00023647">
      <w:pPr>
        <w:autoSpaceDE w:val="0"/>
        <w:ind w:left="900" w:hanging="540"/>
        <w:jc w:val="both"/>
        <w:rPr>
          <w:sz w:val="22"/>
          <w:szCs w:val="22"/>
        </w:rPr>
      </w:pPr>
    </w:p>
    <w:p w:rsidR="00023647" w:rsidRPr="00023647" w:rsidRDefault="00023647" w:rsidP="00023647">
      <w:pPr>
        <w:autoSpaceDE w:val="0"/>
        <w:ind w:left="900" w:hanging="540"/>
        <w:jc w:val="both"/>
        <w:rPr>
          <w:sz w:val="22"/>
          <w:szCs w:val="22"/>
        </w:rPr>
      </w:pPr>
      <w:r w:rsidRPr="00023647">
        <w:rPr>
          <w:sz w:val="22"/>
          <w:szCs w:val="22"/>
        </w:rPr>
        <w:t>2.10. O processamento das roupas hospitalares abrange todas as etapas pelas quais as roupas   passam, desde sua utilização até seu retorno em ideais condições de reuso, quais sejam:</w:t>
      </w:r>
    </w:p>
    <w:p w:rsidR="00023647" w:rsidRPr="00023647" w:rsidRDefault="00023647" w:rsidP="00023647">
      <w:pPr>
        <w:autoSpaceDE w:val="0"/>
        <w:jc w:val="both"/>
        <w:rPr>
          <w:sz w:val="22"/>
          <w:szCs w:val="22"/>
        </w:rPr>
      </w:pPr>
    </w:p>
    <w:p w:rsidR="00023647" w:rsidRPr="00023647" w:rsidRDefault="00023647" w:rsidP="00A32E4F">
      <w:pPr>
        <w:numPr>
          <w:ilvl w:val="0"/>
          <w:numId w:val="9"/>
        </w:numPr>
        <w:tabs>
          <w:tab w:val="clear" w:pos="720"/>
          <w:tab w:val="left" w:pos="900"/>
          <w:tab w:val="left" w:pos="1440"/>
        </w:tabs>
        <w:autoSpaceDE w:val="0"/>
        <w:ind w:left="1440" w:hanging="540"/>
        <w:jc w:val="both"/>
        <w:rPr>
          <w:sz w:val="22"/>
          <w:szCs w:val="22"/>
        </w:rPr>
      </w:pPr>
      <w:r w:rsidRPr="00023647">
        <w:rPr>
          <w:sz w:val="22"/>
          <w:szCs w:val="22"/>
        </w:rPr>
        <w:t>Coleta da roupa suja no expurgo das unidades geradoras do HSPM;</w:t>
      </w:r>
    </w:p>
    <w:p w:rsidR="00023647" w:rsidRPr="00023647" w:rsidRDefault="00023647" w:rsidP="00A32E4F">
      <w:pPr>
        <w:numPr>
          <w:ilvl w:val="0"/>
          <w:numId w:val="9"/>
        </w:numPr>
        <w:tabs>
          <w:tab w:val="clear" w:pos="720"/>
          <w:tab w:val="left" w:pos="900"/>
          <w:tab w:val="left" w:pos="1440"/>
        </w:tabs>
        <w:autoSpaceDE w:val="0"/>
        <w:ind w:left="1440" w:hanging="540"/>
        <w:jc w:val="both"/>
        <w:rPr>
          <w:sz w:val="22"/>
          <w:szCs w:val="22"/>
        </w:rPr>
      </w:pPr>
      <w:r w:rsidRPr="00023647">
        <w:rPr>
          <w:sz w:val="22"/>
          <w:szCs w:val="22"/>
        </w:rPr>
        <w:t>Pesagem e retirada da roupa suja na presença de funcionário do HSPM;</w:t>
      </w:r>
    </w:p>
    <w:p w:rsidR="00023647" w:rsidRPr="00023647" w:rsidRDefault="00023647" w:rsidP="00A32E4F">
      <w:pPr>
        <w:numPr>
          <w:ilvl w:val="0"/>
          <w:numId w:val="9"/>
        </w:numPr>
        <w:tabs>
          <w:tab w:val="clear" w:pos="720"/>
          <w:tab w:val="left" w:pos="900"/>
          <w:tab w:val="left" w:pos="1440"/>
        </w:tabs>
        <w:autoSpaceDE w:val="0"/>
        <w:ind w:left="1440" w:hanging="540"/>
        <w:jc w:val="both"/>
        <w:rPr>
          <w:sz w:val="22"/>
          <w:szCs w:val="22"/>
        </w:rPr>
      </w:pPr>
      <w:r w:rsidRPr="00023647">
        <w:rPr>
          <w:sz w:val="22"/>
          <w:szCs w:val="22"/>
        </w:rPr>
        <w:t>Transporte de roupa suja para as dependências da CONTRATADA;</w:t>
      </w:r>
    </w:p>
    <w:p w:rsidR="00023647" w:rsidRPr="00023647" w:rsidRDefault="00023647" w:rsidP="00A32E4F">
      <w:pPr>
        <w:numPr>
          <w:ilvl w:val="0"/>
          <w:numId w:val="9"/>
        </w:numPr>
        <w:tabs>
          <w:tab w:val="clear" w:pos="720"/>
          <w:tab w:val="left" w:pos="900"/>
          <w:tab w:val="left" w:pos="1440"/>
        </w:tabs>
        <w:autoSpaceDE w:val="0"/>
        <w:ind w:left="1440" w:hanging="540"/>
        <w:jc w:val="both"/>
        <w:rPr>
          <w:sz w:val="22"/>
          <w:szCs w:val="22"/>
        </w:rPr>
      </w:pPr>
      <w:r w:rsidRPr="00023647">
        <w:rPr>
          <w:sz w:val="22"/>
          <w:szCs w:val="22"/>
        </w:rPr>
        <w:t>Recebimento, separação e classificação da roupa suja na lavanderia;</w:t>
      </w:r>
    </w:p>
    <w:p w:rsidR="00023647" w:rsidRPr="00023647" w:rsidRDefault="00023647" w:rsidP="00A32E4F">
      <w:pPr>
        <w:numPr>
          <w:ilvl w:val="0"/>
          <w:numId w:val="9"/>
        </w:numPr>
        <w:tabs>
          <w:tab w:val="clear" w:pos="720"/>
          <w:tab w:val="left" w:pos="900"/>
          <w:tab w:val="left" w:pos="1440"/>
        </w:tabs>
        <w:autoSpaceDE w:val="0"/>
        <w:ind w:left="1440" w:hanging="540"/>
        <w:jc w:val="both"/>
        <w:rPr>
          <w:sz w:val="22"/>
          <w:szCs w:val="22"/>
        </w:rPr>
      </w:pPr>
      <w:r w:rsidRPr="00023647">
        <w:rPr>
          <w:sz w:val="22"/>
          <w:szCs w:val="22"/>
        </w:rPr>
        <w:t>Lavagem da roupa suja;</w:t>
      </w:r>
    </w:p>
    <w:p w:rsidR="00023647" w:rsidRPr="00023647" w:rsidRDefault="00023647" w:rsidP="00A32E4F">
      <w:pPr>
        <w:numPr>
          <w:ilvl w:val="0"/>
          <w:numId w:val="9"/>
        </w:numPr>
        <w:tabs>
          <w:tab w:val="clear" w:pos="720"/>
          <w:tab w:val="left" w:pos="900"/>
          <w:tab w:val="left" w:pos="1440"/>
        </w:tabs>
        <w:autoSpaceDE w:val="0"/>
        <w:ind w:left="1440" w:hanging="540"/>
        <w:jc w:val="both"/>
        <w:rPr>
          <w:sz w:val="22"/>
          <w:szCs w:val="22"/>
        </w:rPr>
      </w:pPr>
      <w:r w:rsidRPr="00023647">
        <w:rPr>
          <w:sz w:val="22"/>
          <w:szCs w:val="22"/>
        </w:rPr>
        <w:lastRenderedPageBreak/>
        <w:t>Secagem e calandragem da roupa limpa;</w:t>
      </w:r>
    </w:p>
    <w:p w:rsidR="00023647" w:rsidRPr="00023647" w:rsidRDefault="00023647" w:rsidP="00A32E4F">
      <w:pPr>
        <w:numPr>
          <w:ilvl w:val="0"/>
          <w:numId w:val="9"/>
        </w:numPr>
        <w:tabs>
          <w:tab w:val="clear" w:pos="720"/>
          <w:tab w:val="left" w:pos="900"/>
          <w:tab w:val="left" w:pos="1440"/>
        </w:tabs>
        <w:autoSpaceDE w:val="0"/>
        <w:ind w:left="1440" w:hanging="540"/>
        <w:jc w:val="both"/>
        <w:rPr>
          <w:sz w:val="22"/>
          <w:szCs w:val="22"/>
        </w:rPr>
      </w:pPr>
      <w:r w:rsidRPr="00023647">
        <w:rPr>
          <w:sz w:val="22"/>
          <w:szCs w:val="22"/>
        </w:rPr>
        <w:t>Reparo e reaproveitamento de peças danificadas;</w:t>
      </w:r>
    </w:p>
    <w:p w:rsidR="00023647" w:rsidRPr="00023647" w:rsidRDefault="00023647" w:rsidP="00A32E4F">
      <w:pPr>
        <w:numPr>
          <w:ilvl w:val="0"/>
          <w:numId w:val="9"/>
        </w:numPr>
        <w:tabs>
          <w:tab w:val="clear" w:pos="720"/>
          <w:tab w:val="left" w:pos="900"/>
          <w:tab w:val="left" w:pos="1440"/>
        </w:tabs>
        <w:autoSpaceDE w:val="0"/>
        <w:ind w:left="1440" w:hanging="540"/>
        <w:jc w:val="both"/>
        <w:rPr>
          <w:sz w:val="22"/>
          <w:szCs w:val="22"/>
        </w:rPr>
      </w:pPr>
      <w:r w:rsidRPr="00023647">
        <w:rPr>
          <w:sz w:val="22"/>
          <w:szCs w:val="22"/>
        </w:rPr>
        <w:t xml:space="preserve"> Separação, dobra e embalagem da roupa limpa;</w:t>
      </w:r>
    </w:p>
    <w:p w:rsidR="00023647" w:rsidRPr="00023647" w:rsidRDefault="00023647" w:rsidP="00A32E4F">
      <w:pPr>
        <w:numPr>
          <w:ilvl w:val="0"/>
          <w:numId w:val="9"/>
        </w:numPr>
        <w:tabs>
          <w:tab w:val="clear" w:pos="720"/>
          <w:tab w:val="left" w:pos="900"/>
          <w:tab w:val="left" w:pos="1440"/>
        </w:tabs>
        <w:autoSpaceDE w:val="0"/>
        <w:ind w:left="1440" w:hanging="540"/>
        <w:jc w:val="both"/>
        <w:rPr>
          <w:sz w:val="22"/>
          <w:szCs w:val="22"/>
        </w:rPr>
      </w:pPr>
      <w:r w:rsidRPr="00023647">
        <w:rPr>
          <w:sz w:val="22"/>
          <w:szCs w:val="22"/>
        </w:rPr>
        <w:t>Transporte e entrega da roupa limpa da lavanderia para o hospital;</w:t>
      </w:r>
    </w:p>
    <w:p w:rsidR="00023647" w:rsidRPr="00023647" w:rsidRDefault="00023647" w:rsidP="00A32E4F">
      <w:pPr>
        <w:numPr>
          <w:ilvl w:val="0"/>
          <w:numId w:val="9"/>
        </w:numPr>
        <w:tabs>
          <w:tab w:val="clear" w:pos="720"/>
          <w:tab w:val="left" w:pos="900"/>
          <w:tab w:val="left" w:pos="1440"/>
        </w:tabs>
        <w:autoSpaceDE w:val="0"/>
        <w:ind w:left="1440" w:hanging="540"/>
        <w:jc w:val="both"/>
        <w:rPr>
          <w:sz w:val="22"/>
          <w:szCs w:val="22"/>
        </w:rPr>
      </w:pPr>
      <w:r w:rsidRPr="00023647">
        <w:rPr>
          <w:sz w:val="22"/>
          <w:szCs w:val="22"/>
        </w:rPr>
        <w:t xml:space="preserve"> Entrega do enxoval nas gaiolas com proteção nas divisórias e nas laterais, separado por itens com identificação e suas respectivas quantidades; </w:t>
      </w:r>
    </w:p>
    <w:p w:rsidR="00023647" w:rsidRPr="00023647" w:rsidRDefault="00023647" w:rsidP="00A32E4F">
      <w:pPr>
        <w:numPr>
          <w:ilvl w:val="0"/>
          <w:numId w:val="9"/>
        </w:numPr>
        <w:tabs>
          <w:tab w:val="clear" w:pos="720"/>
          <w:tab w:val="left" w:pos="900"/>
          <w:tab w:val="left" w:pos="1440"/>
        </w:tabs>
        <w:autoSpaceDE w:val="0"/>
        <w:ind w:left="1440" w:hanging="540"/>
        <w:jc w:val="both"/>
        <w:rPr>
          <w:sz w:val="22"/>
          <w:szCs w:val="22"/>
        </w:rPr>
      </w:pPr>
      <w:r w:rsidRPr="00023647">
        <w:rPr>
          <w:sz w:val="22"/>
          <w:szCs w:val="22"/>
        </w:rPr>
        <w:t>Pesagem da roupa limpa na presença de um funcionário do HSPM, com anotação em planilha, devendo constar data da ultima calibração da balança e sua validade;</w:t>
      </w:r>
    </w:p>
    <w:p w:rsidR="00023647" w:rsidRPr="00023647" w:rsidRDefault="00023647" w:rsidP="00A32E4F">
      <w:pPr>
        <w:numPr>
          <w:ilvl w:val="0"/>
          <w:numId w:val="9"/>
        </w:numPr>
        <w:tabs>
          <w:tab w:val="clear" w:pos="720"/>
          <w:tab w:val="left" w:pos="900"/>
          <w:tab w:val="left" w:pos="1440"/>
        </w:tabs>
        <w:autoSpaceDE w:val="0"/>
        <w:ind w:left="1440" w:hanging="540"/>
        <w:jc w:val="both"/>
        <w:rPr>
          <w:sz w:val="22"/>
          <w:szCs w:val="22"/>
        </w:rPr>
      </w:pPr>
      <w:r w:rsidRPr="00023647">
        <w:rPr>
          <w:sz w:val="22"/>
          <w:szCs w:val="22"/>
        </w:rPr>
        <w:t>Selagem dos enxovais com as quantidades dos itens definidas pela CONTRATANTE;</w:t>
      </w:r>
    </w:p>
    <w:p w:rsidR="00023647" w:rsidRPr="00023647" w:rsidRDefault="00023647" w:rsidP="00A32E4F">
      <w:pPr>
        <w:numPr>
          <w:ilvl w:val="0"/>
          <w:numId w:val="9"/>
        </w:numPr>
        <w:tabs>
          <w:tab w:val="clear" w:pos="720"/>
          <w:tab w:val="left" w:pos="900"/>
          <w:tab w:val="left" w:pos="1440"/>
        </w:tabs>
        <w:autoSpaceDE w:val="0"/>
        <w:ind w:left="1440" w:hanging="540"/>
        <w:jc w:val="both"/>
        <w:rPr>
          <w:sz w:val="22"/>
          <w:szCs w:val="22"/>
        </w:rPr>
      </w:pPr>
      <w:r w:rsidRPr="00023647">
        <w:rPr>
          <w:sz w:val="22"/>
          <w:szCs w:val="22"/>
        </w:rPr>
        <w:t>Armazenamento nas prateleiras identificadas e distribuição de roupa limpa nas unidades do HSPM conforme cota já determinada pela CONTRATANTE.</w:t>
      </w:r>
    </w:p>
    <w:p w:rsidR="00023647" w:rsidRPr="00023647" w:rsidRDefault="00023647" w:rsidP="00A32E4F">
      <w:pPr>
        <w:numPr>
          <w:ilvl w:val="0"/>
          <w:numId w:val="9"/>
        </w:numPr>
        <w:tabs>
          <w:tab w:val="clear" w:pos="720"/>
          <w:tab w:val="left" w:pos="900"/>
          <w:tab w:val="left" w:pos="1440"/>
        </w:tabs>
        <w:autoSpaceDE w:val="0"/>
        <w:ind w:left="1440" w:hanging="540"/>
        <w:jc w:val="both"/>
        <w:rPr>
          <w:sz w:val="22"/>
          <w:szCs w:val="22"/>
        </w:rPr>
      </w:pPr>
      <w:r w:rsidRPr="00023647">
        <w:rPr>
          <w:sz w:val="22"/>
          <w:szCs w:val="22"/>
        </w:rPr>
        <w:t>A CONTRATADA deverá fornecer gaiolas para o acondicionamento das roupas sujas no expurgo central, bem como capas de proteção, a fim de padronizar o transporte a ser realizado da área suja até o caminhão.</w:t>
      </w:r>
    </w:p>
    <w:p w:rsidR="00023647" w:rsidRPr="00023647" w:rsidRDefault="00023647" w:rsidP="00A32E4F">
      <w:pPr>
        <w:numPr>
          <w:ilvl w:val="0"/>
          <w:numId w:val="9"/>
        </w:numPr>
        <w:tabs>
          <w:tab w:val="clear" w:pos="720"/>
          <w:tab w:val="left" w:pos="900"/>
          <w:tab w:val="left" w:pos="1440"/>
        </w:tabs>
        <w:autoSpaceDE w:val="0"/>
        <w:ind w:left="1440" w:hanging="540"/>
        <w:jc w:val="both"/>
        <w:rPr>
          <w:sz w:val="22"/>
          <w:szCs w:val="22"/>
        </w:rPr>
      </w:pPr>
      <w:r w:rsidRPr="00023647">
        <w:rPr>
          <w:sz w:val="22"/>
          <w:szCs w:val="22"/>
        </w:rPr>
        <w:t>Distribuição da roupa limpa nos setores/andares das unidades hospitalares.</w:t>
      </w:r>
    </w:p>
    <w:p w:rsidR="00023647" w:rsidRPr="00023647" w:rsidRDefault="00023647" w:rsidP="00A32E4F">
      <w:pPr>
        <w:numPr>
          <w:ilvl w:val="0"/>
          <w:numId w:val="9"/>
        </w:numPr>
        <w:tabs>
          <w:tab w:val="clear" w:pos="720"/>
          <w:tab w:val="left" w:pos="900"/>
          <w:tab w:val="left" w:pos="1440"/>
        </w:tabs>
        <w:autoSpaceDE w:val="0"/>
        <w:ind w:left="1440" w:hanging="540"/>
        <w:jc w:val="both"/>
        <w:rPr>
          <w:sz w:val="22"/>
          <w:szCs w:val="22"/>
        </w:rPr>
      </w:pPr>
      <w:r w:rsidRPr="00023647">
        <w:rPr>
          <w:sz w:val="22"/>
          <w:szCs w:val="22"/>
        </w:rPr>
        <w:t>Com relação ao Enxoval Locado, não será recebido enxoval com identificação de outra Unidade Hospitalar.</w:t>
      </w:r>
    </w:p>
    <w:p w:rsidR="00023647" w:rsidRPr="00023647" w:rsidRDefault="00023647" w:rsidP="00A32E4F">
      <w:pPr>
        <w:numPr>
          <w:ilvl w:val="0"/>
          <w:numId w:val="9"/>
        </w:numPr>
        <w:tabs>
          <w:tab w:val="clear" w:pos="720"/>
          <w:tab w:val="left" w:pos="900"/>
          <w:tab w:val="left" w:pos="1440"/>
        </w:tabs>
        <w:autoSpaceDE w:val="0"/>
        <w:ind w:left="1440" w:hanging="540"/>
        <w:jc w:val="both"/>
        <w:rPr>
          <w:sz w:val="22"/>
          <w:szCs w:val="22"/>
        </w:rPr>
      </w:pPr>
      <w:r w:rsidRPr="00023647">
        <w:rPr>
          <w:sz w:val="22"/>
          <w:szCs w:val="22"/>
        </w:rPr>
        <w:t xml:space="preserve">O faturamento dos serviços de processamento de roupas hospitalares deverá ser feito de forma separada para as roupas próprias pertencentes ao enxoval do Contratante e para as pertencentes à </w:t>
      </w:r>
      <w:r w:rsidRPr="00023647">
        <w:rPr>
          <w:b/>
          <w:sz w:val="22"/>
          <w:szCs w:val="22"/>
        </w:rPr>
        <w:t xml:space="preserve">CONTRATADA </w:t>
      </w:r>
      <w:r w:rsidRPr="00023647">
        <w:rPr>
          <w:sz w:val="22"/>
          <w:szCs w:val="22"/>
        </w:rPr>
        <w:t xml:space="preserve">(locadas). </w:t>
      </w:r>
    </w:p>
    <w:p w:rsidR="00023647" w:rsidRPr="00023647" w:rsidRDefault="00023647" w:rsidP="00A32E4F">
      <w:pPr>
        <w:numPr>
          <w:ilvl w:val="0"/>
          <w:numId w:val="9"/>
        </w:numPr>
        <w:tabs>
          <w:tab w:val="clear" w:pos="720"/>
          <w:tab w:val="left" w:pos="900"/>
          <w:tab w:val="left" w:pos="1440"/>
        </w:tabs>
        <w:autoSpaceDE w:val="0"/>
        <w:ind w:left="1440" w:hanging="540"/>
        <w:jc w:val="both"/>
        <w:rPr>
          <w:sz w:val="22"/>
          <w:szCs w:val="22"/>
        </w:rPr>
      </w:pPr>
      <w:r w:rsidRPr="00023647">
        <w:rPr>
          <w:sz w:val="22"/>
          <w:szCs w:val="22"/>
        </w:rPr>
        <w:t>Para o enxoval locado a CONTRATADA poderá, após anuência da Contratante, utilizar tecidos diferentes desde que com característica similar ou superior ao solicitado.</w:t>
      </w:r>
    </w:p>
    <w:p w:rsidR="00023647" w:rsidRPr="00023647" w:rsidRDefault="00023647" w:rsidP="00A32E4F">
      <w:pPr>
        <w:numPr>
          <w:ilvl w:val="0"/>
          <w:numId w:val="9"/>
        </w:numPr>
        <w:tabs>
          <w:tab w:val="clear" w:pos="720"/>
          <w:tab w:val="left" w:pos="900"/>
          <w:tab w:val="left" w:pos="1440"/>
        </w:tabs>
        <w:autoSpaceDE w:val="0"/>
        <w:ind w:left="1440" w:hanging="540"/>
        <w:jc w:val="both"/>
        <w:rPr>
          <w:sz w:val="22"/>
          <w:szCs w:val="22"/>
        </w:rPr>
      </w:pPr>
      <w:r w:rsidRPr="00023647">
        <w:rPr>
          <w:sz w:val="22"/>
          <w:szCs w:val="22"/>
        </w:rPr>
        <w:t xml:space="preserve">A quantidade </w:t>
      </w:r>
      <w:r w:rsidRPr="00023647">
        <w:rPr>
          <w:b/>
          <w:sz w:val="22"/>
          <w:szCs w:val="22"/>
        </w:rPr>
        <w:t>estimada</w:t>
      </w:r>
      <w:r w:rsidRPr="00023647">
        <w:rPr>
          <w:sz w:val="22"/>
          <w:szCs w:val="22"/>
        </w:rPr>
        <w:t xml:space="preserve"> para o objeto contratual é de 60.000 kgs (sessenta mil quilogramas)/mês, sendo 59.500 para Higienização com locação de Enxoval e 500 Higienização sem locação Enxoval  .</w:t>
      </w:r>
    </w:p>
    <w:p w:rsidR="00023647" w:rsidRPr="00023647" w:rsidRDefault="00023647" w:rsidP="00A32E4F">
      <w:pPr>
        <w:numPr>
          <w:ilvl w:val="0"/>
          <w:numId w:val="9"/>
        </w:numPr>
        <w:tabs>
          <w:tab w:val="clear" w:pos="720"/>
          <w:tab w:val="left" w:pos="900"/>
          <w:tab w:val="left" w:pos="1440"/>
        </w:tabs>
        <w:autoSpaceDE w:val="0"/>
        <w:ind w:left="1440" w:hanging="540"/>
        <w:jc w:val="both"/>
        <w:rPr>
          <w:sz w:val="22"/>
          <w:szCs w:val="22"/>
        </w:rPr>
      </w:pPr>
      <w:r w:rsidRPr="00023647">
        <w:rPr>
          <w:sz w:val="22"/>
          <w:szCs w:val="22"/>
        </w:rPr>
        <w:t xml:space="preserve">O enxoval locado deverá ser identificado com as iniciais da CONTRATANTE: HSPM. </w:t>
      </w:r>
    </w:p>
    <w:p w:rsidR="00023647" w:rsidRPr="00023647" w:rsidRDefault="00023647" w:rsidP="00023647">
      <w:pPr>
        <w:autoSpaceDE w:val="0"/>
        <w:ind w:left="360"/>
        <w:jc w:val="both"/>
        <w:rPr>
          <w:sz w:val="22"/>
          <w:szCs w:val="22"/>
        </w:rPr>
      </w:pPr>
    </w:p>
    <w:p w:rsidR="00023647" w:rsidRPr="00023647" w:rsidRDefault="00023647" w:rsidP="00023647">
      <w:pPr>
        <w:autoSpaceDE w:val="0"/>
        <w:ind w:left="360"/>
        <w:jc w:val="both"/>
        <w:rPr>
          <w:b/>
          <w:sz w:val="22"/>
          <w:szCs w:val="22"/>
        </w:rPr>
      </w:pPr>
      <w:r w:rsidRPr="00023647">
        <w:rPr>
          <w:b/>
          <w:sz w:val="22"/>
          <w:szCs w:val="22"/>
        </w:rPr>
        <w:t>2.10.1 Coleta da roupa suja no setor de expurgo da Unidade:</w:t>
      </w:r>
    </w:p>
    <w:p w:rsidR="00023647" w:rsidRPr="00023647" w:rsidRDefault="00023647" w:rsidP="00023647">
      <w:pPr>
        <w:autoSpaceDE w:val="0"/>
        <w:jc w:val="both"/>
        <w:rPr>
          <w:sz w:val="22"/>
          <w:szCs w:val="22"/>
        </w:rPr>
      </w:pPr>
    </w:p>
    <w:p w:rsidR="00023647" w:rsidRPr="00023647" w:rsidRDefault="00023647" w:rsidP="00410EE2">
      <w:pPr>
        <w:numPr>
          <w:ilvl w:val="0"/>
          <w:numId w:val="21"/>
        </w:numPr>
        <w:tabs>
          <w:tab w:val="clear" w:pos="720"/>
          <w:tab w:val="num" w:pos="1440"/>
        </w:tabs>
        <w:autoSpaceDE w:val="0"/>
        <w:ind w:left="1440" w:hanging="540"/>
        <w:jc w:val="both"/>
        <w:rPr>
          <w:sz w:val="22"/>
          <w:szCs w:val="22"/>
        </w:rPr>
      </w:pPr>
      <w:r w:rsidRPr="00023647">
        <w:rPr>
          <w:sz w:val="22"/>
          <w:szCs w:val="22"/>
        </w:rPr>
        <w:t>Para a efetiva execução dos serviços de coleta e recebimento de roupas hospitalares, a CONTRATADA deverá disponibilizar na unidade hospitalar:</w:t>
      </w:r>
    </w:p>
    <w:p w:rsidR="00023647" w:rsidRPr="00023647" w:rsidRDefault="00023647" w:rsidP="00023647">
      <w:pPr>
        <w:autoSpaceDE w:val="0"/>
        <w:jc w:val="both"/>
        <w:rPr>
          <w:sz w:val="22"/>
          <w:szCs w:val="22"/>
        </w:rPr>
      </w:pPr>
    </w:p>
    <w:p w:rsidR="00023647" w:rsidRPr="00023647" w:rsidRDefault="00023647" w:rsidP="00410EE2">
      <w:pPr>
        <w:numPr>
          <w:ilvl w:val="1"/>
          <w:numId w:val="21"/>
        </w:numPr>
        <w:tabs>
          <w:tab w:val="clear" w:pos="1440"/>
        </w:tabs>
        <w:autoSpaceDE w:val="0"/>
        <w:ind w:hanging="540"/>
        <w:jc w:val="both"/>
        <w:rPr>
          <w:sz w:val="22"/>
          <w:szCs w:val="22"/>
        </w:rPr>
      </w:pPr>
      <w:r w:rsidRPr="00023647">
        <w:rPr>
          <w:sz w:val="22"/>
          <w:szCs w:val="22"/>
        </w:rPr>
        <w:t>Balança Digital, com laudo de aferição válido por 6 meses emitido por empresa especializada do ramo sem ônus para a Contratante;</w:t>
      </w:r>
    </w:p>
    <w:p w:rsidR="00023647" w:rsidRPr="00023647" w:rsidRDefault="00023647" w:rsidP="00023647">
      <w:pPr>
        <w:autoSpaceDE w:val="0"/>
        <w:ind w:left="1440" w:hanging="540"/>
        <w:jc w:val="both"/>
        <w:rPr>
          <w:color w:val="FF0000"/>
          <w:sz w:val="22"/>
          <w:szCs w:val="22"/>
        </w:rPr>
      </w:pPr>
    </w:p>
    <w:p w:rsidR="00023647" w:rsidRPr="00023647" w:rsidRDefault="00023647" w:rsidP="00410EE2">
      <w:pPr>
        <w:numPr>
          <w:ilvl w:val="1"/>
          <w:numId w:val="21"/>
        </w:numPr>
        <w:tabs>
          <w:tab w:val="clear" w:pos="1440"/>
        </w:tabs>
        <w:autoSpaceDE w:val="0"/>
        <w:ind w:hanging="540"/>
        <w:jc w:val="both"/>
        <w:rPr>
          <w:sz w:val="22"/>
          <w:szCs w:val="22"/>
        </w:rPr>
      </w:pPr>
      <w:r w:rsidRPr="00023647">
        <w:rPr>
          <w:sz w:val="22"/>
          <w:szCs w:val="22"/>
        </w:rPr>
        <w:t xml:space="preserve">Carros para transporte de roupa suja de uso exclusivo pra esse fim, devidamente identificados, com tampa, capacidade de aproximadamente </w:t>
      </w:r>
      <w:smartTag w:uri="urn:schemas-microsoft-com:office:smarttags" w:element="metricconverter">
        <w:smartTagPr>
          <w:attr w:name="ProductID" w:val="400 litros"/>
        </w:smartTagPr>
        <w:r w:rsidRPr="00023647">
          <w:rPr>
            <w:sz w:val="22"/>
            <w:szCs w:val="22"/>
          </w:rPr>
          <w:t>400 litros</w:t>
        </w:r>
      </w:smartTag>
      <w:r w:rsidRPr="00023647">
        <w:rPr>
          <w:sz w:val="22"/>
          <w:szCs w:val="22"/>
        </w:rPr>
        <w:t xml:space="preserve"> de fácil higienização e possuir dreno com tampa lavável;</w:t>
      </w:r>
    </w:p>
    <w:p w:rsidR="00023647" w:rsidRPr="00023647" w:rsidRDefault="00023647" w:rsidP="00023647">
      <w:pPr>
        <w:autoSpaceDE w:val="0"/>
        <w:ind w:left="1440" w:hanging="540"/>
        <w:jc w:val="both"/>
        <w:rPr>
          <w:sz w:val="22"/>
          <w:szCs w:val="22"/>
        </w:rPr>
      </w:pPr>
    </w:p>
    <w:p w:rsidR="00023647" w:rsidRPr="00023647" w:rsidRDefault="00023647" w:rsidP="00410EE2">
      <w:pPr>
        <w:numPr>
          <w:ilvl w:val="1"/>
          <w:numId w:val="21"/>
        </w:numPr>
        <w:tabs>
          <w:tab w:val="clear" w:pos="1440"/>
        </w:tabs>
        <w:autoSpaceDE w:val="0"/>
        <w:ind w:hanging="540"/>
        <w:jc w:val="both"/>
        <w:rPr>
          <w:sz w:val="22"/>
          <w:szCs w:val="22"/>
        </w:rPr>
      </w:pPr>
      <w:r w:rsidRPr="00023647">
        <w:rPr>
          <w:sz w:val="22"/>
          <w:szCs w:val="22"/>
        </w:rPr>
        <w:t xml:space="preserve">Sacos hampers confeccionado em polietileno, descartável, resistente, devendo suportar o peso mínimo de </w:t>
      </w:r>
      <w:smartTag w:uri="urn:schemas-microsoft-com:office:smarttags" w:element="metricconverter">
        <w:smartTagPr>
          <w:attr w:name="ProductID" w:val="24 kg"/>
        </w:smartTagPr>
        <w:r w:rsidRPr="00023647">
          <w:rPr>
            <w:sz w:val="22"/>
            <w:szCs w:val="22"/>
          </w:rPr>
          <w:t>24 kg</w:t>
        </w:r>
      </w:smartTag>
      <w:r w:rsidRPr="00023647">
        <w:rPr>
          <w:sz w:val="22"/>
          <w:szCs w:val="22"/>
        </w:rPr>
        <w:t xml:space="preserve">, com amarrilho resistente para fechamento, em toda a extensão da largura. Deverá ter símbolo e módulo para classe 6 – Substância Infectante (dimensões aproximadas: largura </w:t>
      </w:r>
      <w:smartTag w:uri="urn:schemas-microsoft-com:office:smarttags" w:element="metricconverter">
        <w:smartTagPr>
          <w:attr w:name="ProductID" w:val="90 cm"/>
        </w:smartTagPr>
        <w:r w:rsidRPr="00023647">
          <w:rPr>
            <w:sz w:val="22"/>
            <w:szCs w:val="22"/>
          </w:rPr>
          <w:t>90 cm</w:t>
        </w:r>
      </w:smartTag>
      <w:r w:rsidRPr="00023647">
        <w:rPr>
          <w:sz w:val="22"/>
          <w:szCs w:val="22"/>
        </w:rPr>
        <w:t xml:space="preserve"> e comprimento mínimo de </w:t>
      </w:r>
      <w:smartTag w:uri="urn:schemas-microsoft-com:office:smarttags" w:element="metricconverter">
        <w:smartTagPr>
          <w:attr w:name="ProductID" w:val="100 cm"/>
        </w:smartTagPr>
        <w:r w:rsidRPr="00023647">
          <w:rPr>
            <w:sz w:val="22"/>
            <w:szCs w:val="22"/>
          </w:rPr>
          <w:t>100 cm</w:t>
        </w:r>
      </w:smartTag>
      <w:r w:rsidRPr="00023647">
        <w:rPr>
          <w:sz w:val="22"/>
          <w:szCs w:val="22"/>
        </w:rPr>
        <w:t>), em quantidade suficiente para acondicionamento adequado das roupas nas unidades geradoras. O saco hamper deverá ser de cor diferente da utilizada para a coleta de resíduos.</w:t>
      </w:r>
    </w:p>
    <w:p w:rsidR="00023647" w:rsidRPr="00023647" w:rsidRDefault="00023647" w:rsidP="00023647">
      <w:pPr>
        <w:autoSpaceDE w:val="0"/>
        <w:ind w:left="1440" w:hanging="540"/>
        <w:jc w:val="both"/>
        <w:rPr>
          <w:color w:val="FF0000"/>
          <w:sz w:val="22"/>
          <w:szCs w:val="22"/>
        </w:rPr>
      </w:pPr>
    </w:p>
    <w:p w:rsidR="00023647" w:rsidRPr="00023647" w:rsidRDefault="00023647" w:rsidP="00410EE2">
      <w:pPr>
        <w:numPr>
          <w:ilvl w:val="1"/>
          <w:numId w:val="21"/>
        </w:numPr>
        <w:tabs>
          <w:tab w:val="clear" w:pos="1440"/>
        </w:tabs>
        <w:autoSpaceDE w:val="0"/>
        <w:ind w:hanging="540"/>
        <w:jc w:val="both"/>
        <w:rPr>
          <w:sz w:val="22"/>
          <w:szCs w:val="22"/>
        </w:rPr>
      </w:pPr>
      <w:r w:rsidRPr="00023647">
        <w:rPr>
          <w:sz w:val="22"/>
          <w:szCs w:val="22"/>
        </w:rPr>
        <w:t xml:space="preserve">Carros prateleiras ou do tipo gaiolas; </w:t>
      </w:r>
    </w:p>
    <w:p w:rsidR="00023647" w:rsidRPr="00023647" w:rsidRDefault="00023647" w:rsidP="00023647">
      <w:pPr>
        <w:suppressAutoHyphens/>
        <w:autoSpaceDE w:val="0"/>
        <w:ind w:left="1440" w:hanging="540"/>
        <w:jc w:val="both"/>
        <w:rPr>
          <w:sz w:val="22"/>
          <w:szCs w:val="22"/>
        </w:rPr>
      </w:pPr>
    </w:p>
    <w:p w:rsidR="00023647" w:rsidRPr="00023647" w:rsidRDefault="00023647" w:rsidP="00410EE2">
      <w:pPr>
        <w:numPr>
          <w:ilvl w:val="2"/>
          <w:numId w:val="21"/>
        </w:numPr>
        <w:tabs>
          <w:tab w:val="clear" w:pos="2160"/>
          <w:tab w:val="num" w:pos="540"/>
        </w:tabs>
        <w:suppressAutoHyphens/>
        <w:autoSpaceDE w:val="0"/>
        <w:ind w:left="1440" w:hanging="540"/>
        <w:jc w:val="both"/>
        <w:rPr>
          <w:sz w:val="22"/>
          <w:szCs w:val="22"/>
        </w:rPr>
      </w:pPr>
      <w:r w:rsidRPr="00023647">
        <w:rPr>
          <w:sz w:val="22"/>
          <w:szCs w:val="22"/>
        </w:rPr>
        <w:t xml:space="preserve">A coleta será feita no expurgo das unidades geradoras/recebedoras de roupas, descritas no Anexo D, por funcionários da CONTRATADA, devidamente treinados, uniformizados e equipados com EPI’s (Equipamentos de Proteção Individual). A cor do uniforme utilizado para </w:t>
      </w:r>
      <w:r w:rsidRPr="00023647">
        <w:rPr>
          <w:sz w:val="22"/>
          <w:szCs w:val="22"/>
        </w:rPr>
        <w:lastRenderedPageBreak/>
        <w:t>coleta de roupa suja deve ser diferente da cor do uniforme utilizado para distribuição de roupa limpa;</w:t>
      </w:r>
    </w:p>
    <w:p w:rsidR="00023647" w:rsidRPr="00023647" w:rsidRDefault="00023647" w:rsidP="00023647">
      <w:pPr>
        <w:suppressAutoHyphens/>
        <w:autoSpaceDE w:val="0"/>
        <w:ind w:left="1440" w:hanging="540"/>
        <w:jc w:val="both"/>
        <w:rPr>
          <w:sz w:val="22"/>
          <w:szCs w:val="22"/>
        </w:rPr>
      </w:pPr>
    </w:p>
    <w:p w:rsidR="00023647" w:rsidRPr="00023647" w:rsidRDefault="00023647" w:rsidP="00410EE2">
      <w:pPr>
        <w:numPr>
          <w:ilvl w:val="2"/>
          <w:numId w:val="21"/>
        </w:numPr>
        <w:tabs>
          <w:tab w:val="clear" w:pos="2160"/>
          <w:tab w:val="num" w:pos="540"/>
        </w:tabs>
        <w:suppressAutoHyphens/>
        <w:autoSpaceDE w:val="0"/>
        <w:ind w:left="1440" w:hanging="540"/>
        <w:jc w:val="both"/>
        <w:rPr>
          <w:sz w:val="22"/>
          <w:szCs w:val="22"/>
        </w:rPr>
      </w:pPr>
      <w:r w:rsidRPr="00023647">
        <w:rPr>
          <w:sz w:val="22"/>
          <w:szCs w:val="22"/>
        </w:rPr>
        <w:t>A coleta será feita com a utilização de carrinhos tipo contêiner com tampa, lavável, com dreno para eliminação de líquidos e devidamente identificados, os quais NÃO devem servir à distribuição de roupas limpas;</w:t>
      </w:r>
    </w:p>
    <w:p w:rsidR="00023647" w:rsidRPr="00023647" w:rsidRDefault="00023647" w:rsidP="00023647">
      <w:pPr>
        <w:suppressAutoHyphens/>
        <w:autoSpaceDE w:val="0"/>
        <w:ind w:left="1440" w:hanging="540"/>
        <w:jc w:val="both"/>
        <w:rPr>
          <w:sz w:val="22"/>
          <w:szCs w:val="22"/>
        </w:rPr>
      </w:pPr>
    </w:p>
    <w:p w:rsidR="00023647" w:rsidRPr="00023647" w:rsidRDefault="00023647" w:rsidP="00410EE2">
      <w:pPr>
        <w:numPr>
          <w:ilvl w:val="2"/>
          <w:numId w:val="21"/>
        </w:numPr>
        <w:tabs>
          <w:tab w:val="clear" w:pos="2160"/>
          <w:tab w:val="num" w:pos="540"/>
        </w:tabs>
        <w:suppressAutoHyphens/>
        <w:autoSpaceDE w:val="0"/>
        <w:ind w:left="1440" w:hanging="540"/>
        <w:jc w:val="both"/>
        <w:rPr>
          <w:sz w:val="22"/>
          <w:szCs w:val="22"/>
        </w:rPr>
      </w:pPr>
      <w:r w:rsidRPr="00023647">
        <w:rPr>
          <w:sz w:val="22"/>
          <w:szCs w:val="22"/>
        </w:rPr>
        <w:t>Ao recolher as roupas sujas dos andares, o deslocamento com o carrinho deve ser realizado dentro dos horários pré-estabelecidos pela CONTRATANTE.</w:t>
      </w:r>
    </w:p>
    <w:p w:rsidR="00023647" w:rsidRPr="00023647" w:rsidRDefault="00023647" w:rsidP="00023647">
      <w:pPr>
        <w:suppressAutoHyphens/>
        <w:autoSpaceDE w:val="0"/>
        <w:ind w:left="1440" w:hanging="540"/>
        <w:jc w:val="both"/>
        <w:rPr>
          <w:sz w:val="22"/>
          <w:szCs w:val="22"/>
        </w:rPr>
      </w:pPr>
    </w:p>
    <w:p w:rsidR="00023647" w:rsidRPr="00023647" w:rsidRDefault="00023647" w:rsidP="00410EE2">
      <w:pPr>
        <w:numPr>
          <w:ilvl w:val="2"/>
          <w:numId w:val="21"/>
        </w:numPr>
        <w:tabs>
          <w:tab w:val="clear" w:pos="2160"/>
          <w:tab w:val="num" w:pos="540"/>
        </w:tabs>
        <w:suppressAutoHyphens/>
        <w:autoSpaceDE w:val="0"/>
        <w:ind w:left="1440" w:hanging="540"/>
        <w:jc w:val="both"/>
        <w:rPr>
          <w:sz w:val="22"/>
          <w:szCs w:val="22"/>
        </w:rPr>
      </w:pPr>
      <w:r w:rsidRPr="00023647">
        <w:rPr>
          <w:sz w:val="22"/>
          <w:szCs w:val="22"/>
        </w:rPr>
        <w:t>O prestador de serviço que irá recolher as roupas deverá retirar as luvas sempre que for abrir ou fechar alguma porta (expurgos, elevadores, porta dos corredores, etc).</w:t>
      </w:r>
    </w:p>
    <w:p w:rsidR="00023647" w:rsidRPr="00023647" w:rsidRDefault="00023647" w:rsidP="00023647">
      <w:pPr>
        <w:suppressAutoHyphens/>
        <w:autoSpaceDE w:val="0"/>
        <w:ind w:left="1440" w:hanging="540"/>
        <w:jc w:val="both"/>
        <w:rPr>
          <w:sz w:val="22"/>
          <w:szCs w:val="22"/>
        </w:rPr>
      </w:pPr>
    </w:p>
    <w:p w:rsidR="00023647" w:rsidRPr="00023647" w:rsidRDefault="00023647" w:rsidP="00410EE2">
      <w:pPr>
        <w:numPr>
          <w:ilvl w:val="2"/>
          <w:numId w:val="21"/>
        </w:numPr>
        <w:tabs>
          <w:tab w:val="clear" w:pos="2160"/>
          <w:tab w:val="num" w:pos="540"/>
        </w:tabs>
        <w:suppressAutoHyphens/>
        <w:autoSpaceDE w:val="0"/>
        <w:ind w:left="1440" w:hanging="540"/>
        <w:jc w:val="both"/>
        <w:rPr>
          <w:sz w:val="22"/>
          <w:szCs w:val="22"/>
        </w:rPr>
      </w:pPr>
      <w:r w:rsidRPr="00023647">
        <w:rPr>
          <w:sz w:val="22"/>
          <w:szCs w:val="22"/>
        </w:rPr>
        <w:t>As roupas retiradas, diariamente, deverão ser devidamente acondicionadas, conforme normas de biossegurança sob supervisão da C.C.I.H – Comissão de Controle de Infecção Hospitalar;</w:t>
      </w:r>
    </w:p>
    <w:p w:rsidR="00023647" w:rsidRPr="00023647" w:rsidRDefault="00023647" w:rsidP="00023647">
      <w:pPr>
        <w:suppressAutoHyphens/>
        <w:autoSpaceDE w:val="0"/>
        <w:ind w:left="1440" w:hanging="540"/>
        <w:jc w:val="both"/>
        <w:rPr>
          <w:sz w:val="22"/>
          <w:szCs w:val="22"/>
        </w:rPr>
      </w:pPr>
    </w:p>
    <w:p w:rsidR="00023647" w:rsidRPr="00023647" w:rsidRDefault="00023647" w:rsidP="00410EE2">
      <w:pPr>
        <w:numPr>
          <w:ilvl w:val="2"/>
          <w:numId w:val="21"/>
        </w:numPr>
        <w:tabs>
          <w:tab w:val="clear" w:pos="2160"/>
          <w:tab w:val="num" w:pos="540"/>
        </w:tabs>
        <w:suppressAutoHyphens/>
        <w:autoSpaceDE w:val="0"/>
        <w:ind w:left="1440" w:hanging="540"/>
        <w:jc w:val="both"/>
        <w:rPr>
          <w:sz w:val="22"/>
          <w:szCs w:val="22"/>
        </w:rPr>
      </w:pPr>
      <w:r w:rsidRPr="00023647">
        <w:rPr>
          <w:sz w:val="22"/>
          <w:szCs w:val="22"/>
        </w:rPr>
        <w:t>O prestador de serviço, ao recolher a roupa, deverá verificar se o saco hamper estará devidamente amarrado, processar a coleta e transportá-lo ao local apropriado;</w:t>
      </w:r>
    </w:p>
    <w:p w:rsidR="00023647" w:rsidRPr="00023647" w:rsidRDefault="00023647" w:rsidP="00023647">
      <w:pPr>
        <w:suppressAutoHyphens/>
        <w:autoSpaceDE w:val="0"/>
        <w:ind w:left="1440" w:hanging="540"/>
        <w:jc w:val="both"/>
        <w:rPr>
          <w:color w:val="000000"/>
          <w:sz w:val="22"/>
          <w:szCs w:val="22"/>
        </w:rPr>
      </w:pPr>
    </w:p>
    <w:p w:rsidR="00023647" w:rsidRPr="00023647" w:rsidRDefault="00023647" w:rsidP="00410EE2">
      <w:pPr>
        <w:numPr>
          <w:ilvl w:val="2"/>
          <w:numId w:val="21"/>
        </w:numPr>
        <w:tabs>
          <w:tab w:val="clear" w:pos="2160"/>
          <w:tab w:val="num" w:pos="540"/>
        </w:tabs>
        <w:suppressAutoHyphens/>
        <w:autoSpaceDE w:val="0"/>
        <w:ind w:left="1440" w:hanging="540"/>
        <w:jc w:val="both"/>
        <w:rPr>
          <w:sz w:val="22"/>
          <w:szCs w:val="22"/>
        </w:rPr>
      </w:pPr>
      <w:r w:rsidRPr="00023647">
        <w:rPr>
          <w:color w:val="000000"/>
          <w:sz w:val="22"/>
          <w:szCs w:val="22"/>
        </w:rPr>
        <w:t xml:space="preserve">Os sacos </w:t>
      </w:r>
      <w:r w:rsidRPr="00023647">
        <w:rPr>
          <w:i/>
          <w:iCs/>
          <w:color w:val="000000"/>
          <w:sz w:val="22"/>
          <w:szCs w:val="22"/>
        </w:rPr>
        <w:t>hampe</w:t>
      </w:r>
      <w:r w:rsidRPr="00023647">
        <w:rPr>
          <w:color w:val="000000"/>
          <w:sz w:val="22"/>
          <w:szCs w:val="22"/>
        </w:rPr>
        <w:t xml:space="preserve">r devem ser identificados de acordo com a unidade geradora, com o objetivo de identificar problemas setoriais com o manejo das roupas e providenciar a devolução de objetos / resíduos sólidos de saúde, quando encontrados; </w:t>
      </w:r>
    </w:p>
    <w:p w:rsidR="00023647" w:rsidRPr="00023647" w:rsidRDefault="00023647" w:rsidP="00023647">
      <w:pPr>
        <w:suppressAutoHyphens/>
        <w:autoSpaceDE w:val="0"/>
        <w:ind w:left="1440" w:hanging="540"/>
        <w:jc w:val="both"/>
        <w:rPr>
          <w:color w:val="FF0000"/>
          <w:sz w:val="22"/>
          <w:szCs w:val="22"/>
        </w:rPr>
      </w:pPr>
    </w:p>
    <w:p w:rsidR="00023647" w:rsidRPr="00023647" w:rsidRDefault="00023647" w:rsidP="00410EE2">
      <w:pPr>
        <w:numPr>
          <w:ilvl w:val="2"/>
          <w:numId w:val="21"/>
        </w:numPr>
        <w:tabs>
          <w:tab w:val="clear" w:pos="2160"/>
          <w:tab w:val="num" w:pos="540"/>
        </w:tabs>
        <w:suppressAutoHyphens/>
        <w:autoSpaceDE w:val="0"/>
        <w:ind w:left="1440" w:hanging="540"/>
        <w:jc w:val="both"/>
        <w:rPr>
          <w:sz w:val="22"/>
          <w:szCs w:val="22"/>
        </w:rPr>
      </w:pPr>
      <w:r w:rsidRPr="00023647">
        <w:rPr>
          <w:sz w:val="22"/>
          <w:szCs w:val="22"/>
        </w:rPr>
        <w:t>A periodicidade de retirada da roupa deverá ser 2 (duas) vezes ao dia, em horário estabelecido pelo Contratante, ou em outra periodicidade estabelecida pelo Contratante de forma a cobrir a necessidade de roupas limpas; inclusive aos domingos e feriados;</w:t>
      </w:r>
    </w:p>
    <w:p w:rsidR="00023647" w:rsidRPr="00023647" w:rsidRDefault="00023647" w:rsidP="00023647">
      <w:pPr>
        <w:suppressAutoHyphens/>
        <w:autoSpaceDE w:val="0"/>
        <w:ind w:left="1440" w:hanging="540"/>
        <w:jc w:val="both"/>
        <w:rPr>
          <w:sz w:val="22"/>
          <w:szCs w:val="22"/>
        </w:rPr>
      </w:pPr>
    </w:p>
    <w:p w:rsidR="00023647" w:rsidRPr="00023647" w:rsidRDefault="00023647" w:rsidP="00410EE2">
      <w:pPr>
        <w:numPr>
          <w:ilvl w:val="2"/>
          <w:numId w:val="21"/>
        </w:numPr>
        <w:tabs>
          <w:tab w:val="clear" w:pos="2160"/>
          <w:tab w:val="num" w:pos="540"/>
        </w:tabs>
        <w:suppressAutoHyphens/>
        <w:autoSpaceDE w:val="0"/>
        <w:ind w:left="1440" w:hanging="540"/>
        <w:jc w:val="both"/>
        <w:rPr>
          <w:sz w:val="22"/>
          <w:szCs w:val="22"/>
        </w:rPr>
      </w:pPr>
      <w:r w:rsidRPr="00023647">
        <w:rPr>
          <w:sz w:val="22"/>
          <w:szCs w:val="22"/>
        </w:rPr>
        <w:t>O deslocamento da roupa suja até o veículo que a transportará até as dependências da CONTRATADA deverá ser feito por meio da “rota de roupa suja”, observando-se que em hipótese alguma haja cruzamento entre roupa limpa e roupa suja.</w:t>
      </w:r>
    </w:p>
    <w:p w:rsidR="00023647" w:rsidRPr="00023647" w:rsidRDefault="00023647" w:rsidP="00023647">
      <w:pPr>
        <w:autoSpaceDE w:val="0"/>
        <w:jc w:val="both"/>
        <w:rPr>
          <w:b/>
          <w:sz w:val="22"/>
          <w:szCs w:val="22"/>
          <w:u w:val="single"/>
        </w:rPr>
      </w:pPr>
    </w:p>
    <w:p w:rsidR="00023647" w:rsidRPr="00023647" w:rsidRDefault="00023647" w:rsidP="00023647">
      <w:pPr>
        <w:tabs>
          <w:tab w:val="left" w:pos="360"/>
        </w:tabs>
        <w:autoSpaceDE w:val="0"/>
        <w:ind w:left="360"/>
        <w:jc w:val="both"/>
        <w:rPr>
          <w:b/>
          <w:sz w:val="22"/>
          <w:szCs w:val="22"/>
        </w:rPr>
      </w:pPr>
      <w:r w:rsidRPr="00023647">
        <w:rPr>
          <w:b/>
          <w:sz w:val="22"/>
          <w:szCs w:val="22"/>
        </w:rPr>
        <w:t>2.10.2 Pesagem e retirada da roupa suja:</w:t>
      </w:r>
    </w:p>
    <w:p w:rsidR="00023647" w:rsidRPr="00023647" w:rsidRDefault="00023647" w:rsidP="00023647">
      <w:pPr>
        <w:autoSpaceDE w:val="0"/>
        <w:jc w:val="both"/>
        <w:rPr>
          <w:sz w:val="22"/>
          <w:szCs w:val="22"/>
        </w:rPr>
      </w:pPr>
    </w:p>
    <w:p w:rsidR="00023647" w:rsidRPr="00023647" w:rsidRDefault="00023647" w:rsidP="00410EE2">
      <w:pPr>
        <w:numPr>
          <w:ilvl w:val="0"/>
          <w:numId w:val="22"/>
        </w:numPr>
        <w:tabs>
          <w:tab w:val="clear" w:pos="720"/>
          <w:tab w:val="num" w:pos="1440"/>
        </w:tabs>
        <w:autoSpaceDE w:val="0"/>
        <w:ind w:left="1440" w:hanging="540"/>
        <w:jc w:val="both"/>
        <w:rPr>
          <w:sz w:val="22"/>
          <w:szCs w:val="22"/>
        </w:rPr>
      </w:pPr>
      <w:r w:rsidRPr="00023647">
        <w:rPr>
          <w:sz w:val="22"/>
          <w:szCs w:val="22"/>
        </w:rPr>
        <w:t>O controle da saída da roupa suja será efetuado pelo funcionário designado pela CONTRATANTE em conjunto com a CONTRATADA. A roupa deverá ser pesada pela CONTRATADA na presença do funcionário do CONTRATANTE;</w:t>
      </w:r>
    </w:p>
    <w:p w:rsidR="00023647" w:rsidRPr="00023647" w:rsidRDefault="00023647" w:rsidP="00023647">
      <w:pPr>
        <w:tabs>
          <w:tab w:val="num" w:pos="1440"/>
        </w:tabs>
        <w:autoSpaceDE w:val="0"/>
        <w:ind w:left="1440" w:hanging="540"/>
        <w:jc w:val="both"/>
        <w:rPr>
          <w:sz w:val="22"/>
          <w:szCs w:val="22"/>
        </w:rPr>
      </w:pPr>
    </w:p>
    <w:p w:rsidR="00023647" w:rsidRPr="00023647" w:rsidRDefault="00023647" w:rsidP="00410EE2">
      <w:pPr>
        <w:numPr>
          <w:ilvl w:val="0"/>
          <w:numId w:val="22"/>
        </w:numPr>
        <w:tabs>
          <w:tab w:val="left" w:pos="1440"/>
        </w:tabs>
        <w:autoSpaceDE w:val="0"/>
        <w:ind w:left="1440" w:hanging="540"/>
        <w:jc w:val="both"/>
        <w:rPr>
          <w:sz w:val="22"/>
          <w:szCs w:val="22"/>
        </w:rPr>
      </w:pPr>
      <w:r w:rsidRPr="00023647">
        <w:rPr>
          <w:sz w:val="22"/>
          <w:szCs w:val="22"/>
        </w:rPr>
        <w:t>Deverá ser elaborado relatório diário pela CONTRATADA, informando o número de sacos recolhidos e peso total dos mesmos, assim como o peso total da roupa retirada no dia - em kg, devendo constar data da ultima calibração da balança e sua validade e anotação das ocorrências se houver. Este relatório deverá ser aprovado por funcionário da Contratante;</w:t>
      </w:r>
    </w:p>
    <w:p w:rsidR="00023647" w:rsidRPr="00023647" w:rsidRDefault="00023647" w:rsidP="00023647">
      <w:pPr>
        <w:pStyle w:val="PargrafodaLista"/>
        <w:tabs>
          <w:tab w:val="num" w:pos="1440"/>
        </w:tabs>
        <w:ind w:left="1440" w:hanging="540"/>
        <w:rPr>
          <w:sz w:val="22"/>
          <w:szCs w:val="22"/>
        </w:rPr>
      </w:pPr>
    </w:p>
    <w:p w:rsidR="00023647" w:rsidRPr="00023647" w:rsidRDefault="00023647" w:rsidP="00410EE2">
      <w:pPr>
        <w:numPr>
          <w:ilvl w:val="0"/>
          <w:numId w:val="22"/>
        </w:numPr>
        <w:tabs>
          <w:tab w:val="clear" w:pos="720"/>
          <w:tab w:val="num" w:pos="1440"/>
        </w:tabs>
        <w:autoSpaceDE w:val="0"/>
        <w:ind w:left="1440" w:hanging="540"/>
        <w:jc w:val="both"/>
        <w:rPr>
          <w:sz w:val="22"/>
          <w:szCs w:val="22"/>
        </w:rPr>
      </w:pPr>
      <w:r w:rsidRPr="00023647">
        <w:rPr>
          <w:sz w:val="22"/>
          <w:szCs w:val="22"/>
        </w:rPr>
        <w:t>O relatório acima deverá ser emitido em 02 (duas) vias, datadas, conferidas e assinadas pelos responsáveis da CONTRATADA e CONTRATANTE. Uma das vias deverá ficar com o responsável da CONTRATANTE;</w:t>
      </w:r>
    </w:p>
    <w:p w:rsidR="00023647" w:rsidRPr="00023647" w:rsidRDefault="00023647" w:rsidP="00023647">
      <w:pPr>
        <w:tabs>
          <w:tab w:val="num" w:pos="1440"/>
        </w:tabs>
        <w:autoSpaceDE w:val="0"/>
        <w:ind w:left="1440" w:hanging="540"/>
        <w:jc w:val="both"/>
        <w:rPr>
          <w:sz w:val="22"/>
          <w:szCs w:val="22"/>
        </w:rPr>
      </w:pPr>
    </w:p>
    <w:p w:rsidR="00023647" w:rsidRPr="00023647" w:rsidRDefault="00023647" w:rsidP="00410EE2">
      <w:pPr>
        <w:numPr>
          <w:ilvl w:val="0"/>
          <w:numId w:val="22"/>
        </w:numPr>
        <w:tabs>
          <w:tab w:val="clear" w:pos="720"/>
          <w:tab w:val="num" w:pos="1440"/>
        </w:tabs>
        <w:autoSpaceDE w:val="0"/>
        <w:ind w:left="1440" w:hanging="540"/>
        <w:jc w:val="both"/>
        <w:rPr>
          <w:sz w:val="22"/>
          <w:szCs w:val="22"/>
        </w:rPr>
      </w:pPr>
      <w:r w:rsidRPr="00023647">
        <w:rPr>
          <w:sz w:val="22"/>
          <w:szCs w:val="22"/>
        </w:rPr>
        <w:t xml:space="preserve"> Caso exista diferença entre a quantidade (peso) de roupas apurada pelo CONTRATANTE e pela CONTRATADA, utilizar-se-á, aquela apurada pelo Contratante para efeitos de pagamento. </w:t>
      </w:r>
    </w:p>
    <w:p w:rsidR="00023647" w:rsidRDefault="00023647" w:rsidP="00023647">
      <w:pPr>
        <w:autoSpaceDE w:val="0"/>
        <w:ind w:left="360"/>
        <w:jc w:val="both"/>
        <w:rPr>
          <w:sz w:val="22"/>
          <w:szCs w:val="22"/>
        </w:rPr>
      </w:pPr>
    </w:p>
    <w:p w:rsidR="00023647" w:rsidRPr="00023647" w:rsidRDefault="00023647" w:rsidP="00023647">
      <w:pPr>
        <w:autoSpaceDE w:val="0"/>
        <w:ind w:left="360"/>
        <w:jc w:val="both"/>
        <w:rPr>
          <w:sz w:val="22"/>
          <w:szCs w:val="22"/>
        </w:rPr>
      </w:pPr>
    </w:p>
    <w:p w:rsidR="00023647" w:rsidRPr="00023647" w:rsidRDefault="00023647" w:rsidP="00410EE2">
      <w:pPr>
        <w:pStyle w:val="PargrafodaLista"/>
        <w:numPr>
          <w:ilvl w:val="2"/>
          <w:numId w:val="37"/>
        </w:numPr>
        <w:autoSpaceDE w:val="0"/>
        <w:jc w:val="both"/>
        <w:rPr>
          <w:b/>
          <w:sz w:val="22"/>
          <w:szCs w:val="22"/>
        </w:rPr>
      </w:pPr>
      <w:r w:rsidRPr="00023647">
        <w:rPr>
          <w:b/>
          <w:sz w:val="22"/>
          <w:szCs w:val="22"/>
        </w:rPr>
        <w:lastRenderedPageBreak/>
        <w:t>Transporte da roupa suja para as dependências da CONTRATADA:</w:t>
      </w:r>
    </w:p>
    <w:p w:rsidR="00023647" w:rsidRPr="00023647" w:rsidRDefault="00023647" w:rsidP="00023647">
      <w:pPr>
        <w:pStyle w:val="PargrafodaLista"/>
        <w:autoSpaceDE w:val="0"/>
        <w:ind w:left="1080"/>
        <w:jc w:val="both"/>
        <w:rPr>
          <w:b/>
          <w:sz w:val="22"/>
          <w:szCs w:val="22"/>
        </w:rPr>
      </w:pPr>
    </w:p>
    <w:p w:rsidR="00023647" w:rsidRPr="00023647" w:rsidRDefault="00023647" w:rsidP="00410EE2">
      <w:pPr>
        <w:pStyle w:val="PargrafodaLista"/>
        <w:numPr>
          <w:ilvl w:val="0"/>
          <w:numId w:val="38"/>
        </w:numPr>
        <w:autoSpaceDE w:val="0"/>
        <w:ind w:left="1440" w:hanging="540"/>
        <w:jc w:val="both"/>
        <w:rPr>
          <w:sz w:val="22"/>
          <w:szCs w:val="22"/>
        </w:rPr>
      </w:pPr>
      <w:r w:rsidRPr="00023647">
        <w:rPr>
          <w:sz w:val="22"/>
          <w:szCs w:val="22"/>
        </w:rPr>
        <w:t>O transporte da roupa suja do CONTRATANTE até as dependências da CONTRATADA deverá ser feito por veículo adequado devidamente adaptado à natureza da carga.</w:t>
      </w:r>
    </w:p>
    <w:p w:rsidR="00023647" w:rsidRPr="00023647" w:rsidRDefault="00023647" w:rsidP="00023647">
      <w:pPr>
        <w:pStyle w:val="PargrafodaLista"/>
        <w:autoSpaceDE w:val="0"/>
        <w:ind w:left="1440" w:hanging="540"/>
        <w:jc w:val="both"/>
        <w:rPr>
          <w:sz w:val="22"/>
          <w:szCs w:val="22"/>
        </w:rPr>
      </w:pPr>
    </w:p>
    <w:p w:rsidR="00023647" w:rsidRPr="00023647" w:rsidRDefault="00023647" w:rsidP="00410EE2">
      <w:pPr>
        <w:numPr>
          <w:ilvl w:val="0"/>
          <w:numId w:val="23"/>
        </w:numPr>
        <w:tabs>
          <w:tab w:val="clear" w:pos="720"/>
          <w:tab w:val="num" w:pos="540"/>
        </w:tabs>
        <w:autoSpaceDE w:val="0"/>
        <w:ind w:left="1440" w:hanging="540"/>
        <w:jc w:val="both"/>
        <w:rPr>
          <w:sz w:val="22"/>
          <w:szCs w:val="22"/>
        </w:rPr>
      </w:pPr>
      <w:r w:rsidRPr="00023647">
        <w:rPr>
          <w:sz w:val="22"/>
          <w:szCs w:val="22"/>
        </w:rPr>
        <w:t>A CONTRATADA tem a obrigação de manter o veículo em bom estado e realizar a manutenção preventiva e corretiva que se julgue necessária para o bom funcionamento do mesmo e prevenção de potenciais acidentes;</w:t>
      </w:r>
    </w:p>
    <w:p w:rsidR="00023647" w:rsidRPr="00023647" w:rsidRDefault="00023647" w:rsidP="00023647">
      <w:pPr>
        <w:autoSpaceDE w:val="0"/>
        <w:jc w:val="both"/>
        <w:rPr>
          <w:sz w:val="22"/>
          <w:szCs w:val="22"/>
        </w:rPr>
      </w:pPr>
    </w:p>
    <w:p w:rsidR="00023647" w:rsidRPr="00023647" w:rsidRDefault="00023647" w:rsidP="00410EE2">
      <w:pPr>
        <w:numPr>
          <w:ilvl w:val="2"/>
          <w:numId w:val="37"/>
        </w:numPr>
        <w:autoSpaceDE w:val="0"/>
        <w:jc w:val="both"/>
        <w:rPr>
          <w:b/>
          <w:sz w:val="22"/>
          <w:szCs w:val="22"/>
        </w:rPr>
      </w:pPr>
      <w:r w:rsidRPr="00023647">
        <w:rPr>
          <w:b/>
          <w:sz w:val="22"/>
          <w:szCs w:val="22"/>
        </w:rPr>
        <w:t>Recebimento, separação e classificação da roupa suja na lavanderia:</w:t>
      </w:r>
    </w:p>
    <w:p w:rsidR="00023647" w:rsidRPr="00023647" w:rsidRDefault="00023647" w:rsidP="00023647">
      <w:pPr>
        <w:autoSpaceDE w:val="0"/>
        <w:ind w:left="360"/>
        <w:jc w:val="both"/>
        <w:rPr>
          <w:b/>
          <w:sz w:val="22"/>
          <w:szCs w:val="22"/>
        </w:rPr>
      </w:pPr>
    </w:p>
    <w:p w:rsidR="00023647" w:rsidRPr="00023647" w:rsidRDefault="00023647" w:rsidP="00410EE2">
      <w:pPr>
        <w:numPr>
          <w:ilvl w:val="0"/>
          <w:numId w:val="24"/>
        </w:numPr>
        <w:tabs>
          <w:tab w:val="clear" w:pos="720"/>
          <w:tab w:val="num" w:pos="1440"/>
        </w:tabs>
        <w:autoSpaceDE w:val="0"/>
        <w:ind w:left="1440" w:hanging="540"/>
        <w:jc w:val="both"/>
        <w:rPr>
          <w:sz w:val="22"/>
          <w:szCs w:val="22"/>
        </w:rPr>
      </w:pPr>
      <w:r w:rsidRPr="00023647">
        <w:rPr>
          <w:sz w:val="22"/>
          <w:szCs w:val="22"/>
        </w:rPr>
        <w:t>O recebimento e acondicionamento da roupa suja na lavanderia devem obedecer aos procedimentos constantes no Manual de Processamento de Roupas de Serviço de Saúde: Prevenção e Controle de Risco da Agência Nacional de Vigilância Sanitária - 2009.</w:t>
      </w:r>
    </w:p>
    <w:p w:rsidR="00023647" w:rsidRPr="00023647" w:rsidRDefault="00023647" w:rsidP="00023647">
      <w:pPr>
        <w:tabs>
          <w:tab w:val="num" w:pos="1440"/>
        </w:tabs>
        <w:autoSpaceDE w:val="0"/>
        <w:ind w:left="1440" w:hanging="540"/>
        <w:jc w:val="both"/>
        <w:rPr>
          <w:sz w:val="22"/>
          <w:szCs w:val="22"/>
        </w:rPr>
      </w:pPr>
    </w:p>
    <w:p w:rsidR="00023647" w:rsidRPr="00023647" w:rsidRDefault="00023647" w:rsidP="00410EE2">
      <w:pPr>
        <w:numPr>
          <w:ilvl w:val="0"/>
          <w:numId w:val="24"/>
        </w:numPr>
        <w:tabs>
          <w:tab w:val="clear" w:pos="720"/>
          <w:tab w:val="num" w:pos="1440"/>
        </w:tabs>
        <w:autoSpaceDE w:val="0"/>
        <w:ind w:left="1440" w:hanging="540"/>
        <w:jc w:val="both"/>
        <w:rPr>
          <w:sz w:val="22"/>
          <w:szCs w:val="22"/>
        </w:rPr>
      </w:pPr>
      <w:r w:rsidRPr="00023647">
        <w:rPr>
          <w:sz w:val="22"/>
          <w:szCs w:val="22"/>
        </w:rPr>
        <w:t>A roupa suja deverá ser separada seguindo critérios e técnicas estabelecidas de acordo com o tipo de tecido e tipo de sujidade;</w:t>
      </w:r>
    </w:p>
    <w:p w:rsidR="00023647" w:rsidRPr="00023647" w:rsidRDefault="00023647" w:rsidP="00023647">
      <w:pPr>
        <w:tabs>
          <w:tab w:val="num" w:pos="1440"/>
        </w:tabs>
        <w:autoSpaceDE w:val="0"/>
        <w:ind w:left="1440" w:hanging="540"/>
        <w:jc w:val="both"/>
        <w:rPr>
          <w:sz w:val="22"/>
          <w:szCs w:val="22"/>
        </w:rPr>
      </w:pPr>
    </w:p>
    <w:p w:rsidR="00023647" w:rsidRPr="00023647" w:rsidRDefault="00023647" w:rsidP="00410EE2">
      <w:pPr>
        <w:numPr>
          <w:ilvl w:val="0"/>
          <w:numId w:val="24"/>
        </w:numPr>
        <w:tabs>
          <w:tab w:val="clear" w:pos="720"/>
          <w:tab w:val="num" w:pos="1440"/>
        </w:tabs>
        <w:autoSpaceDE w:val="0"/>
        <w:ind w:left="1440" w:hanging="540"/>
        <w:jc w:val="both"/>
        <w:rPr>
          <w:sz w:val="22"/>
          <w:szCs w:val="22"/>
        </w:rPr>
      </w:pPr>
      <w:r w:rsidRPr="00023647">
        <w:rPr>
          <w:sz w:val="22"/>
          <w:szCs w:val="22"/>
        </w:rPr>
        <w:t>O empregado que faz a separação da roupa deve usar os EPIs – Equipamentos de Proteção individual – conforme determina o Manual de Processamento de Roupas de Serviço de Saúde: Prevenção e Controle de Risco da Agência Nacional de Vigilância Sanitária – 2009;</w:t>
      </w:r>
    </w:p>
    <w:p w:rsidR="00023647" w:rsidRPr="00023647" w:rsidRDefault="00023647" w:rsidP="00023647">
      <w:pPr>
        <w:tabs>
          <w:tab w:val="num" w:pos="1440"/>
        </w:tabs>
        <w:autoSpaceDE w:val="0"/>
        <w:ind w:left="1440" w:hanging="540"/>
        <w:jc w:val="both"/>
        <w:rPr>
          <w:sz w:val="22"/>
          <w:szCs w:val="22"/>
        </w:rPr>
      </w:pPr>
    </w:p>
    <w:p w:rsidR="00023647" w:rsidRPr="00023647" w:rsidRDefault="00023647" w:rsidP="00410EE2">
      <w:pPr>
        <w:numPr>
          <w:ilvl w:val="0"/>
          <w:numId w:val="24"/>
        </w:numPr>
        <w:tabs>
          <w:tab w:val="clear" w:pos="720"/>
          <w:tab w:val="num" w:pos="1440"/>
        </w:tabs>
        <w:autoSpaceDE w:val="0"/>
        <w:ind w:left="1440" w:hanging="540"/>
        <w:jc w:val="both"/>
        <w:rPr>
          <w:sz w:val="22"/>
          <w:szCs w:val="22"/>
        </w:rPr>
      </w:pPr>
      <w:r w:rsidRPr="00023647">
        <w:rPr>
          <w:sz w:val="22"/>
          <w:szCs w:val="22"/>
        </w:rPr>
        <w:t>Para diminuir a contaminação dos profissionais e do ar, a roupa suja deve ser manuseada com um mínimo de agitação possível. Além disto, para evitar acidentes com objetos perfurocortantes inadvertidamente coletados, é recomendável puxar as roupas pelas pontas, cuidadosamente, sem apertar nem</w:t>
      </w:r>
      <w:r w:rsidRPr="00023647">
        <w:rPr>
          <w:color w:val="000000"/>
          <w:sz w:val="22"/>
          <w:szCs w:val="22"/>
        </w:rPr>
        <w:t xml:space="preserve"> recolher várias peças de uma vez; Nessa área deve ser provido um recipiente rígido, resistente à ação de punctura, com tampa vedante, para o descarte de material perfurocortante e outro recipiente com capacidade de contenção de líquidos e resistente à ruptura para o descarte de material infectante, como peças anatômicas, que porventura sejam encontrados junto com a roupa suja; </w:t>
      </w:r>
    </w:p>
    <w:p w:rsidR="00023647" w:rsidRPr="00023647" w:rsidRDefault="00023647" w:rsidP="00023647">
      <w:pPr>
        <w:tabs>
          <w:tab w:val="num" w:pos="1440"/>
        </w:tabs>
        <w:autoSpaceDE w:val="0"/>
        <w:ind w:left="1440" w:hanging="540"/>
        <w:jc w:val="both"/>
        <w:rPr>
          <w:color w:val="000000"/>
          <w:sz w:val="22"/>
          <w:szCs w:val="22"/>
        </w:rPr>
      </w:pPr>
    </w:p>
    <w:p w:rsidR="00023647" w:rsidRPr="00023647" w:rsidRDefault="00023647" w:rsidP="00410EE2">
      <w:pPr>
        <w:numPr>
          <w:ilvl w:val="0"/>
          <w:numId w:val="24"/>
        </w:numPr>
        <w:tabs>
          <w:tab w:val="clear" w:pos="720"/>
          <w:tab w:val="num" w:pos="1440"/>
        </w:tabs>
        <w:autoSpaceDE w:val="0"/>
        <w:ind w:left="1440" w:hanging="540"/>
        <w:jc w:val="both"/>
        <w:rPr>
          <w:sz w:val="22"/>
          <w:szCs w:val="22"/>
        </w:rPr>
      </w:pPr>
      <w:r w:rsidRPr="00023647">
        <w:rPr>
          <w:color w:val="000000"/>
          <w:sz w:val="22"/>
          <w:szCs w:val="22"/>
        </w:rPr>
        <w:t>Localizar e retirar objetos estranhos que possam estar junto com a roupa, segregar o material, acondicionar em recipiente próprio com rótulo contendo identificação do material e do serviço de saúde gerador e encaminhar para a unidade de origem desses materiais para que seja feita a segregação e acondicionamento do resíduo de acordo com a classificação.</w:t>
      </w:r>
    </w:p>
    <w:p w:rsidR="00023647" w:rsidRPr="00023647" w:rsidRDefault="00023647" w:rsidP="00023647">
      <w:pPr>
        <w:autoSpaceDE w:val="0"/>
        <w:jc w:val="both"/>
        <w:rPr>
          <w:color w:val="FF0000"/>
          <w:sz w:val="22"/>
          <w:szCs w:val="22"/>
        </w:rPr>
      </w:pPr>
    </w:p>
    <w:p w:rsidR="00023647" w:rsidRPr="00023647" w:rsidRDefault="00023647" w:rsidP="00023647">
      <w:pPr>
        <w:autoSpaceDE w:val="0"/>
        <w:ind w:left="180"/>
        <w:jc w:val="both"/>
        <w:rPr>
          <w:b/>
          <w:sz w:val="22"/>
          <w:szCs w:val="22"/>
        </w:rPr>
      </w:pPr>
      <w:r w:rsidRPr="00023647">
        <w:rPr>
          <w:b/>
          <w:sz w:val="22"/>
          <w:szCs w:val="22"/>
        </w:rPr>
        <w:t>2.10.5 A Lavagem das roupas:</w:t>
      </w:r>
    </w:p>
    <w:p w:rsidR="00023647" w:rsidRPr="00023647" w:rsidRDefault="00023647" w:rsidP="00023647">
      <w:pPr>
        <w:suppressAutoHyphens/>
        <w:autoSpaceDE w:val="0"/>
        <w:jc w:val="both"/>
        <w:rPr>
          <w:sz w:val="22"/>
          <w:szCs w:val="22"/>
        </w:rPr>
      </w:pPr>
    </w:p>
    <w:p w:rsidR="00023647" w:rsidRPr="00023647" w:rsidRDefault="00023647" w:rsidP="00410EE2">
      <w:pPr>
        <w:numPr>
          <w:ilvl w:val="0"/>
          <w:numId w:val="25"/>
        </w:numPr>
        <w:tabs>
          <w:tab w:val="clear" w:pos="720"/>
          <w:tab w:val="num" w:pos="1440"/>
        </w:tabs>
        <w:suppressAutoHyphens/>
        <w:autoSpaceDE w:val="0"/>
        <w:ind w:left="1440" w:hanging="540"/>
        <w:jc w:val="both"/>
        <w:rPr>
          <w:sz w:val="22"/>
          <w:szCs w:val="22"/>
        </w:rPr>
      </w:pPr>
      <w:r w:rsidRPr="00023647">
        <w:rPr>
          <w:sz w:val="22"/>
          <w:szCs w:val="22"/>
        </w:rPr>
        <w:t>A CONTRATADA deverá utilizar o processo preconizado pela CCIH – Comissão de Controle de Infecção Hospitalar da Unidade e Manual de Processamento de Roupas de Serviço de Saúde: Prevenção e Controle de Risco da Agência Nacional de Vigilância Sanitária - 2009;</w:t>
      </w:r>
    </w:p>
    <w:p w:rsidR="00023647" w:rsidRPr="00023647" w:rsidRDefault="00023647" w:rsidP="00023647">
      <w:pPr>
        <w:tabs>
          <w:tab w:val="num" w:pos="1440"/>
        </w:tabs>
        <w:suppressAutoHyphens/>
        <w:autoSpaceDE w:val="0"/>
        <w:ind w:left="1440" w:hanging="540"/>
        <w:jc w:val="both"/>
        <w:rPr>
          <w:sz w:val="22"/>
          <w:szCs w:val="22"/>
        </w:rPr>
      </w:pPr>
    </w:p>
    <w:p w:rsidR="00023647" w:rsidRPr="00023647" w:rsidRDefault="00023647" w:rsidP="00410EE2">
      <w:pPr>
        <w:numPr>
          <w:ilvl w:val="0"/>
          <w:numId w:val="25"/>
        </w:numPr>
        <w:tabs>
          <w:tab w:val="clear" w:pos="720"/>
          <w:tab w:val="num" w:pos="1440"/>
        </w:tabs>
        <w:suppressAutoHyphens/>
        <w:autoSpaceDE w:val="0"/>
        <w:ind w:left="1440" w:hanging="540"/>
        <w:jc w:val="both"/>
        <w:rPr>
          <w:sz w:val="22"/>
          <w:szCs w:val="22"/>
        </w:rPr>
      </w:pPr>
      <w:r w:rsidRPr="00023647">
        <w:rPr>
          <w:sz w:val="22"/>
          <w:szCs w:val="22"/>
        </w:rPr>
        <w:t>Os custos advindos do consumo de produtos químicos e demais insumos do processo de lavagem são de responsabilidade da CONTRATADA;</w:t>
      </w:r>
    </w:p>
    <w:p w:rsidR="00023647" w:rsidRPr="00023647" w:rsidRDefault="00023647" w:rsidP="00023647">
      <w:pPr>
        <w:tabs>
          <w:tab w:val="num" w:pos="1440"/>
        </w:tabs>
        <w:suppressAutoHyphens/>
        <w:autoSpaceDE w:val="0"/>
        <w:ind w:left="1440" w:hanging="540"/>
        <w:jc w:val="both"/>
        <w:rPr>
          <w:sz w:val="22"/>
          <w:szCs w:val="22"/>
        </w:rPr>
      </w:pPr>
    </w:p>
    <w:p w:rsidR="00023647" w:rsidRPr="00023647" w:rsidRDefault="00023647" w:rsidP="00410EE2">
      <w:pPr>
        <w:numPr>
          <w:ilvl w:val="0"/>
          <w:numId w:val="25"/>
        </w:numPr>
        <w:tabs>
          <w:tab w:val="clear" w:pos="720"/>
          <w:tab w:val="num" w:pos="1440"/>
        </w:tabs>
        <w:suppressAutoHyphens/>
        <w:autoSpaceDE w:val="0"/>
        <w:ind w:left="1440" w:hanging="540"/>
        <w:jc w:val="both"/>
        <w:rPr>
          <w:sz w:val="22"/>
          <w:szCs w:val="22"/>
        </w:rPr>
      </w:pPr>
      <w:r w:rsidRPr="00023647">
        <w:rPr>
          <w:sz w:val="22"/>
          <w:szCs w:val="22"/>
        </w:rPr>
        <w:t xml:space="preserve">Para os produtos químicos a serem empregados nos processamentos, suas propriedades e composição química deverão ser comprovadas mediante apresentação de cópia reprográfica autenticada, frente e verso, do certificado de registro dos mesmos nas D.I.S.A.D.S - Divisão de Produtos Saneantes Domissanitários e Divisão Nacional de Vigilância do Ministério da Saúde, sendo que a qualidade do produto deverá manter o padrão de cor ou de brancura e resistências </w:t>
      </w:r>
      <w:r w:rsidRPr="00023647">
        <w:rPr>
          <w:sz w:val="22"/>
          <w:szCs w:val="22"/>
        </w:rPr>
        <w:lastRenderedPageBreak/>
        <w:t>dos tecidos que serão testados a cada 60 (sessenta) dias. Os laudos com os resultados dos testes de durabilidade dos tecidos deverão ser entregues ao CONTRATANTE semestralmente;</w:t>
      </w:r>
    </w:p>
    <w:p w:rsidR="00023647" w:rsidRPr="00023647" w:rsidRDefault="00023647" w:rsidP="00023647">
      <w:pPr>
        <w:tabs>
          <w:tab w:val="num" w:pos="1440"/>
        </w:tabs>
        <w:suppressAutoHyphens/>
        <w:autoSpaceDE w:val="0"/>
        <w:ind w:left="1440" w:hanging="540"/>
        <w:jc w:val="both"/>
        <w:rPr>
          <w:sz w:val="22"/>
          <w:szCs w:val="22"/>
        </w:rPr>
      </w:pPr>
    </w:p>
    <w:p w:rsidR="00023647" w:rsidRPr="00023647" w:rsidRDefault="00023647" w:rsidP="00410EE2">
      <w:pPr>
        <w:numPr>
          <w:ilvl w:val="0"/>
          <w:numId w:val="25"/>
        </w:numPr>
        <w:tabs>
          <w:tab w:val="clear" w:pos="720"/>
          <w:tab w:val="num" w:pos="1440"/>
        </w:tabs>
        <w:suppressAutoHyphens/>
        <w:autoSpaceDE w:val="0"/>
        <w:ind w:left="1440" w:hanging="540"/>
        <w:jc w:val="both"/>
        <w:rPr>
          <w:sz w:val="22"/>
          <w:szCs w:val="22"/>
        </w:rPr>
      </w:pPr>
      <w:r w:rsidRPr="00023647">
        <w:rPr>
          <w:sz w:val="22"/>
          <w:szCs w:val="22"/>
        </w:rPr>
        <w:t>A CONTRATADA deverá apresentar separadamente as fórmulas que compõem o processo de lavagem, descrevendo a operação de dosagem dos produtos, tempo de lavagem e temperatura da água e dos procedimentos a serem realizados para: sujeira pesada - sangue, fezes, vômitos e outras sujidades protéicas; sujeira leve - sem a presença de fluídos corpóreos, sangue e/ou produtos químicos;</w:t>
      </w:r>
    </w:p>
    <w:p w:rsidR="00023647" w:rsidRPr="00023647" w:rsidRDefault="00023647" w:rsidP="00023647">
      <w:pPr>
        <w:tabs>
          <w:tab w:val="num" w:pos="1440"/>
        </w:tabs>
        <w:suppressAutoHyphens/>
        <w:autoSpaceDE w:val="0"/>
        <w:ind w:left="1440" w:hanging="540"/>
        <w:jc w:val="both"/>
        <w:rPr>
          <w:sz w:val="22"/>
          <w:szCs w:val="22"/>
        </w:rPr>
      </w:pPr>
    </w:p>
    <w:p w:rsidR="00023647" w:rsidRPr="00023647" w:rsidRDefault="00023647" w:rsidP="00410EE2">
      <w:pPr>
        <w:numPr>
          <w:ilvl w:val="0"/>
          <w:numId w:val="25"/>
        </w:numPr>
        <w:tabs>
          <w:tab w:val="clear" w:pos="720"/>
          <w:tab w:val="num" w:pos="1440"/>
        </w:tabs>
        <w:suppressAutoHyphens/>
        <w:autoSpaceDE w:val="0"/>
        <w:ind w:left="1440" w:hanging="540"/>
        <w:jc w:val="both"/>
        <w:rPr>
          <w:sz w:val="22"/>
          <w:szCs w:val="22"/>
        </w:rPr>
      </w:pPr>
      <w:r w:rsidRPr="00023647">
        <w:rPr>
          <w:sz w:val="22"/>
          <w:szCs w:val="22"/>
        </w:rPr>
        <w:t>As dosagens dos produtos a serem utilizados deverão seguir rigorosamente às instruções do fabricante, visando à garantia do serviço executado;</w:t>
      </w:r>
    </w:p>
    <w:p w:rsidR="00023647" w:rsidRPr="00023647" w:rsidRDefault="00023647" w:rsidP="00023647">
      <w:pPr>
        <w:tabs>
          <w:tab w:val="num" w:pos="1440"/>
        </w:tabs>
        <w:suppressAutoHyphens/>
        <w:autoSpaceDE w:val="0"/>
        <w:ind w:left="1440" w:hanging="540"/>
        <w:jc w:val="both"/>
        <w:rPr>
          <w:sz w:val="22"/>
          <w:szCs w:val="22"/>
        </w:rPr>
      </w:pPr>
    </w:p>
    <w:p w:rsidR="00023647" w:rsidRPr="00023647" w:rsidRDefault="00023647" w:rsidP="00410EE2">
      <w:pPr>
        <w:numPr>
          <w:ilvl w:val="0"/>
          <w:numId w:val="25"/>
        </w:numPr>
        <w:tabs>
          <w:tab w:val="clear" w:pos="720"/>
          <w:tab w:val="num" w:pos="1440"/>
        </w:tabs>
        <w:suppressAutoHyphens/>
        <w:autoSpaceDE w:val="0"/>
        <w:ind w:left="1440" w:hanging="540"/>
        <w:jc w:val="both"/>
        <w:rPr>
          <w:sz w:val="22"/>
          <w:szCs w:val="22"/>
        </w:rPr>
      </w:pPr>
      <w:r w:rsidRPr="00023647">
        <w:rPr>
          <w:sz w:val="22"/>
          <w:szCs w:val="22"/>
        </w:rPr>
        <w:t>Um ciclo completo de lavagem de roupa com sujidade pesada deve incluir: umectação, enxágüe inicial, pré-lavagem, lavagem, alvejamento, enxágües, acidulação e amaciamento;</w:t>
      </w:r>
    </w:p>
    <w:p w:rsidR="00023647" w:rsidRPr="00023647" w:rsidRDefault="00023647" w:rsidP="00023647">
      <w:pPr>
        <w:tabs>
          <w:tab w:val="num" w:pos="1440"/>
        </w:tabs>
        <w:suppressAutoHyphens/>
        <w:autoSpaceDE w:val="0"/>
        <w:ind w:left="1440" w:hanging="540"/>
        <w:jc w:val="both"/>
        <w:rPr>
          <w:sz w:val="22"/>
          <w:szCs w:val="22"/>
        </w:rPr>
      </w:pPr>
    </w:p>
    <w:p w:rsidR="00023647" w:rsidRPr="00023647" w:rsidRDefault="00023647" w:rsidP="00410EE2">
      <w:pPr>
        <w:numPr>
          <w:ilvl w:val="0"/>
          <w:numId w:val="25"/>
        </w:numPr>
        <w:tabs>
          <w:tab w:val="clear" w:pos="720"/>
          <w:tab w:val="num" w:pos="1440"/>
        </w:tabs>
        <w:suppressAutoHyphens/>
        <w:autoSpaceDE w:val="0"/>
        <w:ind w:left="1440" w:hanging="540"/>
        <w:jc w:val="both"/>
        <w:rPr>
          <w:sz w:val="22"/>
          <w:szCs w:val="22"/>
        </w:rPr>
      </w:pPr>
      <w:r w:rsidRPr="00023647">
        <w:rPr>
          <w:sz w:val="22"/>
          <w:szCs w:val="22"/>
        </w:rPr>
        <w:t>A roupa com sujidade leve está liberada das primeiras etapas do processamento, quais sejam: umectação, primeiros enxágües e pré-lavagem, sendo seu ciclo iniciado já na etapa de lavagem.</w:t>
      </w:r>
    </w:p>
    <w:p w:rsidR="00023647" w:rsidRPr="00023647" w:rsidRDefault="00023647" w:rsidP="00023647">
      <w:pPr>
        <w:tabs>
          <w:tab w:val="num" w:pos="1440"/>
        </w:tabs>
        <w:autoSpaceDE w:val="0"/>
        <w:ind w:left="1440" w:hanging="540"/>
        <w:jc w:val="both"/>
        <w:rPr>
          <w:b/>
          <w:sz w:val="22"/>
          <w:szCs w:val="22"/>
          <w:u w:val="single"/>
        </w:rPr>
      </w:pPr>
    </w:p>
    <w:p w:rsidR="00023647" w:rsidRPr="00023647" w:rsidRDefault="00023647" w:rsidP="00023647">
      <w:pPr>
        <w:tabs>
          <w:tab w:val="num" w:pos="1440"/>
        </w:tabs>
        <w:autoSpaceDE w:val="0"/>
        <w:ind w:left="1440" w:hanging="1260"/>
        <w:jc w:val="both"/>
        <w:rPr>
          <w:b/>
          <w:sz w:val="22"/>
          <w:szCs w:val="22"/>
        </w:rPr>
      </w:pPr>
      <w:r w:rsidRPr="00023647">
        <w:rPr>
          <w:b/>
          <w:sz w:val="22"/>
          <w:szCs w:val="22"/>
        </w:rPr>
        <w:t>2.10.6 Secagem e calandragem da roupa limpa:</w:t>
      </w:r>
    </w:p>
    <w:p w:rsidR="00023647" w:rsidRPr="00023647" w:rsidRDefault="00023647" w:rsidP="00023647">
      <w:pPr>
        <w:tabs>
          <w:tab w:val="num" w:pos="1440"/>
        </w:tabs>
        <w:autoSpaceDE w:val="0"/>
        <w:ind w:left="1440" w:hanging="540"/>
        <w:jc w:val="both"/>
        <w:rPr>
          <w:sz w:val="22"/>
          <w:szCs w:val="22"/>
        </w:rPr>
      </w:pPr>
    </w:p>
    <w:p w:rsidR="00023647" w:rsidRPr="00023647" w:rsidRDefault="00023647" w:rsidP="00410EE2">
      <w:pPr>
        <w:numPr>
          <w:ilvl w:val="0"/>
          <w:numId w:val="26"/>
        </w:numPr>
        <w:tabs>
          <w:tab w:val="clear" w:pos="720"/>
          <w:tab w:val="num" w:pos="1440"/>
        </w:tabs>
        <w:suppressAutoHyphens/>
        <w:autoSpaceDE w:val="0"/>
        <w:ind w:left="1440" w:hanging="540"/>
        <w:jc w:val="both"/>
        <w:rPr>
          <w:sz w:val="22"/>
          <w:szCs w:val="22"/>
        </w:rPr>
      </w:pPr>
      <w:r w:rsidRPr="00023647">
        <w:rPr>
          <w:sz w:val="22"/>
          <w:szCs w:val="22"/>
        </w:rPr>
        <w:t>A roupa deverá ser seca com a utilização de equipamentos que melhor se adaptem ao tipo de roupa e estrutura do tecido;</w:t>
      </w:r>
    </w:p>
    <w:p w:rsidR="00023647" w:rsidRPr="00023647" w:rsidRDefault="00023647" w:rsidP="00023647">
      <w:pPr>
        <w:tabs>
          <w:tab w:val="num" w:pos="1440"/>
        </w:tabs>
        <w:suppressAutoHyphens/>
        <w:autoSpaceDE w:val="0"/>
        <w:ind w:left="1440" w:hanging="540"/>
        <w:jc w:val="both"/>
        <w:rPr>
          <w:sz w:val="22"/>
          <w:szCs w:val="22"/>
        </w:rPr>
      </w:pPr>
    </w:p>
    <w:p w:rsidR="00023647" w:rsidRPr="00023647" w:rsidRDefault="00023647" w:rsidP="00410EE2">
      <w:pPr>
        <w:numPr>
          <w:ilvl w:val="0"/>
          <w:numId w:val="26"/>
        </w:numPr>
        <w:tabs>
          <w:tab w:val="clear" w:pos="720"/>
          <w:tab w:val="num" w:pos="1440"/>
        </w:tabs>
        <w:suppressAutoHyphens/>
        <w:autoSpaceDE w:val="0"/>
        <w:ind w:left="1440" w:hanging="540"/>
        <w:jc w:val="both"/>
        <w:rPr>
          <w:sz w:val="22"/>
          <w:szCs w:val="22"/>
        </w:rPr>
      </w:pPr>
      <w:r w:rsidRPr="00023647">
        <w:rPr>
          <w:sz w:val="22"/>
          <w:szCs w:val="22"/>
        </w:rPr>
        <w:t>Toda roupa limpa deverá ser calandrada ou prensada a vapor, à exceção das felpudas e roupas cirúrgicas que deverão ser entregues dobradas tecnicamente;</w:t>
      </w:r>
    </w:p>
    <w:p w:rsidR="00023647" w:rsidRPr="00023647" w:rsidRDefault="00023647" w:rsidP="00023647">
      <w:pPr>
        <w:tabs>
          <w:tab w:val="num" w:pos="1440"/>
        </w:tabs>
        <w:autoSpaceDE w:val="0"/>
        <w:ind w:left="1440" w:hanging="1260"/>
        <w:jc w:val="both"/>
        <w:rPr>
          <w:sz w:val="22"/>
          <w:szCs w:val="22"/>
        </w:rPr>
      </w:pPr>
    </w:p>
    <w:p w:rsidR="00023647" w:rsidRPr="00023647" w:rsidRDefault="00023647" w:rsidP="00023647">
      <w:pPr>
        <w:tabs>
          <w:tab w:val="num" w:pos="1440"/>
        </w:tabs>
        <w:autoSpaceDE w:val="0"/>
        <w:ind w:left="1440" w:hanging="1260"/>
        <w:jc w:val="both"/>
        <w:rPr>
          <w:b/>
          <w:color w:val="FF0000"/>
          <w:sz w:val="22"/>
          <w:szCs w:val="22"/>
        </w:rPr>
      </w:pPr>
      <w:r w:rsidRPr="00023647">
        <w:rPr>
          <w:b/>
          <w:sz w:val="22"/>
          <w:szCs w:val="22"/>
        </w:rPr>
        <w:t>2.10.7 Reparo, Reaproveitamento de Peças Danificadas:</w:t>
      </w:r>
    </w:p>
    <w:p w:rsidR="00023647" w:rsidRPr="00023647" w:rsidRDefault="00023647" w:rsidP="00023647">
      <w:pPr>
        <w:tabs>
          <w:tab w:val="num" w:pos="1440"/>
        </w:tabs>
        <w:suppressAutoHyphens/>
        <w:autoSpaceDE w:val="0"/>
        <w:ind w:left="1440" w:hanging="540"/>
        <w:jc w:val="both"/>
        <w:rPr>
          <w:sz w:val="22"/>
          <w:szCs w:val="22"/>
        </w:rPr>
      </w:pPr>
    </w:p>
    <w:p w:rsidR="00023647" w:rsidRPr="00023647" w:rsidRDefault="00023647" w:rsidP="00410EE2">
      <w:pPr>
        <w:numPr>
          <w:ilvl w:val="0"/>
          <w:numId w:val="17"/>
        </w:numPr>
        <w:tabs>
          <w:tab w:val="clear" w:pos="720"/>
          <w:tab w:val="num" w:pos="1440"/>
        </w:tabs>
        <w:suppressAutoHyphens/>
        <w:autoSpaceDE w:val="0"/>
        <w:ind w:left="1440" w:hanging="540"/>
        <w:jc w:val="both"/>
        <w:rPr>
          <w:sz w:val="22"/>
          <w:szCs w:val="22"/>
        </w:rPr>
      </w:pPr>
      <w:r w:rsidRPr="00023647">
        <w:rPr>
          <w:sz w:val="22"/>
          <w:szCs w:val="22"/>
        </w:rPr>
        <w:t>As peças danificadas, desgastadas, mas ainda dentro do padrão de aceitabilidade definido pelo CONTRATANTE, serão reparadas por costureiras da CONTRATADA;</w:t>
      </w:r>
    </w:p>
    <w:p w:rsidR="00023647" w:rsidRPr="00023647" w:rsidRDefault="00023647" w:rsidP="00023647">
      <w:pPr>
        <w:tabs>
          <w:tab w:val="num" w:pos="1440"/>
        </w:tabs>
        <w:suppressAutoHyphens/>
        <w:autoSpaceDE w:val="0"/>
        <w:ind w:left="1440" w:hanging="540"/>
        <w:jc w:val="both"/>
        <w:rPr>
          <w:sz w:val="22"/>
          <w:szCs w:val="22"/>
        </w:rPr>
      </w:pPr>
    </w:p>
    <w:p w:rsidR="00023647" w:rsidRPr="00023647" w:rsidRDefault="00023647" w:rsidP="00410EE2">
      <w:pPr>
        <w:numPr>
          <w:ilvl w:val="0"/>
          <w:numId w:val="17"/>
        </w:numPr>
        <w:tabs>
          <w:tab w:val="clear" w:pos="720"/>
          <w:tab w:val="num" w:pos="1440"/>
        </w:tabs>
        <w:suppressAutoHyphens/>
        <w:autoSpaceDE w:val="0"/>
        <w:ind w:left="1440" w:hanging="540"/>
        <w:jc w:val="both"/>
        <w:rPr>
          <w:sz w:val="22"/>
          <w:szCs w:val="22"/>
        </w:rPr>
      </w:pPr>
      <w:r w:rsidRPr="00023647">
        <w:rPr>
          <w:sz w:val="22"/>
          <w:szCs w:val="22"/>
        </w:rPr>
        <w:t>As peças que não se apresentarem de acordo com os padrões aceitos pelo CONTRATANTE deverão ser separadas, devolvidas e arroladas em 02 (duas) vias, para a Diretoria de Higiene Hospitalar do Contratante, constando discriminação, quantidade e justificativa.</w:t>
      </w:r>
    </w:p>
    <w:p w:rsidR="00023647" w:rsidRPr="00023647" w:rsidRDefault="00023647" w:rsidP="00023647">
      <w:pPr>
        <w:tabs>
          <w:tab w:val="num" w:pos="1440"/>
        </w:tabs>
        <w:suppressAutoHyphens/>
        <w:autoSpaceDE w:val="0"/>
        <w:ind w:left="1440" w:hanging="540"/>
        <w:jc w:val="both"/>
        <w:rPr>
          <w:color w:val="FF0000"/>
          <w:sz w:val="22"/>
          <w:szCs w:val="22"/>
        </w:rPr>
      </w:pPr>
    </w:p>
    <w:p w:rsidR="00023647" w:rsidRPr="00023647" w:rsidRDefault="00023647" w:rsidP="00410EE2">
      <w:pPr>
        <w:numPr>
          <w:ilvl w:val="0"/>
          <w:numId w:val="17"/>
        </w:numPr>
        <w:tabs>
          <w:tab w:val="clear" w:pos="720"/>
          <w:tab w:val="num" w:pos="1440"/>
        </w:tabs>
        <w:suppressAutoHyphens/>
        <w:autoSpaceDE w:val="0"/>
        <w:ind w:left="1440" w:hanging="540"/>
        <w:jc w:val="both"/>
        <w:rPr>
          <w:sz w:val="22"/>
          <w:szCs w:val="22"/>
        </w:rPr>
      </w:pPr>
      <w:r w:rsidRPr="00023647">
        <w:rPr>
          <w:sz w:val="22"/>
          <w:szCs w:val="22"/>
        </w:rPr>
        <w:t>A CONTRATADA deverá realizar trimestralmente inventário do enxoval, apresentando em 7 (sete) dias relatório com o dimensionamento, quantidade existente e a quantidade a ser reposta no prazo máximo de 60 (sessenta) dias;</w:t>
      </w:r>
    </w:p>
    <w:p w:rsidR="00606128" w:rsidRDefault="00606128" w:rsidP="00023647">
      <w:pPr>
        <w:suppressAutoHyphens/>
        <w:autoSpaceDE w:val="0"/>
        <w:ind w:left="900"/>
        <w:jc w:val="both"/>
        <w:rPr>
          <w:color w:val="FF0000"/>
          <w:sz w:val="22"/>
          <w:szCs w:val="22"/>
        </w:rPr>
      </w:pPr>
    </w:p>
    <w:p w:rsidR="00023647" w:rsidRPr="00023647" w:rsidRDefault="00023647" w:rsidP="00606128">
      <w:pPr>
        <w:suppressAutoHyphens/>
        <w:autoSpaceDE w:val="0"/>
        <w:ind w:left="142"/>
        <w:jc w:val="both"/>
        <w:rPr>
          <w:b/>
          <w:sz w:val="22"/>
          <w:szCs w:val="22"/>
        </w:rPr>
      </w:pPr>
      <w:r w:rsidRPr="00023647">
        <w:rPr>
          <w:b/>
          <w:sz w:val="22"/>
          <w:szCs w:val="22"/>
        </w:rPr>
        <w:t>2.10.8 Padrões de Aceitabilidade</w:t>
      </w:r>
    </w:p>
    <w:p w:rsidR="00023647" w:rsidRPr="00023647" w:rsidRDefault="00023647" w:rsidP="00023647">
      <w:pPr>
        <w:suppressAutoHyphens/>
        <w:autoSpaceDE w:val="0"/>
        <w:ind w:left="900"/>
        <w:jc w:val="both"/>
        <w:rPr>
          <w:sz w:val="22"/>
          <w:szCs w:val="22"/>
        </w:rPr>
      </w:pPr>
    </w:p>
    <w:p w:rsidR="00023647" w:rsidRPr="00023647" w:rsidRDefault="00023647" w:rsidP="00410EE2">
      <w:pPr>
        <w:numPr>
          <w:ilvl w:val="0"/>
          <w:numId w:val="43"/>
        </w:numPr>
        <w:suppressAutoHyphens/>
        <w:autoSpaceDE w:val="0"/>
        <w:jc w:val="both"/>
        <w:rPr>
          <w:sz w:val="22"/>
          <w:szCs w:val="22"/>
        </w:rPr>
      </w:pPr>
      <w:r w:rsidRPr="00023647">
        <w:rPr>
          <w:sz w:val="22"/>
          <w:szCs w:val="22"/>
        </w:rPr>
        <w:t>Quanto à qualidade insatisfatória, necessidades de reparos (serviço de costura) ou necessidade de substituição devido ao desgaste em decorrência do uso, a CONTRATANTE definirá os padrões de aceitabilidade, quanto às condições de limpeza e higienização, assim como as condições de reutilização das roupas limpas entregues.</w:t>
      </w:r>
    </w:p>
    <w:p w:rsidR="00023647" w:rsidRPr="00023647" w:rsidRDefault="00023647" w:rsidP="00023647">
      <w:pPr>
        <w:suppressAutoHyphens/>
        <w:autoSpaceDE w:val="0"/>
        <w:ind w:left="1260"/>
        <w:jc w:val="both"/>
        <w:rPr>
          <w:sz w:val="22"/>
          <w:szCs w:val="22"/>
        </w:rPr>
      </w:pPr>
    </w:p>
    <w:p w:rsidR="00023647" w:rsidRPr="00023647" w:rsidRDefault="00023647" w:rsidP="00410EE2">
      <w:pPr>
        <w:numPr>
          <w:ilvl w:val="0"/>
          <w:numId w:val="43"/>
        </w:numPr>
        <w:suppressAutoHyphens/>
        <w:autoSpaceDE w:val="0"/>
        <w:jc w:val="both"/>
        <w:rPr>
          <w:sz w:val="22"/>
          <w:szCs w:val="22"/>
        </w:rPr>
      </w:pPr>
      <w:r w:rsidRPr="00023647">
        <w:rPr>
          <w:sz w:val="22"/>
          <w:szCs w:val="22"/>
        </w:rPr>
        <w:t>Os padrões de aceitabilidade devem conter critérios objetivos (mensuráveis) e/ou comparáveis com padrões visuais (fotos, amostras, etc) e será entregue a CONTRATADA, antes da celebração do Contrato.</w:t>
      </w:r>
    </w:p>
    <w:p w:rsidR="00023647" w:rsidRDefault="00023647" w:rsidP="00023647">
      <w:pPr>
        <w:suppressAutoHyphens/>
        <w:autoSpaceDE w:val="0"/>
        <w:ind w:left="900"/>
        <w:jc w:val="both"/>
        <w:rPr>
          <w:sz w:val="22"/>
          <w:szCs w:val="22"/>
        </w:rPr>
      </w:pPr>
    </w:p>
    <w:p w:rsidR="00023647" w:rsidRPr="00023647" w:rsidRDefault="00023647" w:rsidP="00023647">
      <w:pPr>
        <w:suppressAutoHyphens/>
        <w:autoSpaceDE w:val="0"/>
        <w:ind w:left="900"/>
        <w:jc w:val="both"/>
        <w:rPr>
          <w:sz w:val="22"/>
          <w:szCs w:val="22"/>
        </w:rPr>
      </w:pPr>
    </w:p>
    <w:p w:rsidR="00023647" w:rsidRPr="00023647" w:rsidRDefault="00023647" w:rsidP="00023647">
      <w:pPr>
        <w:autoSpaceDE w:val="0"/>
        <w:ind w:left="180"/>
        <w:jc w:val="both"/>
        <w:rPr>
          <w:b/>
          <w:sz w:val="22"/>
          <w:szCs w:val="22"/>
        </w:rPr>
      </w:pPr>
      <w:r w:rsidRPr="00023647">
        <w:rPr>
          <w:b/>
          <w:sz w:val="22"/>
          <w:szCs w:val="22"/>
        </w:rPr>
        <w:lastRenderedPageBreak/>
        <w:t>2.10.9 Separação e embalagem da roupa limpas:</w:t>
      </w:r>
    </w:p>
    <w:p w:rsidR="00023647" w:rsidRPr="00023647" w:rsidRDefault="00023647" w:rsidP="00023647">
      <w:pPr>
        <w:autoSpaceDE w:val="0"/>
        <w:jc w:val="both"/>
        <w:rPr>
          <w:sz w:val="22"/>
          <w:szCs w:val="22"/>
        </w:rPr>
      </w:pPr>
    </w:p>
    <w:p w:rsidR="00023647" w:rsidRPr="00023647" w:rsidRDefault="00023647" w:rsidP="00410EE2">
      <w:pPr>
        <w:numPr>
          <w:ilvl w:val="0"/>
          <w:numId w:val="27"/>
        </w:numPr>
        <w:tabs>
          <w:tab w:val="clear" w:pos="720"/>
          <w:tab w:val="num" w:pos="1440"/>
        </w:tabs>
        <w:suppressAutoHyphens/>
        <w:autoSpaceDE w:val="0"/>
        <w:ind w:left="1440" w:hanging="540"/>
        <w:jc w:val="both"/>
        <w:rPr>
          <w:sz w:val="22"/>
          <w:szCs w:val="22"/>
        </w:rPr>
      </w:pPr>
      <w:r w:rsidRPr="00023647">
        <w:rPr>
          <w:sz w:val="22"/>
          <w:szCs w:val="22"/>
        </w:rPr>
        <w:t>No final do processamento das roupas, estas devem ser dobradas e embaladas com filme plástico ou embalagens que preservem a qualidade e higiene dos produtos entregues ou de acordo com as necessidades da CONTRATANTE;</w:t>
      </w:r>
    </w:p>
    <w:p w:rsidR="00023647" w:rsidRPr="00023647" w:rsidRDefault="00023647" w:rsidP="00023647">
      <w:pPr>
        <w:tabs>
          <w:tab w:val="num" w:pos="1440"/>
        </w:tabs>
        <w:suppressAutoHyphens/>
        <w:autoSpaceDE w:val="0"/>
        <w:ind w:left="1440" w:hanging="540"/>
        <w:jc w:val="both"/>
        <w:rPr>
          <w:sz w:val="22"/>
          <w:szCs w:val="22"/>
        </w:rPr>
      </w:pPr>
    </w:p>
    <w:p w:rsidR="00023647" w:rsidRPr="00023647" w:rsidRDefault="00023647" w:rsidP="00410EE2">
      <w:pPr>
        <w:numPr>
          <w:ilvl w:val="0"/>
          <w:numId w:val="27"/>
        </w:numPr>
        <w:tabs>
          <w:tab w:val="clear" w:pos="720"/>
          <w:tab w:val="num" w:pos="1440"/>
        </w:tabs>
        <w:suppressAutoHyphens/>
        <w:autoSpaceDE w:val="0"/>
        <w:ind w:left="1440" w:hanging="540"/>
        <w:jc w:val="both"/>
        <w:rPr>
          <w:sz w:val="22"/>
          <w:szCs w:val="22"/>
        </w:rPr>
      </w:pPr>
      <w:r w:rsidRPr="00023647">
        <w:rPr>
          <w:sz w:val="22"/>
          <w:szCs w:val="22"/>
        </w:rPr>
        <w:t>As roupas deverão ser embaladas separadamente por tipo de peça (lençol, fronha, toalha de banho, toalha de rosto, pijamas, camisolas, aventais, cobertores, conjuntos cirúrgicos, campos cirúrgicos, etc.);</w:t>
      </w:r>
    </w:p>
    <w:p w:rsidR="00023647" w:rsidRPr="00023647" w:rsidRDefault="00023647" w:rsidP="00023647">
      <w:pPr>
        <w:tabs>
          <w:tab w:val="num" w:pos="1440"/>
        </w:tabs>
        <w:suppressAutoHyphens/>
        <w:autoSpaceDE w:val="0"/>
        <w:ind w:left="1440" w:hanging="540"/>
        <w:jc w:val="both"/>
        <w:rPr>
          <w:sz w:val="22"/>
          <w:szCs w:val="22"/>
        </w:rPr>
      </w:pPr>
    </w:p>
    <w:p w:rsidR="00023647" w:rsidRPr="00023647" w:rsidRDefault="00023647" w:rsidP="00410EE2">
      <w:pPr>
        <w:numPr>
          <w:ilvl w:val="0"/>
          <w:numId w:val="27"/>
        </w:numPr>
        <w:tabs>
          <w:tab w:val="clear" w:pos="720"/>
          <w:tab w:val="num" w:pos="1440"/>
        </w:tabs>
        <w:suppressAutoHyphens/>
        <w:autoSpaceDE w:val="0"/>
        <w:ind w:left="1440" w:hanging="540"/>
        <w:jc w:val="both"/>
        <w:rPr>
          <w:sz w:val="22"/>
          <w:szCs w:val="22"/>
        </w:rPr>
      </w:pPr>
      <w:r w:rsidRPr="00023647">
        <w:rPr>
          <w:sz w:val="22"/>
          <w:szCs w:val="22"/>
        </w:rPr>
        <w:t>Os custos com embalagens são de responsabilidade da CONTRATADA.</w:t>
      </w:r>
    </w:p>
    <w:p w:rsidR="00023647" w:rsidRPr="00023647" w:rsidRDefault="00023647" w:rsidP="00023647">
      <w:pPr>
        <w:tabs>
          <w:tab w:val="num" w:pos="1440"/>
        </w:tabs>
        <w:suppressAutoHyphens/>
        <w:autoSpaceDE w:val="0"/>
        <w:ind w:left="1440" w:hanging="540"/>
        <w:jc w:val="both"/>
        <w:rPr>
          <w:sz w:val="22"/>
          <w:szCs w:val="22"/>
        </w:rPr>
      </w:pPr>
    </w:p>
    <w:p w:rsidR="00023647" w:rsidRPr="00023647" w:rsidRDefault="00023647" w:rsidP="00410EE2">
      <w:pPr>
        <w:numPr>
          <w:ilvl w:val="0"/>
          <w:numId w:val="27"/>
        </w:numPr>
        <w:tabs>
          <w:tab w:val="clear" w:pos="720"/>
          <w:tab w:val="num" w:pos="1440"/>
        </w:tabs>
        <w:suppressAutoHyphens/>
        <w:autoSpaceDE w:val="0"/>
        <w:ind w:left="1440" w:hanging="540"/>
        <w:jc w:val="both"/>
        <w:rPr>
          <w:sz w:val="22"/>
          <w:szCs w:val="22"/>
        </w:rPr>
      </w:pPr>
      <w:r w:rsidRPr="00023647">
        <w:rPr>
          <w:sz w:val="22"/>
          <w:szCs w:val="22"/>
        </w:rPr>
        <w:t xml:space="preserve">A CONTRATADA deverá realizar de acordo com o padrão estabelecido pela CONTRATANTE, conforme descrito no </w:t>
      </w:r>
      <w:r w:rsidRPr="00023647">
        <w:rPr>
          <w:b/>
          <w:sz w:val="22"/>
          <w:szCs w:val="22"/>
        </w:rPr>
        <w:t>Anexo C – Técnica de Dobradura</w:t>
      </w:r>
      <w:r w:rsidRPr="00023647">
        <w:rPr>
          <w:sz w:val="22"/>
          <w:szCs w:val="22"/>
        </w:rPr>
        <w:t>, em sacos plásticos transparentes vedados, visando segurança no recebimento de roupa realmente limpa de acordo com as necessidades da CONTRATANTE.</w:t>
      </w:r>
    </w:p>
    <w:p w:rsidR="00023647" w:rsidRPr="00023647" w:rsidRDefault="00023647" w:rsidP="00023647">
      <w:pPr>
        <w:autoSpaceDE w:val="0"/>
        <w:jc w:val="both"/>
        <w:rPr>
          <w:b/>
          <w:sz w:val="22"/>
          <w:szCs w:val="22"/>
          <w:u w:val="single"/>
        </w:rPr>
      </w:pPr>
    </w:p>
    <w:p w:rsidR="00023647" w:rsidRPr="00023647" w:rsidRDefault="00023647" w:rsidP="00023647">
      <w:pPr>
        <w:autoSpaceDE w:val="0"/>
        <w:ind w:left="180"/>
        <w:jc w:val="both"/>
        <w:rPr>
          <w:b/>
          <w:sz w:val="22"/>
          <w:szCs w:val="22"/>
        </w:rPr>
      </w:pPr>
      <w:r w:rsidRPr="00023647">
        <w:rPr>
          <w:b/>
          <w:sz w:val="22"/>
          <w:szCs w:val="22"/>
        </w:rPr>
        <w:t>2.10.10 Transporte da Roupa Limpa da Lavanderia para o Hospital (Anexo D):</w:t>
      </w:r>
    </w:p>
    <w:p w:rsidR="00023647" w:rsidRPr="00023647" w:rsidRDefault="00023647" w:rsidP="00023647">
      <w:pPr>
        <w:autoSpaceDE w:val="0"/>
        <w:jc w:val="both"/>
        <w:rPr>
          <w:b/>
          <w:sz w:val="22"/>
          <w:szCs w:val="22"/>
          <w:u w:val="single"/>
        </w:rPr>
      </w:pPr>
    </w:p>
    <w:p w:rsidR="00023647" w:rsidRPr="00023647" w:rsidRDefault="00023647" w:rsidP="00410EE2">
      <w:pPr>
        <w:numPr>
          <w:ilvl w:val="0"/>
          <w:numId w:val="28"/>
        </w:numPr>
        <w:tabs>
          <w:tab w:val="clear" w:pos="720"/>
          <w:tab w:val="num" w:pos="1440"/>
        </w:tabs>
        <w:autoSpaceDE w:val="0"/>
        <w:ind w:left="1440" w:hanging="540"/>
        <w:jc w:val="both"/>
        <w:rPr>
          <w:sz w:val="22"/>
          <w:szCs w:val="22"/>
        </w:rPr>
      </w:pPr>
      <w:r w:rsidRPr="00023647">
        <w:rPr>
          <w:sz w:val="22"/>
          <w:szCs w:val="22"/>
        </w:rPr>
        <w:t>A roupa limpa deverá ser transportada à unidade CONTRATANTE em veículo adequado devidamente adaptado à natureza da carga. O veículo deve estar devidamente higienizado para evitar a contaminação da roupa limpa, em conformidade com a legislação vigente;</w:t>
      </w:r>
    </w:p>
    <w:p w:rsidR="00023647" w:rsidRPr="00023647" w:rsidRDefault="00023647" w:rsidP="00023647">
      <w:pPr>
        <w:tabs>
          <w:tab w:val="num" w:pos="1440"/>
        </w:tabs>
        <w:autoSpaceDE w:val="0"/>
        <w:ind w:left="1440" w:hanging="540"/>
        <w:jc w:val="both"/>
        <w:rPr>
          <w:sz w:val="22"/>
          <w:szCs w:val="22"/>
        </w:rPr>
      </w:pPr>
    </w:p>
    <w:p w:rsidR="00023647" w:rsidRPr="00023647" w:rsidRDefault="00023647" w:rsidP="00410EE2">
      <w:pPr>
        <w:numPr>
          <w:ilvl w:val="0"/>
          <w:numId w:val="28"/>
        </w:numPr>
        <w:tabs>
          <w:tab w:val="clear" w:pos="720"/>
          <w:tab w:val="num" w:pos="1440"/>
        </w:tabs>
        <w:autoSpaceDE w:val="0"/>
        <w:ind w:left="1440" w:hanging="540"/>
        <w:jc w:val="both"/>
        <w:rPr>
          <w:sz w:val="22"/>
          <w:szCs w:val="22"/>
        </w:rPr>
      </w:pPr>
      <w:r w:rsidRPr="00023647">
        <w:rPr>
          <w:sz w:val="22"/>
          <w:szCs w:val="22"/>
        </w:rPr>
        <w:t>Os veículos envolvidos na execução dos serviços deverão ser preferencialmente movidos a etanol ou gás natural veicular – GNV;</w:t>
      </w:r>
    </w:p>
    <w:p w:rsidR="00023647" w:rsidRPr="00023647" w:rsidRDefault="00023647" w:rsidP="00023647">
      <w:pPr>
        <w:tabs>
          <w:tab w:val="num" w:pos="1440"/>
        </w:tabs>
        <w:autoSpaceDE w:val="0"/>
        <w:ind w:left="1440" w:hanging="540"/>
        <w:jc w:val="both"/>
        <w:rPr>
          <w:sz w:val="22"/>
          <w:szCs w:val="22"/>
        </w:rPr>
      </w:pPr>
    </w:p>
    <w:p w:rsidR="00023647" w:rsidRPr="00023647" w:rsidRDefault="00023647" w:rsidP="00410EE2">
      <w:pPr>
        <w:numPr>
          <w:ilvl w:val="0"/>
          <w:numId w:val="28"/>
        </w:numPr>
        <w:tabs>
          <w:tab w:val="clear" w:pos="720"/>
          <w:tab w:val="num" w:pos="1440"/>
        </w:tabs>
        <w:autoSpaceDE w:val="0"/>
        <w:ind w:left="1440" w:hanging="540"/>
        <w:jc w:val="both"/>
        <w:rPr>
          <w:sz w:val="22"/>
          <w:szCs w:val="22"/>
        </w:rPr>
      </w:pPr>
      <w:r w:rsidRPr="00023647">
        <w:rPr>
          <w:sz w:val="22"/>
          <w:szCs w:val="22"/>
        </w:rPr>
        <w:t>A CONTRATADA tem a obrigação de manter o veículo em bom estado e realizar a manutenção preventiva e corretiva que se julgue necessária para o bom funcionamento do mesmo e prevenção de potenciais acidentes.</w:t>
      </w:r>
    </w:p>
    <w:p w:rsidR="00023647" w:rsidRPr="00023647" w:rsidRDefault="00023647" w:rsidP="00023647">
      <w:pPr>
        <w:pStyle w:val="PargrafodaLista"/>
        <w:rPr>
          <w:sz w:val="22"/>
          <w:szCs w:val="22"/>
        </w:rPr>
      </w:pPr>
    </w:p>
    <w:p w:rsidR="00023647" w:rsidRPr="00023647" w:rsidRDefault="00023647" w:rsidP="00023647">
      <w:pPr>
        <w:autoSpaceDE w:val="0"/>
        <w:ind w:left="180"/>
        <w:jc w:val="both"/>
        <w:rPr>
          <w:b/>
          <w:color w:val="FF0000"/>
          <w:sz w:val="22"/>
          <w:szCs w:val="22"/>
        </w:rPr>
      </w:pPr>
      <w:r w:rsidRPr="00023647">
        <w:rPr>
          <w:b/>
          <w:sz w:val="22"/>
          <w:szCs w:val="22"/>
        </w:rPr>
        <w:t>2.10.11 A entrega da roupa limpa à rouparia da unidade:</w:t>
      </w:r>
    </w:p>
    <w:p w:rsidR="00023647" w:rsidRPr="00023647" w:rsidRDefault="00023647" w:rsidP="00023647">
      <w:pPr>
        <w:autoSpaceDE w:val="0"/>
        <w:jc w:val="both"/>
        <w:rPr>
          <w:sz w:val="22"/>
          <w:szCs w:val="22"/>
        </w:rPr>
      </w:pPr>
    </w:p>
    <w:p w:rsidR="00023647" w:rsidRPr="00023647" w:rsidRDefault="00023647" w:rsidP="00410EE2">
      <w:pPr>
        <w:numPr>
          <w:ilvl w:val="0"/>
          <w:numId w:val="29"/>
        </w:numPr>
        <w:tabs>
          <w:tab w:val="clear" w:pos="720"/>
          <w:tab w:val="num" w:pos="540"/>
        </w:tabs>
        <w:suppressAutoHyphens/>
        <w:autoSpaceDE w:val="0"/>
        <w:ind w:left="1440" w:hanging="540"/>
        <w:jc w:val="both"/>
        <w:rPr>
          <w:sz w:val="22"/>
          <w:szCs w:val="22"/>
        </w:rPr>
      </w:pPr>
      <w:r w:rsidRPr="00023647">
        <w:rPr>
          <w:sz w:val="22"/>
          <w:szCs w:val="22"/>
        </w:rPr>
        <w:t>O tempo entre retirada e a devolução da roupa não poderá ser superior a 24 (vinte e quatro) horas;</w:t>
      </w:r>
    </w:p>
    <w:p w:rsidR="00023647" w:rsidRPr="00023647" w:rsidRDefault="00023647" w:rsidP="00023647">
      <w:pPr>
        <w:suppressAutoHyphens/>
        <w:autoSpaceDE w:val="0"/>
        <w:ind w:left="1440" w:hanging="540"/>
        <w:jc w:val="both"/>
        <w:rPr>
          <w:sz w:val="22"/>
          <w:szCs w:val="22"/>
        </w:rPr>
      </w:pPr>
    </w:p>
    <w:p w:rsidR="00023647" w:rsidRPr="00023647" w:rsidRDefault="00023647" w:rsidP="00410EE2">
      <w:pPr>
        <w:numPr>
          <w:ilvl w:val="0"/>
          <w:numId w:val="29"/>
        </w:numPr>
        <w:tabs>
          <w:tab w:val="clear" w:pos="720"/>
          <w:tab w:val="num" w:pos="540"/>
        </w:tabs>
        <w:suppressAutoHyphens/>
        <w:autoSpaceDE w:val="0"/>
        <w:ind w:left="1440" w:hanging="540"/>
        <w:jc w:val="both"/>
        <w:rPr>
          <w:color w:val="000000"/>
          <w:sz w:val="22"/>
          <w:szCs w:val="22"/>
        </w:rPr>
      </w:pPr>
      <w:r w:rsidRPr="00023647">
        <w:rPr>
          <w:sz w:val="22"/>
          <w:szCs w:val="22"/>
        </w:rPr>
        <w:t>A roupa processada deve ser entregue junto as rouparias de todos os andares/andares da unidade Contratante separada por tipos de peças e natureza de uso, de acordo com as necessidades das unidades;</w:t>
      </w:r>
    </w:p>
    <w:p w:rsidR="00023647" w:rsidRPr="00023647" w:rsidRDefault="00023647" w:rsidP="00023647">
      <w:pPr>
        <w:pStyle w:val="PargrafodaLista"/>
        <w:ind w:left="1440" w:hanging="540"/>
        <w:rPr>
          <w:color w:val="000000"/>
          <w:sz w:val="22"/>
          <w:szCs w:val="22"/>
        </w:rPr>
      </w:pPr>
    </w:p>
    <w:p w:rsidR="00023647" w:rsidRPr="00023647" w:rsidRDefault="00023647" w:rsidP="00410EE2">
      <w:pPr>
        <w:numPr>
          <w:ilvl w:val="0"/>
          <w:numId w:val="28"/>
        </w:numPr>
        <w:tabs>
          <w:tab w:val="clear" w:pos="720"/>
          <w:tab w:val="num" w:pos="540"/>
        </w:tabs>
        <w:autoSpaceDE w:val="0"/>
        <w:ind w:left="1440" w:hanging="540"/>
        <w:jc w:val="both"/>
        <w:rPr>
          <w:sz w:val="22"/>
          <w:szCs w:val="22"/>
        </w:rPr>
      </w:pPr>
      <w:r w:rsidRPr="00023647">
        <w:rPr>
          <w:sz w:val="22"/>
          <w:szCs w:val="22"/>
        </w:rPr>
        <w:t>O prestador de serviço deverá verificar rigorosamente as condições de higiene dos carros de transporte, para evitar contaminações;</w:t>
      </w:r>
    </w:p>
    <w:p w:rsidR="00023647" w:rsidRPr="00023647" w:rsidRDefault="00023647" w:rsidP="00023647">
      <w:pPr>
        <w:suppressAutoHyphens/>
        <w:autoSpaceDE w:val="0"/>
        <w:ind w:left="1440" w:hanging="540"/>
        <w:jc w:val="both"/>
        <w:rPr>
          <w:color w:val="000000"/>
          <w:sz w:val="22"/>
          <w:szCs w:val="22"/>
        </w:rPr>
      </w:pPr>
    </w:p>
    <w:p w:rsidR="00023647" w:rsidRPr="00023647" w:rsidRDefault="00023647" w:rsidP="00410EE2">
      <w:pPr>
        <w:numPr>
          <w:ilvl w:val="0"/>
          <w:numId w:val="29"/>
        </w:numPr>
        <w:tabs>
          <w:tab w:val="clear" w:pos="720"/>
          <w:tab w:val="num" w:pos="540"/>
        </w:tabs>
        <w:suppressAutoHyphens/>
        <w:autoSpaceDE w:val="0"/>
        <w:ind w:left="1440" w:hanging="540"/>
        <w:jc w:val="both"/>
        <w:rPr>
          <w:sz w:val="22"/>
          <w:szCs w:val="22"/>
        </w:rPr>
      </w:pPr>
      <w:r w:rsidRPr="00023647">
        <w:rPr>
          <w:sz w:val="22"/>
          <w:szCs w:val="22"/>
        </w:rPr>
        <w:t xml:space="preserve">Quando da entrega da roupa processada, esta deverá ser pesada na presença de um empregado da CONTRATADA e outro do CONTRATANTE. O peso da roupa limpa não deverá ser inferior ao peso do mesmo </w:t>
      </w:r>
      <w:r w:rsidRPr="00023647">
        <w:rPr>
          <w:bCs/>
          <w:sz w:val="22"/>
          <w:szCs w:val="22"/>
        </w:rPr>
        <w:t>lote de roupa suja</w:t>
      </w:r>
      <w:r w:rsidRPr="00023647">
        <w:rPr>
          <w:sz w:val="22"/>
          <w:szCs w:val="22"/>
        </w:rPr>
        <w:t xml:space="preserve">, multiplicado por (1 menos o índice de sujidade definido pela unidade CONTRATANTE). Os valores desse índice devem estar entre 8% e 15%. </w:t>
      </w:r>
    </w:p>
    <w:p w:rsidR="00023647" w:rsidRPr="00023647" w:rsidRDefault="00023647" w:rsidP="00410EE2">
      <w:pPr>
        <w:numPr>
          <w:ilvl w:val="0"/>
          <w:numId w:val="29"/>
        </w:numPr>
        <w:tabs>
          <w:tab w:val="clear" w:pos="720"/>
          <w:tab w:val="num" w:pos="540"/>
        </w:tabs>
        <w:suppressAutoHyphens/>
        <w:autoSpaceDE w:val="0"/>
        <w:ind w:left="1440" w:hanging="540"/>
        <w:jc w:val="both"/>
        <w:rPr>
          <w:sz w:val="22"/>
          <w:szCs w:val="22"/>
        </w:rPr>
      </w:pPr>
      <w:r w:rsidRPr="00023647">
        <w:rPr>
          <w:sz w:val="22"/>
          <w:szCs w:val="22"/>
        </w:rPr>
        <w:t>A CONTRATADA deverá prestar conta do lote total do enxoval da CONTRATANTE mês à mês, entretanto não poderá faltar roupa no período de 24 horas, no decorrer do termo contratual vigente.</w:t>
      </w:r>
    </w:p>
    <w:p w:rsidR="00023647" w:rsidRPr="00023647" w:rsidRDefault="00023647" w:rsidP="00023647">
      <w:pPr>
        <w:suppressAutoHyphens/>
        <w:autoSpaceDE w:val="0"/>
        <w:ind w:left="1440"/>
        <w:jc w:val="both"/>
        <w:rPr>
          <w:sz w:val="22"/>
          <w:szCs w:val="22"/>
        </w:rPr>
      </w:pPr>
    </w:p>
    <w:p w:rsidR="00023647" w:rsidRPr="00023647" w:rsidRDefault="00023647" w:rsidP="00410EE2">
      <w:pPr>
        <w:numPr>
          <w:ilvl w:val="0"/>
          <w:numId w:val="29"/>
        </w:numPr>
        <w:tabs>
          <w:tab w:val="clear" w:pos="720"/>
          <w:tab w:val="num" w:pos="540"/>
        </w:tabs>
        <w:suppressAutoHyphens/>
        <w:autoSpaceDE w:val="0"/>
        <w:ind w:left="1440" w:hanging="540"/>
        <w:jc w:val="both"/>
        <w:rPr>
          <w:sz w:val="22"/>
          <w:szCs w:val="22"/>
        </w:rPr>
      </w:pPr>
      <w:r w:rsidRPr="00023647">
        <w:rPr>
          <w:sz w:val="22"/>
          <w:szCs w:val="22"/>
        </w:rPr>
        <w:lastRenderedPageBreak/>
        <w:t>Diariamente, por ocasião da pesagem da roupa limpa recebida, serão verificados  os casos que ultrapassarem o limite do índice de sujidade permitido, sendo anotado em planilha o peso que se apresentou fora do índice. No fechamento de cada planilha mensal , quando for constatada diferença a menor na pesagem de roupa limpa em relação a pesagem de roupa suja,  a diferença apurada será descontada da CONTRATADA na fatura do mês subsequente.</w:t>
      </w:r>
    </w:p>
    <w:p w:rsidR="00023647" w:rsidRPr="00023647" w:rsidRDefault="00023647" w:rsidP="00023647">
      <w:pPr>
        <w:suppressAutoHyphens/>
        <w:autoSpaceDE w:val="0"/>
        <w:ind w:left="1440" w:hanging="540"/>
        <w:jc w:val="both"/>
        <w:rPr>
          <w:sz w:val="22"/>
          <w:szCs w:val="22"/>
        </w:rPr>
      </w:pPr>
    </w:p>
    <w:p w:rsidR="00023647" w:rsidRPr="00023647" w:rsidRDefault="00023647" w:rsidP="00410EE2">
      <w:pPr>
        <w:numPr>
          <w:ilvl w:val="0"/>
          <w:numId w:val="30"/>
        </w:numPr>
        <w:tabs>
          <w:tab w:val="clear" w:pos="720"/>
          <w:tab w:val="num" w:pos="540"/>
        </w:tabs>
        <w:suppressAutoHyphens/>
        <w:autoSpaceDE w:val="0"/>
        <w:ind w:left="1440" w:hanging="540"/>
        <w:jc w:val="both"/>
        <w:rPr>
          <w:sz w:val="22"/>
          <w:szCs w:val="22"/>
        </w:rPr>
      </w:pPr>
      <w:r w:rsidRPr="00023647">
        <w:rPr>
          <w:sz w:val="22"/>
          <w:szCs w:val="22"/>
        </w:rPr>
        <w:t>As roupas limpas, quando de sua entrega, deverão vir acompanhadas de relatório contendo uma relação geral, na qual conste o rol da roupa entregue - número total de cada peça e peso da roupa limpa, assim como a anotação de ocorrências, se houver;</w:t>
      </w:r>
    </w:p>
    <w:p w:rsidR="00023647" w:rsidRPr="00023647" w:rsidRDefault="00023647" w:rsidP="00023647">
      <w:pPr>
        <w:suppressAutoHyphens/>
        <w:autoSpaceDE w:val="0"/>
        <w:ind w:left="1440" w:hanging="540"/>
        <w:jc w:val="both"/>
        <w:rPr>
          <w:sz w:val="22"/>
          <w:szCs w:val="22"/>
        </w:rPr>
      </w:pPr>
    </w:p>
    <w:p w:rsidR="00023647" w:rsidRPr="00023647" w:rsidRDefault="00023647" w:rsidP="00410EE2">
      <w:pPr>
        <w:numPr>
          <w:ilvl w:val="0"/>
          <w:numId w:val="30"/>
        </w:numPr>
        <w:tabs>
          <w:tab w:val="clear" w:pos="720"/>
          <w:tab w:val="num" w:pos="540"/>
        </w:tabs>
        <w:suppressAutoHyphens/>
        <w:autoSpaceDE w:val="0"/>
        <w:ind w:left="1440" w:hanging="540"/>
        <w:jc w:val="both"/>
        <w:rPr>
          <w:sz w:val="22"/>
          <w:szCs w:val="22"/>
        </w:rPr>
      </w:pPr>
      <w:r w:rsidRPr="00023647">
        <w:rPr>
          <w:sz w:val="22"/>
          <w:szCs w:val="22"/>
        </w:rPr>
        <w:t>Os relatórios acima deverão ser emitidos em 02 (duas) vias, datadas, conferidas e assinadas por responsáveis da</w:t>
      </w:r>
      <w:r w:rsidRPr="00023647">
        <w:rPr>
          <w:color w:val="FF0000"/>
          <w:sz w:val="22"/>
          <w:szCs w:val="22"/>
        </w:rPr>
        <w:t xml:space="preserve"> </w:t>
      </w:r>
      <w:r w:rsidRPr="00023647">
        <w:rPr>
          <w:sz w:val="22"/>
          <w:szCs w:val="22"/>
        </w:rPr>
        <w:t>CONTRATADA e da CONTRATANTE. Uma das vias deverá ficar com o</w:t>
      </w:r>
      <w:r w:rsidRPr="00023647">
        <w:rPr>
          <w:color w:val="FF0000"/>
          <w:sz w:val="22"/>
          <w:szCs w:val="22"/>
        </w:rPr>
        <w:t xml:space="preserve"> </w:t>
      </w:r>
      <w:r w:rsidRPr="00023647">
        <w:rPr>
          <w:sz w:val="22"/>
          <w:szCs w:val="22"/>
        </w:rPr>
        <w:t>responsável da CONTRATANTE;</w:t>
      </w:r>
    </w:p>
    <w:p w:rsidR="00023647" w:rsidRPr="00023647" w:rsidRDefault="00023647" w:rsidP="00023647">
      <w:pPr>
        <w:suppressAutoHyphens/>
        <w:autoSpaceDE w:val="0"/>
        <w:ind w:left="1440" w:hanging="540"/>
        <w:jc w:val="both"/>
        <w:rPr>
          <w:sz w:val="22"/>
          <w:szCs w:val="22"/>
        </w:rPr>
      </w:pPr>
    </w:p>
    <w:p w:rsidR="00023647" w:rsidRPr="00023647" w:rsidRDefault="00023647" w:rsidP="00410EE2">
      <w:pPr>
        <w:numPr>
          <w:ilvl w:val="0"/>
          <w:numId w:val="30"/>
        </w:numPr>
        <w:tabs>
          <w:tab w:val="clear" w:pos="720"/>
          <w:tab w:val="num" w:pos="540"/>
        </w:tabs>
        <w:suppressAutoHyphens/>
        <w:autoSpaceDE w:val="0"/>
        <w:ind w:left="1440" w:hanging="540"/>
        <w:jc w:val="both"/>
        <w:rPr>
          <w:sz w:val="22"/>
          <w:szCs w:val="22"/>
        </w:rPr>
      </w:pPr>
      <w:r w:rsidRPr="00023647">
        <w:rPr>
          <w:sz w:val="22"/>
          <w:szCs w:val="22"/>
        </w:rPr>
        <w:t>As roupas entregues, diariamente, deverão ser devidamente acondicionadas, conforme normas de biossegurança e orientação do CCIH (Comissão de Controle de Infecção Hospitalar do HSPM);</w:t>
      </w:r>
    </w:p>
    <w:p w:rsidR="00023647" w:rsidRPr="00023647" w:rsidRDefault="00023647" w:rsidP="00023647">
      <w:pPr>
        <w:suppressAutoHyphens/>
        <w:autoSpaceDE w:val="0"/>
        <w:ind w:left="1440" w:hanging="540"/>
        <w:jc w:val="both"/>
        <w:rPr>
          <w:sz w:val="22"/>
          <w:szCs w:val="22"/>
        </w:rPr>
      </w:pPr>
    </w:p>
    <w:p w:rsidR="00023647" w:rsidRPr="00023647" w:rsidRDefault="00023647" w:rsidP="00410EE2">
      <w:pPr>
        <w:numPr>
          <w:ilvl w:val="0"/>
          <w:numId w:val="30"/>
        </w:numPr>
        <w:tabs>
          <w:tab w:val="clear" w:pos="720"/>
          <w:tab w:val="num" w:pos="540"/>
        </w:tabs>
        <w:suppressAutoHyphens/>
        <w:autoSpaceDE w:val="0"/>
        <w:ind w:left="1440" w:hanging="540"/>
        <w:jc w:val="both"/>
        <w:rPr>
          <w:sz w:val="22"/>
          <w:szCs w:val="22"/>
        </w:rPr>
      </w:pPr>
      <w:r w:rsidRPr="00023647">
        <w:rPr>
          <w:sz w:val="22"/>
          <w:szCs w:val="22"/>
        </w:rPr>
        <w:t xml:space="preserve">Toda roupa limpa que apresentar qualidade de limpeza insatisfatória deverá ser separada, retornando para a Seção Técnica de Lavanderia e Rouparia para que seja feito, pela CONTRATADA, um novo processo de lavagem ou remoção de manchas, e desinfecção, ficando isento de nova pesagem, não havendo ônus para a CONTRATANTE; </w:t>
      </w:r>
    </w:p>
    <w:p w:rsidR="00023647" w:rsidRPr="00023647" w:rsidRDefault="00023647" w:rsidP="00023647">
      <w:pPr>
        <w:suppressAutoHyphens/>
        <w:autoSpaceDE w:val="0"/>
        <w:ind w:left="1440" w:hanging="540"/>
        <w:jc w:val="both"/>
        <w:rPr>
          <w:sz w:val="22"/>
          <w:szCs w:val="22"/>
        </w:rPr>
      </w:pPr>
    </w:p>
    <w:p w:rsidR="00023647" w:rsidRPr="00023647" w:rsidRDefault="00023647" w:rsidP="00410EE2">
      <w:pPr>
        <w:numPr>
          <w:ilvl w:val="0"/>
          <w:numId w:val="30"/>
        </w:numPr>
        <w:tabs>
          <w:tab w:val="clear" w:pos="720"/>
          <w:tab w:val="num" w:pos="540"/>
        </w:tabs>
        <w:suppressAutoHyphens/>
        <w:autoSpaceDE w:val="0"/>
        <w:ind w:left="1440" w:hanging="540"/>
        <w:jc w:val="both"/>
        <w:rPr>
          <w:sz w:val="22"/>
          <w:szCs w:val="22"/>
        </w:rPr>
      </w:pPr>
      <w:r w:rsidRPr="00023647">
        <w:rPr>
          <w:sz w:val="22"/>
          <w:szCs w:val="22"/>
        </w:rPr>
        <w:t>Cabe à CONTRATADA proceder à inspeção das roupas limpas a serem entregues.</w:t>
      </w:r>
    </w:p>
    <w:p w:rsidR="00023647" w:rsidRPr="00023647" w:rsidRDefault="00023647" w:rsidP="00023647">
      <w:pPr>
        <w:suppressAutoHyphens/>
        <w:autoSpaceDE w:val="0"/>
        <w:jc w:val="both"/>
        <w:rPr>
          <w:sz w:val="22"/>
          <w:szCs w:val="22"/>
        </w:rPr>
      </w:pPr>
    </w:p>
    <w:p w:rsidR="00023647" w:rsidRPr="00023647" w:rsidRDefault="00023647" w:rsidP="00023647">
      <w:pPr>
        <w:autoSpaceDE w:val="0"/>
        <w:autoSpaceDN w:val="0"/>
        <w:adjustRightInd w:val="0"/>
        <w:ind w:left="180"/>
        <w:jc w:val="both"/>
        <w:rPr>
          <w:sz w:val="22"/>
          <w:szCs w:val="22"/>
        </w:rPr>
      </w:pPr>
      <w:r w:rsidRPr="00023647">
        <w:rPr>
          <w:b/>
          <w:sz w:val="22"/>
          <w:szCs w:val="22"/>
        </w:rPr>
        <w:t>2.10.12.</w:t>
      </w:r>
      <w:r w:rsidRPr="00023647">
        <w:rPr>
          <w:sz w:val="22"/>
          <w:szCs w:val="22"/>
        </w:rPr>
        <w:t xml:space="preserve"> </w:t>
      </w:r>
      <w:r w:rsidRPr="00023647">
        <w:rPr>
          <w:b/>
          <w:bCs/>
          <w:sz w:val="22"/>
          <w:szCs w:val="22"/>
        </w:rPr>
        <w:t xml:space="preserve">Serviço de Gerenciamento e Controle de Enxoval: </w:t>
      </w:r>
      <w:r w:rsidRPr="00023647">
        <w:rPr>
          <w:bCs/>
          <w:sz w:val="22"/>
          <w:szCs w:val="22"/>
        </w:rPr>
        <w:t>o</w:t>
      </w:r>
      <w:r w:rsidRPr="00023647">
        <w:rPr>
          <w:b/>
          <w:bCs/>
          <w:sz w:val="22"/>
          <w:szCs w:val="22"/>
        </w:rPr>
        <w:t xml:space="preserve"> </w:t>
      </w:r>
      <w:r w:rsidRPr="00023647">
        <w:rPr>
          <w:sz w:val="22"/>
          <w:szCs w:val="22"/>
        </w:rPr>
        <w:t xml:space="preserve">controle, coleta e distribuição do enxoval nas unidades hospitalares deverão ser realizados por empregados da Contratada devidamente treinados, uniformizados e equipados com EPIs, conforme legislação vigente, em quantidade necessária de acordo com a demanda nas dependências de cada Unidade, conforme o que se segue: </w:t>
      </w:r>
    </w:p>
    <w:p w:rsidR="00023647" w:rsidRPr="00023647" w:rsidRDefault="00023647" w:rsidP="00023647">
      <w:pPr>
        <w:autoSpaceDE w:val="0"/>
        <w:autoSpaceDN w:val="0"/>
        <w:adjustRightInd w:val="0"/>
        <w:jc w:val="both"/>
        <w:rPr>
          <w:sz w:val="22"/>
          <w:szCs w:val="22"/>
        </w:rPr>
      </w:pPr>
    </w:p>
    <w:p w:rsidR="00023647" w:rsidRPr="00023647" w:rsidRDefault="00023647" w:rsidP="00410EE2">
      <w:pPr>
        <w:numPr>
          <w:ilvl w:val="0"/>
          <w:numId w:val="31"/>
        </w:numPr>
        <w:tabs>
          <w:tab w:val="clear" w:pos="720"/>
        </w:tabs>
        <w:autoSpaceDE w:val="0"/>
        <w:autoSpaceDN w:val="0"/>
        <w:adjustRightInd w:val="0"/>
        <w:ind w:left="1440" w:hanging="540"/>
        <w:jc w:val="both"/>
        <w:rPr>
          <w:sz w:val="22"/>
          <w:szCs w:val="22"/>
        </w:rPr>
      </w:pPr>
      <w:r w:rsidRPr="00023647">
        <w:rPr>
          <w:sz w:val="22"/>
          <w:szCs w:val="22"/>
        </w:rPr>
        <w:t xml:space="preserve">Os prestadores de serviços à disposição do serviço de Rouparia serão responsáveis por recolher, separar, entregar, guardar, controlar e manusear a roupa hospitalar, contemplando todos os setores/andares da Unidade; </w:t>
      </w:r>
    </w:p>
    <w:p w:rsidR="00023647" w:rsidRPr="00023647" w:rsidRDefault="00023647" w:rsidP="00410EE2">
      <w:pPr>
        <w:numPr>
          <w:ilvl w:val="0"/>
          <w:numId w:val="31"/>
        </w:numPr>
        <w:tabs>
          <w:tab w:val="clear" w:pos="720"/>
        </w:tabs>
        <w:autoSpaceDE w:val="0"/>
        <w:autoSpaceDN w:val="0"/>
        <w:adjustRightInd w:val="0"/>
        <w:ind w:left="1440" w:hanging="540"/>
        <w:jc w:val="both"/>
        <w:rPr>
          <w:sz w:val="22"/>
          <w:szCs w:val="22"/>
        </w:rPr>
      </w:pPr>
      <w:r w:rsidRPr="00023647">
        <w:rPr>
          <w:sz w:val="22"/>
          <w:szCs w:val="22"/>
        </w:rPr>
        <w:t xml:space="preserve">Os prestadores de serviços colocados à disposição do Hospital para o controle, coleta e distribuição do enxoval na Unidade de Rouparia deverão possuir idade mínima de 18 (dezoito) anos e escolaridade mínima correspondente ao ensino fundamental completo; </w:t>
      </w:r>
    </w:p>
    <w:p w:rsidR="00023647" w:rsidRPr="00023647" w:rsidRDefault="00023647" w:rsidP="00410EE2">
      <w:pPr>
        <w:numPr>
          <w:ilvl w:val="0"/>
          <w:numId w:val="31"/>
        </w:numPr>
        <w:tabs>
          <w:tab w:val="clear" w:pos="720"/>
        </w:tabs>
        <w:autoSpaceDE w:val="0"/>
        <w:autoSpaceDN w:val="0"/>
        <w:adjustRightInd w:val="0"/>
        <w:ind w:left="1440" w:hanging="540"/>
        <w:jc w:val="both"/>
        <w:rPr>
          <w:sz w:val="22"/>
          <w:szCs w:val="22"/>
        </w:rPr>
      </w:pPr>
      <w:r w:rsidRPr="00023647">
        <w:rPr>
          <w:sz w:val="22"/>
          <w:szCs w:val="22"/>
        </w:rPr>
        <w:t xml:space="preserve">As atividades de controle, coleta e distribuição de enxoval deverão ser desenvolvidas 07 (sete) dias da semana, inclusive nos finais de semana e feriados, em horários a serem estabelecidos pela CONTRATANTE, de modo a garantir a continuidade da assistência; </w:t>
      </w:r>
    </w:p>
    <w:p w:rsidR="00023647" w:rsidRPr="00023647" w:rsidRDefault="00023647" w:rsidP="00410EE2">
      <w:pPr>
        <w:numPr>
          <w:ilvl w:val="0"/>
          <w:numId w:val="31"/>
        </w:numPr>
        <w:tabs>
          <w:tab w:val="clear" w:pos="720"/>
        </w:tabs>
        <w:autoSpaceDE w:val="0"/>
        <w:autoSpaceDN w:val="0"/>
        <w:adjustRightInd w:val="0"/>
        <w:ind w:left="1440" w:hanging="540"/>
        <w:jc w:val="both"/>
        <w:rPr>
          <w:sz w:val="22"/>
          <w:szCs w:val="22"/>
        </w:rPr>
      </w:pPr>
      <w:r w:rsidRPr="00023647">
        <w:rPr>
          <w:sz w:val="22"/>
          <w:szCs w:val="22"/>
        </w:rPr>
        <w:t xml:space="preserve">A coleta e entrega do enxoval deverá ser realizada de acordo com periodicidade e horário pré- estabelecidos pela CONTRATANTE, de forma a cobrir a necessidade de roupas limpas. </w:t>
      </w:r>
    </w:p>
    <w:p w:rsidR="00023647" w:rsidRPr="00023647" w:rsidRDefault="00023647" w:rsidP="00410EE2">
      <w:pPr>
        <w:numPr>
          <w:ilvl w:val="0"/>
          <w:numId w:val="31"/>
        </w:numPr>
        <w:tabs>
          <w:tab w:val="clear" w:pos="720"/>
        </w:tabs>
        <w:autoSpaceDE w:val="0"/>
        <w:autoSpaceDN w:val="0"/>
        <w:adjustRightInd w:val="0"/>
        <w:ind w:left="1440" w:hanging="540"/>
        <w:jc w:val="both"/>
        <w:rPr>
          <w:sz w:val="22"/>
          <w:szCs w:val="22"/>
        </w:rPr>
      </w:pPr>
      <w:r w:rsidRPr="00023647">
        <w:rPr>
          <w:sz w:val="22"/>
          <w:szCs w:val="22"/>
        </w:rPr>
        <w:t xml:space="preserve">A CONTRATADA deverá orientar os prestadores de serviço para que haja um alinhamento com os serviços e Equipe de Enfermagem; </w:t>
      </w:r>
    </w:p>
    <w:p w:rsidR="00023647" w:rsidRPr="00023647" w:rsidRDefault="00023647" w:rsidP="00410EE2">
      <w:pPr>
        <w:numPr>
          <w:ilvl w:val="0"/>
          <w:numId w:val="31"/>
        </w:numPr>
        <w:tabs>
          <w:tab w:val="clear" w:pos="720"/>
        </w:tabs>
        <w:autoSpaceDE w:val="0"/>
        <w:autoSpaceDN w:val="0"/>
        <w:adjustRightInd w:val="0"/>
        <w:ind w:left="1440" w:hanging="540"/>
        <w:jc w:val="both"/>
        <w:rPr>
          <w:sz w:val="22"/>
          <w:szCs w:val="22"/>
        </w:rPr>
      </w:pPr>
      <w:r w:rsidRPr="00023647">
        <w:rPr>
          <w:sz w:val="22"/>
          <w:szCs w:val="22"/>
        </w:rPr>
        <w:t xml:space="preserve">O controle diário de roupas deverá ser realizado de acordo com mapa/censo diário de internação/ocupação dos leitos, fornecido pelo serviço de enfermagem; </w:t>
      </w:r>
    </w:p>
    <w:p w:rsidR="00023647" w:rsidRPr="00023647" w:rsidRDefault="00023647" w:rsidP="00410EE2">
      <w:pPr>
        <w:numPr>
          <w:ilvl w:val="0"/>
          <w:numId w:val="31"/>
        </w:numPr>
        <w:tabs>
          <w:tab w:val="clear" w:pos="720"/>
        </w:tabs>
        <w:autoSpaceDE w:val="0"/>
        <w:autoSpaceDN w:val="0"/>
        <w:adjustRightInd w:val="0"/>
        <w:ind w:left="1440" w:hanging="540"/>
        <w:jc w:val="both"/>
        <w:rPr>
          <w:sz w:val="22"/>
          <w:szCs w:val="22"/>
        </w:rPr>
      </w:pPr>
      <w:r w:rsidRPr="00023647">
        <w:rPr>
          <w:sz w:val="22"/>
          <w:szCs w:val="22"/>
        </w:rPr>
        <w:t xml:space="preserve">Organizar as rouparias dos andares; </w:t>
      </w:r>
    </w:p>
    <w:p w:rsidR="00023647" w:rsidRPr="00023647" w:rsidRDefault="00023647" w:rsidP="00023647">
      <w:pPr>
        <w:autoSpaceDE w:val="0"/>
        <w:autoSpaceDN w:val="0"/>
        <w:adjustRightInd w:val="0"/>
        <w:ind w:left="1440" w:hanging="540"/>
        <w:jc w:val="both"/>
        <w:rPr>
          <w:sz w:val="22"/>
          <w:szCs w:val="22"/>
        </w:rPr>
      </w:pPr>
    </w:p>
    <w:p w:rsidR="00023647" w:rsidRPr="00023647" w:rsidRDefault="00023647" w:rsidP="00410EE2">
      <w:pPr>
        <w:numPr>
          <w:ilvl w:val="0"/>
          <w:numId w:val="31"/>
        </w:numPr>
        <w:tabs>
          <w:tab w:val="clear" w:pos="720"/>
        </w:tabs>
        <w:autoSpaceDE w:val="0"/>
        <w:autoSpaceDN w:val="0"/>
        <w:adjustRightInd w:val="0"/>
        <w:ind w:left="1440" w:hanging="540"/>
        <w:jc w:val="both"/>
        <w:rPr>
          <w:sz w:val="22"/>
          <w:szCs w:val="22"/>
        </w:rPr>
      </w:pPr>
      <w:r w:rsidRPr="00023647">
        <w:rPr>
          <w:sz w:val="22"/>
          <w:szCs w:val="22"/>
        </w:rPr>
        <w:t xml:space="preserve"> O prestador de serviço deverá registrar em formulário próprio, diariamente, as ocorrências relativas ao posto em que está prestando os serviços, e repassar ao preposto da Unidade. </w:t>
      </w:r>
    </w:p>
    <w:p w:rsidR="00023647" w:rsidRPr="00023647" w:rsidRDefault="00023647" w:rsidP="00023647">
      <w:pPr>
        <w:suppressAutoHyphens/>
        <w:autoSpaceDE w:val="0"/>
        <w:jc w:val="both"/>
        <w:rPr>
          <w:sz w:val="22"/>
          <w:szCs w:val="22"/>
        </w:rPr>
      </w:pPr>
    </w:p>
    <w:p w:rsidR="00023647" w:rsidRPr="00023647" w:rsidRDefault="00023647" w:rsidP="00410EE2">
      <w:pPr>
        <w:numPr>
          <w:ilvl w:val="1"/>
          <w:numId w:val="32"/>
        </w:numPr>
        <w:tabs>
          <w:tab w:val="clear" w:pos="420"/>
          <w:tab w:val="num" w:pos="360"/>
        </w:tabs>
        <w:suppressAutoHyphens/>
        <w:autoSpaceDE w:val="0"/>
        <w:ind w:left="720" w:hanging="540"/>
        <w:jc w:val="both"/>
        <w:rPr>
          <w:sz w:val="22"/>
          <w:szCs w:val="22"/>
        </w:rPr>
      </w:pPr>
      <w:r w:rsidRPr="00023647">
        <w:rPr>
          <w:sz w:val="22"/>
          <w:szCs w:val="22"/>
        </w:rPr>
        <w:lastRenderedPageBreak/>
        <w:t>Além das atividades primárias, deverão ser realizadas a higienização do ambiente e de seus equipamentos, ações voltadas à prevenção de riscos e à saúde dos trabalhadores, assim como a manutenção dos equipamentos.</w:t>
      </w:r>
    </w:p>
    <w:p w:rsidR="00023647" w:rsidRPr="00023647" w:rsidRDefault="00023647" w:rsidP="00023647">
      <w:pPr>
        <w:suppressAutoHyphens/>
        <w:autoSpaceDE w:val="0"/>
        <w:ind w:left="720" w:hanging="540"/>
        <w:jc w:val="both"/>
        <w:rPr>
          <w:sz w:val="22"/>
          <w:szCs w:val="22"/>
        </w:rPr>
      </w:pPr>
    </w:p>
    <w:p w:rsidR="00023647" w:rsidRPr="00023647" w:rsidRDefault="00023647" w:rsidP="00410EE2">
      <w:pPr>
        <w:numPr>
          <w:ilvl w:val="1"/>
          <w:numId w:val="32"/>
        </w:numPr>
        <w:suppressAutoHyphens/>
        <w:autoSpaceDE w:val="0"/>
        <w:ind w:left="720" w:hanging="540"/>
        <w:jc w:val="both"/>
        <w:rPr>
          <w:sz w:val="22"/>
          <w:szCs w:val="22"/>
        </w:rPr>
      </w:pPr>
      <w:r w:rsidRPr="00023647">
        <w:rPr>
          <w:sz w:val="22"/>
          <w:szCs w:val="22"/>
        </w:rPr>
        <w:t>A CONTRATADA deverá se responsabilizar pela adequação dos processos de lavagem utilizada, sempre que comprovadamente se fizer necessário e sem ônus para a CONTRATANTE.</w:t>
      </w:r>
    </w:p>
    <w:p w:rsidR="00023647" w:rsidRPr="00023647" w:rsidRDefault="00023647" w:rsidP="00023647">
      <w:pPr>
        <w:suppressAutoHyphens/>
        <w:autoSpaceDE w:val="0"/>
        <w:ind w:left="720" w:hanging="540"/>
        <w:jc w:val="both"/>
        <w:rPr>
          <w:sz w:val="22"/>
          <w:szCs w:val="22"/>
        </w:rPr>
      </w:pPr>
    </w:p>
    <w:p w:rsidR="00023647" w:rsidRPr="00023647" w:rsidRDefault="00023647" w:rsidP="00410EE2">
      <w:pPr>
        <w:numPr>
          <w:ilvl w:val="1"/>
          <w:numId w:val="32"/>
        </w:numPr>
        <w:suppressAutoHyphens/>
        <w:autoSpaceDE w:val="0"/>
        <w:ind w:left="720" w:hanging="540"/>
        <w:jc w:val="both"/>
        <w:rPr>
          <w:sz w:val="22"/>
          <w:szCs w:val="22"/>
        </w:rPr>
      </w:pPr>
      <w:r w:rsidRPr="00023647">
        <w:rPr>
          <w:sz w:val="22"/>
          <w:szCs w:val="22"/>
        </w:rPr>
        <w:t xml:space="preserve">Fica reservado a CONTRATANTE o direito de visitas às dependências da CONTRATADA, para a supervisão, sempre que julgar necessário, devendo agendar vistorias técnicas, podendo utilizar de modelo disponibilizado pela ANVISA - Agencia Nacional de Vigilância Sanitária para esta finalidade. </w:t>
      </w:r>
    </w:p>
    <w:p w:rsidR="00023647" w:rsidRPr="00023647" w:rsidRDefault="00023647" w:rsidP="00023647">
      <w:pPr>
        <w:suppressAutoHyphens/>
        <w:autoSpaceDE w:val="0"/>
        <w:ind w:left="720" w:hanging="540"/>
        <w:jc w:val="both"/>
        <w:rPr>
          <w:sz w:val="22"/>
          <w:szCs w:val="22"/>
        </w:rPr>
      </w:pPr>
    </w:p>
    <w:p w:rsidR="00023647" w:rsidRPr="00023647" w:rsidRDefault="00023647" w:rsidP="00410EE2">
      <w:pPr>
        <w:numPr>
          <w:ilvl w:val="1"/>
          <w:numId w:val="32"/>
        </w:numPr>
        <w:suppressAutoHyphens/>
        <w:autoSpaceDE w:val="0"/>
        <w:ind w:left="720" w:hanging="540"/>
        <w:jc w:val="both"/>
        <w:rPr>
          <w:sz w:val="22"/>
          <w:szCs w:val="22"/>
        </w:rPr>
      </w:pPr>
      <w:r w:rsidRPr="00023647">
        <w:rPr>
          <w:sz w:val="22"/>
          <w:szCs w:val="22"/>
        </w:rPr>
        <w:t>Caberá à CONTRATADA a devolução de roupas e objetos, de propriedade da Unidade Hospitalar ou dos pacientes, que porventura forem misturados à roupa hospitalar. Estes objetos deverão ser devolvidos à Seção Técnica de Lavanderia e Rouparia</w:t>
      </w:r>
      <w:r w:rsidRPr="00023647">
        <w:rPr>
          <w:color w:val="FF0000"/>
          <w:sz w:val="22"/>
          <w:szCs w:val="22"/>
        </w:rPr>
        <w:t xml:space="preserve"> </w:t>
      </w:r>
      <w:r w:rsidRPr="00023647">
        <w:rPr>
          <w:sz w:val="22"/>
          <w:szCs w:val="22"/>
        </w:rPr>
        <w:t>do HSPM através de protocolo.</w:t>
      </w:r>
    </w:p>
    <w:p w:rsidR="00023647" w:rsidRPr="00023647" w:rsidRDefault="00023647" w:rsidP="00023647">
      <w:pPr>
        <w:suppressAutoHyphens/>
        <w:autoSpaceDE w:val="0"/>
        <w:ind w:left="720" w:hanging="540"/>
        <w:jc w:val="both"/>
        <w:rPr>
          <w:color w:val="000000"/>
          <w:sz w:val="22"/>
          <w:szCs w:val="22"/>
        </w:rPr>
      </w:pPr>
    </w:p>
    <w:p w:rsidR="00023647" w:rsidRPr="00023647" w:rsidRDefault="00023647" w:rsidP="00410EE2">
      <w:pPr>
        <w:numPr>
          <w:ilvl w:val="1"/>
          <w:numId w:val="32"/>
        </w:numPr>
        <w:tabs>
          <w:tab w:val="clear" w:pos="420"/>
          <w:tab w:val="num" w:pos="180"/>
        </w:tabs>
        <w:suppressAutoHyphens/>
        <w:autoSpaceDE w:val="0"/>
        <w:ind w:left="720" w:hanging="540"/>
        <w:jc w:val="both"/>
        <w:rPr>
          <w:sz w:val="22"/>
          <w:szCs w:val="22"/>
        </w:rPr>
      </w:pPr>
      <w:r w:rsidRPr="00023647">
        <w:rPr>
          <w:color w:val="000000"/>
          <w:sz w:val="22"/>
          <w:szCs w:val="22"/>
        </w:rPr>
        <w:t xml:space="preserve">Fica a cargo da CONTRATADA as despesas com a correta destinação dos resíduos sólidos, segundo legislação vigente. Os resíduos sólidos de saúde eventualmente encontrados junto com as roupas devem ser segregados, acondicionados e devolvidos para o serviço de saúde gerador, em recipiente adequado e com rótulo contendo identificação do material e do serviço de saúde gerador, em conformidade com a RDC N° 6, de 30/01/2012 e com o Manual de Processamento de Roupas de Serviço de Saúde: Prevenção e Controle de Risco, 2009, ambos da ANVISA- Agência Nacional de Vigilância Sanitária. </w:t>
      </w:r>
    </w:p>
    <w:p w:rsidR="00023647" w:rsidRPr="00023647" w:rsidRDefault="00023647" w:rsidP="00023647">
      <w:pPr>
        <w:suppressAutoHyphens/>
        <w:autoSpaceDE w:val="0"/>
        <w:ind w:left="720" w:hanging="540"/>
        <w:jc w:val="both"/>
        <w:rPr>
          <w:sz w:val="22"/>
          <w:szCs w:val="22"/>
        </w:rPr>
      </w:pPr>
    </w:p>
    <w:p w:rsidR="00023647" w:rsidRPr="00023647" w:rsidRDefault="00023647" w:rsidP="00023647">
      <w:pPr>
        <w:autoSpaceDE w:val="0"/>
        <w:autoSpaceDN w:val="0"/>
        <w:adjustRightInd w:val="0"/>
        <w:ind w:left="720" w:hanging="540"/>
        <w:jc w:val="both"/>
        <w:rPr>
          <w:color w:val="000000"/>
          <w:sz w:val="22"/>
          <w:szCs w:val="22"/>
        </w:rPr>
      </w:pPr>
      <w:r w:rsidRPr="00023647">
        <w:rPr>
          <w:color w:val="000000"/>
          <w:sz w:val="22"/>
          <w:szCs w:val="22"/>
        </w:rPr>
        <w:t xml:space="preserve">2.16. Deverão ser rigorosamente observados os prazos de execução dos serviços previamente estabelecidos. </w:t>
      </w:r>
    </w:p>
    <w:p w:rsidR="00023647" w:rsidRPr="00023647" w:rsidRDefault="00023647" w:rsidP="00023647">
      <w:pPr>
        <w:autoSpaceDE w:val="0"/>
        <w:autoSpaceDN w:val="0"/>
        <w:adjustRightInd w:val="0"/>
        <w:ind w:left="720" w:hanging="540"/>
        <w:jc w:val="both"/>
        <w:rPr>
          <w:color w:val="000000"/>
          <w:sz w:val="22"/>
          <w:szCs w:val="22"/>
        </w:rPr>
      </w:pPr>
    </w:p>
    <w:p w:rsidR="00023647" w:rsidRPr="00023647" w:rsidRDefault="00023647" w:rsidP="00023647">
      <w:pPr>
        <w:suppressAutoHyphens/>
        <w:autoSpaceDE w:val="0"/>
        <w:ind w:left="720" w:hanging="540"/>
        <w:jc w:val="both"/>
        <w:rPr>
          <w:color w:val="000000"/>
          <w:sz w:val="22"/>
          <w:szCs w:val="22"/>
        </w:rPr>
      </w:pPr>
      <w:r w:rsidRPr="00023647">
        <w:rPr>
          <w:color w:val="000000"/>
          <w:sz w:val="22"/>
          <w:szCs w:val="22"/>
        </w:rPr>
        <w:t xml:space="preserve">2.17. A Contratada deverá estabelecer um programa de controle das condições de higiene envolvendo processos e produtos como análise de amostras coletadas das mãos de manipuladores de roupas limpas, superfícies que entram em contato com as roupas limpas durante seu acabamento e análise microbiológica do tecido submetido ao processo de lavagem, apresentando resultados/laudos ao Contratante. </w:t>
      </w:r>
    </w:p>
    <w:p w:rsidR="00023647" w:rsidRPr="00023647" w:rsidRDefault="00023647" w:rsidP="00023647">
      <w:pPr>
        <w:suppressAutoHyphens/>
        <w:autoSpaceDE w:val="0"/>
        <w:ind w:left="720" w:hanging="540"/>
        <w:jc w:val="both"/>
        <w:rPr>
          <w:color w:val="000000"/>
          <w:sz w:val="22"/>
          <w:szCs w:val="22"/>
        </w:rPr>
      </w:pPr>
    </w:p>
    <w:p w:rsidR="00023647" w:rsidRPr="00023647" w:rsidRDefault="00023647" w:rsidP="00410EE2">
      <w:pPr>
        <w:numPr>
          <w:ilvl w:val="1"/>
          <w:numId w:val="33"/>
        </w:numPr>
        <w:tabs>
          <w:tab w:val="clear" w:pos="705"/>
          <w:tab w:val="num" w:pos="0"/>
        </w:tabs>
        <w:suppressAutoHyphens/>
        <w:autoSpaceDE w:val="0"/>
        <w:ind w:left="720" w:hanging="540"/>
        <w:jc w:val="both"/>
        <w:rPr>
          <w:sz w:val="22"/>
          <w:szCs w:val="22"/>
        </w:rPr>
      </w:pPr>
      <w:r w:rsidRPr="00023647">
        <w:rPr>
          <w:color w:val="000000"/>
          <w:sz w:val="22"/>
          <w:szCs w:val="22"/>
        </w:rPr>
        <w:t xml:space="preserve">É de responsabilidade da CONTRATADA </w:t>
      </w:r>
      <w:r w:rsidRPr="00023647">
        <w:rPr>
          <w:sz w:val="22"/>
          <w:szCs w:val="22"/>
        </w:rPr>
        <w:t>observar, as considerações gerais e especificas sobre o assunto, conforme descrito no Manual de Processamento de Roupas de Serviço de Saúde: Prevenção e Controle de Risco, 2009 da ANVISA - Agência Nacional de Vigilância Sanitária, tais como:</w:t>
      </w:r>
    </w:p>
    <w:p w:rsidR="00023647" w:rsidRPr="00023647" w:rsidRDefault="00023647" w:rsidP="00023647">
      <w:pPr>
        <w:autoSpaceDE w:val="0"/>
        <w:autoSpaceDN w:val="0"/>
        <w:adjustRightInd w:val="0"/>
        <w:rPr>
          <w:color w:val="000000"/>
          <w:sz w:val="22"/>
          <w:szCs w:val="22"/>
        </w:rPr>
      </w:pPr>
    </w:p>
    <w:p w:rsidR="00023647" w:rsidRPr="00023647" w:rsidRDefault="00023647" w:rsidP="00023647">
      <w:pPr>
        <w:autoSpaceDE w:val="0"/>
        <w:autoSpaceDN w:val="0"/>
        <w:adjustRightInd w:val="0"/>
        <w:ind w:left="720"/>
        <w:jc w:val="both"/>
        <w:rPr>
          <w:color w:val="000000"/>
          <w:sz w:val="22"/>
          <w:szCs w:val="22"/>
        </w:rPr>
      </w:pPr>
      <w:r w:rsidRPr="00023647">
        <w:rPr>
          <w:color w:val="000000"/>
          <w:sz w:val="22"/>
          <w:szCs w:val="22"/>
        </w:rPr>
        <w:t xml:space="preserve">a) O empregado que realiza o transporte de roupa suja deve utilizar equipamento de proteção individual, conforme capítulo de controle de infecção, no momento do recolhimento da roupa, porém, ao abrir portas ou apertar botão de elevador deve fazê-lo sem luva. </w:t>
      </w:r>
    </w:p>
    <w:p w:rsidR="00023647" w:rsidRPr="00023647" w:rsidRDefault="00023647" w:rsidP="00023647">
      <w:pPr>
        <w:autoSpaceDE w:val="0"/>
        <w:autoSpaceDN w:val="0"/>
        <w:adjustRightInd w:val="0"/>
        <w:ind w:left="720"/>
        <w:jc w:val="both"/>
        <w:rPr>
          <w:color w:val="000000"/>
          <w:sz w:val="22"/>
          <w:szCs w:val="22"/>
        </w:rPr>
      </w:pPr>
      <w:r w:rsidRPr="00023647">
        <w:rPr>
          <w:color w:val="000000"/>
          <w:sz w:val="22"/>
          <w:szCs w:val="22"/>
        </w:rPr>
        <w:t>b) É obrigatório o banho com troca de roupa, ao término do trabalho, para todos os trabalhadores da área suja.</w:t>
      </w:r>
    </w:p>
    <w:p w:rsidR="00023647" w:rsidRPr="00023647" w:rsidRDefault="00023647" w:rsidP="00023647">
      <w:pPr>
        <w:autoSpaceDE w:val="0"/>
        <w:autoSpaceDN w:val="0"/>
        <w:adjustRightInd w:val="0"/>
        <w:ind w:left="720"/>
        <w:jc w:val="both"/>
        <w:rPr>
          <w:color w:val="000000"/>
          <w:sz w:val="22"/>
          <w:szCs w:val="22"/>
        </w:rPr>
      </w:pPr>
      <w:r w:rsidRPr="00023647">
        <w:rPr>
          <w:color w:val="000000"/>
          <w:sz w:val="22"/>
          <w:szCs w:val="22"/>
        </w:rPr>
        <w:t xml:space="preserve">c) Na separação, as peças de roupa devem ser cuidadosamente abertas, puxando-as pelas pontas sem apertar, para a verificação e retirada de objetos estranhos, como instrumentais, artigos perfurocortantes, de uso pessoal, tecidos humanos, entre outros, provenientes da unidade geradora e que foram encaminhados misturados com a roupa suja. Além disso, devem ser manuseadas com o mínimo de agitação. </w:t>
      </w:r>
    </w:p>
    <w:p w:rsidR="00023647" w:rsidRPr="00023647" w:rsidRDefault="00023647" w:rsidP="00023647">
      <w:pPr>
        <w:autoSpaceDE w:val="0"/>
        <w:autoSpaceDN w:val="0"/>
        <w:adjustRightInd w:val="0"/>
        <w:ind w:left="720"/>
        <w:jc w:val="both"/>
        <w:rPr>
          <w:color w:val="000000"/>
          <w:sz w:val="22"/>
          <w:szCs w:val="22"/>
        </w:rPr>
      </w:pPr>
      <w:r w:rsidRPr="00023647">
        <w:rPr>
          <w:color w:val="000000"/>
          <w:sz w:val="22"/>
          <w:szCs w:val="22"/>
        </w:rPr>
        <w:t xml:space="preserve">d) A frequente higienização das mãos pelo pessoal que manuseia roupa suja é essencial para a prevenção de infecções. </w:t>
      </w:r>
    </w:p>
    <w:p w:rsidR="00023647" w:rsidRPr="00023647" w:rsidRDefault="00023647" w:rsidP="00023647">
      <w:pPr>
        <w:autoSpaceDE w:val="0"/>
        <w:autoSpaceDN w:val="0"/>
        <w:adjustRightInd w:val="0"/>
        <w:ind w:left="720"/>
        <w:jc w:val="both"/>
        <w:rPr>
          <w:color w:val="000000"/>
          <w:sz w:val="22"/>
          <w:szCs w:val="22"/>
        </w:rPr>
      </w:pPr>
      <w:r w:rsidRPr="00023647">
        <w:rPr>
          <w:color w:val="000000"/>
          <w:sz w:val="22"/>
          <w:szCs w:val="22"/>
        </w:rPr>
        <w:t xml:space="preserve">e) A circulação do trabalhador entre a área limpa e a área suja deve ser evitada. A passagem de um trabalhador da área suja para a limpa deve ser precedida de banho. </w:t>
      </w:r>
    </w:p>
    <w:p w:rsidR="00023647" w:rsidRPr="00023647" w:rsidRDefault="00023647" w:rsidP="00023647">
      <w:pPr>
        <w:autoSpaceDE w:val="0"/>
        <w:autoSpaceDN w:val="0"/>
        <w:adjustRightInd w:val="0"/>
        <w:ind w:left="720"/>
        <w:jc w:val="both"/>
        <w:rPr>
          <w:color w:val="000000"/>
          <w:sz w:val="22"/>
          <w:szCs w:val="22"/>
        </w:rPr>
      </w:pPr>
      <w:r w:rsidRPr="00023647">
        <w:rPr>
          <w:color w:val="000000"/>
          <w:sz w:val="22"/>
          <w:szCs w:val="22"/>
        </w:rPr>
        <w:t xml:space="preserve">f) É recomendável a utilização de proteção para os pés ou sapatos e de estrados na área de alimentação da calandra para evitar que lençóis e outras peças grandes entrem em contato com o piso. </w:t>
      </w:r>
    </w:p>
    <w:p w:rsidR="00023647" w:rsidRPr="00023647" w:rsidRDefault="00023647" w:rsidP="00023647">
      <w:pPr>
        <w:autoSpaceDE w:val="0"/>
        <w:autoSpaceDN w:val="0"/>
        <w:adjustRightInd w:val="0"/>
        <w:ind w:left="720"/>
        <w:jc w:val="both"/>
        <w:rPr>
          <w:color w:val="000000"/>
          <w:sz w:val="22"/>
          <w:szCs w:val="22"/>
        </w:rPr>
      </w:pPr>
      <w:r w:rsidRPr="00023647">
        <w:rPr>
          <w:color w:val="000000"/>
          <w:sz w:val="22"/>
          <w:szCs w:val="22"/>
        </w:rPr>
        <w:t xml:space="preserve">g) A roupa limpa deve ser manuseada somente quando necessário e com prévia higienização das mãos. </w:t>
      </w:r>
    </w:p>
    <w:p w:rsidR="00023647" w:rsidRPr="00023647" w:rsidRDefault="00023647" w:rsidP="00023647">
      <w:pPr>
        <w:autoSpaceDE w:val="0"/>
        <w:autoSpaceDN w:val="0"/>
        <w:adjustRightInd w:val="0"/>
        <w:ind w:left="720"/>
        <w:jc w:val="both"/>
        <w:rPr>
          <w:color w:val="000000"/>
          <w:sz w:val="22"/>
          <w:szCs w:val="22"/>
        </w:rPr>
      </w:pPr>
      <w:r w:rsidRPr="00023647">
        <w:rPr>
          <w:color w:val="000000"/>
          <w:sz w:val="22"/>
          <w:szCs w:val="22"/>
        </w:rPr>
        <w:lastRenderedPageBreak/>
        <w:t xml:space="preserve">h) A roupa limpa não deve ser transportada manualmente, pois poderá ser contaminada com microrganismos presente nas mãos ou roupas dos profissionais. </w:t>
      </w:r>
    </w:p>
    <w:p w:rsidR="00023647" w:rsidRPr="00023647" w:rsidRDefault="00023647" w:rsidP="00023647">
      <w:pPr>
        <w:autoSpaceDE w:val="0"/>
        <w:autoSpaceDN w:val="0"/>
        <w:adjustRightInd w:val="0"/>
        <w:ind w:left="720"/>
        <w:jc w:val="both"/>
        <w:rPr>
          <w:color w:val="000000"/>
          <w:sz w:val="22"/>
          <w:szCs w:val="22"/>
        </w:rPr>
      </w:pPr>
      <w:r w:rsidRPr="00023647">
        <w:rPr>
          <w:color w:val="000000"/>
          <w:sz w:val="22"/>
          <w:szCs w:val="22"/>
        </w:rPr>
        <w:t xml:space="preserve">i) Tanto na área “suja”, quanto na área “limpa” da unidade de processamento, é obrigatório a instalação de lavatórios/pias para higienização das mãos. </w:t>
      </w:r>
    </w:p>
    <w:p w:rsidR="00023647" w:rsidRPr="00023647" w:rsidRDefault="00023647" w:rsidP="00023647">
      <w:pPr>
        <w:autoSpaceDE w:val="0"/>
        <w:autoSpaceDN w:val="0"/>
        <w:adjustRightInd w:val="0"/>
        <w:ind w:left="720"/>
        <w:jc w:val="both"/>
        <w:rPr>
          <w:color w:val="000000"/>
          <w:sz w:val="22"/>
          <w:szCs w:val="22"/>
        </w:rPr>
      </w:pPr>
      <w:r w:rsidRPr="00023647">
        <w:rPr>
          <w:color w:val="000000"/>
          <w:sz w:val="22"/>
          <w:szCs w:val="22"/>
        </w:rPr>
        <w:t xml:space="preserve">j) Na manipulação dos saneantes, principalmente em unidades de processamento de roupas que não possuem sistema automatizado de dosagem e distribuição dos saneantes, é fundamental o uso de equipamentos de proteção individual e que sejam seguidas as orientações quanto aos riscos químicos. </w:t>
      </w:r>
    </w:p>
    <w:p w:rsidR="00023647" w:rsidRPr="00023647" w:rsidRDefault="00023647" w:rsidP="00023647">
      <w:pPr>
        <w:autoSpaceDE w:val="0"/>
        <w:autoSpaceDN w:val="0"/>
        <w:adjustRightInd w:val="0"/>
        <w:ind w:left="720"/>
        <w:jc w:val="both"/>
        <w:rPr>
          <w:color w:val="000000"/>
          <w:sz w:val="22"/>
          <w:szCs w:val="22"/>
        </w:rPr>
      </w:pPr>
      <w:r w:rsidRPr="00023647">
        <w:rPr>
          <w:color w:val="000000"/>
          <w:sz w:val="22"/>
          <w:szCs w:val="22"/>
        </w:rPr>
        <w:t xml:space="preserve">k) Os trabalhadores da unidade de processamento de roupas hospitalares devem receber constantemente orientações referentes ao modo de transmissão de doenças e controle de infecções. </w:t>
      </w:r>
    </w:p>
    <w:p w:rsidR="00023647" w:rsidRPr="00023647" w:rsidRDefault="00023647" w:rsidP="00023647">
      <w:pPr>
        <w:autoSpaceDE w:val="0"/>
        <w:autoSpaceDN w:val="0"/>
        <w:adjustRightInd w:val="0"/>
        <w:ind w:left="720"/>
        <w:jc w:val="both"/>
        <w:rPr>
          <w:color w:val="000000"/>
          <w:sz w:val="22"/>
          <w:szCs w:val="22"/>
        </w:rPr>
      </w:pPr>
      <w:r w:rsidRPr="00023647">
        <w:rPr>
          <w:color w:val="000000"/>
          <w:sz w:val="22"/>
          <w:szCs w:val="22"/>
        </w:rPr>
        <w:t xml:space="preserve">l) A segurança do ambiente da unidade de processamento está ligada a sua área física; à manutenção dos equipamentos, máquinas e sistemas; ao controle dos riscos físicos (temperatura ambiental, ruído, vibração, níveis de iluminação, umidade e ventilação); ao controle da exposição aos produtos químicos utilizados; à ergonomia; e aos agentes biológicos provenientes da roupa suja, de instrumentos e de resíduos de serviços de saúde que porventura venham misturados à mesma. </w:t>
      </w:r>
    </w:p>
    <w:p w:rsidR="00023647" w:rsidRPr="00023647" w:rsidRDefault="00023647" w:rsidP="00023647">
      <w:pPr>
        <w:suppressAutoHyphens/>
        <w:autoSpaceDE w:val="0"/>
        <w:jc w:val="both"/>
        <w:rPr>
          <w:sz w:val="22"/>
          <w:szCs w:val="22"/>
        </w:rPr>
      </w:pPr>
    </w:p>
    <w:p w:rsidR="00023647" w:rsidRPr="00023647" w:rsidRDefault="00023647" w:rsidP="00410EE2">
      <w:pPr>
        <w:numPr>
          <w:ilvl w:val="1"/>
          <w:numId w:val="34"/>
        </w:numPr>
        <w:suppressAutoHyphens/>
        <w:autoSpaceDE w:val="0"/>
        <w:jc w:val="both"/>
        <w:rPr>
          <w:sz w:val="22"/>
          <w:szCs w:val="22"/>
        </w:rPr>
      </w:pPr>
      <w:r w:rsidRPr="00023647">
        <w:rPr>
          <w:sz w:val="22"/>
          <w:szCs w:val="22"/>
        </w:rPr>
        <w:t>Submeter à apreciação do CONTRATANTE o resultado final do processamento, para avaliação da eficiência e eficácia dos processos utilizados.</w:t>
      </w:r>
    </w:p>
    <w:p w:rsidR="00023647" w:rsidRPr="00023647" w:rsidRDefault="00023647" w:rsidP="00023647">
      <w:pPr>
        <w:suppressAutoHyphens/>
        <w:autoSpaceDE w:val="0"/>
        <w:jc w:val="both"/>
        <w:rPr>
          <w:sz w:val="22"/>
          <w:szCs w:val="22"/>
        </w:rPr>
      </w:pPr>
    </w:p>
    <w:p w:rsidR="00023647" w:rsidRPr="00023647" w:rsidRDefault="00023647" w:rsidP="00410EE2">
      <w:pPr>
        <w:numPr>
          <w:ilvl w:val="1"/>
          <w:numId w:val="34"/>
        </w:numPr>
        <w:suppressAutoHyphens/>
        <w:autoSpaceDE w:val="0"/>
        <w:jc w:val="both"/>
        <w:rPr>
          <w:color w:val="FF0000"/>
          <w:sz w:val="22"/>
          <w:szCs w:val="22"/>
        </w:rPr>
      </w:pPr>
      <w:r w:rsidRPr="00023647">
        <w:rPr>
          <w:sz w:val="22"/>
          <w:szCs w:val="22"/>
        </w:rPr>
        <w:t>Apresentar listagem de seus fornecedores, produtos e marcas utilizados, com fichas técnicas, no ato da assinatura do Contrato, e sempre que solicitado pelo CONTRATANTE.</w:t>
      </w:r>
    </w:p>
    <w:p w:rsidR="00023647" w:rsidRPr="00023647" w:rsidRDefault="00023647" w:rsidP="00023647">
      <w:pPr>
        <w:suppressAutoHyphens/>
        <w:autoSpaceDE w:val="0"/>
        <w:jc w:val="both"/>
        <w:rPr>
          <w:sz w:val="22"/>
          <w:szCs w:val="22"/>
        </w:rPr>
      </w:pPr>
    </w:p>
    <w:p w:rsidR="00023647" w:rsidRPr="00023647" w:rsidRDefault="00023647" w:rsidP="00410EE2">
      <w:pPr>
        <w:numPr>
          <w:ilvl w:val="1"/>
          <w:numId w:val="34"/>
        </w:numPr>
        <w:suppressAutoHyphens/>
        <w:autoSpaceDE w:val="0"/>
        <w:jc w:val="both"/>
        <w:rPr>
          <w:color w:val="FF0000"/>
          <w:sz w:val="22"/>
          <w:szCs w:val="22"/>
        </w:rPr>
      </w:pPr>
      <w:r w:rsidRPr="00023647">
        <w:rPr>
          <w:sz w:val="22"/>
          <w:szCs w:val="22"/>
        </w:rPr>
        <w:t>Apresentar Manual de Procedimentos da lavanderia, no ato da assinatura do Contrato e, contendo todas as rotinas operacionais identificadas abaixo:</w:t>
      </w:r>
    </w:p>
    <w:p w:rsidR="00023647" w:rsidRPr="00023647" w:rsidRDefault="00023647" w:rsidP="00023647">
      <w:pPr>
        <w:suppressAutoHyphens/>
        <w:autoSpaceDE w:val="0"/>
        <w:jc w:val="both"/>
        <w:rPr>
          <w:sz w:val="22"/>
          <w:szCs w:val="22"/>
        </w:rPr>
      </w:pPr>
    </w:p>
    <w:p w:rsidR="00023647" w:rsidRPr="00023647" w:rsidRDefault="00023647" w:rsidP="00410EE2">
      <w:pPr>
        <w:numPr>
          <w:ilvl w:val="0"/>
          <w:numId w:val="35"/>
        </w:numPr>
        <w:tabs>
          <w:tab w:val="clear" w:pos="720"/>
          <w:tab w:val="num" w:pos="1440"/>
        </w:tabs>
        <w:suppressAutoHyphens/>
        <w:autoSpaceDE w:val="0"/>
        <w:ind w:left="1440" w:hanging="540"/>
        <w:jc w:val="both"/>
        <w:rPr>
          <w:sz w:val="22"/>
          <w:szCs w:val="22"/>
        </w:rPr>
      </w:pPr>
      <w:r w:rsidRPr="00023647">
        <w:rPr>
          <w:sz w:val="22"/>
          <w:szCs w:val="22"/>
        </w:rPr>
        <w:t>Organograma da Empresa; Quadro de pessoal, qualificação, atribuição e jornada de trabalho;</w:t>
      </w:r>
    </w:p>
    <w:p w:rsidR="00023647" w:rsidRPr="00023647" w:rsidRDefault="00023647" w:rsidP="00410EE2">
      <w:pPr>
        <w:numPr>
          <w:ilvl w:val="0"/>
          <w:numId w:val="35"/>
        </w:numPr>
        <w:tabs>
          <w:tab w:val="clear" w:pos="720"/>
          <w:tab w:val="num" w:pos="1440"/>
        </w:tabs>
        <w:suppressAutoHyphens/>
        <w:autoSpaceDE w:val="0"/>
        <w:ind w:left="1440" w:hanging="540"/>
        <w:jc w:val="both"/>
        <w:rPr>
          <w:sz w:val="22"/>
          <w:szCs w:val="22"/>
        </w:rPr>
      </w:pPr>
      <w:r w:rsidRPr="00023647">
        <w:rPr>
          <w:sz w:val="22"/>
          <w:szCs w:val="22"/>
        </w:rPr>
        <w:t>Descrição da barreira de contaminação entre a área contaminada e a área limpa;</w:t>
      </w:r>
    </w:p>
    <w:p w:rsidR="00023647" w:rsidRPr="00023647" w:rsidRDefault="00023647" w:rsidP="00410EE2">
      <w:pPr>
        <w:numPr>
          <w:ilvl w:val="0"/>
          <w:numId w:val="35"/>
        </w:numPr>
        <w:tabs>
          <w:tab w:val="clear" w:pos="720"/>
          <w:tab w:val="num" w:pos="1440"/>
        </w:tabs>
        <w:suppressAutoHyphens/>
        <w:autoSpaceDE w:val="0"/>
        <w:ind w:left="1440" w:hanging="540"/>
        <w:jc w:val="both"/>
        <w:rPr>
          <w:sz w:val="22"/>
          <w:szCs w:val="22"/>
        </w:rPr>
      </w:pPr>
      <w:r w:rsidRPr="00023647">
        <w:rPr>
          <w:sz w:val="22"/>
          <w:szCs w:val="22"/>
        </w:rPr>
        <w:t>Fluxograma da roupa na lavanderia;</w:t>
      </w:r>
    </w:p>
    <w:p w:rsidR="00023647" w:rsidRPr="00023647" w:rsidRDefault="00023647" w:rsidP="00410EE2">
      <w:pPr>
        <w:numPr>
          <w:ilvl w:val="0"/>
          <w:numId w:val="35"/>
        </w:numPr>
        <w:tabs>
          <w:tab w:val="clear" w:pos="720"/>
          <w:tab w:val="num" w:pos="1440"/>
        </w:tabs>
        <w:suppressAutoHyphens/>
        <w:autoSpaceDE w:val="0"/>
        <w:ind w:left="1440" w:hanging="540"/>
        <w:jc w:val="both"/>
        <w:rPr>
          <w:sz w:val="22"/>
          <w:szCs w:val="22"/>
        </w:rPr>
      </w:pPr>
      <w:r w:rsidRPr="00023647">
        <w:rPr>
          <w:sz w:val="22"/>
          <w:szCs w:val="22"/>
        </w:rPr>
        <w:t>Descrição de uniformes;</w:t>
      </w:r>
    </w:p>
    <w:p w:rsidR="00023647" w:rsidRPr="00023647" w:rsidRDefault="00023647" w:rsidP="00410EE2">
      <w:pPr>
        <w:numPr>
          <w:ilvl w:val="0"/>
          <w:numId w:val="35"/>
        </w:numPr>
        <w:tabs>
          <w:tab w:val="clear" w:pos="720"/>
          <w:tab w:val="num" w:pos="1440"/>
        </w:tabs>
        <w:suppressAutoHyphens/>
        <w:autoSpaceDE w:val="0"/>
        <w:ind w:left="1440" w:hanging="540"/>
        <w:jc w:val="both"/>
        <w:rPr>
          <w:sz w:val="22"/>
          <w:szCs w:val="22"/>
        </w:rPr>
      </w:pPr>
      <w:r w:rsidRPr="00023647">
        <w:rPr>
          <w:sz w:val="22"/>
          <w:szCs w:val="22"/>
        </w:rPr>
        <w:t>Descrição de EPI’s;</w:t>
      </w:r>
    </w:p>
    <w:p w:rsidR="00023647" w:rsidRPr="00023647" w:rsidRDefault="00023647" w:rsidP="00410EE2">
      <w:pPr>
        <w:numPr>
          <w:ilvl w:val="0"/>
          <w:numId w:val="35"/>
        </w:numPr>
        <w:tabs>
          <w:tab w:val="clear" w:pos="720"/>
          <w:tab w:val="num" w:pos="1440"/>
        </w:tabs>
        <w:suppressAutoHyphens/>
        <w:autoSpaceDE w:val="0"/>
        <w:ind w:left="1440" w:hanging="540"/>
        <w:jc w:val="both"/>
        <w:rPr>
          <w:sz w:val="22"/>
          <w:szCs w:val="22"/>
        </w:rPr>
      </w:pPr>
      <w:r w:rsidRPr="00023647">
        <w:rPr>
          <w:sz w:val="22"/>
          <w:szCs w:val="22"/>
        </w:rPr>
        <w:t>Descrição dos procedimentos da empresa em relação à saúde dos seus funcionários, tais como: programa médico de prevenção, vacinação, orientação, tratamentos etc.</w:t>
      </w:r>
    </w:p>
    <w:p w:rsidR="00023647" w:rsidRPr="00023647" w:rsidRDefault="00023647" w:rsidP="00410EE2">
      <w:pPr>
        <w:numPr>
          <w:ilvl w:val="0"/>
          <w:numId w:val="35"/>
        </w:numPr>
        <w:tabs>
          <w:tab w:val="clear" w:pos="720"/>
          <w:tab w:val="num" w:pos="1440"/>
        </w:tabs>
        <w:suppressAutoHyphens/>
        <w:autoSpaceDE w:val="0"/>
        <w:ind w:left="1440" w:hanging="540"/>
        <w:jc w:val="both"/>
        <w:rPr>
          <w:sz w:val="22"/>
          <w:szCs w:val="22"/>
        </w:rPr>
      </w:pPr>
      <w:r w:rsidRPr="00023647">
        <w:rPr>
          <w:sz w:val="22"/>
          <w:szCs w:val="22"/>
        </w:rPr>
        <w:t>Conteúdo programático do programa de desenvolvimento de capacitação profissional;</w:t>
      </w:r>
    </w:p>
    <w:p w:rsidR="00023647" w:rsidRPr="00023647" w:rsidRDefault="00023647" w:rsidP="00410EE2">
      <w:pPr>
        <w:numPr>
          <w:ilvl w:val="0"/>
          <w:numId w:val="35"/>
        </w:numPr>
        <w:tabs>
          <w:tab w:val="clear" w:pos="720"/>
          <w:tab w:val="num" w:pos="1440"/>
        </w:tabs>
        <w:suppressAutoHyphens/>
        <w:autoSpaceDE w:val="0"/>
        <w:ind w:left="1440" w:hanging="540"/>
        <w:jc w:val="both"/>
        <w:rPr>
          <w:sz w:val="22"/>
          <w:szCs w:val="22"/>
        </w:rPr>
      </w:pPr>
      <w:r w:rsidRPr="00023647">
        <w:rPr>
          <w:sz w:val="22"/>
          <w:szCs w:val="22"/>
        </w:rPr>
        <w:t>Tempo aplicado no processamento das roupas;</w:t>
      </w:r>
    </w:p>
    <w:p w:rsidR="00023647" w:rsidRPr="00023647" w:rsidRDefault="00023647" w:rsidP="00410EE2">
      <w:pPr>
        <w:numPr>
          <w:ilvl w:val="0"/>
          <w:numId w:val="35"/>
        </w:numPr>
        <w:tabs>
          <w:tab w:val="clear" w:pos="720"/>
          <w:tab w:val="num" w:pos="1440"/>
        </w:tabs>
        <w:suppressAutoHyphens/>
        <w:autoSpaceDE w:val="0"/>
        <w:ind w:left="1440" w:hanging="540"/>
        <w:jc w:val="both"/>
        <w:rPr>
          <w:sz w:val="22"/>
          <w:szCs w:val="22"/>
        </w:rPr>
      </w:pPr>
      <w:r w:rsidRPr="00023647">
        <w:rPr>
          <w:sz w:val="22"/>
          <w:szCs w:val="22"/>
        </w:rPr>
        <w:t>Descrição das rotinas de limpeza da lavanderia, bem como, a freqüência com que ocorrerá o evento;</w:t>
      </w:r>
    </w:p>
    <w:p w:rsidR="00023647" w:rsidRPr="00023647" w:rsidRDefault="00023647" w:rsidP="00410EE2">
      <w:pPr>
        <w:numPr>
          <w:ilvl w:val="0"/>
          <w:numId w:val="35"/>
        </w:numPr>
        <w:tabs>
          <w:tab w:val="clear" w:pos="720"/>
          <w:tab w:val="num" w:pos="1440"/>
        </w:tabs>
        <w:suppressAutoHyphens/>
        <w:autoSpaceDE w:val="0"/>
        <w:ind w:left="1440" w:hanging="540"/>
        <w:jc w:val="both"/>
        <w:rPr>
          <w:sz w:val="22"/>
          <w:szCs w:val="22"/>
        </w:rPr>
      </w:pPr>
      <w:r w:rsidRPr="00023647">
        <w:rPr>
          <w:sz w:val="22"/>
          <w:szCs w:val="22"/>
        </w:rPr>
        <w:t>Descrição dos equipamentos utilizados para circulação das roupas nas dependências das unidades;</w:t>
      </w:r>
    </w:p>
    <w:p w:rsidR="00023647" w:rsidRPr="00023647" w:rsidRDefault="00023647" w:rsidP="00410EE2">
      <w:pPr>
        <w:numPr>
          <w:ilvl w:val="0"/>
          <w:numId w:val="35"/>
        </w:numPr>
        <w:tabs>
          <w:tab w:val="clear" w:pos="720"/>
          <w:tab w:val="num" w:pos="1440"/>
        </w:tabs>
        <w:suppressAutoHyphens/>
        <w:autoSpaceDE w:val="0"/>
        <w:ind w:left="1440" w:hanging="540"/>
        <w:jc w:val="both"/>
        <w:rPr>
          <w:sz w:val="22"/>
          <w:szCs w:val="22"/>
        </w:rPr>
      </w:pPr>
      <w:r w:rsidRPr="00023647">
        <w:rPr>
          <w:sz w:val="22"/>
          <w:szCs w:val="22"/>
        </w:rPr>
        <w:t>Descrição, passo a passo, dos processos de lavagem, para cada tipo de roupa e grau de sujidade;</w:t>
      </w:r>
    </w:p>
    <w:p w:rsidR="00023647" w:rsidRPr="00023647" w:rsidRDefault="00023647" w:rsidP="00410EE2">
      <w:pPr>
        <w:numPr>
          <w:ilvl w:val="0"/>
          <w:numId w:val="35"/>
        </w:numPr>
        <w:tabs>
          <w:tab w:val="clear" w:pos="720"/>
          <w:tab w:val="num" w:pos="1440"/>
        </w:tabs>
        <w:suppressAutoHyphens/>
        <w:autoSpaceDE w:val="0"/>
        <w:ind w:left="1440" w:hanging="540"/>
        <w:jc w:val="both"/>
        <w:rPr>
          <w:sz w:val="22"/>
          <w:szCs w:val="22"/>
        </w:rPr>
      </w:pPr>
      <w:r w:rsidRPr="00023647">
        <w:rPr>
          <w:sz w:val="22"/>
          <w:szCs w:val="22"/>
        </w:rPr>
        <w:t xml:space="preserve">Tratamento e destinação dos resíduos sólidos do processo de lavagem. </w:t>
      </w:r>
    </w:p>
    <w:p w:rsidR="00023647" w:rsidRPr="00023647" w:rsidRDefault="00023647" w:rsidP="00023647">
      <w:pPr>
        <w:suppressAutoHyphens/>
        <w:autoSpaceDE w:val="0"/>
        <w:ind w:left="900"/>
        <w:jc w:val="both"/>
        <w:rPr>
          <w:sz w:val="22"/>
          <w:szCs w:val="22"/>
        </w:rPr>
      </w:pPr>
    </w:p>
    <w:p w:rsidR="00023647" w:rsidRPr="00023647" w:rsidRDefault="00023647" w:rsidP="00023647">
      <w:pPr>
        <w:autoSpaceDE w:val="0"/>
        <w:jc w:val="both"/>
        <w:rPr>
          <w:sz w:val="22"/>
          <w:szCs w:val="22"/>
        </w:rPr>
      </w:pPr>
      <w:r w:rsidRPr="00023647">
        <w:rPr>
          <w:sz w:val="22"/>
          <w:szCs w:val="22"/>
        </w:rPr>
        <w:t>2.22.  Deve a CONTRATADA apresentar semestralmente laudo com os resultados dos:</w:t>
      </w:r>
    </w:p>
    <w:p w:rsidR="00023647" w:rsidRPr="00023647" w:rsidRDefault="00023647" w:rsidP="00023647">
      <w:pPr>
        <w:suppressAutoHyphens/>
        <w:autoSpaceDE w:val="0"/>
        <w:jc w:val="both"/>
        <w:rPr>
          <w:sz w:val="22"/>
          <w:szCs w:val="22"/>
        </w:rPr>
      </w:pPr>
    </w:p>
    <w:p w:rsidR="00023647" w:rsidRPr="00023647" w:rsidRDefault="00023647" w:rsidP="00410EE2">
      <w:pPr>
        <w:numPr>
          <w:ilvl w:val="0"/>
          <w:numId w:val="36"/>
        </w:numPr>
        <w:tabs>
          <w:tab w:val="clear" w:pos="720"/>
          <w:tab w:val="left" w:pos="1440"/>
        </w:tabs>
        <w:suppressAutoHyphens/>
        <w:autoSpaceDE w:val="0"/>
        <w:ind w:left="1440" w:hanging="540"/>
        <w:jc w:val="both"/>
        <w:rPr>
          <w:sz w:val="22"/>
          <w:szCs w:val="22"/>
        </w:rPr>
      </w:pPr>
      <w:r w:rsidRPr="00023647">
        <w:rPr>
          <w:sz w:val="22"/>
          <w:szCs w:val="22"/>
        </w:rPr>
        <w:t>Testes bacteriológicos do meio ambiente e da água de abastecimento da lavanderia;</w:t>
      </w:r>
    </w:p>
    <w:p w:rsidR="00023647" w:rsidRPr="00023647" w:rsidRDefault="00023647" w:rsidP="00410EE2">
      <w:pPr>
        <w:numPr>
          <w:ilvl w:val="0"/>
          <w:numId w:val="36"/>
        </w:numPr>
        <w:tabs>
          <w:tab w:val="clear" w:pos="720"/>
          <w:tab w:val="left" w:pos="1440"/>
        </w:tabs>
        <w:suppressAutoHyphens/>
        <w:autoSpaceDE w:val="0"/>
        <w:ind w:left="1440" w:hanging="540"/>
        <w:jc w:val="both"/>
        <w:rPr>
          <w:sz w:val="22"/>
          <w:szCs w:val="22"/>
        </w:rPr>
      </w:pPr>
      <w:r w:rsidRPr="00023647">
        <w:rPr>
          <w:sz w:val="22"/>
          <w:szCs w:val="22"/>
        </w:rPr>
        <w:t>Testes de durabilidade dos tecidos;</w:t>
      </w:r>
    </w:p>
    <w:p w:rsidR="00023647" w:rsidRPr="00023647" w:rsidRDefault="00023647" w:rsidP="00410EE2">
      <w:pPr>
        <w:numPr>
          <w:ilvl w:val="0"/>
          <w:numId w:val="36"/>
        </w:numPr>
        <w:tabs>
          <w:tab w:val="clear" w:pos="720"/>
          <w:tab w:val="left" w:pos="1440"/>
        </w:tabs>
        <w:suppressAutoHyphens/>
        <w:autoSpaceDE w:val="0"/>
        <w:ind w:left="1440" w:hanging="540"/>
        <w:jc w:val="both"/>
        <w:rPr>
          <w:sz w:val="22"/>
          <w:szCs w:val="22"/>
        </w:rPr>
      </w:pPr>
      <w:r w:rsidRPr="00023647">
        <w:rPr>
          <w:sz w:val="22"/>
          <w:szCs w:val="22"/>
        </w:rPr>
        <w:t>Testes de PH de produtos e da água.</w:t>
      </w:r>
    </w:p>
    <w:p w:rsidR="00023647" w:rsidRPr="00023647" w:rsidRDefault="00023647" w:rsidP="00023647">
      <w:pPr>
        <w:autoSpaceDE w:val="0"/>
        <w:jc w:val="both"/>
        <w:rPr>
          <w:sz w:val="22"/>
          <w:szCs w:val="22"/>
        </w:rPr>
      </w:pPr>
    </w:p>
    <w:p w:rsidR="00023647" w:rsidRPr="00023647" w:rsidRDefault="00023647" w:rsidP="00023647">
      <w:pPr>
        <w:autoSpaceDE w:val="0"/>
        <w:ind w:left="540" w:hanging="540"/>
        <w:jc w:val="both"/>
        <w:rPr>
          <w:sz w:val="22"/>
          <w:szCs w:val="22"/>
        </w:rPr>
      </w:pPr>
      <w:r w:rsidRPr="00023647">
        <w:rPr>
          <w:sz w:val="22"/>
          <w:szCs w:val="22"/>
        </w:rPr>
        <w:t>2.23. Manter arquivo de exames admissionais, periódicos, demissionais, mudanças de função e retorno ao trabalho, conforme preconiza a NR 7 do Ministério do Trabalho e Emprego, que compõe Portaria nº. 3.214 de 08/06/78 e suas alterações.</w:t>
      </w:r>
    </w:p>
    <w:p w:rsidR="00023647" w:rsidRPr="00023647" w:rsidRDefault="00023647" w:rsidP="00023647">
      <w:pPr>
        <w:autoSpaceDE w:val="0"/>
        <w:jc w:val="both"/>
        <w:rPr>
          <w:sz w:val="22"/>
          <w:szCs w:val="22"/>
        </w:rPr>
      </w:pPr>
    </w:p>
    <w:p w:rsidR="00023647" w:rsidRPr="00023647" w:rsidRDefault="00023647" w:rsidP="00023647">
      <w:pPr>
        <w:autoSpaceDE w:val="0"/>
        <w:ind w:left="540" w:hanging="540"/>
        <w:jc w:val="both"/>
        <w:rPr>
          <w:sz w:val="22"/>
          <w:szCs w:val="22"/>
        </w:rPr>
      </w:pPr>
      <w:r w:rsidRPr="00023647">
        <w:rPr>
          <w:sz w:val="22"/>
          <w:szCs w:val="22"/>
        </w:rPr>
        <w:lastRenderedPageBreak/>
        <w:t>2.24. Estabelecer Programa de Prevenção de Riscos Ambientais, conforme preconiza a NR 9 do Ministério do Trabalho e Emprego, que compõe a Portaria nº 3.214 de 08/06/78 e suas alterações.</w:t>
      </w:r>
    </w:p>
    <w:p w:rsidR="00023647" w:rsidRPr="00023647" w:rsidRDefault="00023647" w:rsidP="00023647">
      <w:pPr>
        <w:autoSpaceDE w:val="0"/>
        <w:ind w:left="540" w:hanging="540"/>
        <w:jc w:val="both"/>
        <w:rPr>
          <w:sz w:val="22"/>
          <w:szCs w:val="22"/>
        </w:rPr>
      </w:pPr>
    </w:p>
    <w:p w:rsidR="00023647" w:rsidRPr="00023647" w:rsidRDefault="00023647" w:rsidP="00023647">
      <w:pPr>
        <w:autoSpaceDE w:val="0"/>
        <w:ind w:left="540" w:hanging="540"/>
        <w:jc w:val="both"/>
        <w:rPr>
          <w:sz w:val="22"/>
          <w:szCs w:val="22"/>
        </w:rPr>
      </w:pPr>
      <w:r w:rsidRPr="00023647">
        <w:rPr>
          <w:sz w:val="22"/>
          <w:szCs w:val="22"/>
        </w:rPr>
        <w:t>2.25. Manter registro de segurança e saúde ocupacional, conforme preconiza a NR 32 do Ministério do Trabalho e Emprego, que compõe a Portaria nº 3.214 de 08/06/78 e suas alterações.</w:t>
      </w:r>
    </w:p>
    <w:p w:rsidR="00023647" w:rsidRPr="00023647" w:rsidRDefault="00023647" w:rsidP="00023647">
      <w:pPr>
        <w:autoSpaceDE w:val="0"/>
        <w:ind w:left="540" w:hanging="540"/>
        <w:jc w:val="both"/>
        <w:rPr>
          <w:sz w:val="22"/>
          <w:szCs w:val="22"/>
        </w:rPr>
      </w:pPr>
    </w:p>
    <w:p w:rsidR="00023647" w:rsidRPr="00023647" w:rsidRDefault="00023647" w:rsidP="00023647">
      <w:pPr>
        <w:autoSpaceDE w:val="0"/>
        <w:ind w:left="540" w:hanging="540"/>
        <w:jc w:val="both"/>
        <w:rPr>
          <w:sz w:val="22"/>
          <w:szCs w:val="22"/>
        </w:rPr>
      </w:pPr>
      <w:r w:rsidRPr="00023647">
        <w:rPr>
          <w:sz w:val="22"/>
          <w:szCs w:val="22"/>
        </w:rPr>
        <w:t>2.26. Manter registro da caldeira, caso o serviço possua, conforme preconiza a NR 13 do Ministério do Trabalho e Emprego, que compõe a Portaria nº 3.214 de 08/06/78 e suas alterações.</w:t>
      </w:r>
    </w:p>
    <w:p w:rsidR="00023647" w:rsidRPr="00023647" w:rsidRDefault="00023647" w:rsidP="00023647">
      <w:pPr>
        <w:autoSpaceDE w:val="0"/>
        <w:ind w:left="540" w:hanging="540"/>
        <w:jc w:val="both"/>
        <w:rPr>
          <w:sz w:val="22"/>
          <w:szCs w:val="22"/>
        </w:rPr>
      </w:pPr>
    </w:p>
    <w:p w:rsidR="00023647" w:rsidRPr="00023647" w:rsidRDefault="00023647" w:rsidP="00023647">
      <w:pPr>
        <w:autoSpaceDE w:val="0"/>
        <w:ind w:left="540" w:hanging="540"/>
        <w:jc w:val="both"/>
        <w:rPr>
          <w:sz w:val="22"/>
          <w:szCs w:val="22"/>
        </w:rPr>
      </w:pPr>
      <w:r w:rsidRPr="00023647">
        <w:rPr>
          <w:sz w:val="22"/>
          <w:szCs w:val="22"/>
        </w:rPr>
        <w:t>2.27. Manter registro e aprovação nos órgãos competentes (meio ambiente, defesa civil, prefeitura, entre outros).</w:t>
      </w:r>
    </w:p>
    <w:p w:rsidR="00023647" w:rsidRPr="00023647" w:rsidRDefault="00023647" w:rsidP="00023647">
      <w:pPr>
        <w:autoSpaceDE w:val="0"/>
        <w:ind w:left="540" w:hanging="540"/>
        <w:jc w:val="both"/>
        <w:rPr>
          <w:sz w:val="22"/>
          <w:szCs w:val="22"/>
        </w:rPr>
      </w:pPr>
    </w:p>
    <w:p w:rsidR="00023647" w:rsidRPr="00023647" w:rsidRDefault="00023647" w:rsidP="00023647">
      <w:pPr>
        <w:autoSpaceDE w:val="0"/>
        <w:ind w:left="540" w:hanging="540"/>
        <w:jc w:val="both"/>
        <w:rPr>
          <w:sz w:val="22"/>
          <w:szCs w:val="22"/>
        </w:rPr>
      </w:pPr>
      <w:r w:rsidRPr="00023647">
        <w:rPr>
          <w:sz w:val="22"/>
          <w:szCs w:val="22"/>
        </w:rPr>
        <w:t xml:space="preserve">2.28. Manter alvará sanitário/licença de funcionamento da Lavanderia Hospitalar do Licitante, emitido(a) pelo órgão de vigilância sanitária estadual ou municipal competente, conforme exigido pela Lei Federal nº 9.782, de 26 de janeiro de 1999 e Lei Federal nº 6.437, de 20 de agosto de 1977. </w:t>
      </w:r>
    </w:p>
    <w:p w:rsidR="00023647" w:rsidRPr="00023647" w:rsidRDefault="00023647" w:rsidP="00023647">
      <w:pPr>
        <w:autoSpaceDE w:val="0"/>
        <w:ind w:left="540" w:hanging="540"/>
        <w:jc w:val="both"/>
        <w:rPr>
          <w:sz w:val="22"/>
          <w:szCs w:val="22"/>
        </w:rPr>
      </w:pPr>
      <w:r w:rsidRPr="00023647">
        <w:rPr>
          <w:sz w:val="22"/>
          <w:szCs w:val="22"/>
        </w:rPr>
        <w:t>(i) O documento deverá explicitar o tipo de serviço que atende e a origem das roupas a serem processadas como: serviços de saúde.</w:t>
      </w:r>
    </w:p>
    <w:p w:rsidR="00023647" w:rsidRPr="00023647" w:rsidRDefault="00023647" w:rsidP="00023647">
      <w:pPr>
        <w:autoSpaceDE w:val="0"/>
        <w:ind w:left="540" w:hanging="540"/>
        <w:jc w:val="both"/>
        <w:rPr>
          <w:sz w:val="22"/>
          <w:szCs w:val="22"/>
        </w:rPr>
      </w:pPr>
    </w:p>
    <w:p w:rsidR="00023647" w:rsidRPr="00023647" w:rsidRDefault="00023647" w:rsidP="00023647">
      <w:pPr>
        <w:autoSpaceDE w:val="0"/>
        <w:ind w:left="540" w:hanging="540"/>
        <w:jc w:val="both"/>
        <w:rPr>
          <w:sz w:val="22"/>
          <w:szCs w:val="22"/>
        </w:rPr>
      </w:pPr>
      <w:r w:rsidRPr="00023647">
        <w:rPr>
          <w:sz w:val="22"/>
          <w:szCs w:val="22"/>
        </w:rPr>
        <w:t>2.29. A CONTRATADA deverá assumir, sem ônus para a CONTRATANTE, a substituição e/ou reposição do enxoval hospitalar locado desgastado, danificado em decorrência do tempo normal de uso.</w:t>
      </w:r>
    </w:p>
    <w:p w:rsidR="00023647" w:rsidRPr="00023647" w:rsidRDefault="00023647" w:rsidP="00023647">
      <w:pPr>
        <w:autoSpaceDE w:val="0"/>
        <w:jc w:val="both"/>
        <w:rPr>
          <w:sz w:val="22"/>
          <w:szCs w:val="22"/>
        </w:rPr>
      </w:pPr>
    </w:p>
    <w:p w:rsidR="00023647" w:rsidRPr="00023647" w:rsidRDefault="00023647" w:rsidP="00023647">
      <w:pPr>
        <w:autoSpaceDE w:val="0"/>
        <w:ind w:left="540" w:hanging="540"/>
        <w:jc w:val="both"/>
        <w:rPr>
          <w:b/>
          <w:sz w:val="22"/>
          <w:szCs w:val="22"/>
          <w:u w:val="single"/>
        </w:rPr>
      </w:pPr>
      <w:r w:rsidRPr="00023647">
        <w:rPr>
          <w:sz w:val="22"/>
          <w:szCs w:val="22"/>
        </w:rPr>
        <w:t>2.30. Na data do início dos serviços, um funcionário da CONTRATADA em conjunto com um funcionário do CONTRATANTE realizará a contagem das roupas entregues para o processamento, conferindo a relação quantitativa e descritiva das roupas hospitalares que serão processadas de acordo com os Anexos A e B, "Relação do Enxoval de Roupas Hospitalares".</w:t>
      </w:r>
    </w:p>
    <w:p w:rsidR="00023647" w:rsidRPr="00023647" w:rsidRDefault="00023647" w:rsidP="00023647">
      <w:pPr>
        <w:autoSpaceDE w:val="0"/>
        <w:ind w:left="1260" w:hanging="720"/>
        <w:jc w:val="both"/>
        <w:rPr>
          <w:sz w:val="22"/>
          <w:szCs w:val="22"/>
        </w:rPr>
      </w:pPr>
    </w:p>
    <w:p w:rsidR="00023647" w:rsidRPr="00023647" w:rsidRDefault="00023647" w:rsidP="00023647">
      <w:pPr>
        <w:autoSpaceDE w:val="0"/>
        <w:autoSpaceDN w:val="0"/>
        <w:adjustRightInd w:val="0"/>
        <w:ind w:left="540" w:hanging="540"/>
        <w:jc w:val="both"/>
        <w:rPr>
          <w:sz w:val="22"/>
          <w:szCs w:val="22"/>
        </w:rPr>
      </w:pPr>
      <w:r w:rsidRPr="00023647">
        <w:rPr>
          <w:sz w:val="22"/>
          <w:szCs w:val="22"/>
        </w:rPr>
        <w:t>2.31. Ao final de cada</w:t>
      </w:r>
      <w:r w:rsidRPr="00023647">
        <w:rPr>
          <w:color w:val="FF0000"/>
          <w:sz w:val="22"/>
          <w:szCs w:val="22"/>
        </w:rPr>
        <w:t xml:space="preserve"> </w:t>
      </w:r>
      <w:r w:rsidRPr="00023647">
        <w:rPr>
          <w:sz w:val="22"/>
          <w:szCs w:val="22"/>
        </w:rPr>
        <w:t>trimestre e ao final da execução dos serviços, um funcionário da Contratada, em conjunto com um funcionário do Contratante, realizará um inventário do enxoval, efetuando a contagem para o controle da evasão – extravio.</w:t>
      </w:r>
    </w:p>
    <w:p w:rsidR="00023647" w:rsidRPr="00023647" w:rsidRDefault="00023647" w:rsidP="00023647">
      <w:pPr>
        <w:autoSpaceDE w:val="0"/>
        <w:autoSpaceDN w:val="0"/>
        <w:adjustRightInd w:val="0"/>
        <w:ind w:left="1260" w:hanging="720"/>
        <w:jc w:val="both"/>
        <w:rPr>
          <w:sz w:val="22"/>
          <w:szCs w:val="22"/>
        </w:rPr>
      </w:pPr>
    </w:p>
    <w:p w:rsidR="00023647" w:rsidRPr="00023647" w:rsidRDefault="00023647" w:rsidP="00023647">
      <w:pPr>
        <w:tabs>
          <w:tab w:val="left" w:pos="1620"/>
        </w:tabs>
        <w:autoSpaceDE w:val="0"/>
        <w:autoSpaceDN w:val="0"/>
        <w:adjustRightInd w:val="0"/>
        <w:ind w:left="1260"/>
        <w:jc w:val="both"/>
        <w:rPr>
          <w:color w:val="000000"/>
          <w:sz w:val="22"/>
          <w:szCs w:val="22"/>
        </w:rPr>
      </w:pPr>
      <w:r w:rsidRPr="00023647">
        <w:rPr>
          <w:color w:val="000000"/>
          <w:sz w:val="22"/>
          <w:szCs w:val="22"/>
        </w:rPr>
        <w:t xml:space="preserve">2.31.1. Contratante e Contratada definem data e horário do inventário. </w:t>
      </w:r>
    </w:p>
    <w:p w:rsidR="00023647" w:rsidRPr="00023647" w:rsidRDefault="00023647" w:rsidP="00023647">
      <w:pPr>
        <w:tabs>
          <w:tab w:val="left" w:pos="1620"/>
        </w:tabs>
        <w:autoSpaceDE w:val="0"/>
        <w:autoSpaceDN w:val="0"/>
        <w:adjustRightInd w:val="0"/>
        <w:ind w:left="1260"/>
        <w:jc w:val="both"/>
        <w:rPr>
          <w:color w:val="000000"/>
          <w:sz w:val="22"/>
          <w:szCs w:val="22"/>
        </w:rPr>
      </w:pPr>
      <w:r w:rsidRPr="00023647">
        <w:rPr>
          <w:color w:val="000000"/>
          <w:sz w:val="22"/>
          <w:szCs w:val="22"/>
        </w:rPr>
        <w:t xml:space="preserve">2.31.2. Na Contratante serão contadas as roupas limpas que estão na rouparia central, rouparias dos andares, apartamentos, etc.; </w:t>
      </w:r>
    </w:p>
    <w:p w:rsidR="00023647" w:rsidRPr="00023647" w:rsidRDefault="00023647" w:rsidP="00023647">
      <w:pPr>
        <w:tabs>
          <w:tab w:val="left" w:pos="1620"/>
        </w:tabs>
        <w:autoSpaceDE w:val="0"/>
        <w:autoSpaceDN w:val="0"/>
        <w:adjustRightInd w:val="0"/>
        <w:ind w:left="1260"/>
        <w:jc w:val="both"/>
        <w:rPr>
          <w:color w:val="000000"/>
          <w:sz w:val="22"/>
          <w:szCs w:val="22"/>
        </w:rPr>
      </w:pPr>
      <w:r w:rsidRPr="00023647">
        <w:rPr>
          <w:color w:val="000000"/>
          <w:sz w:val="22"/>
          <w:szCs w:val="22"/>
        </w:rPr>
        <w:t xml:space="preserve">2.31.3. A Contratante deverá colocar as roupas sujas que estão nos expurgos dos andares para o expurgo central, quando iniciar o inventário; </w:t>
      </w:r>
    </w:p>
    <w:p w:rsidR="00023647" w:rsidRPr="00023647" w:rsidRDefault="00023647" w:rsidP="00023647">
      <w:pPr>
        <w:tabs>
          <w:tab w:val="left" w:pos="1620"/>
        </w:tabs>
        <w:autoSpaceDE w:val="0"/>
        <w:autoSpaceDN w:val="0"/>
        <w:adjustRightInd w:val="0"/>
        <w:ind w:left="1260"/>
        <w:jc w:val="both"/>
        <w:rPr>
          <w:color w:val="000000"/>
          <w:sz w:val="22"/>
          <w:szCs w:val="22"/>
        </w:rPr>
      </w:pPr>
      <w:r w:rsidRPr="00023647">
        <w:rPr>
          <w:color w:val="000000"/>
          <w:sz w:val="22"/>
          <w:szCs w:val="22"/>
        </w:rPr>
        <w:t xml:space="preserve">2.31.4. A Contratada antecipará a coleta da roupa suja e enviará para lavanderia para higienização; </w:t>
      </w:r>
    </w:p>
    <w:p w:rsidR="00023647" w:rsidRPr="00023647" w:rsidRDefault="00023647" w:rsidP="00023647">
      <w:pPr>
        <w:tabs>
          <w:tab w:val="left" w:pos="1620"/>
        </w:tabs>
        <w:autoSpaceDE w:val="0"/>
        <w:autoSpaceDN w:val="0"/>
        <w:adjustRightInd w:val="0"/>
        <w:ind w:left="1260"/>
        <w:jc w:val="both"/>
        <w:rPr>
          <w:color w:val="000000"/>
          <w:sz w:val="22"/>
          <w:szCs w:val="22"/>
        </w:rPr>
      </w:pPr>
      <w:r w:rsidRPr="00023647">
        <w:rPr>
          <w:color w:val="000000"/>
          <w:sz w:val="22"/>
          <w:szCs w:val="22"/>
        </w:rPr>
        <w:t xml:space="preserve">2.31.5. Após a higienização, a roupa será contada na Lavanderia; </w:t>
      </w:r>
    </w:p>
    <w:p w:rsidR="00023647" w:rsidRPr="00023647" w:rsidRDefault="00023647" w:rsidP="00023647">
      <w:pPr>
        <w:tabs>
          <w:tab w:val="left" w:pos="1620"/>
        </w:tabs>
        <w:autoSpaceDE w:val="0"/>
        <w:autoSpaceDN w:val="0"/>
        <w:adjustRightInd w:val="0"/>
        <w:ind w:left="1260"/>
        <w:jc w:val="both"/>
        <w:rPr>
          <w:color w:val="000000"/>
          <w:sz w:val="22"/>
          <w:szCs w:val="22"/>
        </w:rPr>
      </w:pPr>
      <w:r w:rsidRPr="00023647">
        <w:rPr>
          <w:color w:val="000000"/>
          <w:sz w:val="22"/>
          <w:szCs w:val="22"/>
        </w:rPr>
        <w:t xml:space="preserve">2.31.6. Também serão contadas nas lavanderias as peças de roupas limpas procedentes da coleta normal, mais as peças de roupas que estiverem para relave e costura; </w:t>
      </w:r>
    </w:p>
    <w:p w:rsidR="00023647" w:rsidRPr="00023647" w:rsidRDefault="00023647" w:rsidP="00023647">
      <w:pPr>
        <w:tabs>
          <w:tab w:val="left" w:pos="1620"/>
        </w:tabs>
        <w:autoSpaceDE w:val="0"/>
        <w:autoSpaceDN w:val="0"/>
        <w:adjustRightInd w:val="0"/>
        <w:ind w:left="1260"/>
        <w:jc w:val="both"/>
        <w:rPr>
          <w:color w:val="000000"/>
          <w:sz w:val="22"/>
          <w:szCs w:val="22"/>
        </w:rPr>
      </w:pPr>
      <w:r w:rsidRPr="00023647">
        <w:rPr>
          <w:color w:val="000000"/>
          <w:sz w:val="22"/>
          <w:szCs w:val="22"/>
        </w:rPr>
        <w:t xml:space="preserve">2.31.7. Após o término da contagem da roupa limpa na lavanderia, o quantitativo por peça de roupa é informado ao hospital para que possa ser somado com a roupa contada no mesmo; </w:t>
      </w:r>
    </w:p>
    <w:p w:rsidR="00023647" w:rsidRPr="00023647" w:rsidRDefault="00023647" w:rsidP="00023647">
      <w:pPr>
        <w:tabs>
          <w:tab w:val="left" w:pos="1620"/>
        </w:tabs>
        <w:autoSpaceDE w:val="0"/>
        <w:autoSpaceDN w:val="0"/>
        <w:adjustRightInd w:val="0"/>
        <w:ind w:left="1260"/>
        <w:jc w:val="both"/>
        <w:rPr>
          <w:color w:val="000000"/>
          <w:sz w:val="22"/>
          <w:szCs w:val="22"/>
        </w:rPr>
      </w:pPr>
      <w:r w:rsidRPr="00023647">
        <w:rPr>
          <w:color w:val="000000"/>
          <w:sz w:val="22"/>
          <w:szCs w:val="22"/>
        </w:rPr>
        <w:t>2.31.8. Nos dois ambientes de contagem (Hospital e Lavanderia) será necessária a presença de pessoas do hospital e lavanderia para operação casada.</w:t>
      </w:r>
    </w:p>
    <w:p w:rsidR="00023647" w:rsidRPr="00023647" w:rsidRDefault="00023647" w:rsidP="00023647">
      <w:pPr>
        <w:autoSpaceDE w:val="0"/>
        <w:autoSpaceDN w:val="0"/>
        <w:adjustRightInd w:val="0"/>
        <w:ind w:left="1260" w:hanging="720"/>
        <w:jc w:val="both"/>
        <w:rPr>
          <w:sz w:val="22"/>
          <w:szCs w:val="22"/>
        </w:rPr>
      </w:pPr>
    </w:p>
    <w:p w:rsidR="00023647" w:rsidRPr="00023647" w:rsidRDefault="00023647" w:rsidP="00023647">
      <w:pPr>
        <w:autoSpaceDE w:val="0"/>
        <w:autoSpaceDN w:val="0"/>
        <w:adjustRightInd w:val="0"/>
        <w:ind w:left="540" w:hanging="540"/>
        <w:jc w:val="both"/>
        <w:rPr>
          <w:color w:val="0000FF"/>
          <w:sz w:val="22"/>
          <w:szCs w:val="22"/>
        </w:rPr>
      </w:pPr>
      <w:smartTag w:uri="urn:schemas-microsoft-com:office:smarttags" w:element="metricconverter">
        <w:smartTagPr>
          <w:attr w:name="ProductID" w:val="2.32 A"/>
        </w:smartTagPr>
        <w:r w:rsidRPr="00023647">
          <w:rPr>
            <w:sz w:val="22"/>
            <w:szCs w:val="22"/>
          </w:rPr>
          <w:t>2.32 A</w:t>
        </w:r>
      </w:smartTag>
      <w:r w:rsidRPr="00023647">
        <w:rPr>
          <w:sz w:val="22"/>
          <w:szCs w:val="22"/>
        </w:rPr>
        <w:t xml:space="preserve"> Contratada deverá apresentar o inventário do enxoval de roupas hospitalares assinado pelos funcionários responsáveis por sua realização, onde deverá constar o quantitativo por tipo e tamanho de roupa e o comparativo das quantidades relativamente a Relação Inicial para a apuração do quantitativo da evasão</w:t>
      </w:r>
      <w:r w:rsidRPr="00023647">
        <w:rPr>
          <w:color w:val="FF0000"/>
          <w:sz w:val="22"/>
          <w:szCs w:val="22"/>
        </w:rPr>
        <w:t xml:space="preserve"> </w:t>
      </w:r>
      <w:r w:rsidRPr="00023647">
        <w:rPr>
          <w:sz w:val="22"/>
          <w:szCs w:val="22"/>
        </w:rPr>
        <w:t>e destruição das roupas,trimestralmente.</w:t>
      </w:r>
    </w:p>
    <w:p w:rsidR="00023647" w:rsidRPr="00023647" w:rsidRDefault="00023647" w:rsidP="00023647">
      <w:pPr>
        <w:autoSpaceDE w:val="0"/>
        <w:autoSpaceDN w:val="0"/>
        <w:adjustRightInd w:val="0"/>
        <w:ind w:left="1260" w:hanging="720"/>
        <w:jc w:val="both"/>
        <w:rPr>
          <w:color w:val="0000FF"/>
          <w:sz w:val="22"/>
          <w:szCs w:val="22"/>
        </w:rPr>
      </w:pPr>
    </w:p>
    <w:p w:rsidR="00023647" w:rsidRPr="00023647" w:rsidRDefault="00023647" w:rsidP="00023647">
      <w:pPr>
        <w:autoSpaceDE w:val="0"/>
        <w:jc w:val="both"/>
        <w:rPr>
          <w:b/>
          <w:sz w:val="22"/>
          <w:szCs w:val="22"/>
        </w:rPr>
      </w:pPr>
      <w:r w:rsidRPr="00023647">
        <w:rPr>
          <w:b/>
          <w:sz w:val="22"/>
          <w:szCs w:val="22"/>
        </w:rPr>
        <w:t>3. RESPONSABILIDADES DA CONTRATADA</w:t>
      </w:r>
    </w:p>
    <w:p w:rsidR="00023647" w:rsidRPr="00023647" w:rsidRDefault="00023647" w:rsidP="00023647">
      <w:pPr>
        <w:autoSpaceDE w:val="0"/>
        <w:jc w:val="both"/>
        <w:rPr>
          <w:sz w:val="22"/>
          <w:szCs w:val="22"/>
        </w:rPr>
      </w:pPr>
    </w:p>
    <w:p w:rsidR="00023647" w:rsidRPr="00023647" w:rsidRDefault="00023647" w:rsidP="00023647">
      <w:pPr>
        <w:pStyle w:val="Default"/>
        <w:ind w:left="540" w:hanging="540"/>
        <w:jc w:val="both"/>
        <w:rPr>
          <w:rFonts w:ascii="Times New Roman" w:hAnsi="Times New Roman"/>
          <w:color w:val="auto"/>
          <w:sz w:val="22"/>
          <w:szCs w:val="22"/>
        </w:rPr>
      </w:pPr>
      <w:r w:rsidRPr="00023647">
        <w:rPr>
          <w:rFonts w:ascii="Times New Roman" w:hAnsi="Times New Roman"/>
          <w:color w:val="auto"/>
          <w:sz w:val="22"/>
          <w:szCs w:val="22"/>
        </w:rPr>
        <w:lastRenderedPageBreak/>
        <w:t xml:space="preserve">3.1. A Contratada terá até 05 (cinco) dias a contar da data da contratação para assumir a execução do serviço e até 30 (trinta) dias para providenciar todo enxoval hospitalar complementar necessário ao abastecimento de roupas hospitalares, na Unidade Hospitalar da Contratada, em conformidade com o especificado na </w:t>
      </w:r>
      <w:r w:rsidRPr="00023647">
        <w:rPr>
          <w:rFonts w:ascii="Times New Roman" w:hAnsi="Times New Roman"/>
          <w:b/>
          <w:bCs/>
          <w:color w:val="auto"/>
          <w:sz w:val="22"/>
          <w:szCs w:val="22"/>
        </w:rPr>
        <w:t>Relação do Enxoval de Roupas Hospitalares a ser Disponibilizado</w:t>
      </w:r>
      <w:r w:rsidRPr="00023647">
        <w:rPr>
          <w:rFonts w:ascii="Times New Roman" w:hAnsi="Times New Roman"/>
          <w:color w:val="auto"/>
          <w:sz w:val="22"/>
          <w:szCs w:val="22"/>
        </w:rPr>
        <w:t xml:space="preserve">, descrito </w:t>
      </w:r>
      <w:r w:rsidRPr="00023647">
        <w:rPr>
          <w:rFonts w:ascii="Times New Roman" w:hAnsi="Times New Roman"/>
          <w:b/>
          <w:bCs/>
          <w:color w:val="auto"/>
          <w:sz w:val="22"/>
          <w:szCs w:val="22"/>
        </w:rPr>
        <w:t xml:space="preserve">no Anexo B, </w:t>
      </w:r>
      <w:r w:rsidRPr="00023647">
        <w:rPr>
          <w:rFonts w:ascii="Times New Roman" w:hAnsi="Times New Roman"/>
          <w:color w:val="auto"/>
          <w:sz w:val="22"/>
          <w:szCs w:val="22"/>
        </w:rPr>
        <w:t xml:space="preserve">devidamente identificado com etiquetas e/ou </w:t>
      </w:r>
      <w:r w:rsidRPr="00023647">
        <w:rPr>
          <w:rFonts w:ascii="Times New Roman" w:hAnsi="Times New Roman"/>
          <w:i/>
          <w:iCs/>
          <w:color w:val="auto"/>
          <w:sz w:val="22"/>
          <w:szCs w:val="22"/>
        </w:rPr>
        <w:t>silk screen</w:t>
      </w:r>
      <w:r w:rsidRPr="00023647">
        <w:rPr>
          <w:rFonts w:ascii="Times New Roman" w:hAnsi="Times New Roman"/>
          <w:color w:val="auto"/>
          <w:sz w:val="22"/>
          <w:szCs w:val="22"/>
        </w:rPr>
        <w:t xml:space="preserve">; </w:t>
      </w:r>
    </w:p>
    <w:p w:rsidR="00023647" w:rsidRPr="00023647" w:rsidRDefault="00023647" w:rsidP="00023647">
      <w:pPr>
        <w:autoSpaceDE w:val="0"/>
        <w:ind w:left="540" w:hanging="540"/>
        <w:jc w:val="both"/>
        <w:rPr>
          <w:sz w:val="22"/>
          <w:szCs w:val="22"/>
        </w:rPr>
      </w:pPr>
      <w:r w:rsidRPr="00023647">
        <w:rPr>
          <w:sz w:val="22"/>
          <w:szCs w:val="22"/>
        </w:rPr>
        <w:t xml:space="preserve"> A CONTRATADA, além do fornecimento da roupa processada para uso imediato, obriga-se a:</w:t>
      </w:r>
    </w:p>
    <w:p w:rsidR="00023647" w:rsidRPr="00023647" w:rsidRDefault="00023647" w:rsidP="00023647">
      <w:pPr>
        <w:autoSpaceDE w:val="0"/>
        <w:ind w:left="540" w:hanging="540"/>
        <w:jc w:val="both"/>
        <w:rPr>
          <w:sz w:val="22"/>
          <w:szCs w:val="22"/>
        </w:rPr>
      </w:pPr>
    </w:p>
    <w:p w:rsidR="00023647" w:rsidRPr="00023647" w:rsidRDefault="00023647" w:rsidP="00023647">
      <w:pPr>
        <w:autoSpaceDE w:val="0"/>
        <w:ind w:left="540" w:hanging="540"/>
        <w:jc w:val="both"/>
        <w:rPr>
          <w:sz w:val="22"/>
          <w:szCs w:val="22"/>
        </w:rPr>
      </w:pPr>
      <w:r w:rsidRPr="00023647">
        <w:rPr>
          <w:sz w:val="22"/>
          <w:szCs w:val="22"/>
        </w:rPr>
        <w:t xml:space="preserve">3.2. Responsabilizar-se integralmente pelos serviços contratados, nos termos da legislação vigente; </w:t>
      </w:r>
    </w:p>
    <w:p w:rsidR="00023647" w:rsidRPr="00023647" w:rsidRDefault="00023647" w:rsidP="00023647">
      <w:pPr>
        <w:autoSpaceDE w:val="0"/>
        <w:ind w:left="540" w:hanging="540"/>
        <w:jc w:val="both"/>
        <w:rPr>
          <w:sz w:val="22"/>
          <w:szCs w:val="22"/>
        </w:rPr>
      </w:pPr>
    </w:p>
    <w:p w:rsidR="00023647" w:rsidRPr="00023647" w:rsidRDefault="00023647" w:rsidP="00023647">
      <w:pPr>
        <w:autoSpaceDE w:val="0"/>
        <w:ind w:left="540" w:hanging="540"/>
        <w:jc w:val="both"/>
        <w:rPr>
          <w:sz w:val="22"/>
          <w:szCs w:val="22"/>
        </w:rPr>
      </w:pPr>
      <w:r w:rsidRPr="00023647">
        <w:rPr>
          <w:sz w:val="22"/>
          <w:szCs w:val="22"/>
        </w:rPr>
        <w:t>3.3. Possuir capacidade técnica operativa e profissional - equipe técnica para o processamento das roupas hospitalares, de modo a manter o abastecimento adequado e as condições necessárias para desinfecção, higienização, acondicionamento de toda a roupa processada de maneira a garantir a qualidade dos serviços prestados, bem como a retirada e entrega da roupa por meio de veículos adequados;</w:t>
      </w:r>
    </w:p>
    <w:p w:rsidR="00023647" w:rsidRPr="00023647" w:rsidRDefault="00023647" w:rsidP="00023647">
      <w:pPr>
        <w:autoSpaceDE w:val="0"/>
        <w:ind w:left="540" w:hanging="540"/>
        <w:jc w:val="both"/>
        <w:rPr>
          <w:sz w:val="22"/>
          <w:szCs w:val="22"/>
        </w:rPr>
      </w:pPr>
    </w:p>
    <w:p w:rsidR="00023647" w:rsidRPr="00023647" w:rsidRDefault="00023647" w:rsidP="00023647">
      <w:pPr>
        <w:autoSpaceDE w:val="0"/>
        <w:ind w:left="540" w:hanging="540"/>
        <w:jc w:val="both"/>
        <w:rPr>
          <w:sz w:val="22"/>
          <w:szCs w:val="22"/>
        </w:rPr>
      </w:pPr>
      <w:r w:rsidRPr="00023647">
        <w:rPr>
          <w:sz w:val="22"/>
          <w:szCs w:val="22"/>
        </w:rPr>
        <w:t xml:space="preserve">3.4. Fornecer, inicialmente todo enxoval hospitalar complementar necessário ao abastecimento de roupas hospitalares na Unidade Hospitalar da CONTRATADA, em conformidade com o especificado na </w:t>
      </w:r>
      <w:r w:rsidRPr="00023647">
        <w:rPr>
          <w:b/>
          <w:sz w:val="22"/>
          <w:szCs w:val="22"/>
        </w:rPr>
        <w:t>Relação do Enxoval de Roupas Hospitalares a ser Disponibilizado</w:t>
      </w:r>
      <w:r w:rsidRPr="00023647">
        <w:rPr>
          <w:sz w:val="22"/>
          <w:szCs w:val="22"/>
        </w:rPr>
        <w:t xml:space="preserve">, descrito no </w:t>
      </w:r>
      <w:r w:rsidRPr="00023647">
        <w:rPr>
          <w:b/>
          <w:sz w:val="22"/>
          <w:szCs w:val="22"/>
        </w:rPr>
        <w:t>Anexo B</w:t>
      </w:r>
      <w:r w:rsidRPr="00023647">
        <w:rPr>
          <w:sz w:val="22"/>
          <w:szCs w:val="22"/>
        </w:rPr>
        <w:t>.</w:t>
      </w:r>
    </w:p>
    <w:p w:rsidR="00023647" w:rsidRPr="00023647" w:rsidRDefault="00023647" w:rsidP="00023647">
      <w:pPr>
        <w:autoSpaceDE w:val="0"/>
        <w:ind w:left="540" w:hanging="540"/>
        <w:jc w:val="both"/>
        <w:rPr>
          <w:sz w:val="22"/>
          <w:szCs w:val="22"/>
        </w:rPr>
      </w:pPr>
    </w:p>
    <w:p w:rsidR="00023647" w:rsidRPr="00023647" w:rsidRDefault="00023647" w:rsidP="00023647">
      <w:pPr>
        <w:pStyle w:val="Default"/>
        <w:ind w:left="540" w:hanging="540"/>
        <w:rPr>
          <w:rFonts w:ascii="Times New Roman" w:hAnsi="Times New Roman"/>
          <w:sz w:val="22"/>
          <w:szCs w:val="22"/>
        </w:rPr>
      </w:pPr>
      <w:r w:rsidRPr="00023647">
        <w:rPr>
          <w:rFonts w:ascii="Times New Roman" w:hAnsi="Times New Roman"/>
          <w:sz w:val="22"/>
          <w:szCs w:val="22"/>
        </w:rPr>
        <w:t xml:space="preserve">3.5. Identificar o enxoval fornecido através de etiquetas e/ou silk screen, constando o nome da Unidade e nome da Empresa, conforme padrão a ser definido pela CONTRATANTE; </w:t>
      </w:r>
    </w:p>
    <w:p w:rsidR="00023647" w:rsidRPr="00023647" w:rsidRDefault="00023647" w:rsidP="00023647">
      <w:pPr>
        <w:autoSpaceDE w:val="0"/>
        <w:ind w:left="540" w:hanging="540"/>
        <w:jc w:val="both"/>
        <w:rPr>
          <w:sz w:val="22"/>
          <w:szCs w:val="22"/>
        </w:rPr>
      </w:pPr>
    </w:p>
    <w:p w:rsidR="00023647" w:rsidRPr="00023647" w:rsidRDefault="00023647" w:rsidP="00023647">
      <w:pPr>
        <w:pStyle w:val="Default"/>
        <w:ind w:left="540" w:hanging="540"/>
        <w:jc w:val="both"/>
        <w:rPr>
          <w:rFonts w:ascii="Times New Roman" w:hAnsi="Times New Roman"/>
          <w:sz w:val="22"/>
          <w:szCs w:val="22"/>
        </w:rPr>
      </w:pPr>
      <w:r w:rsidRPr="00023647">
        <w:rPr>
          <w:rFonts w:ascii="Times New Roman" w:hAnsi="Times New Roman"/>
          <w:sz w:val="22"/>
          <w:szCs w:val="22"/>
        </w:rPr>
        <w:t xml:space="preserve">3.6. Fornecer, por sua conta e responsabilidade exclusiva, toda mão de obra capacitada e necessária, as instalações, máquinas e equipamentos, os produtos químicos e insumos para execução dos serviços ora contratados; </w:t>
      </w:r>
    </w:p>
    <w:p w:rsidR="00023647" w:rsidRPr="00023647" w:rsidRDefault="00023647" w:rsidP="00023647">
      <w:pPr>
        <w:pStyle w:val="Default"/>
        <w:ind w:left="540"/>
        <w:jc w:val="both"/>
        <w:rPr>
          <w:rFonts w:ascii="Times New Roman" w:hAnsi="Times New Roman"/>
          <w:color w:val="auto"/>
          <w:sz w:val="22"/>
          <w:szCs w:val="22"/>
        </w:rPr>
      </w:pPr>
      <w:r w:rsidRPr="00023647">
        <w:rPr>
          <w:rFonts w:ascii="Times New Roman" w:hAnsi="Times New Roman"/>
          <w:color w:val="auto"/>
          <w:sz w:val="22"/>
          <w:szCs w:val="22"/>
        </w:rPr>
        <w:t xml:space="preserve">3.6.1 Selecionar e preparar rigorosamente os empregados que irão prestar os serviços, encaminhando funcionários com funções profissionais devidamente registradas em suas carteiras de trabalho; </w:t>
      </w:r>
    </w:p>
    <w:p w:rsidR="00023647" w:rsidRPr="00023647" w:rsidRDefault="00023647" w:rsidP="00023647">
      <w:pPr>
        <w:pStyle w:val="Default"/>
        <w:ind w:left="540" w:hanging="540"/>
        <w:jc w:val="both"/>
        <w:rPr>
          <w:rFonts w:ascii="Times New Roman" w:hAnsi="Times New Roman"/>
          <w:sz w:val="22"/>
          <w:szCs w:val="22"/>
        </w:rPr>
      </w:pPr>
    </w:p>
    <w:p w:rsidR="00023647" w:rsidRPr="00023647" w:rsidRDefault="00023647" w:rsidP="00023647">
      <w:pPr>
        <w:autoSpaceDE w:val="0"/>
        <w:ind w:left="540" w:hanging="540"/>
        <w:jc w:val="both"/>
        <w:rPr>
          <w:sz w:val="22"/>
          <w:szCs w:val="22"/>
        </w:rPr>
      </w:pPr>
      <w:r w:rsidRPr="00023647">
        <w:rPr>
          <w:sz w:val="22"/>
          <w:szCs w:val="22"/>
        </w:rPr>
        <w:t>3.7.  Manter seu pessoal uniformizado, identificando-os mediante crachás com fotografia recente e provendo-os dos Equipamentos de Proteção Individual - EPI's.</w:t>
      </w:r>
    </w:p>
    <w:p w:rsidR="00023647" w:rsidRPr="00023647" w:rsidRDefault="00023647" w:rsidP="00023647">
      <w:pPr>
        <w:autoSpaceDE w:val="0"/>
        <w:ind w:left="540" w:hanging="540"/>
        <w:jc w:val="both"/>
        <w:rPr>
          <w:sz w:val="22"/>
          <w:szCs w:val="22"/>
        </w:rPr>
      </w:pPr>
    </w:p>
    <w:p w:rsidR="00023647" w:rsidRPr="00023647" w:rsidRDefault="00023647" w:rsidP="00023647">
      <w:pPr>
        <w:autoSpaceDE w:val="0"/>
        <w:ind w:left="540" w:hanging="540"/>
        <w:jc w:val="both"/>
        <w:rPr>
          <w:sz w:val="22"/>
          <w:szCs w:val="22"/>
        </w:rPr>
      </w:pPr>
      <w:r w:rsidRPr="00023647">
        <w:rPr>
          <w:sz w:val="22"/>
          <w:szCs w:val="22"/>
        </w:rPr>
        <w:t>3.8. Prestar os serviços dentro dos parâmetros e rotinas estabelecidos, fornecendo todos os produtos químicos, materiais, e equipamentos em quantidade, qualidade e tecnologia adequadas, com a observância às recomendações aceitas pela boa técnica, normas e legislação.</w:t>
      </w:r>
    </w:p>
    <w:p w:rsidR="00023647" w:rsidRPr="00023647" w:rsidRDefault="00023647" w:rsidP="00023647">
      <w:pPr>
        <w:autoSpaceDE w:val="0"/>
        <w:ind w:left="540" w:hanging="540"/>
        <w:jc w:val="both"/>
        <w:rPr>
          <w:sz w:val="22"/>
          <w:szCs w:val="22"/>
        </w:rPr>
      </w:pPr>
    </w:p>
    <w:p w:rsidR="00023647" w:rsidRPr="00023647" w:rsidRDefault="00023647" w:rsidP="00023647">
      <w:pPr>
        <w:autoSpaceDE w:val="0"/>
        <w:ind w:left="540" w:hanging="540"/>
        <w:jc w:val="both"/>
        <w:rPr>
          <w:sz w:val="22"/>
          <w:szCs w:val="22"/>
        </w:rPr>
      </w:pPr>
      <w:r w:rsidRPr="00023647">
        <w:rPr>
          <w:sz w:val="22"/>
          <w:szCs w:val="22"/>
        </w:rPr>
        <w:t>3.9. Identificar os equipamentos, ferramental e utensílios de sua propriedade, tais como: balança, carrinhos e outros, de forma a não serem confundidos com similares de propriedade do CONTRATANTE.</w:t>
      </w:r>
    </w:p>
    <w:p w:rsidR="00023647" w:rsidRPr="00023647" w:rsidRDefault="00023647" w:rsidP="00023647">
      <w:pPr>
        <w:autoSpaceDE w:val="0"/>
        <w:ind w:left="540" w:hanging="540"/>
        <w:jc w:val="both"/>
        <w:rPr>
          <w:sz w:val="22"/>
          <w:szCs w:val="22"/>
        </w:rPr>
      </w:pPr>
    </w:p>
    <w:p w:rsidR="00023647" w:rsidRPr="00023647" w:rsidRDefault="00023647" w:rsidP="00023647">
      <w:pPr>
        <w:autoSpaceDE w:val="0"/>
        <w:ind w:left="540" w:hanging="540"/>
        <w:jc w:val="both"/>
        <w:rPr>
          <w:sz w:val="22"/>
          <w:szCs w:val="22"/>
        </w:rPr>
      </w:pPr>
      <w:r w:rsidRPr="00023647">
        <w:rPr>
          <w:sz w:val="22"/>
          <w:szCs w:val="22"/>
        </w:rPr>
        <w:t>3.10. Assumir todas as responsabilidades e tomar as medidas necessárias ao atendimento dos seus empregados acidentados ou com mal súbito.</w:t>
      </w:r>
    </w:p>
    <w:p w:rsidR="00023647" w:rsidRPr="00023647" w:rsidRDefault="00023647" w:rsidP="00023647">
      <w:pPr>
        <w:autoSpaceDE w:val="0"/>
        <w:ind w:left="540" w:hanging="540"/>
        <w:jc w:val="both"/>
        <w:rPr>
          <w:sz w:val="22"/>
          <w:szCs w:val="22"/>
        </w:rPr>
      </w:pPr>
    </w:p>
    <w:p w:rsidR="00023647" w:rsidRPr="00023647" w:rsidRDefault="00023647" w:rsidP="00023647">
      <w:pPr>
        <w:autoSpaceDE w:val="0"/>
        <w:ind w:left="540" w:hanging="540"/>
        <w:jc w:val="both"/>
        <w:rPr>
          <w:sz w:val="22"/>
          <w:szCs w:val="22"/>
        </w:rPr>
      </w:pPr>
      <w:r w:rsidRPr="00023647">
        <w:rPr>
          <w:sz w:val="22"/>
          <w:szCs w:val="22"/>
        </w:rPr>
        <w:t>3.11. Cumprir os postulados legais vigentes de âmbito federal, estadual ou municipal e as normas internas de segurança e medicina do trabalho.</w:t>
      </w:r>
    </w:p>
    <w:p w:rsidR="00023647" w:rsidRPr="00023647" w:rsidRDefault="00023647" w:rsidP="00023647">
      <w:pPr>
        <w:autoSpaceDE w:val="0"/>
        <w:ind w:left="540" w:hanging="540"/>
        <w:jc w:val="both"/>
        <w:rPr>
          <w:sz w:val="22"/>
          <w:szCs w:val="22"/>
        </w:rPr>
      </w:pPr>
    </w:p>
    <w:p w:rsidR="00023647" w:rsidRPr="00023647" w:rsidRDefault="00023647" w:rsidP="00023647">
      <w:pPr>
        <w:autoSpaceDE w:val="0"/>
        <w:ind w:left="540" w:hanging="540"/>
        <w:jc w:val="both"/>
        <w:rPr>
          <w:sz w:val="22"/>
          <w:szCs w:val="22"/>
        </w:rPr>
      </w:pPr>
      <w:r w:rsidRPr="00023647">
        <w:rPr>
          <w:sz w:val="22"/>
          <w:szCs w:val="22"/>
        </w:rPr>
        <w:t>3.12. Fazer seguro de seus trabalhadores contra riscos de acidentes de trabalho, responsabilizando-se, também, pelos encargos trabalhistas, previdenciários, fiscais e comerciais, resultantes da execução do contrato, conforme exigência legal.</w:t>
      </w:r>
    </w:p>
    <w:p w:rsidR="00023647" w:rsidRPr="00023647" w:rsidRDefault="00023647" w:rsidP="00023647">
      <w:pPr>
        <w:autoSpaceDE w:val="0"/>
        <w:ind w:left="540" w:hanging="540"/>
        <w:jc w:val="both"/>
        <w:rPr>
          <w:sz w:val="22"/>
          <w:szCs w:val="22"/>
        </w:rPr>
      </w:pPr>
    </w:p>
    <w:p w:rsidR="00023647" w:rsidRPr="00023647" w:rsidRDefault="00023647" w:rsidP="00023647">
      <w:pPr>
        <w:autoSpaceDE w:val="0"/>
        <w:ind w:left="540" w:hanging="540"/>
        <w:jc w:val="both"/>
        <w:rPr>
          <w:sz w:val="22"/>
          <w:szCs w:val="22"/>
        </w:rPr>
      </w:pPr>
      <w:r w:rsidRPr="00023647">
        <w:rPr>
          <w:sz w:val="22"/>
          <w:szCs w:val="22"/>
        </w:rPr>
        <w:t>3.13. Observar conduta adequada na utilização dos produtos químicos, materiais e equipamentos, objetivando correta higienização dos utensílios e das instalações objeto da prestação dos serviços.</w:t>
      </w:r>
    </w:p>
    <w:p w:rsidR="00023647" w:rsidRPr="00023647" w:rsidRDefault="00023647" w:rsidP="00023647">
      <w:pPr>
        <w:autoSpaceDE w:val="0"/>
        <w:ind w:left="540" w:hanging="540"/>
        <w:jc w:val="both"/>
        <w:rPr>
          <w:sz w:val="22"/>
          <w:szCs w:val="22"/>
        </w:rPr>
      </w:pPr>
    </w:p>
    <w:p w:rsidR="00023647" w:rsidRPr="00023647" w:rsidRDefault="00023647" w:rsidP="00023647">
      <w:pPr>
        <w:autoSpaceDE w:val="0"/>
        <w:ind w:left="540" w:hanging="540"/>
        <w:jc w:val="both"/>
        <w:rPr>
          <w:sz w:val="22"/>
          <w:szCs w:val="22"/>
        </w:rPr>
      </w:pPr>
      <w:r w:rsidRPr="00023647">
        <w:rPr>
          <w:sz w:val="22"/>
          <w:szCs w:val="22"/>
        </w:rPr>
        <w:t>3.14.  Adquirir todo o material de consumo que utilizará na execução dos serviços relativos aos serviços contratados.</w:t>
      </w:r>
    </w:p>
    <w:p w:rsidR="00023647" w:rsidRPr="00023647" w:rsidRDefault="00023647" w:rsidP="00023647">
      <w:pPr>
        <w:autoSpaceDE w:val="0"/>
        <w:ind w:left="540" w:hanging="540"/>
        <w:jc w:val="both"/>
        <w:rPr>
          <w:sz w:val="22"/>
          <w:szCs w:val="22"/>
        </w:rPr>
      </w:pPr>
    </w:p>
    <w:p w:rsidR="00023647" w:rsidRPr="00023647" w:rsidRDefault="00023647" w:rsidP="00023647">
      <w:pPr>
        <w:autoSpaceDE w:val="0"/>
        <w:ind w:left="540" w:hanging="540"/>
        <w:jc w:val="both"/>
        <w:rPr>
          <w:sz w:val="22"/>
          <w:szCs w:val="22"/>
        </w:rPr>
      </w:pPr>
      <w:r w:rsidRPr="00023647">
        <w:rPr>
          <w:sz w:val="22"/>
          <w:szCs w:val="22"/>
        </w:rPr>
        <w:t>3.15. Implantar, de forma adequada, a planificação, execução e supervisão permanente dos serviços, de maneira estruturada, mantendo constante suporte para dar atendimento a eventuais necessidades para o suprimento de roupas limpas.</w:t>
      </w:r>
    </w:p>
    <w:p w:rsidR="00023647" w:rsidRPr="00023647" w:rsidRDefault="00023647" w:rsidP="00023647">
      <w:pPr>
        <w:autoSpaceDE w:val="0"/>
        <w:ind w:left="540" w:hanging="540"/>
        <w:jc w:val="both"/>
        <w:rPr>
          <w:sz w:val="22"/>
          <w:szCs w:val="22"/>
        </w:rPr>
      </w:pPr>
    </w:p>
    <w:p w:rsidR="00023647" w:rsidRPr="00023647" w:rsidRDefault="00023647" w:rsidP="00023647">
      <w:pPr>
        <w:autoSpaceDE w:val="0"/>
        <w:ind w:left="540" w:hanging="540"/>
        <w:jc w:val="both"/>
        <w:rPr>
          <w:sz w:val="22"/>
          <w:szCs w:val="22"/>
        </w:rPr>
      </w:pPr>
      <w:r w:rsidRPr="00023647">
        <w:rPr>
          <w:sz w:val="22"/>
          <w:szCs w:val="22"/>
        </w:rPr>
        <w:t>3.16. Nomear encarregados responsáveis pelos serviços, com a missão de garantir o bom andamento dos trabalhos. Estes encarregados terão a obrigação de se reportarem, quando houver necessidade, ao preposto dos serviços do CONTRATANTE e tomar as providências pertinentes.</w:t>
      </w:r>
    </w:p>
    <w:p w:rsidR="00023647" w:rsidRPr="00023647" w:rsidRDefault="00023647" w:rsidP="00023647">
      <w:pPr>
        <w:autoSpaceDE w:val="0"/>
        <w:ind w:left="540" w:hanging="540"/>
        <w:jc w:val="both"/>
        <w:rPr>
          <w:sz w:val="22"/>
          <w:szCs w:val="22"/>
        </w:rPr>
      </w:pPr>
      <w:r w:rsidRPr="00023647">
        <w:rPr>
          <w:sz w:val="22"/>
          <w:szCs w:val="22"/>
        </w:rPr>
        <w:t>3.17. Submeter-se à fiscalização permanente dos executores do contrato, designados pelo CONTRATANTE.</w:t>
      </w:r>
    </w:p>
    <w:p w:rsidR="00023647" w:rsidRPr="00023647" w:rsidRDefault="00023647" w:rsidP="00023647">
      <w:pPr>
        <w:autoSpaceDE w:val="0"/>
        <w:ind w:left="540" w:hanging="540"/>
        <w:jc w:val="both"/>
        <w:rPr>
          <w:sz w:val="22"/>
          <w:szCs w:val="22"/>
        </w:rPr>
      </w:pPr>
    </w:p>
    <w:p w:rsidR="00023647" w:rsidRPr="00023647" w:rsidRDefault="00023647" w:rsidP="00023647">
      <w:pPr>
        <w:autoSpaceDE w:val="0"/>
        <w:ind w:left="540" w:hanging="540"/>
        <w:jc w:val="both"/>
        <w:rPr>
          <w:sz w:val="22"/>
          <w:szCs w:val="22"/>
        </w:rPr>
      </w:pPr>
      <w:r w:rsidRPr="00023647">
        <w:rPr>
          <w:sz w:val="22"/>
          <w:szCs w:val="22"/>
        </w:rPr>
        <w:t>3.18. Reparar, corrigir, remover, refazer ou substituir às suas expensas, no total ou em parte, os serviços prestados em que se verificarem vícios, defeitos ou incorreções resultantes da sua execução.</w:t>
      </w:r>
    </w:p>
    <w:p w:rsidR="00023647" w:rsidRPr="00023647" w:rsidRDefault="00023647" w:rsidP="00023647">
      <w:pPr>
        <w:autoSpaceDE w:val="0"/>
        <w:ind w:left="540" w:hanging="540"/>
        <w:jc w:val="both"/>
        <w:rPr>
          <w:sz w:val="22"/>
          <w:szCs w:val="22"/>
        </w:rPr>
      </w:pPr>
    </w:p>
    <w:p w:rsidR="00023647" w:rsidRPr="00023647" w:rsidRDefault="00023647" w:rsidP="00023647">
      <w:pPr>
        <w:pStyle w:val="Default"/>
        <w:ind w:left="540" w:hanging="540"/>
        <w:jc w:val="both"/>
        <w:rPr>
          <w:rFonts w:ascii="Times New Roman" w:hAnsi="Times New Roman"/>
          <w:sz w:val="22"/>
          <w:szCs w:val="22"/>
        </w:rPr>
      </w:pPr>
      <w:r w:rsidRPr="00023647">
        <w:rPr>
          <w:rFonts w:ascii="Times New Roman" w:hAnsi="Times New Roman"/>
          <w:sz w:val="22"/>
          <w:szCs w:val="22"/>
        </w:rPr>
        <w:t xml:space="preserve">3.19. Utilizar veículos envolvidos na execução dos serviços preferencialmente movidos a etanol ou gás natural veicular – GNV. </w:t>
      </w:r>
    </w:p>
    <w:p w:rsidR="00023647" w:rsidRPr="00023647" w:rsidRDefault="00023647" w:rsidP="00023647">
      <w:pPr>
        <w:autoSpaceDE w:val="0"/>
        <w:ind w:left="540" w:hanging="540"/>
        <w:jc w:val="both"/>
        <w:rPr>
          <w:sz w:val="22"/>
          <w:szCs w:val="22"/>
        </w:rPr>
      </w:pPr>
    </w:p>
    <w:p w:rsidR="00023647" w:rsidRPr="00023647" w:rsidRDefault="00023647" w:rsidP="00023647">
      <w:pPr>
        <w:autoSpaceDE w:val="0"/>
        <w:ind w:left="540" w:hanging="540"/>
        <w:jc w:val="both"/>
        <w:rPr>
          <w:sz w:val="22"/>
          <w:szCs w:val="22"/>
        </w:rPr>
      </w:pPr>
      <w:r w:rsidRPr="00023647">
        <w:rPr>
          <w:sz w:val="22"/>
          <w:szCs w:val="22"/>
        </w:rPr>
        <w:t>3.20. Manter durante a execução do Contrato, em compatibilidade com as obrigações por ela assumidas, todas as condições de habilitação e qualificação exigidas na licitação.</w:t>
      </w:r>
    </w:p>
    <w:p w:rsidR="00023647" w:rsidRPr="00023647" w:rsidRDefault="00023647" w:rsidP="00023647">
      <w:pPr>
        <w:autoSpaceDE w:val="0"/>
        <w:ind w:left="540" w:hanging="540"/>
        <w:jc w:val="both"/>
        <w:rPr>
          <w:sz w:val="22"/>
          <w:szCs w:val="22"/>
        </w:rPr>
      </w:pPr>
    </w:p>
    <w:p w:rsidR="00023647" w:rsidRPr="00023647" w:rsidRDefault="00023647" w:rsidP="00023647">
      <w:pPr>
        <w:autoSpaceDE w:val="0"/>
        <w:ind w:left="540" w:hanging="540"/>
        <w:jc w:val="both"/>
        <w:rPr>
          <w:sz w:val="22"/>
          <w:szCs w:val="22"/>
        </w:rPr>
      </w:pPr>
      <w:r w:rsidRPr="00023647">
        <w:rPr>
          <w:sz w:val="22"/>
          <w:szCs w:val="22"/>
        </w:rPr>
        <w:t>3.21. Manter em rigorosa pontualidade o pagamento de seus empregados e demais encargos decorrentes do contrato de trabalho, inclusive quanto às anotações das respectivas Carteiras de Trabalho e Previdência Social.</w:t>
      </w:r>
    </w:p>
    <w:p w:rsidR="00023647" w:rsidRPr="00023647" w:rsidRDefault="00023647" w:rsidP="00023647">
      <w:pPr>
        <w:autoSpaceDE w:val="0"/>
        <w:ind w:left="540" w:hanging="540"/>
        <w:jc w:val="both"/>
        <w:rPr>
          <w:sz w:val="22"/>
          <w:szCs w:val="22"/>
        </w:rPr>
      </w:pPr>
    </w:p>
    <w:p w:rsidR="00023647" w:rsidRPr="00023647" w:rsidRDefault="00023647" w:rsidP="00023647">
      <w:pPr>
        <w:autoSpaceDE w:val="0"/>
        <w:ind w:left="540" w:hanging="540"/>
        <w:jc w:val="both"/>
        <w:rPr>
          <w:sz w:val="22"/>
          <w:szCs w:val="22"/>
        </w:rPr>
      </w:pPr>
      <w:r w:rsidRPr="00023647">
        <w:rPr>
          <w:sz w:val="22"/>
          <w:szCs w:val="22"/>
        </w:rPr>
        <w:t>3.22. Cumprir a Legislação vigente para controle de infecções hospitalares, visando assegurar a qualidade dos serviços prestados.</w:t>
      </w:r>
    </w:p>
    <w:p w:rsidR="00023647" w:rsidRPr="00023647" w:rsidRDefault="00023647" w:rsidP="00023647">
      <w:pPr>
        <w:autoSpaceDE w:val="0"/>
        <w:ind w:left="540" w:hanging="540"/>
        <w:jc w:val="both"/>
        <w:rPr>
          <w:sz w:val="22"/>
          <w:szCs w:val="22"/>
        </w:rPr>
      </w:pPr>
    </w:p>
    <w:p w:rsidR="00023647" w:rsidRPr="00023647" w:rsidRDefault="00023647" w:rsidP="00023647">
      <w:pPr>
        <w:autoSpaceDE w:val="0"/>
        <w:ind w:left="540" w:hanging="540"/>
        <w:jc w:val="both"/>
        <w:rPr>
          <w:sz w:val="22"/>
          <w:szCs w:val="22"/>
        </w:rPr>
      </w:pPr>
      <w:r w:rsidRPr="00023647">
        <w:rPr>
          <w:sz w:val="22"/>
          <w:szCs w:val="22"/>
        </w:rPr>
        <w:t>3.23.  Por descumprimento total ou parcial da obrigação contratada e assumida serão aplicadas à CONTRATADA, as penalidades previstas no ato convocatório e na legislação pertinente.</w:t>
      </w:r>
    </w:p>
    <w:p w:rsidR="00023647" w:rsidRPr="00023647" w:rsidRDefault="00023647" w:rsidP="00023647">
      <w:pPr>
        <w:autoSpaceDE w:val="0"/>
        <w:ind w:left="540" w:hanging="540"/>
        <w:jc w:val="both"/>
        <w:rPr>
          <w:sz w:val="22"/>
          <w:szCs w:val="22"/>
        </w:rPr>
      </w:pPr>
    </w:p>
    <w:p w:rsidR="00023647" w:rsidRPr="00023647" w:rsidRDefault="00023647" w:rsidP="00023647">
      <w:pPr>
        <w:autoSpaceDE w:val="0"/>
        <w:ind w:left="540" w:hanging="540"/>
        <w:jc w:val="both"/>
        <w:rPr>
          <w:sz w:val="22"/>
          <w:szCs w:val="22"/>
        </w:rPr>
      </w:pPr>
      <w:r w:rsidRPr="00023647">
        <w:rPr>
          <w:sz w:val="22"/>
          <w:szCs w:val="22"/>
        </w:rPr>
        <w:t>3.24.  Os casos omissos serão analisados pelos representantes legais das partes, sem que haja prejuízo para nenhuma destas, tendo por base o que dispõe a legislação vigente e aplicável à espécie.</w:t>
      </w:r>
    </w:p>
    <w:p w:rsidR="00023647" w:rsidRPr="00023647" w:rsidRDefault="00023647" w:rsidP="00023647">
      <w:pPr>
        <w:autoSpaceDE w:val="0"/>
        <w:ind w:left="540" w:hanging="540"/>
        <w:jc w:val="both"/>
        <w:rPr>
          <w:sz w:val="22"/>
          <w:szCs w:val="22"/>
        </w:rPr>
      </w:pPr>
    </w:p>
    <w:p w:rsidR="00023647" w:rsidRPr="00023647" w:rsidRDefault="00023647" w:rsidP="00023647">
      <w:pPr>
        <w:autoSpaceDE w:val="0"/>
        <w:ind w:left="540" w:hanging="540"/>
        <w:jc w:val="both"/>
        <w:rPr>
          <w:sz w:val="22"/>
          <w:szCs w:val="22"/>
        </w:rPr>
      </w:pPr>
      <w:r w:rsidRPr="00023647">
        <w:rPr>
          <w:sz w:val="22"/>
          <w:szCs w:val="22"/>
        </w:rPr>
        <w:t>3.25.  Dispor de um responsável técnico com formação mínima de nível médio, capacitação em segurança e saúde ocupacional e que responda perante a vigilância sanitária pelas ações ali realizadas.</w:t>
      </w:r>
    </w:p>
    <w:p w:rsidR="00023647" w:rsidRPr="00023647" w:rsidRDefault="00023647" w:rsidP="00023647">
      <w:pPr>
        <w:autoSpaceDE w:val="0"/>
        <w:autoSpaceDN w:val="0"/>
        <w:adjustRightInd w:val="0"/>
        <w:ind w:left="540" w:hanging="540"/>
        <w:rPr>
          <w:color w:val="000000"/>
          <w:sz w:val="22"/>
          <w:szCs w:val="22"/>
        </w:rPr>
      </w:pPr>
    </w:p>
    <w:p w:rsidR="00023647" w:rsidRPr="00023647" w:rsidRDefault="00023647" w:rsidP="00023647">
      <w:pPr>
        <w:autoSpaceDE w:val="0"/>
        <w:autoSpaceDN w:val="0"/>
        <w:adjustRightInd w:val="0"/>
        <w:ind w:left="540" w:hanging="540"/>
        <w:jc w:val="both"/>
        <w:rPr>
          <w:color w:val="000000"/>
          <w:sz w:val="22"/>
          <w:szCs w:val="22"/>
        </w:rPr>
      </w:pPr>
      <w:r w:rsidRPr="00023647">
        <w:rPr>
          <w:color w:val="000000"/>
          <w:sz w:val="22"/>
          <w:szCs w:val="22"/>
        </w:rPr>
        <w:t xml:space="preserve">3.26. Manter profissionais devidamente qualificados para que se possa viabilizar a construção de um mapa de risco e instaurar medidas eficazes de cunho preventivo, visando à proteção do trabalhador, visto a possibilidade de acidentes de trabalho e doenças ocupacionais proporcionados nesse ambiente. </w:t>
      </w:r>
    </w:p>
    <w:p w:rsidR="00023647" w:rsidRPr="00023647" w:rsidRDefault="00023647" w:rsidP="00023647">
      <w:pPr>
        <w:autoSpaceDE w:val="0"/>
        <w:autoSpaceDN w:val="0"/>
        <w:adjustRightInd w:val="0"/>
        <w:jc w:val="both"/>
        <w:rPr>
          <w:color w:val="000000"/>
          <w:sz w:val="22"/>
          <w:szCs w:val="22"/>
        </w:rPr>
      </w:pPr>
    </w:p>
    <w:p w:rsidR="00023647" w:rsidRPr="00023647" w:rsidRDefault="00023647" w:rsidP="00023647">
      <w:pPr>
        <w:autoSpaceDE w:val="0"/>
        <w:autoSpaceDN w:val="0"/>
        <w:adjustRightInd w:val="0"/>
        <w:ind w:left="900" w:hanging="360"/>
        <w:jc w:val="both"/>
        <w:rPr>
          <w:color w:val="000000"/>
          <w:sz w:val="22"/>
          <w:szCs w:val="22"/>
        </w:rPr>
      </w:pPr>
      <w:r w:rsidRPr="00023647">
        <w:rPr>
          <w:color w:val="000000"/>
          <w:sz w:val="22"/>
          <w:szCs w:val="22"/>
        </w:rPr>
        <w:t xml:space="preserve">a)  O empregado da Contratada deve estar capacitado para a execução das suas atividades no que se refere aos aspectos técnicos e operacionais, à legislação, às novas tecnologias, à prevenção e controle de infecção e a segurança e saúde ocupacional. O treinamento do trabalhador do serviço de processamento de roupas deve conter noções fundamentais sobre a exposição aos agentes químicos, biológicos e físicos. </w:t>
      </w:r>
    </w:p>
    <w:p w:rsidR="00023647" w:rsidRPr="00023647" w:rsidRDefault="00023647" w:rsidP="00023647">
      <w:pPr>
        <w:autoSpaceDE w:val="0"/>
        <w:jc w:val="both"/>
        <w:rPr>
          <w:sz w:val="22"/>
          <w:szCs w:val="22"/>
        </w:rPr>
      </w:pPr>
    </w:p>
    <w:p w:rsidR="00023647" w:rsidRPr="00023647" w:rsidRDefault="00023647" w:rsidP="00023647">
      <w:pPr>
        <w:autoSpaceDE w:val="0"/>
        <w:ind w:left="540" w:hanging="540"/>
        <w:jc w:val="both"/>
        <w:rPr>
          <w:sz w:val="22"/>
          <w:szCs w:val="22"/>
        </w:rPr>
      </w:pPr>
      <w:r w:rsidRPr="00023647">
        <w:rPr>
          <w:sz w:val="22"/>
          <w:szCs w:val="22"/>
        </w:rPr>
        <w:t>3.27. Apresentar, quando da contratação, alvará sanitário/licença de funcionamento da Lavanderia Hospitalar do Licitante, emitido pelo órgão de vigilância sanitária estadual ou municipal competente, conforme exigido pela Lei Federal nº 9.782, de 26 de janeiro de 1999 e Lei Federal nº 6.437, de 20 de agosto de 1977. Para as lavanderias  estabelecidas no município de São Paulo, deve ser observada ainda a Lei Municipal 15.855 de 16 de setembro de 2013.</w:t>
      </w:r>
    </w:p>
    <w:p w:rsidR="00023647" w:rsidRPr="00023647" w:rsidRDefault="00023647" w:rsidP="00023647">
      <w:pPr>
        <w:autoSpaceDE w:val="0"/>
        <w:jc w:val="both"/>
        <w:rPr>
          <w:sz w:val="22"/>
          <w:szCs w:val="22"/>
        </w:rPr>
      </w:pPr>
    </w:p>
    <w:p w:rsidR="00023647" w:rsidRPr="00023647" w:rsidRDefault="00023647" w:rsidP="00023647">
      <w:pPr>
        <w:autoSpaceDE w:val="0"/>
        <w:ind w:left="900" w:hanging="360"/>
        <w:jc w:val="both"/>
        <w:rPr>
          <w:sz w:val="22"/>
          <w:szCs w:val="22"/>
        </w:rPr>
      </w:pPr>
      <w:r w:rsidRPr="00023647">
        <w:rPr>
          <w:sz w:val="22"/>
          <w:szCs w:val="22"/>
        </w:rPr>
        <w:lastRenderedPageBreak/>
        <w:t>(i)  O documento deverá explicitar o tipo de serviço que atende e a origem das roupas a serem processadas como: serviços de saúde.</w:t>
      </w:r>
    </w:p>
    <w:p w:rsidR="00023647" w:rsidRPr="00023647" w:rsidRDefault="00023647" w:rsidP="00023647">
      <w:pPr>
        <w:autoSpaceDE w:val="0"/>
        <w:jc w:val="both"/>
        <w:rPr>
          <w:sz w:val="22"/>
          <w:szCs w:val="22"/>
        </w:rPr>
      </w:pPr>
    </w:p>
    <w:p w:rsidR="00023647" w:rsidRPr="00023647" w:rsidRDefault="00023647" w:rsidP="00023647">
      <w:pPr>
        <w:autoSpaceDE w:val="0"/>
        <w:ind w:left="540" w:hanging="540"/>
        <w:jc w:val="both"/>
        <w:rPr>
          <w:sz w:val="22"/>
          <w:szCs w:val="22"/>
        </w:rPr>
      </w:pPr>
      <w:r w:rsidRPr="00023647">
        <w:rPr>
          <w:sz w:val="22"/>
          <w:szCs w:val="22"/>
        </w:rPr>
        <w:t>3.28 Informar mensalmente a CONTRATANTE a quantidade de instrumentos, perfurocortantes e outros artigos encaminhados junto com a roupa a ser processada.</w:t>
      </w:r>
    </w:p>
    <w:p w:rsidR="00023647" w:rsidRPr="00023647" w:rsidRDefault="00023647" w:rsidP="00023647">
      <w:pPr>
        <w:autoSpaceDE w:val="0"/>
        <w:ind w:left="540" w:hanging="540"/>
        <w:jc w:val="both"/>
        <w:rPr>
          <w:sz w:val="22"/>
          <w:szCs w:val="22"/>
        </w:rPr>
      </w:pPr>
    </w:p>
    <w:p w:rsidR="00023647" w:rsidRPr="00023647" w:rsidRDefault="00023647" w:rsidP="00023647">
      <w:pPr>
        <w:autoSpaceDE w:val="0"/>
        <w:ind w:left="540" w:hanging="540"/>
        <w:jc w:val="both"/>
        <w:rPr>
          <w:sz w:val="22"/>
          <w:szCs w:val="22"/>
        </w:rPr>
      </w:pPr>
      <w:r w:rsidRPr="00023647">
        <w:rPr>
          <w:sz w:val="22"/>
          <w:szCs w:val="22"/>
        </w:rPr>
        <w:t xml:space="preserve">3.29 Cumprir os postulados legais vigentes de âmbito federal, estadual ou municipal e as normas internas de segurança e medicina do trabalho; </w:t>
      </w:r>
    </w:p>
    <w:p w:rsidR="00023647" w:rsidRPr="00023647" w:rsidRDefault="00023647" w:rsidP="00023647">
      <w:pPr>
        <w:autoSpaceDE w:val="0"/>
        <w:ind w:left="540" w:hanging="540"/>
        <w:jc w:val="both"/>
        <w:rPr>
          <w:sz w:val="22"/>
          <w:szCs w:val="22"/>
        </w:rPr>
      </w:pPr>
    </w:p>
    <w:p w:rsidR="00023647" w:rsidRDefault="00023647" w:rsidP="00023647">
      <w:pPr>
        <w:autoSpaceDE w:val="0"/>
        <w:autoSpaceDN w:val="0"/>
        <w:adjustRightInd w:val="0"/>
        <w:jc w:val="both"/>
        <w:rPr>
          <w:sz w:val="22"/>
          <w:szCs w:val="22"/>
        </w:rPr>
      </w:pPr>
      <w:r w:rsidRPr="00023647">
        <w:rPr>
          <w:sz w:val="22"/>
          <w:szCs w:val="22"/>
        </w:rPr>
        <w:t xml:space="preserve">3.30. Instruir seus empregados quanto às orientações para prevenção de incêndio nas áreas do Contratante; </w:t>
      </w:r>
    </w:p>
    <w:p w:rsidR="00606128" w:rsidRPr="00023647" w:rsidRDefault="00606128" w:rsidP="00023647">
      <w:pPr>
        <w:autoSpaceDE w:val="0"/>
        <w:autoSpaceDN w:val="0"/>
        <w:adjustRightInd w:val="0"/>
        <w:jc w:val="both"/>
        <w:rPr>
          <w:sz w:val="22"/>
          <w:szCs w:val="22"/>
        </w:rPr>
      </w:pPr>
    </w:p>
    <w:p w:rsidR="00023647" w:rsidRPr="00023647" w:rsidRDefault="00023647" w:rsidP="00023647">
      <w:pPr>
        <w:autoSpaceDE w:val="0"/>
        <w:autoSpaceDN w:val="0"/>
        <w:adjustRightInd w:val="0"/>
        <w:jc w:val="both"/>
        <w:rPr>
          <w:sz w:val="22"/>
          <w:szCs w:val="22"/>
        </w:rPr>
      </w:pPr>
      <w:r w:rsidRPr="00023647">
        <w:rPr>
          <w:sz w:val="22"/>
          <w:szCs w:val="22"/>
        </w:rPr>
        <w:t xml:space="preserve">3.31. Exercer controle sobre a assiduidade e a pontualidade de seus empregados; </w:t>
      </w:r>
    </w:p>
    <w:p w:rsidR="00023647" w:rsidRPr="00023647" w:rsidRDefault="00023647" w:rsidP="00023647">
      <w:pPr>
        <w:autoSpaceDE w:val="0"/>
        <w:autoSpaceDN w:val="0"/>
        <w:adjustRightInd w:val="0"/>
        <w:jc w:val="both"/>
        <w:rPr>
          <w:sz w:val="22"/>
          <w:szCs w:val="22"/>
        </w:rPr>
      </w:pPr>
    </w:p>
    <w:p w:rsidR="00023647" w:rsidRPr="00023647" w:rsidRDefault="00023647" w:rsidP="00023647">
      <w:pPr>
        <w:autoSpaceDE w:val="0"/>
        <w:autoSpaceDN w:val="0"/>
        <w:adjustRightInd w:val="0"/>
        <w:jc w:val="both"/>
        <w:rPr>
          <w:sz w:val="22"/>
          <w:szCs w:val="22"/>
        </w:rPr>
      </w:pPr>
      <w:r w:rsidRPr="00023647">
        <w:rPr>
          <w:sz w:val="22"/>
          <w:szCs w:val="22"/>
        </w:rPr>
        <w:t xml:space="preserve">3.32. Fazer seguro de seus trabalhadores contra riscos de acidentes de trabalho, responsabilizando-se, também, pelos encargos trabalhistas, previdenciários, fiscais e comerciais, resultantes da execução do contrato, conforme exigência legal; </w:t>
      </w:r>
    </w:p>
    <w:p w:rsidR="00023647" w:rsidRPr="00023647" w:rsidRDefault="00023647" w:rsidP="00023647">
      <w:pPr>
        <w:autoSpaceDE w:val="0"/>
        <w:jc w:val="both"/>
        <w:rPr>
          <w:sz w:val="22"/>
          <w:szCs w:val="22"/>
        </w:rPr>
      </w:pPr>
    </w:p>
    <w:p w:rsidR="00023647" w:rsidRPr="00023647" w:rsidRDefault="00023647" w:rsidP="00023647">
      <w:pPr>
        <w:autoSpaceDE w:val="0"/>
        <w:jc w:val="both"/>
        <w:rPr>
          <w:b/>
          <w:sz w:val="22"/>
          <w:szCs w:val="22"/>
        </w:rPr>
      </w:pPr>
      <w:r w:rsidRPr="00023647">
        <w:rPr>
          <w:b/>
          <w:sz w:val="22"/>
          <w:szCs w:val="22"/>
        </w:rPr>
        <w:t>4.  RESPONSABILIDADES DO CONTRATANTE</w:t>
      </w:r>
    </w:p>
    <w:p w:rsidR="00023647" w:rsidRPr="00023647" w:rsidRDefault="00023647" w:rsidP="00023647">
      <w:pPr>
        <w:autoSpaceDE w:val="0"/>
        <w:autoSpaceDN w:val="0"/>
        <w:adjustRightInd w:val="0"/>
        <w:rPr>
          <w:color w:val="000000"/>
          <w:sz w:val="22"/>
          <w:szCs w:val="22"/>
        </w:rPr>
      </w:pPr>
    </w:p>
    <w:p w:rsidR="00023647" w:rsidRPr="00023647" w:rsidRDefault="00023647" w:rsidP="00023647">
      <w:pPr>
        <w:autoSpaceDE w:val="0"/>
        <w:autoSpaceDN w:val="0"/>
        <w:adjustRightInd w:val="0"/>
        <w:ind w:left="540" w:hanging="540"/>
        <w:jc w:val="both"/>
        <w:rPr>
          <w:color w:val="000000"/>
          <w:sz w:val="22"/>
          <w:szCs w:val="22"/>
        </w:rPr>
      </w:pPr>
      <w:r w:rsidRPr="00023647">
        <w:rPr>
          <w:color w:val="000000"/>
          <w:sz w:val="22"/>
          <w:szCs w:val="22"/>
        </w:rPr>
        <w:t>4.1.  Exercer a fiscalização dos serviços por técnicos especialmente designados.</w:t>
      </w:r>
    </w:p>
    <w:p w:rsidR="00023647" w:rsidRPr="00023647" w:rsidRDefault="00023647" w:rsidP="00023647">
      <w:pPr>
        <w:autoSpaceDE w:val="0"/>
        <w:autoSpaceDN w:val="0"/>
        <w:adjustRightInd w:val="0"/>
        <w:ind w:left="540" w:hanging="114"/>
        <w:jc w:val="both"/>
        <w:rPr>
          <w:color w:val="000000"/>
          <w:sz w:val="22"/>
          <w:szCs w:val="22"/>
        </w:rPr>
      </w:pPr>
      <w:r w:rsidRPr="00023647">
        <w:rPr>
          <w:color w:val="000000"/>
          <w:sz w:val="22"/>
          <w:szCs w:val="22"/>
        </w:rPr>
        <w:t>4.1.1 Verificação periodicamente a validade da calibração das balanças eletrônicas.</w:t>
      </w:r>
    </w:p>
    <w:p w:rsidR="00023647" w:rsidRPr="00023647" w:rsidRDefault="00023647" w:rsidP="00023647">
      <w:pPr>
        <w:autoSpaceDE w:val="0"/>
        <w:autoSpaceDN w:val="0"/>
        <w:adjustRightInd w:val="0"/>
        <w:ind w:left="540" w:hanging="540"/>
        <w:jc w:val="both"/>
        <w:rPr>
          <w:color w:val="000000"/>
          <w:sz w:val="22"/>
          <w:szCs w:val="22"/>
        </w:rPr>
      </w:pPr>
      <w:r w:rsidRPr="00023647">
        <w:rPr>
          <w:color w:val="000000"/>
          <w:sz w:val="22"/>
          <w:szCs w:val="22"/>
        </w:rPr>
        <w:t xml:space="preserve">4.2.  Facilitar por todos seus meios o exercício das funções da CONTRATADA, dando-lhes acesso às suas instalações, promovendo o bom entendimento entre seus funcionários e os empregados da Contratada e cumprindo suas obrigações estabelecidas neste contrato. </w:t>
      </w:r>
    </w:p>
    <w:p w:rsidR="00023647" w:rsidRPr="00023647" w:rsidRDefault="00023647" w:rsidP="00023647">
      <w:pPr>
        <w:autoSpaceDE w:val="0"/>
        <w:autoSpaceDN w:val="0"/>
        <w:adjustRightInd w:val="0"/>
        <w:ind w:left="540" w:hanging="540"/>
        <w:jc w:val="both"/>
        <w:rPr>
          <w:color w:val="000000"/>
          <w:sz w:val="22"/>
          <w:szCs w:val="22"/>
        </w:rPr>
      </w:pPr>
      <w:r w:rsidRPr="00023647">
        <w:rPr>
          <w:color w:val="000000"/>
          <w:sz w:val="22"/>
          <w:szCs w:val="22"/>
        </w:rPr>
        <w:t xml:space="preserve">4.3.  Disponibilizar área para retirada, entrega e armazenamento do enxoval a ser fornecido – (rouparia) de acordo com a legislação aplicável vigente. </w:t>
      </w:r>
    </w:p>
    <w:p w:rsidR="00023647" w:rsidRPr="00023647" w:rsidRDefault="00023647" w:rsidP="00023647">
      <w:pPr>
        <w:autoSpaceDE w:val="0"/>
        <w:autoSpaceDN w:val="0"/>
        <w:adjustRightInd w:val="0"/>
        <w:ind w:left="540" w:hanging="540"/>
        <w:jc w:val="both"/>
        <w:rPr>
          <w:color w:val="000000"/>
          <w:sz w:val="22"/>
          <w:szCs w:val="22"/>
        </w:rPr>
      </w:pPr>
      <w:r w:rsidRPr="00023647">
        <w:rPr>
          <w:color w:val="000000"/>
          <w:sz w:val="22"/>
          <w:szCs w:val="22"/>
        </w:rPr>
        <w:t xml:space="preserve">4.4. Inspecionar os materiais de consumo, os produtos químicos empregados no processamento das roupas, a qualidade e integridade do enxoval hospitalar fornecido. </w:t>
      </w:r>
    </w:p>
    <w:p w:rsidR="00023647" w:rsidRPr="00023647" w:rsidRDefault="00023647" w:rsidP="00023647">
      <w:pPr>
        <w:autoSpaceDE w:val="0"/>
        <w:autoSpaceDN w:val="0"/>
        <w:adjustRightInd w:val="0"/>
        <w:ind w:left="540" w:hanging="540"/>
        <w:jc w:val="both"/>
        <w:rPr>
          <w:color w:val="000000"/>
          <w:sz w:val="22"/>
          <w:szCs w:val="22"/>
        </w:rPr>
      </w:pPr>
      <w:r w:rsidRPr="00023647">
        <w:rPr>
          <w:color w:val="000000"/>
          <w:sz w:val="22"/>
          <w:szCs w:val="22"/>
        </w:rPr>
        <w:t xml:space="preserve">4.5.  Realizar e aprovar a realização dos inventários das roupas hospitalares fornecidas e determinar que a CONTRATADA faça a reposição das roupas extraviadas, danificadas ou que foram dado baixa de acordo com o </w:t>
      </w:r>
      <w:r w:rsidRPr="00023647">
        <w:rPr>
          <w:bCs/>
          <w:color w:val="000000"/>
          <w:sz w:val="22"/>
          <w:szCs w:val="22"/>
        </w:rPr>
        <w:t>Anexo B, sem que haja ônus para a Contratante</w:t>
      </w:r>
      <w:r w:rsidRPr="00023647">
        <w:rPr>
          <w:color w:val="000000"/>
          <w:sz w:val="22"/>
          <w:szCs w:val="22"/>
        </w:rPr>
        <w:t xml:space="preserve">. </w:t>
      </w:r>
    </w:p>
    <w:p w:rsidR="00023647" w:rsidRPr="00023647" w:rsidRDefault="00023647" w:rsidP="00023647">
      <w:pPr>
        <w:autoSpaceDE w:val="0"/>
        <w:autoSpaceDN w:val="0"/>
        <w:adjustRightInd w:val="0"/>
        <w:ind w:left="540" w:hanging="540"/>
        <w:jc w:val="both"/>
        <w:rPr>
          <w:color w:val="000000"/>
          <w:sz w:val="22"/>
          <w:szCs w:val="22"/>
        </w:rPr>
      </w:pPr>
      <w:r w:rsidRPr="00023647">
        <w:rPr>
          <w:color w:val="000000"/>
          <w:sz w:val="22"/>
          <w:szCs w:val="22"/>
        </w:rPr>
        <w:t xml:space="preserve">4.6.  Notificar a CONTRATADA de qualquer irregularidade encontrada no fornecimento dos serviços. </w:t>
      </w:r>
    </w:p>
    <w:p w:rsidR="00023647" w:rsidRPr="00023647" w:rsidRDefault="00023647" w:rsidP="00023647">
      <w:pPr>
        <w:autoSpaceDE w:val="0"/>
        <w:autoSpaceDN w:val="0"/>
        <w:adjustRightInd w:val="0"/>
        <w:ind w:left="540" w:hanging="540"/>
        <w:jc w:val="both"/>
        <w:rPr>
          <w:color w:val="000000"/>
          <w:sz w:val="22"/>
          <w:szCs w:val="22"/>
        </w:rPr>
      </w:pPr>
      <w:r w:rsidRPr="00023647">
        <w:rPr>
          <w:color w:val="000000"/>
          <w:sz w:val="22"/>
          <w:szCs w:val="22"/>
        </w:rPr>
        <w:t xml:space="preserve">4.7.  Exercer a fiscalização dos serviços por técnicos especialmente designados. </w:t>
      </w:r>
    </w:p>
    <w:p w:rsidR="00023647" w:rsidRPr="00023647" w:rsidRDefault="00023647" w:rsidP="00023647">
      <w:pPr>
        <w:autoSpaceDE w:val="0"/>
        <w:autoSpaceDN w:val="0"/>
        <w:adjustRightInd w:val="0"/>
        <w:ind w:left="540" w:hanging="540"/>
        <w:jc w:val="both"/>
        <w:rPr>
          <w:color w:val="000000"/>
          <w:sz w:val="22"/>
          <w:szCs w:val="22"/>
        </w:rPr>
      </w:pPr>
      <w:r w:rsidRPr="00023647">
        <w:rPr>
          <w:color w:val="000000"/>
          <w:sz w:val="22"/>
          <w:szCs w:val="22"/>
        </w:rPr>
        <w:t xml:space="preserve">4.8.  Expedir Autorização de Serviços, com antecedência mínima de 03 (três) dias úteis da data de início da execução dos mesmos, onde estará(ão) indicado(s) o(s) posto(s) a ser(em) coberto(s), com a coleta e suprimento de roupas. </w:t>
      </w:r>
    </w:p>
    <w:p w:rsidR="00023647" w:rsidRPr="00023647" w:rsidRDefault="00023647" w:rsidP="00023647">
      <w:pPr>
        <w:autoSpaceDE w:val="0"/>
        <w:autoSpaceDN w:val="0"/>
        <w:adjustRightInd w:val="0"/>
        <w:ind w:left="540" w:hanging="540"/>
        <w:jc w:val="both"/>
        <w:rPr>
          <w:color w:val="000000"/>
          <w:sz w:val="22"/>
          <w:szCs w:val="22"/>
        </w:rPr>
      </w:pPr>
      <w:r w:rsidRPr="00023647">
        <w:rPr>
          <w:color w:val="000000"/>
          <w:sz w:val="22"/>
          <w:szCs w:val="22"/>
        </w:rPr>
        <w:t xml:space="preserve">4.9.  Efetuar os pagamentos devidos, de acordo com o estabelecido neste contrato. </w:t>
      </w:r>
    </w:p>
    <w:p w:rsidR="00023647" w:rsidRPr="00023647" w:rsidRDefault="00023647" w:rsidP="00023647">
      <w:pPr>
        <w:autoSpaceDE w:val="0"/>
        <w:autoSpaceDN w:val="0"/>
        <w:adjustRightInd w:val="0"/>
        <w:ind w:left="540" w:hanging="540"/>
        <w:jc w:val="both"/>
        <w:rPr>
          <w:color w:val="000000"/>
          <w:sz w:val="22"/>
          <w:szCs w:val="22"/>
        </w:rPr>
      </w:pPr>
      <w:r w:rsidRPr="00023647">
        <w:rPr>
          <w:color w:val="000000"/>
          <w:sz w:val="22"/>
          <w:szCs w:val="22"/>
        </w:rPr>
        <w:t xml:space="preserve">4.10. Prestar aos empregados da CONTRATADA as informações e esclarecimentos que eventualmente venham a ser solicitados e que digam respeito à natureza dos serviços que tenham a executar. </w:t>
      </w:r>
    </w:p>
    <w:p w:rsidR="00023647" w:rsidRPr="00023647" w:rsidRDefault="00023647" w:rsidP="00023647">
      <w:pPr>
        <w:autoSpaceDE w:val="0"/>
        <w:autoSpaceDN w:val="0"/>
        <w:adjustRightInd w:val="0"/>
        <w:ind w:left="540" w:hanging="540"/>
        <w:jc w:val="both"/>
        <w:rPr>
          <w:color w:val="000000"/>
          <w:sz w:val="22"/>
          <w:szCs w:val="22"/>
        </w:rPr>
      </w:pPr>
    </w:p>
    <w:p w:rsidR="00023647" w:rsidRPr="00023647" w:rsidRDefault="00023647" w:rsidP="00023647">
      <w:pPr>
        <w:autoSpaceDE w:val="0"/>
        <w:autoSpaceDN w:val="0"/>
        <w:adjustRightInd w:val="0"/>
        <w:ind w:left="540" w:hanging="540"/>
        <w:jc w:val="both"/>
        <w:rPr>
          <w:i/>
          <w:iCs/>
          <w:sz w:val="22"/>
          <w:szCs w:val="22"/>
        </w:rPr>
      </w:pPr>
      <w:r w:rsidRPr="00023647">
        <w:rPr>
          <w:color w:val="000000"/>
          <w:sz w:val="22"/>
          <w:szCs w:val="22"/>
        </w:rPr>
        <w:t>4.11 Orientar a equipe de saúde a tomar cuidado para evitar que objetos perfurocortantes, instrumentos ou outros artigos que possam causar danos aos envolvidos e/ou aos equipamentos sejam deixados juntamente com a roupa suja nos sacos de coleta utilizando-se para este fim do instrumento para acompanhamento da sua evolução.</w:t>
      </w:r>
      <w:r w:rsidRPr="00023647">
        <w:rPr>
          <w:i/>
          <w:iCs/>
          <w:sz w:val="22"/>
          <w:szCs w:val="22"/>
        </w:rPr>
        <w:t xml:space="preserve"> </w:t>
      </w:r>
    </w:p>
    <w:p w:rsidR="00023647" w:rsidRPr="00023647" w:rsidRDefault="00023647" w:rsidP="00023647">
      <w:pPr>
        <w:autoSpaceDE w:val="0"/>
        <w:autoSpaceDN w:val="0"/>
        <w:adjustRightInd w:val="0"/>
        <w:ind w:left="540" w:hanging="540"/>
        <w:jc w:val="both"/>
        <w:rPr>
          <w:i/>
          <w:iCs/>
          <w:sz w:val="22"/>
          <w:szCs w:val="22"/>
        </w:rPr>
      </w:pPr>
    </w:p>
    <w:p w:rsidR="00023647" w:rsidRPr="00023647" w:rsidRDefault="00023647" w:rsidP="00023647">
      <w:pPr>
        <w:autoSpaceDE w:val="0"/>
        <w:autoSpaceDN w:val="0"/>
        <w:adjustRightInd w:val="0"/>
        <w:rPr>
          <w:b/>
          <w:bCs/>
          <w:sz w:val="22"/>
          <w:szCs w:val="22"/>
        </w:rPr>
      </w:pPr>
      <w:r w:rsidRPr="00023647">
        <w:rPr>
          <w:b/>
          <w:bCs/>
          <w:sz w:val="22"/>
          <w:szCs w:val="22"/>
        </w:rPr>
        <w:t>5. VISTORIA DAS UNIDADES</w:t>
      </w:r>
    </w:p>
    <w:p w:rsidR="00023647" w:rsidRPr="00023647" w:rsidRDefault="00023647" w:rsidP="00023647">
      <w:pPr>
        <w:ind w:left="540" w:hanging="540"/>
        <w:jc w:val="both"/>
        <w:rPr>
          <w:bCs/>
          <w:sz w:val="22"/>
          <w:szCs w:val="22"/>
        </w:rPr>
      </w:pPr>
    </w:p>
    <w:p w:rsidR="00023647" w:rsidRPr="00023647" w:rsidRDefault="00023647" w:rsidP="00023647">
      <w:pPr>
        <w:ind w:left="540" w:hanging="540"/>
        <w:jc w:val="both"/>
        <w:rPr>
          <w:sz w:val="22"/>
          <w:szCs w:val="22"/>
        </w:rPr>
      </w:pPr>
      <w:r w:rsidRPr="00023647">
        <w:rPr>
          <w:bCs/>
          <w:sz w:val="22"/>
          <w:szCs w:val="22"/>
        </w:rPr>
        <w:t xml:space="preserve">5.1. A vistoria às unidades do </w:t>
      </w:r>
      <w:r w:rsidRPr="00023647">
        <w:rPr>
          <w:sz w:val="22"/>
          <w:szCs w:val="22"/>
        </w:rPr>
        <w:t>Complexo Hospitalar e Unidades Externas</w:t>
      </w:r>
      <w:r w:rsidRPr="00023647">
        <w:rPr>
          <w:bCs/>
          <w:sz w:val="22"/>
          <w:szCs w:val="22"/>
        </w:rPr>
        <w:t xml:space="preserve"> do HSPM,</w:t>
      </w:r>
      <w:r w:rsidRPr="00023647">
        <w:rPr>
          <w:bCs/>
          <w:color w:val="0000FF"/>
          <w:sz w:val="22"/>
          <w:szCs w:val="22"/>
        </w:rPr>
        <w:t xml:space="preserve"> </w:t>
      </w:r>
      <w:r w:rsidRPr="00023647">
        <w:rPr>
          <w:bCs/>
          <w:sz w:val="22"/>
          <w:szCs w:val="22"/>
        </w:rPr>
        <w:t>onde serão prestados os serviços, é facultativa</w:t>
      </w:r>
      <w:r w:rsidRPr="00023647">
        <w:rPr>
          <w:b/>
          <w:bCs/>
          <w:sz w:val="22"/>
          <w:szCs w:val="22"/>
        </w:rPr>
        <w:t xml:space="preserve"> </w:t>
      </w:r>
      <w:r w:rsidRPr="00023647">
        <w:rPr>
          <w:sz w:val="22"/>
          <w:szCs w:val="22"/>
        </w:rPr>
        <w:t xml:space="preserve">e deverá ser efetuada por representante da empresa devidamente credenciado, </w:t>
      </w:r>
      <w:r w:rsidRPr="00023647">
        <w:rPr>
          <w:bCs/>
          <w:sz w:val="22"/>
          <w:szCs w:val="22"/>
        </w:rPr>
        <w:t>acompanhado pela Gerência Técnica de Serviços de Apoio Administrativo,</w:t>
      </w:r>
      <w:r w:rsidRPr="00023647">
        <w:rPr>
          <w:b/>
          <w:bCs/>
          <w:sz w:val="22"/>
          <w:szCs w:val="22"/>
        </w:rPr>
        <w:t xml:space="preserve"> </w:t>
      </w:r>
      <w:r w:rsidRPr="00023647">
        <w:rPr>
          <w:bCs/>
          <w:sz w:val="22"/>
          <w:szCs w:val="22"/>
        </w:rPr>
        <w:t>devendo-se</w:t>
      </w:r>
      <w:r w:rsidRPr="00023647">
        <w:rPr>
          <w:b/>
          <w:bCs/>
          <w:sz w:val="22"/>
          <w:szCs w:val="22"/>
        </w:rPr>
        <w:t xml:space="preserve"> </w:t>
      </w:r>
      <w:r w:rsidRPr="00023647">
        <w:rPr>
          <w:sz w:val="22"/>
          <w:szCs w:val="22"/>
        </w:rPr>
        <w:t>ser agendado com antecedência mínima de 24 horas.</w:t>
      </w:r>
    </w:p>
    <w:p w:rsidR="00023647" w:rsidRPr="00023647" w:rsidRDefault="00023647" w:rsidP="00023647">
      <w:pPr>
        <w:ind w:left="540" w:firstLine="540"/>
        <w:jc w:val="both"/>
        <w:rPr>
          <w:sz w:val="22"/>
          <w:szCs w:val="22"/>
        </w:rPr>
      </w:pPr>
      <w:r w:rsidRPr="00023647">
        <w:rPr>
          <w:sz w:val="22"/>
          <w:szCs w:val="22"/>
        </w:rPr>
        <w:lastRenderedPageBreak/>
        <w:t xml:space="preserve">Nas unidades do Complexo Hospitalar do HSPM, agendar com a Gerencia Técnica dos Serviços de Apoio Administrativo – DAÍ 1, a qual será responsável por expedir o Atestado de Vistoria. </w:t>
      </w:r>
    </w:p>
    <w:p w:rsidR="00023647" w:rsidRPr="00023647" w:rsidRDefault="00023647" w:rsidP="00023647">
      <w:pPr>
        <w:ind w:left="540" w:firstLine="540"/>
        <w:jc w:val="both"/>
        <w:rPr>
          <w:sz w:val="22"/>
          <w:szCs w:val="22"/>
        </w:rPr>
      </w:pPr>
      <w:r w:rsidRPr="00023647">
        <w:rPr>
          <w:sz w:val="22"/>
          <w:szCs w:val="22"/>
        </w:rPr>
        <w:t xml:space="preserve">A vistoria nas Unidades Externas deverá ser agendada com responsável da unidade que emitira o Atestado de Vistoria, a saber: </w:t>
      </w:r>
    </w:p>
    <w:p w:rsidR="00023647" w:rsidRPr="00023647" w:rsidRDefault="00023647" w:rsidP="00023647">
      <w:pPr>
        <w:ind w:firstLine="1440"/>
        <w:jc w:val="both"/>
        <w:rPr>
          <w:sz w:val="22"/>
          <w:szCs w:val="22"/>
        </w:rPr>
      </w:pPr>
    </w:p>
    <w:p w:rsidR="00023647" w:rsidRPr="00023647" w:rsidRDefault="00023647" w:rsidP="00023647">
      <w:pPr>
        <w:ind w:left="540"/>
        <w:jc w:val="both"/>
        <w:rPr>
          <w:b/>
          <w:sz w:val="22"/>
          <w:szCs w:val="22"/>
        </w:rPr>
      </w:pPr>
      <w:r w:rsidRPr="00023647">
        <w:rPr>
          <w:b/>
          <w:sz w:val="22"/>
          <w:szCs w:val="22"/>
        </w:rPr>
        <w:t>Complexo Hospitalar</w:t>
      </w:r>
    </w:p>
    <w:p w:rsidR="00023647" w:rsidRPr="00023647" w:rsidRDefault="00023647" w:rsidP="00A32E4F">
      <w:pPr>
        <w:numPr>
          <w:ilvl w:val="0"/>
          <w:numId w:val="8"/>
        </w:numPr>
        <w:suppressAutoHyphens/>
        <w:ind w:left="540" w:firstLine="0"/>
        <w:jc w:val="both"/>
        <w:rPr>
          <w:sz w:val="22"/>
          <w:szCs w:val="22"/>
        </w:rPr>
      </w:pPr>
      <w:r w:rsidRPr="00023647">
        <w:rPr>
          <w:sz w:val="22"/>
          <w:szCs w:val="22"/>
        </w:rPr>
        <w:t>Rua Castro Alves, 60 Aclimação telefones 3397-8022 e 3397-8023.</w:t>
      </w:r>
    </w:p>
    <w:p w:rsidR="00023647" w:rsidRPr="00023647" w:rsidRDefault="00023647" w:rsidP="00023647">
      <w:pPr>
        <w:ind w:left="540"/>
        <w:jc w:val="both"/>
        <w:rPr>
          <w:sz w:val="22"/>
          <w:szCs w:val="22"/>
        </w:rPr>
      </w:pPr>
    </w:p>
    <w:p w:rsidR="00023647" w:rsidRPr="00023647" w:rsidRDefault="00023647" w:rsidP="00023647">
      <w:pPr>
        <w:ind w:left="540"/>
        <w:jc w:val="both"/>
        <w:rPr>
          <w:sz w:val="22"/>
          <w:szCs w:val="22"/>
        </w:rPr>
      </w:pPr>
      <w:r w:rsidRPr="00023647">
        <w:rPr>
          <w:b/>
          <w:sz w:val="22"/>
          <w:szCs w:val="22"/>
        </w:rPr>
        <w:t>Unidades Externas</w:t>
      </w:r>
    </w:p>
    <w:p w:rsidR="00023647" w:rsidRPr="00023647" w:rsidRDefault="00023647" w:rsidP="00A32E4F">
      <w:pPr>
        <w:numPr>
          <w:ilvl w:val="0"/>
          <w:numId w:val="7"/>
        </w:numPr>
        <w:tabs>
          <w:tab w:val="left" w:pos="720"/>
        </w:tabs>
        <w:overflowPunct w:val="0"/>
        <w:autoSpaceDE w:val="0"/>
        <w:autoSpaceDN w:val="0"/>
        <w:adjustRightInd w:val="0"/>
        <w:ind w:left="540" w:firstLine="0"/>
        <w:jc w:val="both"/>
        <w:textAlignment w:val="baseline"/>
        <w:rPr>
          <w:sz w:val="22"/>
          <w:szCs w:val="22"/>
        </w:rPr>
      </w:pPr>
      <w:r w:rsidRPr="00023647">
        <w:rPr>
          <w:sz w:val="22"/>
          <w:szCs w:val="22"/>
        </w:rPr>
        <w:t>Carrão – Praça Heitor Levi, 700 tel: 2293-3861 / 2293- 4462;</w:t>
      </w:r>
    </w:p>
    <w:p w:rsidR="00023647" w:rsidRPr="00023647" w:rsidRDefault="00023647" w:rsidP="00A32E4F">
      <w:pPr>
        <w:numPr>
          <w:ilvl w:val="0"/>
          <w:numId w:val="7"/>
        </w:numPr>
        <w:tabs>
          <w:tab w:val="left" w:pos="720"/>
        </w:tabs>
        <w:overflowPunct w:val="0"/>
        <w:autoSpaceDE w:val="0"/>
        <w:autoSpaceDN w:val="0"/>
        <w:adjustRightInd w:val="0"/>
        <w:ind w:left="540" w:firstLine="0"/>
        <w:jc w:val="both"/>
        <w:textAlignment w:val="baseline"/>
        <w:rPr>
          <w:sz w:val="22"/>
          <w:szCs w:val="22"/>
        </w:rPr>
      </w:pPr>
      <w:r w:rsidRPr="00023647">
        <w:rPr>
          <w:sz w:val="22"/>
          <w:szCs w:val="22"/>
        </w:rPr>
        <w:t>Lapa – Rua Faustolo, 1720 tel: 3864-4671/ 3875-3313;</w:t>
      </w:r>
    </w:p>
    <w:p w:rsidR="00023647" w:rsidRPr="00023647" w:rsidRDefault="00023647" w:rsidP="00A32E4F">
      <w:pPr>
        <w:numPr>
          <w:ilvl w:val="0"/>
          <w:numId w:val="7"/>
        </w:numPr>
        <w:tabs>
          <w:tab w:val="left" w:pos="720"/>
        </w:tabs>
        <w:overflowPunct w:val="0"/>
        <w:autoSpaceDE w:val="0"/>
        <w:autoSpaceDN w:val="0"/>
        <w:adjustRightInd w:val="0"/>
        <w:ind w:left="540" w:firstLine="0"/>
        <w:jc w:val="both"/>
        <w:textAlignment w:val="baseline"/>
        <w:rPr>
          <w:sz w:val="22"/>
          <w:szCs w:val="22"/>
        </w:rPr>
      </w:pPr>
      <w:r w:rsidRPr="00023647">
        <w:rPr>
          <w:sz w:val="22"/>
          <w:szCs w:val="22"/>
        </w:rPr>
        <w:t>Santo Amaro – Praça Floriano Peixoto, 54 tel: 5548-0658 / 5548-3026 / 5548-4371;</w:t>
      </w:r>
    </w:p>
    <w:p w:rsidR="00023647" w:rsidRPr="00023647" w:rsidRDefault="00023647" w:rsidP="00A32E4F">
      <w:pPr>
        <w:numPr>
          <w:ilvl w:val="0"/>
          <w:numId w:val="7"/>
        </w:numPr>
        <w:tabs>
          <w:tab w:val="left" w:pos="720"/>
        </w:tabs>
        <w:overflowPunct w:val="0"/>
        <w:autoSpaceDE w:val="0"/>
        <w:autoSpaceDN w:val="0"/>
        <w:adjustRightInd w:val="0"/>
        <w:ind w:left="540" w:firstLine="0"/>
        <w:jc w:val="both"/>
        <w:textAlignment w:val="baseline"/>
        <w:rPr>
          <w:sz w:val="22"/>
          <w:szCs w:val="22"/>
        </w:rPr>
      </w:pPr>
      <w:r w:rsidRPr="00023647">
        <w:rPr>
          <w:sz w:val="22"/>
          <w:szCs w:val="22"/>
        </w:rPr>
        <w:t>São Miguel – Rua Dona Ana Flora Pinheiro de Souza, 76 tel: 2297-9899 / 2297-5077;</w:t>
      </w:r>
    </w:p>
    <w:p w:rsidR="00023647" w:rsidRPr="00023647" w:rsidRDefault="00023647" w:rsidP="00A32E4F">
      <w:pPr>
        <w:numPr>
          <w:ilvl w:val="0"/>
          <w:numId w:val="7"/>
        </w:numPr>
        <w:tabs>
          <w:tab w:val="left" w:pos="720"/>
        </w:tabs>
        <w:overflowPunct w:val="0"/>
        <w:autoSpaceDE w:val="0"/>
        <w:autoSpaceDN w:val="0"/>
        <w:adjustRightInd w:val="0"/>
        <w:ind w:left="540" w:firstLine="0"/>
        <w:jc w:val="both"/>
        <w:textAlignment w:val="baseline"/>
        <w:rPr>
          <w:sz w:val="22"/>
          <w:szCs w:val="22"/>
        </w:rPr>
      </w:pPr>
      <w:r w:rsidRPr="00023647">
        <w:rPr>
          <w:sz w:val="22"/>
          <w:szCs w:val="22"/>
        </w:rPr>
        <w:t>Tucuruvi – Rua Pedro Madureira, 627 tel: 2977-4986 / 2973-9220;</w:t>
      </w:r>
    </w:p>
    <w:p w:rsidR="00023647" w:rsidRPr="00023647" w:rsidRDefault="00023647" w:rsidP="00A32E4F">
      <w:pPr>
        <w:numPr>
          <w:ilvl w:val="0"/>
          <w:numId w:val="7"/>
        </w:numPr>
        <w:tabs>
          <w:tab w:val="left" w:pos="720"/>
        </w:tabs>
        <w:overflowPunct w:val="0"/>
        <w:autoSpaceDE w:val="0"/>
        <w:autoSpaceDN w:val="0"/>
        <w:adjustRightInd w:val="0"/>
        <w:ind w:left="540" w:firstLine="0"/>
        <w:jc w:val="both"/>
        <w:textAlignment w:val="baseline"/>
        <w:rPr>
          <w:sz w:val="22"/>
          <w:szCs w:val="22"/>
        </w:rPr>
      </w:pPr>
      <w:r w:rsidRPr="00023647">
        <w:rPr>
          <w:sz w:val="22"/>
          <w:szCs w:val="22"/>
        </w:rPr>
        <w:t>Hospedaria de Cuidados Paliativos – Rua Muniz de Souza, 992 Pq.  Aclimação tel: 3399-4745;</w:t>
      </w:r>
    </w:p>
    <w:p w:rsidR="00023647" w:rsidRPr="00023647" w:rsidRDefault="00023647" w:rsidP="00023647">
      <w:pPr>
        <w:ind w:firstLine="1440"/>
        <w:jc w:val="both"/>
        <w:rPr>
          <w:sz w:val="22"/>
          <w:szCs w:val="22"/>
        </w:rPr>
      </w:pPr>
    </w:p>
    <w:p w:rsidR="00023647" w:rsidRPr="00023647" w:rsidRDefault="00B02AC4" w:rsidP="00023647">
      <w:pPr>
        <w:autoSpaceDE w:val="0"/>
        <w:autoSpaceDN w:val="0"/>
        <w:adjustRightInd w:val="0"/>
        <w:ind w:left="540" w:firstLine="540"/>
        <w:jc w:val="both"/>
        <w:rPr>
          <w:b/>
          <w:bCs/>
          <w:sz w:val="22"/>
          <w:szCs w:val="22"/>
        </w:rPr>
      </w:pPr>
      <w:r w:rsidRPr="00B02AC4">
        <w:rPr>
          <w:sz w:val="22"/>
          <w:szCs w:val="22"/>
        </w:rPr>
        <w:t>O HSPM recomenda que a empresa interessada em participar do certame  realize minuciosa vistoria prévia nos locais onde serão executados os serviços para total conhecimento da condição ambiental e técnica. Esta vistoria deverá propiciar o levantamento das informações necessárias à elaboração da correspondente proposta. Todos os itens do escopo deste Termo serão obrigatoriamente conferidos no local, correndo por conta exclusiva das empresas proponentes a aferição dos mesmos</w:t>
      </w:r>
      <w:r w:rsidR="00023647" w:rsidRPr="00023647">
        <w:rPr>
          <w:sz w:val="22"/>
          <w:szCs w:val="22"/>
        </w:rPr>
        <w:t>.</w:t>
      </w:r>
    </w:p>
    <w:p w:rsidR="00023647" w:rsidRPr="00023647" w:rsidRDefault="00023647" w:rsidP="00023647">
      <w:pPr>
        <w:pStyle w:val="WW-Textoembloco"/>
        <w:spacing w:line="240" w:lineRule="auto"/>
        <w:ind w:left="0" w:right="0" w:firstLine="0"/>
        <w:jc w:val="both"/>
        <w:rPr>
          <w:sz w:val="22"/>
          <w:szCs w:val="22"/>
        </w:rPr>
      </w:pPr>
    </w:p>
    <w:p w:rsidR="00023647" w:rsidRPr="00023647" w:rsidRDefault="00023647" w:rsidP="00023647">
      <w:pPr>
        <w:pStyle w:val="Corpodetexto"/>
        <w:widowControl w:val="0"/>
        <w:rPr>
          <w:b/>
          <w:sz w:val="22"/>
          <w:szCs w:val="22"/>
        </w:rPr>
      </w:pPr>
      <w:r w:rsidRPr="00023647">
        <w:rPr>
          <w:b/>
          <w:sz w:val="22"/>
          <w:szCs w:val="22"/>
        </w:rPr>
        <w:t>6.  FISCALIZAÇÃO DA EXECUÇÃO DOS SERVIÇOS</w:t>
      </w:r>
    </w:p>
    <w:p w:rsidR="00023647" w:rsidRPr="00023647" w:rsidRDefault="00023647" w:rsidP="00023647">
      <w:pPr>
        <w:pStyle w:val="Corpodetexto"/>
        <w:widowControl w:val="0"/>
        <w:rPr>
          <w:b/>
          <w:sz w:val="22"/>
          <w:szCs w:val="22"/>
        </w:rPr>
      </w:pPr>
    </w:p>
    <w:p w:rsidR="00023647" w:rsidRPr="00023647" w:rsidRDefault="00023647" w:rsidP="00023647">
      <w:pPr>
        <w:pStyle w:val="Corpodetexto"/>
        <w:widowControl w:val="0"/>
        <w:ind w:left="540" w:hanging="540"/>
        <w:rPr>
          <w:sz w:val="22"/>
          <w:szCs w:val="22"/>
        </w:rPr>
      </w:pPr>
      <w:r w:rsidRPr="00023647">
        <w:rPr>
          <w:sz w:val="22"/>
          <w:szCs w:val="22"/>
        </w:rPr>
        <w:t>6.1. Não obstante a CONTRATADA seja a única e exclusiva responsável pela execução de todos os serviços acima expostos, à Contratante é reservado o direito de, sem que de qualquer forma restrinja a plenitude dessa responsabilidade, exercer a mais ampla e completa fiscalização sobre os serviços, diretamente ou por prepostos designados;</w:t>
      </w:r>
    </w:p>
    <w:p w:rsidR="00023647" w:rsidRPr="00023647" w:rsidRDefault="00023647" w:rsidP="00023647">
      <w:pPr>
        <w:pStyle w:val="Corpodetexto"/>
        <w:widowControl w:val="0"/>
        <w:ind w:left="540" w:hanging="540"/>
        <w:rPr>
          <w:sz w:val="22"/>
          <w:szCs w:val="22"/>
        </w:rPr>
      </w:pPr>
    </w:p>
    <w:p w:rsidR="00023647" w:rsidRPr="00023647" w:rsidRDefault="00023647" w:rsidP="00023647">
      <w:pPr>
        <w:pStyle w:val="Corpodetexto"/>
        <w:widowControl w:val="0"/>
        <w:ind w:left="540" w:hanging="540"/>
        <w:rPr>
          <w:sz w:val="22"/>
          <w:szCs w:val="22"/>
        </w:rPr>
      </w:pPr>
      <w:r w:rsidRPr="00023647">
        <w:rPr>
          <w:sz w:val="22"/>
          <w:szCs w:val="22"/>
        </w:rPr>
        <w:t>6.2. A fiscalização da Contratante terá livre acesso aos locais de execução do serviço;</w:t>
      </w:r>
    </w:p>
    <w:p w:rsidR="00023647" w:rsidRPr="00023647" w:rsidRDefault="00023647" w:rsidP="00023647">
      <w:pPr>
        <w:pStyle w:val="Corpodetexto"/>
        <w:widowControl w:val="0"/>
        <w:ind w:left="540" w:hanging="540"/>
        <w:rPr>
          <w:sz w:val="22"/>
          <w:szCs w:val="22"/>
        </w:rPr>
      </w:pPr>
    </w:p>
    <w:p w:rsidR="00023647" w:rsidRPr="00023647" w:rsidRDefault="00023647" w:rsidP="00023647">
      <w:pPr>
        <w:pStyle w:val="Corpodetexto"/>
        <w:widowControl w:val="0"/>
        <w:ind w:left="540" w:hanging="540"/>
        <w:rPr>
          <w:sz w:val="22"/>
          <w:szCs w:val="22"/>
        </w:rPr>
      </w:pPr>
      <w:r w:rsidRPr="00023647">
        <w:rPr>
          <w:sz w:val="22"/>
          <w:szCs w:val="22"/>
        </w:rPr>
        <w:t>6.3. A CONTRATANTE exercerá a fiscalização dos serviços contratados, de modo a assegurar o efetivo cumprimento do escopo contratado;</w:t>
      </w:r>
    </w:p>
    <w:p w:rsidR="00023647" w:rsidRPr="00023647" w:rsidRDefault="00023647" w:rsidP="00023647">
      <w:pPr>
        <w:pStyle w:val="Corpodetexto"/>
        <w:widowControl w:val="0"/>
        <w:ind w:left="540" w:hanging="540"/>
        <w:rPr>
          <w:sz w:val="22"/>
          <w:szCs w:val="22"/>
        </w:rPr>
      </w:pPr>
    </w:p>
    <w:p w:rsidR="00023647" w:rsidRPr="00023647" w:rsidRDefault="00023647" w:rsidP="00023647">
      <w:pPr>
        <w:pStyle w:val="Corpodetexto"/>
        <w:widowControl w:val="0"/>
        <w:ind w:left="540" w:hanging="540"/>
        <w:rPr>
          <w:sz w:val="22"/>
          <w:szCs w:val="22"/>
        </w:rPr>
      </w:pPr>
      <w:r w:rsidRPr="00023647">
        <w:rPr>
          <w:sz w:val="22"/>
          <w:szCs w:val="22"/>
        </w:rPr>
        <w:t>6.4. Executar mensalmente a medição dos serviços pela área mensal contratual, descontando-se do valor devido, o equivalente à indisponibilidade dos serviços contratados e por motivos imputáveis à CONTRATADA, sem prejuízo das demais sanções disciplinadas em contrato;</w:t>
      </w:r>
    </w:p>
    <w:p w:rsidR="00023647" w:rsidRPr="00023647" w:rsidRDefault="00023647" w:rsidP="00023647">
      <w:pPr>
        <w:pStyle w:val="Corpodetexto"/>
        <w:widowControl w:val="0"/>
        <w:ind w:left="540" w:hanging="540"/>
        <w:rPr>
          <w:sz w:val="22"/>
          <w:szCs w:val="22"/>
        </w:rPr>
      </w:pPr>
    </w:p>
    <w:p w:rsidR="00023647" w:rsidRPr="00023647" w:rsidRDefault="00023647" w:rsidP="00023647">
      <w:pPr>
        <w:pStyle w:val="Corpodetexto"/>
        <w:widowControl w:val="0"/>
        <w:ind w:left="540" w:hanging="540"/>
        <w:rPr>
          <w:sz w:val="22"/>
          <w:szCs w:val="22"/>
        </w:rPr>
      </w:pPr>
      <w:r w:rsidRPr="00023647">
        <w:rPr>
          <w:sz w:val="22"/>
          <w:szCs w:val="22"/>
        </w:rPr>
        <w:t>6.5. Atestar as faturas de prestação de serviços, somente dos serviços efetivamente executados;</w:t>
      </w:r>
    </w:p>
    <w:p w:rsidR="00023647" w:rsidRPr="00023647" w:rsidRDefault="00023647" w:rsidP="00023647">
      <w:pPr>
        <w:pStyle w:val="Corpodetexto"/>
        <w:widowControl w:val="0"/>
        <w:ind w:left="540" w:hanging="540"/>
        <w:rPr>
          <w:sz w:val="22"/>
          <w:szCs w:val="22"/>
        </w:rPr>
      </w:pPr>
    </w:p>
    <w:p w:rsidR="00023647" w:rsidRPr="00023647" w:rsidRDefault="00023647" w:rsidP="00023647">
      <w:pPr>
        <w:pStyle w:val="Corpodetexto"/>
        <w:widowControl w:val="0"/>
        <w:ind w:left="540" w:hanging="540"/>
        <w:rPr>
          <w:sz w:val="22"/>
          <w:szCs w:val="22"/>
        </w:rPr>
      </w:pPr>
      <w:r w:rsidRPr="00023647">
        <w:rPr>
          <w:sz w:val="22"/>
          <w:szCs w:val="22"/>
        </w:rPr>
        <w:t>6.6. No caso do descumprimento parcial do ajuste, eventual aplicação de penalidade, incidirá na proporção da parcela contratual, dos serviços não executados nos termos da cláusula contratual específica;</w:t>
      </w:r>
    </w:p>
    <w:p w:rsidR="00023647" w:rsidRPr="00023647" w:rsidRDefault="00023647" w:rsidP="00023647">
      <w:pPr>
        <w:autoSpaceDE w:val="0"/>
        <w:autoSpaceDN w:val="0"/>
        <w:adjustRightInd w:val="0"/>
        <w:jc w:val="both"/>
        <w:rPr>
          <w:b/>
          <w:sz w:val="22"/>
          <w:szCs w:val="22"/>
        </w:rPr>
      </w:pPr>
    </w:p>
    <w:p w:rsidR="00023647" w:rsidRPr="00023647" w:rsidRDefault="00023647" w:rsidP="00023647">
      <w:pPr>
        <w:autoSpaceDE w:val="0"/>
        <w:autoSpaceDN w:val="0"/>
        <w:adjustRightInd w:val="0"/>
        <w:jc w:val="both"/>
        <w:rPr>
          <w:b/>
          <w:sz w:val="22"/>
          <w:szCs w:val="22"/>
        </w:rPr>
      </w:pPr>
      <w:r w:rsidRPr="00023647">
        <w:rPr>
          <w:b/>
          <w:sz w:val="22"/>
          <w:szCs w:val="22"/>
        </w:rPr>
        <w:t>7. TREINAMENTO</w:t>
      </w:r>
    </w:p>
    <w:p w:rsidR="00023647" w:rsidRPr="00023647" w:rsidRDefault="00023647" w:rsidP="00023647">
      <w:pPr>
        <w:autoSpaceDE w:val="0"/>
        <w:autoSpaceDN w:val="0"/>
        <w:adjustRightInd w:val="0"/>
        <w:jc w:val="both"/>
        <w:rPr>
          <w:sz w:val="22"/>
          <w:szCs w:val="22"/>
        </w:rPr>
      </w:pPr>
    </w:p>
    <w:p w:rsidR="00023647" w:rsidRPr="00023647" w:rsidRDefault="00023647" w:rsidP="00023647">
      <w:pPr>
        <w:pStyle w:val="Corpodetexto"/>
        <w:tabs>
          <w:tab w:val="left" w:pos="360"/>
        </w:tabs>
        <w:ind w:left="540" w:hanging="540"/>
        <w:rPr>
          <w:sz w:val="22"/>
          <w:szCs w:val="22"/>
        </w:rPr>
      </w:pPr>
      <w:r w:rsidRPr="00023647">
        <w:rPr>
          <w:sz w:val="22"/>
          <w:szCs w:val="22"/>
        </w:rPr>
        <w:t>7.1.  A CONTRATADA deverá capacitar todos os seus profissionais antes do início de suas atividades no HSPM e atualizá-los periodicamente durante todo o prazo de execução dos serviços;</w:t>
      </w:r>
    </w:p>
    <w:p w:rsidR="00023647" w:rsidRPr="00023647" w:rsidRDefault="00023647" w:rsidP="00023647">
      <w:pPr>
        <w:pStyle w:val="Corpodetexto"/>
        <w:tabs>
          <w:tab w:val="left" w:pos="360"/>
        </w:tabs>
        <w:ind w:left="540" w:hanging="540"/>
        <w:rPr>
          <w:sz w:val="22"/>
          <w:szCs w:val="22"/>
        </w:rPr>
      </w:pPr>
    </w:p>
    <w:p w:rsidR="00023647" w:rsidRPr="00023647" w:rsidRDefault="00023647" w:rsidP="00023647">
      <w:pPr>
        <w:pStyle w:val="Corpodetexto"/>
        <w:tabs>
          <w:tab w:val="left" w:pos="360"/>
        </w:tabs>
        <w:ind w:left="540" w:hanging="540"/>
        <w:rPr>
          <w:sz w:val="22"/>
          <w:szCs w:val="22"/>
        </w:rPr>
      </w:pPr>
      <w:r w:rsidRPr="00023647">
        <w:rPr>
          <w:sz w:val="22"/>
          <w:szCs w:val="22"/>
        </w:rPr>
        <w:t>7.2.  A CONTRATADA deverá determinar que todos os seus profissionais realizam o Programa de Integração do HSPM antes do início das atividades na Instituição, bem como participem de outras capacitações pertinentes ao serviço e realizadas pelo HSPM;</w:t>
      </w:r>
    </w:p>
    <w:p w:rsidR="00023647" w:rsidRPr="00023647" w:rsidRDefault="00023647" w:rsidP="00023647">
      <w:pPr>
        <w:pStyle w:val="Corpodetexto"/>
        <w:tabs>
          <w:tab w:val="left" w:pos="360"/>
        </w:tabs>
        <w:ind w:left="540" w:hanging="540"/>
        <w:rPr>
          <w:sz w:val="22"/>
          <w:szCs w:val="22"/>
        </w:rPr>
      </w:pPr>
    </w:p>
    <w:p w:rsidR="00023647" w:rsidRPr="00023647" w:rsidRDefault="00023647" w:rsidP="00023647">
      <w:pPr>
        <w:tabs>
          <w:tab w:val="left" w:pos="360"/>
        </w:tabs>
        <w:autoSpaceDE w:val="0"/>
        <w:autoSpaceDN w:val="0"/>
        <w:adjustRightInd w:val="0"/>
        <w:ind w:left="540" w:hanging="540"/>
        <w:jc w:val="both"/>
        <w:rPr>
          <w:sz w:val="22"/>
          <w:szCs w:val="22"/>
        </w:rPr>
      </w:pPr>
      <w:r w:rsidRPr="00023647">
        <w:rPr>
          <w:sz w:val="22"/>
          <w:szCs w:val="22"/>
        </w:rPr>
        <w:lastRenderedPageBreak/>
        <w:t>7.3.  A CONTRATADA deverá oferecer capacitação previa e sistemática aos profissionais e disponibilizar ao HSPM, periodicamente, informações sobre as capacitações realizadas, através de cópia da lista de presença e conteúdo programático;</w:t>
      </w:r>
    </w:p>
    <w:p w:rsidR="00023647" w:rsidRPr="00023647" w:rsidRDefault="00023647" w:rsidP="00023647">
      <w:pPr>
        <w:tabs>
          <w:tab w:val="left" w:pos="360"/>
        </w:tabs>
        <w:autoSpaceDE w:val="0"/>
        <w:autoSpaceDN w:val="0"/>
        <w:adjustRightInd w:val="0"/>
        <w:ind w:left="540" w:hanging="540"/>
        <w:jc w:val="both"/>
        <w:rPr>
          <w:sz w:val="22"/>
          <w:szCs w:val="22"/>
        </w:rPr>
      </w:pPr>
    </w:p>
    <w:p w:rsidR="00023647" w:rsidRPr="00023647" w:rsidRDefault="00023647" w:rsidP="00023647">
      <w:pPr>
        <w:tabs>
          <w:tab w:val="left" w:pos="360"/>
        </w:tabs>
        <w:autoSpaceDE w:val="0"/>
        <w:autoSpaceDN w:val="0"/>
        <w:adjustRightInd w:val="0"/>
        <w:ind w:left="540" w:hanging="540"/>
        <w:jc w:val="both"/>
        <w:rPr>
          <w:sz w:val="22"/>
          <w:szCs w:val="22"/>
        </w:rPr>
      </w:pPr>
      <w:r w:rsidRPr="00023647">
        <w:rPr>
          <w:sz w:val="22"/>
          <w:szCs w:val="22"/>
        </w:rPr>
        <w:t>7.4. Todos os gastos decorrentes do treinamento deverão ser de responsabilidade da CONTRATADA;</w:t>
      </w:r>
    </w:p>
    <w:p w:rsidR="00023647" w:rsidRPr="00023647" w:rsidRDefault="00023647" w:rsidP="00023647">
      <w:pPr>
        <w:autoSpaceDE w:val="0"/>
        <w:autoSpaceDN w:val="0"/>
        <w:adjustRightInd w:val="0"/>
        <w:jc w:val="both"/>
        <w:rPr>
          <w:sz w:val="22"/>
          <w:szCs w:val="22"/>
        </w:rPr>
      </w:pPr>
    </w:p>
    <w:p w:rsidR="00023647" w:rsidRPr="00023647" w:rsidRDefault="00023647" w:rsidP="00023647">
      <w:pPr>
        <w:autoSpaceDE w:val="0"/>
        <w:autoSpaceDN w:val="0"/>
        <w:adjustRightInd w:val="0"/>
        <w:jc w:val="both"/>
        <w:rPr>
          <w:sz w:val="22"/>
          <w:szCs w:val="22"/>
        </w:rPr>
      </w:pPr>
      <w:r w:rsidRPr="00023647">
        <w:rPr>
          <w:b/>
          <w:bCs/>
          <w:sz w:val="22"/>
          <w:szCs w:val="22"/>
        </w:rPr>
        <w:t>8. CONDIÇÕES DE RECEBIMENTO DO OBJETO:</w:t>
      </w:r>
      <w:r w:rsidRPr="00023647">
        <w:rPr>
          <w:bCs/>
          <w:sz w:val="22"/>
          <w:szCs w:val="22"/>
        </w:rPr>
        <w:t xml:space="preserve"> </w:t>
      </w:r>
      <w:r w:rsidRPr="00023647">
        <w:rPr>
          <w:sz w:val="22"/>
          <w:szCs w:val="22"/>
        </w:rPr>
        <w:t>Os serviços objeto deste Contrato serão recebidos pelo HSPM consoante o disposto no artigo 73 da Lei Federal nº 8.666/93 e demais normas pertinentes.</w:t>
      </w:r>
    </w:p>
    <w:p w:rsidR="00023647" w:rsidRDefault="00023647" w:rsidP="00023647">
      <w:pPr>
        <w:autoSpaceDE w:val="0"/>
        <w:autoSpaceDN w:val="0"/>
        <w:adjustRightInd w:val="0"/>
        <w:jc w:val="both"/>
        <w:rPr>
          <w:sz w:val="22"/>
          <w:szCs w:val="22"/>
        </w:rPr>
      </w:pPr>
    </w:p>
    <w:p w:rsidR="00606128" w:rsidRPr="00023647" w:rsidRDefault="00606128" w:rsidP="00023647">
      <w:pPr>
        <w:autoSpaceDE w:val="0"/>
        <w:autoSpaceDN w:val="0"/>
        <w:adjustRightInd w:val="0"/>
        <w:jc w:val="both"/>
        <w:rPr>
          <w:sz w:val="22"/>
          <w:szCs w:val="22"/>
        </w:rPr>
      </w:pPr>
    </w:p>
    <w:p w:rsidR="00023647" w:rsidRDefault="00023647" w:rsidP="00023647">
      <w:pPr>
        <w:autoSpaceDE w:val="0"/>
        <w:autoSpaceDN w:val="0"/>
        <w:adjustRightInd w:val="0"/>
        <w:ind w:firstLine="426"/>
        <w:jc w:val="center"/>
        <w:rPr>
          <w:b/>
          <w:sz w:val="22"/>
          <w:szCs w:val="22"/>
        </w:rPr>
      </w:pPr>
      <w:r w:rsidRPr="00023647">
        <w:rPr>
          <w:b/>
          <w:sz w:val="22"/>
          <w:szCs w:val="22"/>
        </w:rPr>
        <w:t>CONDIÇÕES GERAIS:</w:t>
      </w:r>
    </w:p>
    <w:p w:rsidR="00606128" w:rsidRPr="00023647" w:rsidRDefault="00606128" w:rsidP="00023647">
      <w:pPr>
        <w:autoSpaceDE w:val="0"/>
        <w:autoSpaceDN w:val="0"/>
        <w:adjustRightInd w:val="0"/>
        <w:ind w:firstLine="426"/>
        <w:jc w:val="center"/>
        <w:rPr>
          <w:b/>
          <w:sz w:val="22"/>
          <w:szCs w:val="22"/>
        </w:rPr>
      </w:pPr>
    </w:p>
    <w:p w:rsidR="00023647" w:rsidRDefault="00023647" w:rsidP="00410EE2">
      <w:pPr>
        <w:numPr>
          <w:ilvl w:val="0"/>
          <w:numId w:val="39"/>
        </w:numPr>
        <w:autoSpaceDE w:val="0"/>
        <w:autoSpaceDN w:val="0"/>
        <w:adjustRightInd w:val="0"/>
        <w:ind w:left="0" w:firstLine="540"/>
        <w:jc w:val="both"/>
        <w:rPr>
          <w:sz w:val="22"/>
          <w:szCs w:val="22"/>
        </w:rPr>
      </w:pPr>
      <w:r w:rsidRPr="00023647">
        <w:rPr>
          <w:sz w:val="22"/>
          <w:szCs w:val="22"/>
        </w:rPr>
        <w:t>A empresa deverá apresentar a proposta conforme Modelo de Planilha de Orçamento constante no anexo E e F;</w:t>
      </w:r>
    </w:p>
    <w:p w:rsidR="00606128" w:rsidRPr="00023647" w:rsidRDefault="00606128" w:rsidP="00606128">
      <w:pPr>
        <w:autoSpaceDE w:val="0"/>
        <w:autoSpaceDN w:val="0"/>
        <w:adjustRightInd w:val="0"/>
        <w:ind w:left="540"/>
        <w:jc w:val="both"/>
        <w:rPr>
          <w:sz w:val="22"/>
          <w:szCs w:val="22"/>
        </w:rPr>
      </w:pPr>
    </w:p>
    <w:p w:rsidR="00023647" w:rsidRDefault="00023647" w:rsidP="00410EE2">
      <w:pPr>
        <w:numPr>
          <w:ilvl w:val="0"/>
          <w:numId w:val="39"/>
        </w:numPr>
        <w:autoSpaceDE w:val="0"/>
        <w:autoSpaceDN w:val="0"/>
        <w:adjustRightInd w:val="0"/>
        <w:ind w:left="0" w:firstLine="540"/>
        <w:jc w:val="both"/>
        <w:rPr>
          <w:sz w:val="22"/>
          <w:szCs w:val="22"/>
        </w:rPr>
      </w:pPr>
      <w:r w:rsidRPr="00023647">
        <w:rPr>
          <w:sz w:val="22"/>
          <w:szCs w:val="22"/>
        </w:rPr>
        <w:t>Para fins de pagamento, somente serão considerados os pesos do enxoval próprio e locado apontados pelo CONTRATANTE;</w:t>
      </w:r>
    </w:p>
    <w:p w:rsidR="00606128" w:rsidRPr="00023647" w:rsidRDefault="00606128" w:rsidP="00606128">
      <w:pPr>
        <w:autoSpaceDE w:val="0"/>
        <w:autoSpaceDN w:val="0"/>
        <w:adjustRightInd w:val="0"/>
        <w:jc w:val="both"/>
        <w:rPr>
          <w:sz w:val="22"/>
          <w:szCs w:val="22"/>
        </w:rPr>
      </w:pPr>
    </w:p>
    <w:p w:rsidR="00023647" w:rsidRPr="00023647" w:rsidRDefault="00023647" w:rsidP="00410EE2">
      <w:pPr>
        <w:numPr>
          <w:ilvl w:val="0"/>
          <w:numId w:val="39"/>
        </w:numPr>
        <w:autoSpaceDE w:val="0"/>
        <w:autoSpaceDN w:val="0"/>
        <w:adjustRightInd w:val="0"/>
        <w:ind w:left="0" w:firstLine="540"/>
        <w:jc w:val="both"/>
        <w:rPr>
          <w:sz w:val="22"/>
          <w:szCs w:val="22"/>
        </w:rPr>
      </w:pPr>
      <w:r w:rsidRPr="00023647">
        <w:rPr>
          <w:sz w:val="22"/>
          <w:szCs w:val="22"/>
        </w:rPr>
        <w:t>Nas propostas apresentadas pelas empresas participantes, deverão ser considerados os anexos A, B, C e D.</w:t>
      </w:r>
    </w:p>
    <w:p w:rsidR="00023647" w:rsidRPr="00023647" w:rsidRDefault="00023647" w:rsidP="00023647">
      <w:pPr>
        <w:autoSpaceDE w:val="0"/>
        <w:autoSpaceDN w:val="0"/>
        <w:adjustRightInd w:val="0"/>
        <w:ind w:left="540"/>
        <w:jc w:val="both"/>
        <w:rPr>
          <w:sz w:val="22"/>
          <w:szCs w:val="22"/>
        </w:rPr>
      </w:pPr>
    </w:p>
    <w:p w:rsidR="00023647" w:rsidRPr="00606128" w:rsidRDefault="00023647" w:rsidP="00410EE2">
      <w:pPr>
        <w:numPr>
          <w:ilvl w:val="0"/>
          <w:numId w:val="39"/>
        </w:numPr>
        <w:autoSpaceDE w:val="0"/>
        <w:autoSpaceDN w:val="0"/>
        <w:adjustRightInd w:val="0"/>
        <w:ind w:left="540" w:firstLine="0"/>
        <w:jc w:val="both"/>
        <w:rPr>
          <w:sz w:val="22"/>
          <w:szCs w:val="22"/>
        </w:rPr>
      </w:pPr>
      <w:r w:rsidRPr="00606128">
        <w:rPr>
          <w:bCs/>
          <w:sz w:val="22"/>
          <w:szCs w:val="22"/>
        </w:rPr>
        <w:t xml:space="preserve">DOCUMENTAÇÃO ESPECÍFICA DE HABILITAÇÃO </w:t>
      </w:r>
    </w:p>
    <w:p w:rsidR="00606128" w:rsidRPr="00023647" w:rsidRDefault="00606128" w:rsidP="00606128">
      <w:pPr>
        <w:autoSpaceDE w:val="0"/>
        <w:autoSpaceDN w:val="0"/>
        <w:adjustRightInd w:val="0"/>
        <w:jc w:val="both"/>
        <w:rPr>
          <w:sz w:val="22"/>
          <w:szCs w:val="22"/>
        </w:rPr>
      </w:pPr>
    </w:p>
    <w:p w:rsidR="00023647" w:rsidRPr="00023647" w:rsidRDefault="00023647" w:rsidP="00023647">
      <w:pPr>
        <w:autoSpaceDE w:val="0"/>
        <w:autoSpaceDN w:val="0"/>
        <w:adjustRightInd w:val="0"/>
        <w:ind w:firstLine="540"/>
        <w:jc w:val="both"/>
        <w:rPr>
          <w:sz w:val="22"/>
          <w:szCs w:val="22"/>
        </w:rPr>
      </w:pPr>
      <w:r w:rsidRPr="00023647">
        <w:rPr>
          <w:sz w:val="22"/>
          <w:szCs w:val="22"/>
        </w:rPr>
        <w:t xml:space="preserve">Especificamente para os efeitos da qualificação técnica do licitante, prevista no artigo 30 da Lei Federal no 8.666/93, deverão ser solicitados: </w:t>
      </w:r>
    </w:p>
    <w:p w:rsidR="00023647" w:rsidRPr="00023647" w:rsidRDefault="00023647" w:rsidP="00023647">
      <w:pPr>
        <w:autoSpaceDE w:val="0"/>
        <w:autoSpaceDN w:val="0"/>
        <w:adjustRightInd w:val="0"/>
        <w:ind w:firstLine="540"/>
        <w:jc w:val="both"/>
        <w:rPr>
          <w:sz w:val="22"/>
          <w:szCs w:val="22"/>
        </w:rPr>
      </w:pPr>
      <w:r w:rsidRPr="00023647">
        <w:rPr>
          <w:sz w:val="22"/>
          <w:szCs w:val="22"/>
        </w:rPr>
        <w:t xml:space="preserve">Artigo 30, inciso II: </w:t>
      </w:r>
    </w:p>
    <w:p w:rsidR="00023647" w:rsidRPr="00023647" w:rsidRDefault="00023647" w:rsidP="00023647">
      <w:pPr>
        <w:autoSpaceDE w:val="0"/>
        <w:autoSpaceDN w:val="0"/>
        <w:adjustRightInd w:val="0"/>
        <w:ind w:firstLine="540"/>
        <w:jc w:val="both"/>
        <w:rPr>
          <w:sz w:val="22"/>
          <w:szCs w:val="22"/>
        </w:rPr>
      </w:pPr>
      <w:r w:rsidRPr="00023647">
        <w:rPr>
          <w:sz w:val="22"/>
          <w:szCs w:val="22"/>
        </w:rPr>
        <w:t xml:space="preserve">a) Atestado(s) emitido(s) por pessoa(s) jurídica(s) de direito público ou privado, em nome do licitante, comprovando a execução de atividades pertinentes e compatíveis em características, quantidade e prazos com o objeto da licitação, ou seja, Prestação de Serviços de lavanderia Hospitalar com Locação de Enxoval Hospitalar. </w:t>
      </w:r>
    </w:p>
    <w:p w:rsidR="00023647" w:rsidRPr="00023647" w:rsidRDefault="00023647" w:rsidP="00023647">
      <w:pPr>
        <w:autoSpaceDE w:val="0"/>
        <w:autoSpaceDN w:val="0"/>
        <w:adjustRightInd w:val="0"/>
        <w:ind w:firstLine="540"/>
        <w:jc w:val="both"/>
        <w:rPr>
          <w:sz w:val="22"/>
          <w:szCs w:val="22"/>
        </w:rPr>
      </w:pPr>
      <w:r w:rsidRPr="00023647">
        <w:rPr>
          <w:iCs/>
          <w:sz w:val="22"/>
          <w:szCs w:val="22"/>
        </w:rPr>
        <w:t xml:space="preserve">Nota 1 :O(s) atestado(s) deverá(ão) conter: </w:t>
      </w:r>
    </w:p>
    <w:p w:rsidR="00023647" w:rsidRPr="00023647" w:rsidRDefault="00023647" w:rsidP="00023647">
      <w:pPr>
        <w:autoSpaceDE w:val="0"/>
        <w:autoSpaceDN w:val="0"/>
        <w:adjustRightInd w:val="0"/>
        <w:ind w:firstLine="540"/>
        <w:jc w:val="both"/>
        <w:rPr>
          <w:sz w:val="22"/>
          <w:szCs w:val="22"/>
        </w:rPr>
      </w:pPr>
      <w:r w:rsidRPr="00023647">
        <w:rPr>
          <w:iCs/>
          <w:sz w:val="22"/>
          <w:szCs w:val="22"/>
        </w:rPr>
        <w:t xml:space="preserve">- Prazo contratual, datas de início e término; </w:t>
      </w:r>
    </w:p>
    <w:p w:rsidR="00023647" w:rsidRPr="00023647" w:rsidRDefault="00023647" w:rsidP="00023647">
      <w:pPr>
        <w:autoSpaceDE w:val="0"/>
        <w:autoSpaceDN w:val="0"/>
        <w:adjustRightInd w:val="0"/>
        <w:ind w:firstLine="540"/>
        <w:jc w:val="both"/>
        <w:rPr>
          <w:sz w:val="22"/>
          <w:szCs w:val="22"/>
        </w:rPr>
      </w:pPr>
      <w:r w:rsidRPr="00023647">
        <w:rPr>
          <w:iCs/>
          <w:sz w:val="22"/>
          <w:szCs w:val="22"/>
        </w:rPr>
        <w:t xml:space="preserve">- Local da prestação dos serviços; </w:t>
      </w:r>
    </w:p>
    <w:p w:rsidR="00023647" w:rsidRPr="00023647" w:rsidRDefault="00023647" w:rsidP="00023647">
      <w:pPr>
        <w:autoSpaceDE w:val="0"/>
        <w:autoSpaceDN w:val="0"/>
        <w:adjustRightInd w:val="0"/>
        <w:ind w:firstLine="540"/>
        <w:jc w:val="both"/>
        <w:rPr>
          <w:sz w:val="22"/>
          <w:szCs w:val="22"/>
        </w:rPr>
      </w:pPr>
      <w:r w:rsidRPr="00023647">
        <w:rPr>
          <w:iCs/>
          <w:sz w:val="22"/>
          <w:szCs w:val="22"/>
        </w:rPr>
        <w:t xml:space="preserve">- Natureza da prestação dos serviços; </w:t>
      </w:r>
    </w:p>
    <w:p w:rsidR="00023647" w:rsidRPr="00023647" w:rsidRDefault="00023647" w:rsidP="00023647">
      <w:pPr>
        <w:autoSpaceDE w:val="0"/>
        <w:autoSpaceDN w:val="0"/>
        <w:adjustRightInd w:val="0"/>
        <w:ind w:firstLine="540"/>
        <w:jc w:val="both"/>
        <w:rPr>
          <w:sz w:val="22"/>
          <w:szCs w:val="22"/>
        </w:rPr>
      </w:pPr>
      <w:r w:rsidRPr="00023647">
        <w:rPr>
          <w:iCs/>
          <w:sz w:val="22"/>
          <w:szCs w:val="22"/>
        </w:rPr>
        <w:t xml:space="preserve">- Quantidade de processamento das roupas hospitalares no prazo de vigência do contrato, bem como a média mensal; </w:t>
      </w:r>
    </w:p>
    <w:p w:rsidR="00023647" w:rsidRPr="00023647" w:rsidRDefault="00023647" w:rsidP="00023647">
      <w:pPr>
        <w:autoSpaceDE w:val="0"/>
        <w:autoSpaceDN w:val="0"/>
        <w:adjustRightInd w:val="0"/>
        <w:ind w:firstLine="540"/>
        <w:jc w:val="both"/>
        <w:rPr>
          <w:sz w:val="22"/>
          <w:szCs w:val="22"/>
        </w:rPr>
      </w:pPr>
      <w:r w:rsidRPr="00023647">
        <w:rPr>
          <w:iCs/>
          <w:sz w:val="22"/>
          <w:szCs w:val="22"/>
        </w:rPr>
        <w:t xml:space="preserve">- Caracterização do bom desempenho do licitante; </w:t>
      </w:r>
    </w:p>
    <w:p w:rsidR="00023647" w:rsidRPr="00023647" w:rsidRDefault="00023647" w:rsidP="00023647">
      <w:pPr>
        <w:autoSpaceDE w:val="0"/>
        <w:autoSpaceDN w:val="0"/>
        <w:adjustRightInd w:val="0"/>
        <w:ind w:firstLine="540"/>
        <w:jc w:val="both"/>
        <w:rPr>
          <w:sz w:val="22"/>
          <w:szCs w:val="22"/>
        </w:rPr>
      </w:pPr>
      <w:r w:rsidRPr="00023647">
        <w:rPr>
          <w:iCs/>
          <w:sz w:val="22"/>
          <w:szCs w:val="22"/>
        </w:rPr>
        <w:t xml:space="preserve">- Outros dados característicos e, </w:t>
      </w:r>
    </w:p>
    <w:p w:rsidR="00023647" w:rsidRPr="00023647" w:rsidRDefault="00023647" w:rsidP="00023647">
      <w:pPr>
        <w:autoSpaceDE w:val="0"/>
        <w:autoSpaceDN w:val="0"/>
        <w:adjustRightInd w:val="0"/>
        <w:ind w:firstLine="540"/>
        <w:jc w:val="both"/>
        <w:rPr>
          <w:sz w:val="22"/>
          <w:szCs w:val="22"/>
        </w:rPr>
      </w:pPr>
      <w:r w:rsidRPr="00023647">
        <w:rPr>
          <w:iCs/>
          <w:sz w:val="22"/>
          <w:szCs w:val="22"/>
        </w:rPr>
        <w:t xml:space="preserve">- A identificação da pessoa jurídica emitente bem como o nome e o cargo do signatário. </w:t>
      </w:r>
    </w:p>
    <w:p w:rsidR="00023647" w:rsidRPr="00023647" w:rsidRDefault="00023647" w:rsidP="00023647">
      <w:pPr>
        <w:autoSpaceDE w:val="0"/>
        <w:autoSpaceDN w:val="0"/>
        <w:adjustRightInd w:val="0"/>
        <w:ind w:firstLine="540"/>
        <w:jc w:val="both"/>
        <w:rPr>
          <w:iCs/>
          <w:sz w:val="22"/>
          <w:szCs w:val="22"/>
        </w:rPr>
      </w:pPr>
      <w:r w:rsidRPr="00023647">
        <w:rPr>
          <w:iCs/>
          <w:sz w:val="22"/>
          <w:szCs w:val="22"/>
        </w:rPr>
        <w:t>Nota 2: A comprovação da capacidade técnica poderá ser aferida pelo somatório das quantidades registradas nos atestados apresentados para comprovação da qualificação técnica, devendo atingir-se pelo menos 50% (cinqüenta por cento) do quantitativo mensal estimado para esta contratação, (peso) de processamento de lavagem de roupas hospitalares e locação de enxoval.</w:t>
      </w:r>
    </w:p>
    <w:p w:rsidR="00023647" w:rsidRPr="00023647" w:rsidRDefault="00023647" w:rsidP="00023647">
      <w:pPr>
        <w:autoSpaceDE w:val="0"/>
        <w:autoSpaceDN w:val="0"/>
        <w:adjustRightInd w:val="0"/>
        <w:ind w:firstLine="540"/>
        <w:jc w:val="both"/>
        <w:rPr>
          <w:iCs/>
          <w:sz w:val="22"/>
          <w:szCs w:val="22"/>
        </w:rPr>
      </w:pPr>
    </w:p>
    <w:p w:rsidR="00023647" w:rsidRPr="00606128" w:rsidRDefault="00023647" w:rsidP="00410EE2">
      <w:pPr>
        <w:pStyle w:val="Default"/>
        <w:numPr>
          <w:ilvl w:val="0"/>
          <w:numId w:val="39"/>
        </w:numPr>
        <w:ind w:left="851" w:hanging="284"/>
        <w:jc w:val="both"/>
        <w:rPr>
          <w:rFonts w:ascii="Times New Roman" w:hAnsi="Times New Roman"/>
          <w:bCs/>
          <w:color w:val="auto"/>
          <w:sz w:val="22"/>
          <w:szCs w:val="22"/>
        </w:rPr>
      </w:pPr>
      <w:r w:rsidRPr="00606128">
        <w:rPr>
          <w:rFonts w:ascii="Times New Roman" w:hAnsi="Times New Roman"/>
          <w:bCs/>
          <w:color w:val="auto"/>
          <w:sz w:val="22"/>
          <w:szCs w:val="22"/>
        </w:rPr>
        <w:t>RESPONSABILIDADE TÉCNICA</w:t>
      </w:r>
    </w:p>
    <w:p w:rsidR="00023647" w:rsidRPr="00023647" w:rsidRDefault="00023647" w:rsidP="00023647">
      <w:pPr>
        <w:pStyle w:val="Default"/>
        <w:ind w:left="851" w:hanging="284"/>
        <w:jc w:val="both"/>
        <w:rPr>
          <w:rFonts w:ascii="Times New Roman" w:hAnsi="Times New Roman"/>
          <w:bCs/>
          <w:color w:val="auto"/>
          <w:sz w:val="22"/>
          <w:szCs w:val="22"/>
        </w:rPr>
      </w:pPr>
    </w:p>
    <w:p w:rsidR="00023647" w:rsidRPr="00023647" w:rsidRDefault="00023647" w:rsidP="00023647">
      <w:pPr>
        <w:pStyle w:val="Default"/>
        <w:ind w:left="851"/>
        <w:jc w:val="both"/>
        <w:rPr>
          <w:rFonts w:ascii="Times New Roman" w:hAnsi="Times New Roman"/>
          <w:bCs/>
          <w:color w:val="auto"/>
          <w:sz w:val="22"/>
          <w:szCs w:val="22"/>
        </w:rPr>
      </w:pPr>
      <w:r w:rsidRPr="00023647">
        <w:rPr>
          <w:rFonts w:ascii="Times New Roman" w:hAnsi="Times New Roman"/>
          <w:bCs/>
          <w:color w:val="auto"/>
          <w:sz w:val="22"/>
          <w:szCs w:val="22"/>
        </w:rPr>
        <w:t>Quando da assinatura do contrato, a CONTRATADA deverá preencher os seguintes requesitos:</w:t>
      </w:r>
    </w:p>
    <w:p w:rsidR="00023647" w:rsidRPr="00023647" w:rsidRDefault="00023647" w:rsidP="00023647">
      <w:pPr>
        <w:pStyle w:val="Default"/>
        <w:ind w:left="851"/>
        <w:jc w:val="both"/>
        <w:rPr>
          <w:rFonts w:ascii="Times New Roman" w:hAnsi="Times New Roman"/>
          <w:color w:val="auto"/>
          <w:sz w:val="22"/>
          <w:szCs w:val="22"/>
        </w:rPr>
      </w:pPr>
      <w:r w:rsidRPr="00023647">
        <w:rPr>
          <w:rFonts w:ascii="Times New Roman" w:hAnsi="Times New Roman"/>
          <w:bCs/>
          <w:color w:val="auto"/>
          <w:sz w:val="22"/>
          <w:szCs w:val="22"/>
        </w:rPr>
        <w:t xml:space="preserve"> </w:t>
      </w:r>
    </w:p>
    <w:p w:rsidR="00023647" w:rsidRPr="00023647" w:rsidRDefault="00023647" w:rsidP="00023647">
      <w:pPr>
        <w:autoSpaceDE w:val="0"/>
        <w:autoSpaceDN w:val="0"/>
        <w:adjustRightInd w:val="0"/>
        <w:ind w:left="851"/>
        <w:rPr>
          <w:sz w:val="22"/>
          <w:szCs w:val="22"/>
        </w:rPr>
      </w:pPr>
      <w:r w:rsidRPr="00023647">
        <w:rPr>
          <w:sz w:val="22"/>
          <w:szCs w:val="22"/>
        </w:rPr>
        <w:t xml:space="preserve">a) A responsabilidade técnica dos serviços caberá (ao)...........................................................,  Conselho profissional nº ............... Região.............. </w:t>
      </w:r>
    </w:p>
    <w:p w:rsidR="00023647" w:rsidRPr="00023647" w:rsidRDefault="00023647" w:rsidP="00023647">
      <w:pPr>
        <w:autoSpaceDE w:val="0"/>
        <w:autoSpaceDN w:val="0"/>
        <w:adjustRightInd w:val="0"/>
        <w:ind w:left="851"/>
        <w:jc w:val="both"/>
        <w:rPr>
          <w:sz w:val="22"/>
          <w:szCs w:val="22"/>
        </w:rPr>
      </w:pPr>
      <w:r w:rsidRPr="00023647">
        <w:rPr>
          <w:sz w:val="22"/>
          <w:szCs w:val="22"/>
        </w:rPr>
        <w:t xml:space="preserve">b) Eventual alteração do titular Responsável Técnico deverá ser comunicada de imediato ao Contratante, acompanhada de justificativa da necessidade da substituição, da nova nomeação, do </w:t>
      </w:r>
      <w:r w:rsidRPr="00023647">
        <w:rPr>
          <w:iCs/>
          <w:sz w:val="22"/>
          <w:szCs w:val="22"/>
        </w:rPr>
        <w:lastRenderedPageBreak/>
        <w:t xml:space="preserve">curriculum vitae </w:t>
      </w:r>
      <w:r w:rsidRPr="00023647">
        <w:rPr>
          <w:sz w:val="22"/>
          <w:szCs w:val="22"/>
        </w:rPr>
        <w:t>do profissional indicado para a função de responsável técnico, juntada a respectiva documentação do Conselho Profissional Competente.</w:t>
      </w:r>
    </w:p>
    <w:p w:rsidR="00606128" w:rsidRPr="00023647" w:rsidRDefault="00606128" w:rsidP="00023647">
      <w:pPr>
        <w:autoSpaceDE w:val="0"/>
        <w:autoSpaceDN w:val="0"/>
        <w:adjustRightInd w:val="0"/>
        <w:ind w:left="540"/>
        <w:jc w:val="both"/>
        <w:rPr>
          <w:sz w:val="22"/>
          <w:szCs w:val="22"/>
        </w:rPr>
      </w:pPr>
    </w:p>
    <w:p w:rsidR="00023647" w:rsidRPr="00023647" w:rsidRDefault="00023647" w:rsidP="00410EE2">
      <w:pPr>
        <w:numPr>
          <w:ilvl w:val="0"/>
          <w:numId w:val="42"/>
        </w:numPr>
        <w:tabs>
          <w:tab w:val="left" w:pos="284"/>
        </w:tabs>
        <w:autoSpaceDE w:val="0"/>
        <w:autoSpaceDN w:val="0"/>
        <w:adjustRightInd w:val="0"/>
        <w:jc w:val="both"/>
        <w:rPr>
          <w:sz w:val="22"/>
          <w:szCs w:val="22"/>
        </w:rPr>
      </w:pPr>
      <w:r w:rsidRPr="00023647">
        <w:rPr>
          <w:sz w:val="22"/>
          <w:szCs w:val="22"/>
        </w:rPr>
        <w:t>PREÇO APRESENTADO</w:t>
      </w:r>
    </w:p>
    <w:p w:rsidR="00606128" w:rsidRDefault="00606128" w:rsidP="00023647">
      <w:pPr>
        <w:tabs>
          <w:tab w:val="left" w:pos="284"/>
        </w:tabs>
        <w:autoSpaceDE w:val="0"/>
        <w:autoSpaceDN w:val="0"/>
        <w:adjustRightInd w:val="0"/>
        <w:ind w:left="540"/>
        <w:jc w:val="both"/>
        <w:rPr>
          <w:sz w:val="22"/>
          <w:szCs w:val="22"/>
        </w:rPr>
      </w:pPr>
    </w:p>
    <w:p w:rsidR="00023647" w:rsidRPr="00023647" w:rsidRDefault="00023647" w:rsidP="00023647">
      <w:pPr>
        <w:tabs>
          <w:tab w:val="left" w:pos="284"/>
        </w:tabs>
        <w:autoSpaceDE w:val="0"/>
        <w:autoSpaceDN w:val="0"/>
        <w:adjustRightInd w:val="0"/>
        <w:ind w:left="540"/>
        <w:jc w:val="both"/>
        <w:rPr>
          <w:sz w:val="22"/>
          <w:szCs w:val="22"/>
        </w:rPr>
      </w:pPr>
      <w:r w:rsidRPr="00023647">
        <w:rPr>
          <w:sz w:val="22"/>
          <w:szCs w:val="22"/>
        </w:rPr>
        <w:tab/>
        <w:t>A CONTRATADA se obriga a executar os serviços, objeto deste contrato, pelo preço à vista, do “kg de roupa suja”, constante da sua proposta comercial de deste contrato, nos quais estão incluídos todos os custos diretos e indiretos, bem como os encargos, benefícios e despesas indiretas (BDI) e demais despesas de qualquer natureza.</w:t>
      </w:r>
    </w:p>
    <w:p w:rsidR="00023647" w:rsidRPr="00023647" w:rsidRDefault="00023647" w:rsidP="00023647">
      <w:pPr>
        <w:tabs>
          <w:tab w:val="left" w:pos="284"/>
        </w:tabs>
        <w:autoSpaceDE w:val="0"/>
        <w:autoSpaceDN w:val="0"/>
        <w:adjustRightInd w:val="0"/>
        <w:ind w:left="540"/>
        <w:jc w:val="both"/>
        <w:rPr>
          <w:sz w:val="22"/>
          <w:szCs w:val="22"/>
        </w:rPr>
      </w:pPr>
    </w:p>
    <w:p w:rsidR="00023647" w:rsidRPr="00023647" w:rsidRDefault="00023647" w:rsidP="00023647">
      <w:pPr>
        <w:tabs>
          <w:tab w:val="left" w:pos="284"/>
        </w:tabs>
        <w:autoSpaceDE w:val="0"/>
        <w:autoSpaceDN w:val="0"/>
        <w:adjustRightInd w:val="0"/>
        <w:ind w:left="993" w:hanging="453"/>
        <w:jc w:val="both"/>
        <w:rPr>
          <w:sz w:val="22"/>
          <w:szCs w:val="22"/>
        </w:rPr>
      </w:pPr>
      <w:r w:rsidRPr="00023647">
        <w:rPr>
          <w:sz w:val="22"/>
          <w:szCs w:val="22"/>
        </w:rPr>
        <w:t>6.1 As planilhas de Composição de preços no Anexo F deverão ser preenchidas pela CONTRATADA, bem como os valores unitários das Relações Quantitativas de Enxoval, constantes nos anexos A e B.</w:t>
      </w:r>
    </w:p>
    <w:p w:rsidR="00023647" w:rsidRPr="00023647" w:rsidRDefault="00023647" w:rsidP="00023647">
      <w:pPr>
        <w:tabs>
          <w:tab w:val="left" w:pos="1134"/>
        </w:tabs>
        <w:autoSpaceDE w:val="0"/>
        <w:autoSpaceDN w:val="0"/>
        <w:adjustRightInd w:val="0"/>
        <w:ind w:left="540"/>
        <w:jc w:val="both"/>
        <w:rPr>
          <w:sz w:val="22"/>
          <w:szCs w:val="22"/>
        </w:rPr>
      </w:pPr>
    </w:p>
    <w:p w:rsidR="00023647" w:rsidRPr="00023647" w:rsidRDefault="00023647" w:rsidP="00410EE2">
      <w:pPr>
        <w:numPr>
          <w:ilvl w:val="0"/>
          <w:numId w:val="42"/>
        </w:numPr>
        <w:tabs>
          <w:tab w:val="left" w:pos="1134"/>
        </w:tabs>
        <w:autoSpaceDE w:val="0"/>
        <w:autoSpaceDN w:val="0"/>
        <w:adjustRightInd w:val="0"/>
        <w:ind w:left="540" w:firstLine="0"/>
        <w:jc w:val="both"/>
        <w:rPr>
          <w:sz w:val="22"/>
          <w:szCs w:val="22"/>
        </w:rPr>
      </w:pPr>
      <w:r w:rsidRPr="00023647">
        <w:rPr>
          <w:sz w:val="22"/>
          <w:szCs w:val="22"/>
        </w:rPr>
        <w:t>MEDIÇÃO DOS SERVIÇOS PRESTADOS</w:t>
      </w:r>
    </w:p>
    <w:p w:rsidR="00606128" w:rsidRDefault="00606128" w:rsidP="00023647">
      <w:pPr>
        <w:tabs>
          <w:tab w:val="left" w:pos="1418"/>
          <w:tab w:val="left" w:pos="1843"/>
        </w:tabs>
        <w:autoSpaceDE w:val="0"/>
        <w:autoSpaceDN w:val="0"/>
        <w:adjustRightInd w:val="0"/>
        <w:ind w:left="540"/>
        <w:jc w:val="both"/>
        <w:rPr>
          <w:sz w:val="22"/>
          <w:szCs w:val="22"/>
        </w:rPr>
      </w:pPr>
    </w:p>
    <w:p w:rsidR="00023647" w:rsidRPr="00023647" w:rsidRDefault="00023647" w:rsidP="00023647">
      <w:pPr>
        <w:tabs>
          <w:tab w:val="left" w:pos="1418"/>
          <w:tab w:val="left" w:pos="1843"/>
        </w:tabs>
        <w:autoSpaceDE w:val="0"/>
        <w:autoSpaceDN w:val="0"/>
        <w:adjustRightInd w:val="0"/>
        <w:ind w:left="540"/>
        <w:jc w:val="both"/>
        <w:rPr>
          <w:sz w:val="22"/>
          <w:szCs w:val="22"/>
        </w:rPr>
      </w:pPr>
      <w:r w:rsidRPr="00023647">
        <w:rPr>
          <w:sz w:val="22"/>
          <w:szCs w:val="22"/>
        </w:rPr>
        <w:t xml:space="preserve">7.1. Após o término de cada período mensal, a Contratada elaborará relatório contendo o quantitativo total mensal (“kg de roupa suja”) e o valor do posto/mês, de serviços efetivamente realizados. </w:t>
      </w:r>
    </w:p>
    <w:p w:rsidR="00023647" w:rsidRPr="00023647" w:rsidRDefault="00023647" w:rsidP="00023647">
      <w:pPr>
        <w:tabs>
          <w:tab w:val="left" w:pos="1418"/>
          <w:tab w:val="left" w:pos="1843"/>
        </w:tabs>
        <w:autoSpaceDE w:val="0"/>
        <w:autoSpaceDN w:val="0"/>
        <w:adjustRightInd w:val="0"/>
        <w:ind w:left="540"/>
        <w:jc w:val="both"/>
        <w:rPr>
          <w:sz w:val="22"/>
          <w:szCs w:val="22"/>
        </w:rPr>
      </w:pPr>
    </w:p>
    <w:p w:rsidR="00023647" w:rsidRPr="00023647" w:rsidRDefault="00023647" w:rsidP="00023647">
      <w:pPr>
        <w:tabs>
          <w:tab w:val="left" w:pos="1701"/>
        </w:tabs>
        <w:autoSpaceDE w:val="0"/>
        <w:autoSpaceDN w:val="0"/>
        <w:adjustRightInd w:val="0"/>
        <w:ind w:left="540"/>
        <w:jc w:val="both"/>
        <w:rPr>
          <w:sz w:val="22"/>
          <w:szCs w:val="22"/>
        </w:rPr>
      </w:pPr>
      <w:r w:rsidRPr="00023647">
        <w:rPr>
          <w:sz w:val="22"/>
          <w:szCs w:val="22"/>
        </w:rPr>
        <w:t>7.2 As medições para efeito de pagamento serão realizadas de acordo com os seguintes procedimentos:</w:t>
      </w:r>
    </w:p>
    <w:p w:rsidR="00606128" w:rsidRDefault="00606128" w:rsidP="00023647">
      <w:pPr>
        <w:autoSpaceDE w:val="0"/>
        <w:autoSpaceDN w:val="0"/>
        <w:adjustRightInd w:val="0"/>
        <w:ind w:left="540"/>
        <w:jc w:val="both"/>
        <w:rPr>
          <w:sz w:val="22"/>
          <w:szCs w:val="22"/>
        </w:rPr>
      </w:pPr>
    </w:p>
    <w:p w:rsidR="00023647" w:rsidRPr="00023647" w:rsidRDefault="00023647" w:rsidP="00023647">
      <w:pPr>
        <w:autoSpaceDE w:val="0"/>
        <w:autoSpaceDN w:val="0"/>
        <w:adjustRightInd w:val="0"/>
        <w:ind w:left="540"/>
        <w:jc w:val="both"/>
        <w:rPr>
          <w:sz w:val="22"/>
          <w:szCs w:val="22"/>
        </w:rPr>
      </w:pPr>
      <w:r w:rsidRPr="00023647">
        <w:rPr>
          <w:sz w:val="22"/>
          <w:szCs w:val="22"/>
        </w:rPr>
        <w:t xml:space="preserve">a) No primeiro dia útil subsequente ao mês em que foram prestados os serviços, a Contratada entregará relatório contendo o quantitativo total mensal (“kg de roupa suja”) e o valor do posto/mês, de serviços efetivamente realizados e o respectivo valor apurado. </w:t>
      </w:r>
    </w:p>
    <w:p w:rsidR="00023647" w:rsidRPr="00023647" w:rsidRDefault="00023647" w:rsidP="00023647">
      <w:pPr>
        <w:autoSpaceDE w:val="0"/>
        <w:autoSpaceDN w:val="0"/>
        <w:adjustRightInd w:val="0"/>
        <w:ind w:left="540"/>
        <w:jc w:val="both"/>
        <w:rPr>
          <w:sz w:val="22"/>
          <w:szCs w:val="22"/>
        </w:rPr>
      </w:pPr>
      <w:r w:rsidRPr="00023647">
        <w:rPr>
          <w:sz w:val="22"/>
          <w:szCs w:val="22"/>
        </w:rPr>
        <w:t xml:space="preserve">b) O Contratante solicitará à Contratada, na hipótese de glosas e/ou incorreções de valores, a correspondente retificação objetivando a emissão da nota fiscal/fatura. </w:t>
      </w:r>
    </w:p>
    <w:p w:rsidR="00023647" w:rsidRPr="00023647" w:rsidRDefault="00023647" w:rsidP="00023647">
      <w:pPr>
        <w:autoSpaceDE w:val="0"/>
        <w:autoSpaceDN w:val="0"/>
        <w:adjustRightInd w:val="0"/>
        <w:ind w:left="540"/>
        <w:jc w:val="both"/>
        <w:rPr>
          <w:sz w:val="22"/>
          <w:szCs w:val="22"/>
        </w:rPr>
      </w:pPr>
      <w:r w:rsidRPr="00023647">
        <w:rPr>
          <w:sz w:val="22"/>
          <w:szCs w:val="22"/>
        </w:rPr>
        <w:t xml:space="preserve">c) Serão considerados somente os serviços efetivamente aceitos e aprovados pelo Contratante, e apuradas da seguinte forma: </w:t>
      </w:r>
    </w:p>
    <w:p w:rsidR="00023647" w:rsidRPr="00023647" w:rsidRDefault="00023647" w:rsidP="00023647">
      <w:pPr>
        <w:autoSpaceDE w:val="0"/>
        <w:autoSpaceDN w:val="0"/>
        <w:adjustRightInd w:val="0"/>
        <w:ind w:left="540"/>
        <w:jc w:val="both"/>
        <w:rPr>
          <w:sz w:val="22"/>
          <w:szCs w:val="22"/>
        </w:rPr>
      </w:pPr>
      <w:r w:rsidRPr="00023647">
        <w:rPr>
          <w:sz w:val="22"/>
          <w:szCs w:val="22"/>
        </w:rPr>
        <w:t xml:space="preserve">(i) O valor dos pagamentos será obtido mediante a aplicação do preço unitário contratado ao peso das roupas processadas e ao valor dos postos de gerenciamento, descontadas as importâncias relativas às quantidades glosadas e não aceitas pelo Contratante por motivos imputáveis à Contratada. </w:t>
      </w:r>
    </w:p>
    <w:p w:rsidR="00023647" w:rsidRPr="00023647" w:rsidRDefault="00023647" w:rsidP="00023647">
      <w:pPr>
        <w:autoSpaceDE w:val="0"/>
        <w:autoSpaceDN w:val="0"/>
        <w:adjustRightInd w:val="0"/>
        <w:ind w:left="540"/>
        <w:jc w:val="both"/>
        <w:rPr>
          <w:sz w:val="22"/>
          <w:szCs w:val="22"/>
        </w:rPr>
      </w:pPr>
      <w:r w:rsidRPr="00023647">
        <w:rPr>
          <w:sz w:val="22"/>
          <w:szCs w:val="22"/>
        </w:rPr>
        <w:t xml:space="preserve">(ii) A realização dos descontos indicados na alínea “a” não prejudica a aplicação de sanções à Contratada, por conta da não execução dos serviços. </w:t>
      </w:r>
    </w:p>
    <w:p w:rsidR="00023647" w:rsidRPr="00023647" w:rsidRDefault="00023647" w:rsidP="00023647">
      <w:pPr>
        <w:autoSpaceDE w:val="0"/>
        <w:autoSpaceDN w:val="0"/>
        <w:adjustRightInd w:val="0"/>
        <w:ind w:left="540"/>
        <w:jc w:val="both"/>
        <w:rPr>
          <w:sz w:val="22"/>
          <w:szCs w:val="22"/>
        </w:rPr>
      </w:pPr>
      <w:r w:rsidRPr="00023647">
        <w:rPr>
          <w:sz w:val="22"/>
          <w:szCs w:val="22"/>
        </w:rPr>
        <w:t>d) Após a conferência dos quantitativos e valores apresentados, o Contratante atestará a medição mensal, comunicando à Contratada, no prazo de 03 (três) dias contados do recebimento do relatório, o valor aprovado, e autorizando a emissão da correspondente fatura, a ser apresentada no primeiro dia subsequente à comunicação dos valores aprovados.</w:t>
      </w:r>
    </w:p>
    <w:p w:rsidR="00023647" w:rsidRPr="00023647" w:rsidRDefault="00023647" w:rsidP="00023647">
      <w:pPr>
        <w:autoSpaceDE w:val="0"/>
        <w:autoSpaceDN w:val="0"/>
        <w:adjustRightInd w:val="0"/>
        <w:ind w:left="540"/>
        <w:jc w:val="both"/>
        <w:rPr>
          <w:sz w:val="22"/>
          <w:szCs w:val="22"/>
        </w:rPr>
      </w:pPr>
      <w:r w:rsidRPr="00023647">
        <w:rPr>
          <w:sz w:val="22"/>
          <w:szCs w:val="22"/>
        </w:rPr>
        <w:t xml:space="preserve"> e) As faturas deverão ser emitidas pela Contratada, contra o Contratante, e apresentadas na Seção de Protocolo, Distribuição e Arquivo.</w:t>
      </w:r>
    </w:p>
    <w:p w:rsidR="00023647" w:rsidRPr="00023647" w:rsidRDefault="00023647" w:rsidP="00023647">
      <w:pPr>
        <w:autoSpaceDE w:val="0"/>
        <w:autoSpaceDN w:val="0"/>
        <w:adjustRightInd w:val="0"/>
        <w:ind w:left="540"/>
        <w:jc w:val="both"/>
        <w:rPr>
          <w:sz w:val="22"/>
          <w:szCs w:val="22"/>
        </w:rPr>
      </w:pPr>
    </w:p>
    <w:p w:rsidR="00023647" w:rsidRPr="00023647" w:rsidRDefault="00023647" w:rsidP="00410EE2">
      <w:pPr>
        <w:pStyle w:val="PargrafodaLista"/>
        <w:numPr>
          <w:ilvl w:val="0"/>
          <w:numId w:val="42"/>
        </w:numPr>
        <w:tabs>
          <w:tab w:val="left" w:pos="1134"/>
        </w:tabs>
        <w:autoSpaceDE w:val="0"/>
        <w:autoSpaceDN w:val="0"/>
        <w:adjustRightInd w:val="0"/>
        <w:ind w:left="540" w:firstLine="0"/>
        <w:jc w:val="both"/>
        <w:rPr>
          <w:sz w:val="22"/>
          <w:szCs w:val="22"/>
        </w:rPr>
      </w:pPr>
      <w:r w:rsidRPr="00023647">
        <w:rPr>
          <w:sz w:val="22"/>
          <w:szCs w:val="22"/>
        </w:rPr>
        <w:t xml:space="preserve"> FATURAMENTO E PAGAMENTO</w:t>
      </w:r>
    </w:p>
    <w:p w:rsidR="00606128" w:rsidRDefault="00606128" w:rsidP="00023647">
      <w:pPr>
        <w:autoSpaceDE w:val="0"/>
        <w:autoSpaceDN w:val="0"/>
        <w:adjustRightInd w:val="0"/>
        <w:ind w:left="540"/>
        <w:jc w:val="both"/>
        <w:rPr>
          <w:sz w:val="22"/>
          <w:szCs w:val="22"/>
        </w:rPr>
      </w:pPr>
    </w:p>
    <w:p w:rsidR="00023647" w:rsidRPr="00023647" w:rsidRDefault="00023647" w:rsidP="00023647">
      <w:pPr>
        <w:autoSpaceDE w:val="0"/>
        <w:autoSpaceDN w:val="0"/>
        <w:adjustRightInd w:val="0"/>
        <w:ind w:left="540"/>
        <w:jc w:val="both"/>
        <w:rPr>
          <w:sz w:val="22"/>
          <w:szCs w:val="22"/>
        </w:rPr>
      </w:pPr>
      <w:r w:rsidRPr="00023647">
        <w:rPr>
          <w:sz w:val="22"/>
          <w:szCs w:val="22"/>
        </w:rPr>
        <w:t>8.1. Os pagamentos serão efetuados mensalmente em conformidade com as medições, mediante a apresentação da Nota Fiscal, bem como dos comprovantes de recolhimento do FGTS e de Previdência Social, correspondentes ao período de execução dos serviços.</w:t>
      </w:r>
    </w:p>
    <w:p w:rsidR="00023647" w:rsidRPr="00023647" w:rsidRDefault="00023647" w:rsidP="00023647">
      <w:pPr>
        <w:autoSpaceDE w:val="0"/>
        <w:autoSpaceDN w:val="0"/>
        <w:adjustRightInd w:val="0"/>
        <w:ind w:left="540"/>
        <w:jc w:val="both"/>
        <w:rPr>
          <w:sz w:val="22"/>
          <w:szCs w:val="22"/>
        </w:rPr>
      </w:pPr>
    </w:p>
    <w:p w:rsidR="00023647" w:rsidRPr="00023647" w:rsidRDefault="00023647" w:rsidP="00023647">
      <w:pPr>
        <w:autoSpaceDE w:val="0"/>
        <w:autoSpaceDN w:val="0"/>
        <w:adjustRightInd w:val="0"/>
        <w:ind w:left="540"/>
        <w:jc w:val="both"/>
        <w:rPr>
          <w:sz w:val="22"/>
          <w:szCs w:val="22"/>
        </w:rPr>
      </w:pPr>
      <w:r w:rsidRPr="00023647">
        <w:rPr>
          <w:sz w:val="22"/>
          <w:szCs w:val="22"/>
        </w:rPr>
        <w:t>8.2  Por ocasião da apresentação ao Contratante (Órgão da Administração) da nota fiscal, recibo ou documento de cobrança equivalente, a Contratada deverá fazer prova do recolhimento mensal do FGTS, por meio das guias de recolhimento do Fundo de Garantia do Tempo de Serviço e Informações à Previdência Social - GFIP.</w:t>
      </w:r>
    </w:p>
    <w:p w:rsidR="00023647" w:rsidRPr="00023647" w:rsidRDefault="00023647" w:rsidP="00023647">
      <w:pPr>
        <w:autoSpaceDE w:val="0"/>
        <w:autoSpaceDN w:val="0"/>
        <w:adjustRightInd w:val="0"/>
        <w:ind w:left="540"/>
        <w:jc w:val="both"/>
        <w:rPr>
          <w:sz w:val="22"/>
          <w:szCs w:val="22"/>
        </w:rPr>
      </w:pPr>
    </w:p>
    <w:p w:rsidR="00023647" w:rsidRPr="00023647" w:rsidRDefault="00023647" w:rsidP="00023647">
      <w:pPr>
        <w:tabs>
          <w:tab w:val="left" w:pos="2127"/>
        </w:tabs>
        <w:autoSpaceDE w:val="0"/>
        <w:autoSpaceDN w:val="0"/>
        <w:adjustRightInd w:val="0"/>
        <w:ind w:left="540"/>
        <w:jc w:val="both"/>
        <w:rPr>
          <w:sz w:val="22"/>
          <w:szCs w:val="22"/>
        </w:rPr>
      </w:pPr>
      <w:r w:rsidRPr="00023647">
        <w:rPr>
          <w:sz w:val="22"/>
          <w:szCs w:val="22"/>
        </w:rPr>
        <w:t xml:space="preserve">8.2.1 As comprovações relativas ao FGTS a serem apresentadas, que deverão corresponder ao período de execução e por tomador de serviço (Contratante), são: </w:t>
      </w:r>
    </w:p>
    <w:p w:rsidR="00023647" w:rsidRPr="00023647" w:rsidRDefault="00023647" w:rsidP="00023647">
      <w:pPr>
        <w:autoSpaceDE w:val="0"/>
        <w:autoSpaceDN w:val="0"/>
        <w:adjustRightInd w:val="0"/>
        <w:ind w:left="540"/>
        <w:jc w:val="both"/>
        <w:rPr>
          <w:sz w:val="22"/>
          <w:szCs w:val="22"/>
        </w:rPr>
      </w:pPr>
    </w:p>
    <w:p w:rsidR="00023647" w:rsidRPr="00023647" w:rsidRDefault="00023647" w:rsidP="00410EE2">
      <w:pPr>
        <w:numPr>
          <w:ilvl w:val="0"/>
          <w:numId w:val="40"/>
        </w:numPr>
        <w:tabs>
          <w:tab w:val="left" w:pos="993"/>
        </w:tabs>
        <w:autoSpaceDE w:val="0"/>
        <w:autoSpaceDN w:val="0"/>
        <w:adjustRightInd w:val="0"/>
        <w:ind w:left="540" w:firstLine="0"/>
        <w:jc w:val="both"/>
        <w:rPr>
          <w:sz w:val="22"/>
          <w:szCs w:val="22"/>
        </w:rPr>
      </w:pPr>
      <w:r w:rsidRPr="00023647">
        <w:rPr>
          <w:sz w:val="22"/>
          <w:szCs w:val="22"/>
        </w:rPr>
        <w:t>Relação atualizada dos empregados vinculados à execução do contrato;</w:t>
      </w:r>
    </w:p>
    <w:p w:rsidR="00023647" w:rsidRPr="00023647" w:rsidRDefault="00023647" w:rsidP="00410EE2">
      <w:pPr>
        <w:numPr>
          <w:ilvl w:val="0"/>
          <w:numId w:val="40"/>
        </w:numPr>
        <w:tabs>
          <w:tab w:val="left" w:pos="993"/>
        </w:tabs>
        <w:autoSpaceDE w:val="0"/>
        <w:autoSpaceDN w:val="0"/>
        <w:adjustRightInd w:val="0"/>
        <w:ind w:left="540" w:firstLine="0"/>
        <w:jc w:val="both"/>
        <w:rPr>
          <w:sz w:val="22"/>
          <w:szCs w:val="22"/>
        </w:rPr>
      </w:pPr>
      <w:r w:rsidRPr="00023647">
        <w:rPr>
          <w:sz w:val="22"/>
          <w:szCs w:val="22"/>
        </w:rPr>
        <w:t>Folha de freqüência dos empregados vinculados à execução do contrato;</w:t>
      </w:r>
    </w:p>
    <w:p w:rsidR="00023647" w:rsidRPr="00023647" w:rsidRDefault="00023647" w:rsidP="00606128">
      <w:pPr>
        <w:tabs>
          <w:tab w:val="left" w:pos="993"/>
        </w:tabs>
        <w:autoSpaceDE w:val="0"/>
        <w:autoSpaceDN w:val="0"/>
        <w:adjustRightInd w:val="0"/>
        <w:ind w:left="540"/>
        <w:jc w:val="both"/>
        <w:rPr>
          <w:sz w:val="22"/>
          <w:szCs w:val="22"/>
        </w:rPr>
      </w:pPr>
      <w:r w:rsidRPr="00023647">
        <w:rPr>
          <w:sz w:val="22"/>
          <w:szCs w:val="22"/>
        </w:rPr>
        <w:sym w:font="Symbol" w:char="F0B7"/>
      </w:r>
      <w:r w:rsidRPr="00023647">
        <w:rPr>
          <w:sz w:val="22"/>
          <w:szCs w:val="22"/>
        </w:rPr>
        <w:t xml:space="preserve"> </w:t>
      </w:r>
      <w:r w:rsidRPr="00023647">
        <w:rPr>
          <w:sz w:val="22"/>
          <w:szCs w:val="22"/>
        </w:rPr>
        <w:tab/>
        <w:t xml:space="preserve">Protocolo de Envio de Arquivos, emitido pela Conectividade Social; </w:t>
      </w:r>
    </w:p>
    <w:p w:rsidR="00023647" w:rsidRPr="00023647" w:rsidRDefault="00023647" w:rsidP="00606128">
      <w:pPr>
        <w:tabs>
          <w:tab w:val="left" w:pos="993"/>
        </w:tabs>
        <w:autoSpaceDE w:val="0"/>
        <w:autoSpaceDN w:val="0"/>
        <w:adjustRightInd w:val="0"/>
        <w:ind w:left="540"/>
        <w:jc w:val="both"/>
        <w:rPr>
          <w:sz w:val="22"/>
          <w:szCs w:val="22"/>
        </w:rPr>
      </w:pPr>
      <w:r w:rsidRPr="00023647">
        <w:rPr>
          <w:sz w:val="22"/>
          <w:szCs w:val="22"/>
        </w:rPr>
        <w:sym w:font="Symbol" w:char="F0B7"/>
      </w:r>
      <w:r w:rsidRPr="00023647">
        <w:rPr>
          <w:sz w:val="22"/>
          <w:szCs w:val="22"/>
        </w:rPr>
        <w:t xml:space="preserve"> </w:t>
      </w:r>
      <w:r w:rsidRPr="00023647">
        <w:rPr>
          <w:sz w:val="22"/>
          <w:szCs w:val="22"/>
        </w:rPr>
        <w:tab/>
        <w:t xml:space="preserve">Guia de Recolhimento do FGTS – GRF, gerada e impressa pelo SEFIP, com a autenticação mecânica ou acompanhada do comprovante de recolhimento bancário ou o comprovante emitido quando o recolhimento for efetuado pela Internet; </w:t>
      </w:r>
    </w:p>
    <w:p w:rsidR="00023647" w:rsidRPr="00023647" w:rsidRDefault="00023647" w:rsidP="00606128">
      <w:pPr>
        <w:tabs>
          <w:tab w:val="left" w:pos="993"/>
        </w:tabs>
        <w:autoSpaceDE w:val="0"/>
        <w:autoSpaceDN w:val="0"/>
        <w:adjustRightInd w:val="0"/>
        <w:ind w:left="540"/>
        <w:jc w:val="both"/>
        <w:rPr>
          <w:sz w:val="22"/>
          <w:szCs w:val="22"/>
        </w:rPr>
      </w:pPr>
      <w:r w:rsidRPr="00023647">
        <w:rPr>
          <w:sz w:val="22"/>
          <w:szCs w:val="22"/>
        </w:rPr>
        <w:sym w:font="Symbol" w:char="F0B7"/>
      </w:r>
      <w:r w:rsidRPr="00023647">
        <w:rPr>
          <w:sz w:val="22"/>
          <w:szCs w:val="22"/>
        </w:rPr>
        <w:t xml:space="preserve"> </w:t>
      </w:r>
      <w:r w:rsidRPr="00023647">
        <w:rPr>
          <w:sz w:val="22"/>
          <w:szCs w:val="22"/>
        </w:rPr>
        <w:tab/>
        <w:t xml:space="preserve">Relação dos Trabalhadores Constantes do Arquivo SEFIP – RE; </w:t>
      </w:r>
    </w:p>
    <w:p w:rsidR="00023647" w:rsidRPr="00023647" w:rsidRDefault="00023647" w:rsidP="00410EE2">
      <w:pPr>
        <w:numPr>
          <w:ilvl w:val="0"/>
          <w:numId w:val="40"/>
        </w:numPr>
        <w:tabs>
          <w:tab w:val="left" w:pos="993"/>
        </w:tabs>
        <w:autoSpaceDE w:val="0"/>
        <w:autoSpaceDN w:val="0"/>
        <w:adjustRightInd w:val="0"/>
        <w:ind w:left="540" w:firstLine="0"/>
        <w:jc w:val="both"/>
        <w:rPr>
          <w:sz w:val="22"/>
          <w:szCs w:val="22"/>
        </w:rPr>
      </w:pPr>
      <w:r w:rsidRPr="00023647">
        <w:rPr>
          <w:sz w:val="22"/>
          <w:szCs w:val="22"/>
        </w:rPr>
        <w:t>Cópia da guia quitada do INSS correspondente ao mês anterior ao pedido de pagamento.</w:t>
      </w:r>
    </w:p>
    <w:p w:rsidR="00023647" w:rsidRPr="00023647" w:rsidRDefault="00023647" w:rsidP="00410EE2">
      <w:pPr>
        <w:numPr>
          <w:ilvl w:val="0"/>
          <w:numId w:val="40"/>
        </w:numPr>
        <w:tabs>
          <w:tab w:val="left" w:pos="993"/>
        </w:tabs>
        <w:autoSpaceDE w:val="0"/>
        <w:autoSpaceDN w:val="0"/>
        <w:adjustRightInd w:val="0"/>
        <w:ind w:left="540" w:firstLine="0"/>
        <w:jc w:val="both"/>
        <w:rPr>
          <w:sz w:val="22"/>
          <w:szCs w:val="22"/>
        </w:rPr>
      </w:pPr>
      <w:r w:rsidRPr="00023647">
        <w:rPr>
          <w:sz w:val="22"/>
          <w:szCs w:val="22"/>
        </w:rPr>
        <w:t>Cópia da guia quitada do FGTS correspondente ao mês anterior ao pedido de pagamento.</w:t>
      </w:r>
    </w:p>
    <w:p w:rsidR="00023647" w:rsidRPr="00023647" w:rsidRDefault="00023647" w:rsidP="00023647">
      <w:pPr>
        <w:tabs>
          <w:tab w:val="left" w:pos="2552"/>
        </w:tabs>
        <w:autoSpaceDE w:val="0"/>
        <w:autoSpaceDN w:val="0"/>
        <w:adjustRightInd w:val="0"/>
        <w:ind w:left="540"/>
        <w:jc w:val="both"/>
        <w:rPr>
          <w:sz w:val="22"/>
          <w:szCs w:val="22"/>
        </w:rPr>
      </w:pPr>
    </w:p>
    <w:p w:rsidR="00023647" w:rsidRPr="00023647" w:rsidRDefault="00023647" w:rsidP="00023647">
      <w:pPr>
        <w:tabs>
          <w:tab w:val="left" w:pos="2552"/>
        </w:tabs>
        <w:autoSpaceDE w:val="0"/>
        <w:autoSpaceDN w:val="0"/>
        <w:adjustRightInd w:val="0"/>
        <w:ind w:left="540"/>
        <w:jc w:val="both"/>
        <w:rPr>
          <w:sz w:val="22"/>
          <w:szCs w:val="22"/>
        </w:rPr>
      </w:pPr>
      <w:r w:rsidRPr="00023647">
        <w:rPr>
          <w:sz w:val="22"/>
          <w:szCs w:val="22"/>
        </w:rPr>
        <w:t>8.2.2. A não apresentação dessas comprovações assegura ao Contratante (Órgão da  Administração) o direito de sustar o pagamento respectivo e/ou os pagamentos seguintes</w:t>
      </w:r>
    </w:p>
    <w:p w:rsidR="00023647" w:rsidRPr="00023647" w:rsidRDefault="00023647" w:rsidP="00023647">
      <w:pPr>
        <w:tabs>
          <w:tab w:val="left" w:pos="2552"/>
        </w:tabs>
        <w:autoSpaceDE w:val="0"/>
        <w:autoSpaceDN w:val="0"/>
        <w:adjustRightInd w:val="0"/>
        <w:ind w:left="540"/>
        <w:jc w:val="both"/>
        <w:rPr>
          <w:sz w:val="22"/>
          <w:szCs w:val="22"/>
        </w:rPr>
      </w:pPr>
    </w:p>
    <w:p w:rsidR="00023647" w:rsidRPr="00023647" w:rsidRDefault="00023647" w:rsidP="00023647">
      <w:pPr>
        <w:autoSpaceDE w:val="0"/>
        <w:autoSpaceDN w:val="0"/>
        <w:adjustRightInd w:val="0"/>
        <w:ind w:left="540"/>
        <w:jc w:val="both"/>
        <w:rPr>
          <w:sz w:val="22"/>
          <w:szCs w:val="22"/>
        </w:rPr>
      </w:pPr>
      <w:r w:rsidRPr="00023647">
        <w:rPr>
          <w:sz w:val="22"/>
          <w:szCs w:val="22"/>
        </w:rPr>
        <w:t xml:space="preserve">8.3 </w:t>
      </w:r>
      <w:r w:rsidRPr="00023647">
        <w:rPr>
          <w:sz w:val="22"/>
          <w:szCs w:val="22"/>
        </w:rPr>
        <w:tab/>
        <w:t xml:space="preserve">As hipóteses de incidência e regras de retenção do ISSQN seguirão as determinações previstas na legislação tributária aplicável, em especial, no Decreto Municipal 57.516, de 8/12/2015; </w:t>
      </w:r>
    </w:p>
    <w:p w:rsidR="00023647" w:rsidRPr="00023647" w:rsidRDefault="00023647" w:rsidP="00023647">
      <w:pPr>
        <w:autoSpaceDE w:val="0"/>
        <w:autoSpaceDN w:val="0"/>
        <w:adjustRightInd w:val="0"/>
        <w:ind w:left="540"/>
        <w:jc w:val="both"/>
        <w:rPr>
          <w:sz w:val="22"/>
          <w:szCs w:val="22"/>
        </w:rPr>
      </w:pPr>
    </w:p>
    <w:p w:rsidR="00023647" w:rsidRPr="00023647" w:rsidRDefault="00023647" w:rsidP="00023647">
      <w:pPr>
        <w:autoSpaceDE w:val="0"/>
        <w:autoSpaceDN w:val="0"/>
        <w:adjustRightInd w:val="0"/>
        <w:ind w:left="540"/>
        <w:jc w:val="both"/>
        <w:rPr>
          <w:sz w:val="22"/>
          <w:szCs w:val="22"/>
        </w:rPr>
      </w:pPr>
      <w:r w:rsidRPr="00023647">
        <w:rPr>
          <w:sz w:val="22"/>
          <w:szCs w:val="22"/>
        </w:rPr>
        <w:t xml:space="preserve">8.4. </w:t>
      </w:r>
      <w:r w:rsidRPr="00023647">
        <w:rPr>
          <w:sz w:val="22"/>
          <w:szCs w:val="22"/>
        </w:rPr>
        <w:tab/>
        <w:t xml:space="preserve">Quando da emissão da nota fiscal a Contratada deverá destacar o valor da retenção, a título de “RETENÇÃO PARA O ISSQN”, quando for o caso. Considera-se preço do serviço a receita bruta a ele correspondente, sem nenhuma dedução. </w:t>
      </w:r>
    </w:p>
    <w:p w:rsidR="00023647" w:rsidRPr="00023647" w:rsidRDefault="00023647" w:rsidP="00023647">
      <w:pPr>
        <w:autoSpaceDE w:val="0"/>
        <w:autoSpaceDN w:val="0"/>
        <w:adjustRightInd w:val="0"/>
        <w:ind w:left="540"/>
        <w:jc w:val="both"/>
        <w:rPr>
          <w:sz w:val="22"/>
          <w:szCs w:val="22"/>
        </w:rPr>
      </w:pPr>
    </w:p>
    <w:p w:rsidR="00023647" w:rsidRPr="00023647" w:rsidRDefault="00023647" w:rsidP="00023647">
      <w:pPr>
        <w:autoSpaceDE w:val="0"/>
        <w:autoSpaceDN w:val="0"/>
        <w:adjustRightInd w:val="0"/>
        <w:ind w:left="540"/>
        <w:jc w:val="both"/>
        <w:rPr>
          <w:sz w:val="22"/>
          <w:szCs w:val="22"/>
        </w:rPr>
      </w:pPr>
      <w:r w:rsidRPr="00023647">
        <w:rPr>
          <w:sz w:val="22"/>
          <w:szCs w:val="22"/>
        </w:rPr>
        <w:t xml:space="preserve">8.5. </w:t>
      </w:r>
      <w:r w:rsidRPr="00023647">
        <w:rPr>
          <w:sz w:val="22"/>
          <w:szCs w:val="22"/>
        </w:rPr>
        <w:tab/>
        <w:t xml:space="preserve">Caso, por ocasião da apresentação da nota fiscal, da fatura, do recibo ou do documento de cobrança equivalente não haja decorrido o prazo legal para recolhimento do FGTS, INSS e do ISSQN, quando for o caso, poderão ser apresentadas cópias das guias de recolhimento referentes ao mês imediatamente anterior, devendo a Contratada apresentar a documentação devida, quando do vencimento do prazo legal para o recolhimento. </w:t>
      </w:r>
    </w:p>
    <w:p w:rsidR="00023647" w:rsidRPr="00023647" w:rsidRDefault="00023647" w:rsidP="00023647">
      <w:pPr>
        <w:autoSpaceDE w:val="0"/>
        <w:autoSpaceDN w:val="0"/>
        <w:adjustRightInd w:val="0"/>
        <w:ind w:left="540"/>
        <w:jc w:val="both"/>
        <w:rPr>
          <w:sz w:val="22"/>
          <w:szCs w:val="22"/>
        </w:rPr>
      </w:pPr>
    </w:p>
    <w:p w:rsidR="00023647" w:rsidRPr="00023647" w:rsidRDefault="00023647" w:rsidP="00023647">
      <w:pPr>
        <w:autoSpaceDE w:val="0"/>
        <w:autoSpaceDN w:val="0"/>
        <w:adjustRightInd w:val="0"/>
        <w:ind w:left="540"/>
        <w:jc w:val="both"/>
        <w:rPr>
          <w:sz w:val="22"/>
          <w:szCs w:val="22"/>
        </w:rPr>
      </w:pPr>
      <w:r w:rsidRPr="00023647">
        <w:rPr>
          <w:sz w:val="22"/>
          <w:szCs w:val="22"/>
        </w:rPr>
        <w:t>8.5.1</w:t>
      </w:r>
      <w:r w:rsidRPr="00023647">
        <w:rPr>
          <w:sz w:val="22"/>
          <w:szCs w:val="22"/>
        </w:rPr>
        <w:tab/>
        <w:t>A não apresentação dessas comprovações assegura ao Contratante (Órgão da Administração) o direito de sustar o pagamento respectivo e/ou os pagamentos seguintes.</w:t>
      </w:r>
    </w:p>
    <w:p w:rsidR="00023647" w:rsidRPr="00023647" w:rsidRDefault="00023647" w:rsidP="00023647">
      <w:pPr>
        <w:autoSpaceDE w:val="0"/>
        <w:autoSpaceDN w:val="0"/>
        <w:adjustRightInd w:val="0"/>
        <w:ind w:left="540"/>
        <w:jc w:val="both"/>
        <w:rPr>
          <w:sz w:val="22"/>
          <w:szCs w:val="22"/>
        </w:rPr>
      </w:pPr>
    </w:p>
    <w:p w:rsidR="00023647" w:rsidRPr="00023647" w:rsidRDefault="00023647" w:rsidP="00023647">
      <w:pPr>
        <w:tabs>
          <w:tab w:val="left" w:pos="540"/>
        </w:tabs>
        <w:autoSpaceDE w:val="0"/>
        <w:autoSpaceDN w:val="0"/>
        <w:adjustRightInd w:val="0"/>
        <w:ind w:left="540"/>
        <w:jc w:val="both"/>
        <w:rPr>
          <w:sz w:val="22"/>
          <w:szCs w:val="22"/>
        </w:rPr>
      </w:pPr>
      <w:r w:rsidRPr="00023647">
        <w:rPr>
          <w:sz w:val="22"/>
          <w:szCs w:val="22"/>
        </w:rPr>
        <w:t xml:space="preserve">8.6  Quando da emissão da nota fiscal, a Contratada deverá destacar o valor da retenção, a título de “RETENÇÃO PARA A SEGURIDADE SOCIAL e IR”. </w:t>
      </w:r>
    </w:p>
    <w:p w:rsidR="00606128" w:rsidRDefault="00606128" w:rsidP="00023647">
      <w:pPr>
        <w:tabs>
          <w:tab w:val="left" w:pos="1701"/>
        </w:tabs>
        <w:autoSpaceDE w:val="0"/>
        <w:autoSpaceDN w:val="0"/>
        <w:adjustRightInd w:val="0"/>
        <w:ind w:left="540"/>
        <w:jc w:val="both"/>
        <w:rPr>
          <w:sz w:val="22"/>
          <w:szCs w:val="22"/>
        </w:rPr>
      </w:pPr>
    </w:p>
    <w:p w:rsidR="00023647" w:rsidRPr="00023647" w:rsidRDefault="00023647" w:rsidP="00023647">
      <w:pPr>
        <w:tabs>
          <w:tab w:val="left" w:pos="1701"/>
        </w:tabs>
        <w:autoSpaceDE w:val="0"/>
        <w:autoSpaceDN w:val="0"/>
        <w:adjustRightInd w:val="0"/>
        <w:ind w:left="540"/>
        <w:jc w:val="both"/>
        <w:rPr>
          <w:sz w:val="22"/>
          <w:szCs w:val="22"/>
        </w:rPr>
      </w:pPr>
      <w:r w:rsidRPr="00023647">
        <w:rPr>
          <w:sz w:val="22"/>
          <w:szCs w:val="22"/>
        </w:rPr>
        <w:t xml:space="preserve">a) Poderão ser deduzidos da base de cálculos da retenção, os valores dos custos de fornecimento incorridos pela Contratada a título de vale-transporte e de vale-refeição, nos termos da legislação própria. Tais parcelas deverão estar discriminadas no documento de cobrança. </w:t>
      </w:r>
    </w:p>
    <w:p w:rsidR="00023647" w:rsidRPr="00023647" w:rsidRDefault="00023647" w:rsidP="00023647">
      <w:pPr>
        <w:tabs>
          <w:tab w:val="left" w:pos="1560"/>
        </w:tabs>
        <w:autoSpaceDE w:val="0"/>
        <w:autoSpaceDN w:val="0"/>
        <w:adjustRightInd w:val="0"/>
        <w:ind w:left="540"/>
        <w:jc w:val="both"/>
        <w:rPr>
          <w:sz w:val="22"/>
          <w:szCs w:val="22"/>
        </w:rPr>
      </w:pPr>
      <w:r w:rsidRPr="00023647">
        <w:rPr>
          <w:sz w:val="22"/>
          <w:szCs w:val="22"/>
        </w:rPr>
        <w:t xml:space="preserve">b) A falta de destaque do valor da retenção no documento de cobrança, impossibilitará a Contratada de efetuar sua compensação junto ao INSS, ficando a critério do Contratante proceder à retenção/ recolhimento devidos sobre o valor bruto do documento de cobrança ou devolvê-lo à Contratada. </w:t>
      </w:r>
    </w:p>
    <w:p w:rsidR="00023647" w:rsidRPr="00023647" w:rsidRDefault="00023647" w:rsidP="00023647">
      <w:pPr>
        <w:tabs>
          <w:tab w:val="left" w:pos="1560"/>
        </w:tabs>
        <w:autoSpaceDE w:val="0"/>
        <w:autoSpaceDN w:val="0"/>
        <w:adjustRightInd w:val="0"/>
        <w:ind w:left="540" w:firstLine="27"/>
        <w:jc w:val="both"/>
        <w:rPr>
          <w:sz w:val="22"/>
          <w:szCs w:val="22"/>
        </w:rPr>
      </w:pPr>
    </w:p>
    <w:p w:rsidR="00023647" w:rsidRPr="00023647" w:rsidRDefault="00023647" w:rsidP="00410EE2">
      <w:pPr>
        <w:numPr>
          <w:ilvl w:val="1"/>
          <w:numId w:val="42"/>
        </w:numPr>
        <w:tabs>
          <w:tab w:val="left" w:pos="1418"/>
        </w:tabs>
        <w:autoSpaceDE w:val="0"/>
        <w:autoSpaceDN w:val="0"/>
        <w:adjustRightInd w:val="0"/>
        <w:ind w:left="567" w:firstLine="0"/>
        <w:jc w:val="both"/>
        <w:rPr>
          <w:sz w:val="22"/>
          <w:szCs w:val="22"/>
        </w:rPr>
      </w:pPr>
      <w:r w:rsidRPr="00023647">
        <w:rPr>
          <w:sz w:val="22"/>
          <w:szCs w:val="22"/>
        </w:rPr>
        <w:t>O Contratante emitirá uma GPS – Guia da Previdência Social específica para cada Contratada (por estabelecimento). Na hipótese de emissão, no mesmo mês, de mais de um documento de cobrança pela Contratada, o Contratante se reserva o direito de consolidar o recolhimento dos valores retidos em uma Única Guia por estabelecimento.</w:t>
      </w:r>
    </w:p>
    <w:p w:rsidR="00023647" w:rsidRPr="00023647" w:rsidRDefault="00023647" w:rsidP="00023647">
      <w:pPr>
        <w:tabs>
          <w:tab w:val="left" w:pos="1418"/>
        </w:tabs>
        <w:autoSpaceDE w:val="0"/>
        <w:autoSpaceDN w:val="0"/>
        <w:adjustRightInd w:val="0"/>
        <w:ind w:left="567"/>
        <w:jc w:val="both"/>
        <w:rPr>
          <w:sz w:val="22"/>
          <w:szCs w:val="22"/>
        </w:rPr>
      </w:pPr>
    </w:p>
    <w:p w:rsidR="00023647" w:rsidRPr="00023647" w:rsidRDefault="00023647" w:rsidP="00410EE2">
      <w:pPr>
        <w:numPr>
          <w:ilvl w:val="1"/>
          <w:numId w:val="42"/>
        </w:numPr>
        <w:tabs>
          <w:tab w:val="left" w:pos="1418"/>
        </w:tabs>
        <w:autoSpaceDE w:val="0"/>
        <w:autoSpaceDN w:val="0"/>
        <w:adjustRightInd w:val="0"/>
        <w:ind w:left="567" w:firstLine="0"/>
        <w:jc w:val="both"/>
        <w:rPr>
          <w:sz w:val="22"/>
          <w:szCs w:val="22"/>
        </w:rPr>
      </w:pPr>
      <w:r w:rsidRPr="00023647">
        <w:rPr>
          <w:sz w:val="22"/>
          <w:szCs w:val="22"/>
        </w:rPr>
        <w:t xml:space="preserve">Constitui condição para a realização dos pagamentos a inexistência de registros em nome da Contratada no “Cadastro Informativo dos Créditos não Quitados de Órgãos e Entidades Estaduais do Estado de São Paulo – CADIN MUNICIPAL”, que será obrigatoriamente consultado, por ocasião da realização de cada pagamento. </w:t>
      </w:r>
    </w:p>
    <w:p w:rsidR="00023647" w:rsidRPr="00023647" w:rsidRDefault="00023647" w:rsidP="00023647">
      <w:pPr>
        <w:tabs>
          <w:tab w:val="left" w:pos="1418"/>
        </w:tabs>
        <w:autoSpaceDE w:val="0"/>
        <w:autoSpaceDN w:val="0"/>
        <w:adjustRightInd w:val="0"/>
        <w:jc w:val="both"/>
        <w:rPr>
          <w:sz w:val="22"/>
          <w:szCs w:val="22"/>
        </w:rPr>
      </w:pPr>
    </w:p>
    <w:p w:rsidR="00023647" w:rsidRPr="00023647" w:rsidRDefault="00023647" w:rsidP="00410EE2">
      <w:pPr>
        <w:numPr>
          <w:ilvl w:val="1"/>
          <w:numId w:val="42"/>
        </w:numPr>
        <w:tabs>
          <w:tab w:val="left" w:pos="1418"/>
        </w:tabs>
        <w:autoSpaceDE w:val="0"/>
        <w:autoSpaceDN w:val="0"/>
        <w:adjustRightInd w:val="0"/>
        <w:ind w:left="567" w:firstLine="0"/>
        <w:jc w:val="both"/>
        <w:rPr>
          <w:sz w:val="22"/>
          <w:szCs w:val="22"/>
        </w:rPr>
      </w:pPr>
      <w:r w:rsidRPr="00023647">
        <w:rPr>
          <w:sz w:val="22"/>
          <w:szCs w:val="22"/>
        </w:rPr>
        <w:lastRenderedPageBreak/>
        <w:t xml:space="preserve">Os pagamentos serão realizados mediante depósito na conta corrente bancária em nome da Contratada no Banco do Brasil S/A, conta nº .......................... Agência nº ................. , conforme determinado pelo Decreto Municipal 51.197 de 22/01/2010, sendo que a data de exigibilidade do referido pagamento será estabelecida, observadas as seguintes condições: </w:t>
      </w:r>
    </w:p>
    <w:p w:rsidR="00023647" w:rsidRPr="00023647" w:rsidRDefault="00023647" w:rsidP="00023647">
      <w:pPr>
        <w:tabs>
          <w:tab w:val="left" w:pos="1418"/>
        </w:tabs>
        <w:autoSpaceDE w:val="0"/>
        <w:autoSpaceDN w:val="0"/>
        <w:adjustRightInd w:val="0"/>
        <w:jc w:val="both"/>
        <w:rPr>
          <w:sz w:val="22"/>
          <w:szCs w:val="22"/>
        </w:rPr>
      </w:pPr>
    </w:p>
    <w:p w:rsidR="00023647" w:rsidRPr="00023647" w:rsidRDefault="00023647" w:rsidP="00023647">
      <w:pPr>
        <w:tabs>
          <w:tab w:val="left" w:pos="1134"/>
        </w:tabs>
        <w:autoSpaceDE w:val="0"/>
        <w:autoSpaceDN w:val="0"/>
        <w:adjustRightInd w:val="0"/>
        <w:ind w:left="567"/>
        <w:jc w:val="both"/>
        <w:rPr>
          <w:sz w:val="22"/>
          <w:szCs w:val="22"/>
        </w:rPr>
      </w:pPr>
      <w:r w:rsidRPr="00023647">
        <w:rPr>
          <w:sz w:val="22"/>
          <w:szCs w:val="22"/>
        </w:rPr>
        <w:t>a) em 30 (trinta) dias, contados da entrega da nota fiscal na Seção de Protocolo HSPM, desde que a correspondente fatura, acompanhada dos documentos referidos no item 8.2 desta Cláusula, seja protocolada na Seção competente no prazo de até 03 (três) dias úteis contados do recebimento da comunicação de que trata o inciso IV da cláusula anterior;</w:t>
      </w:r>
    </w:p>
    <w:p w:rsidR="00023647" w:rsidRPr="00023647" w:rsidRDefault="00023647" w:rsidP="00023647">
      <w:pPr>
        <w:tabs>
          <w:tab w:val="left" w:pos="1134"/>
        </w:tabs>
        <w:autoSpaceDE w:val="0"/>
        <w:autoSpaceDN w:val="0"/>
        <w:adjustRightInd w:val="0"/>
        <w:ind w:left="567"/>
        <w:jc w:val="both"/>
        <w:rPr>
          <w:sz w:val="22"/>
          <w:szCs w:val="22"/>
        </w:rPr>
      </w:pPr>
      <w:r w:rsidRPr="00023647">
        <w:rPr>
          <w:sz w:val="22"/>
          <w:szCs w:val="22"/>
        </w:rPr>
        <w:t>b) a não observância do prazo previsto para apresentação das faturas ou a sua apresentação com incorreções ensejará a prorrogação do prazo de pagamento por igual número de dias a que corresponderem os atrasos e/ou as incorreções verificadas, sem acréscimos de quaisquer encargos.</w:t>
      </w:r>
    </w:p>
    <w:p w:rsidR="00023647" w:rsidRPr="00023647" w:rsidRDefault="00023647" w:rsidP="00023647">
      <w:pPr>
        <w:tabs>
          <w:tab w:val="left" w:pos="1134"/>
        </w:tabs>
        <w:autoSpaceDE w:val="0"/>
        <w:autoSpaceDN w:val="0"/>
        <w:adjustRightInd w:val="0"/>
        <w:ind w:left="567"/>
        <w:jc w:val="both"/>
        <w:rPr>
          <w:sz w:val="22"/>
          <w:szCs w:val="22"/>
        </w:rPr>
      </w:pPr>
      <w:r w:rsidRPr="00023647">
        <w:rPr>
          <w:sz w:val="22"/>
          <w:szCs w:val="22"/>
        </w:rPr>
        <w:t xml:space="preserve">c) não haverá reajuste contratual. </w:t>
      </w:r>
    </w:p>
    <w:p w:rsidR="00023647" w:rsidRPr="00023647" w:rsidRDefault="00023647" w:rsidP="00023647">
      <w:pPr>
        <w:tabs>
          <w:tab w:val="left" w:pos="1134"/>
        </w:tabs>
        <w:autoSpaceDE w:val="0"/>
        <w:autoSpaceDN w:val="0"/>
        <w:adjustRightInd w:val="0"/>
        <w:ind w:left="567"/>
        <w:jc w:val="both"/>
        <w:rPr>
          <w:sz w:val="22"/>
          <w:szCs w:val="22"/>
        </w:rPr>
      </w:pPr>
    </w:p>
    <w:p w:rsidR="00023647" w:rsidRPr="00023647" w:rsidRDefault="00023647" w:rsidP="00023647">
      <w:pPr>
        <w:tabs>
          <w:tab w:val="left" w:pos="1418"/>
        </w:tabs>
        <w:autoSpaceDE w:val="0"/>
        <w:autoSpaceDN w:val="0"/>
        <w:adjustRightInd w:val="0"/>
        <w:ind w:left="851"/>
        <w:jc w:val="both"/>
        <w:rPr>
          <w:sz w:val="22"/>
          <w:szCs w:val="22"/>
        </w:rPr>
      </w:pPr>
      <w:r w:rsidRPr="00023647">
        <w:rPr>
          <w:sz w:val="22"/>
          <w:szCs w:val="22"/>
        </w:rPr>
        <w:t>8.9.1 De acordo com a Portaria SF nº. 05, de 05 de janeiro de 2012, os atrasos de pagamentos por culpa exclusiva da CONTRATANTE ficarão sujeitos a aplicação de compensação financeira calculada através da seguinte fórmula: (TR+0,5% ”PRO-RATA TEMPORE”), observando-se, para tanto, o período correspondente à data prevista para o pagamento e aquela data em que o pagamento efetivamente ocorreu;</w:t>
      </w:r>
    </w:p>
    <w:p w:rsidR="00023647" w:rsidRPr="00023647" w:rsidRDefault="00023647" w:rsidP="00023647">
      <w:pPr>
        <w:tabs>
          <w:tab w:val="left" w:pos="1134"/>
        </w:tabs>
        <w:autoSpaceDE w:val="0"/>
        <w:autoSpaceDN w:val="0"/>
        <w:adjustRightInd w:val="0"/>
        <w:ind w:left="567"/>
        <w:jc w:val="both"/>
        <w:rPr>
          <w:sz w:val="22"/>
          <w:szCs w:val="22"/>
        </w:rPr>
      </w:pPr>
    </w:p>
    <w:p w:rsidR="00023647" w:rsidRPr="00023647" w:rsidRDefault="00023647" w:rsidP="00410EE2">
      <w:pPr>
        <w:numPr>
          <w:ilvl w:val="0"/>
          <w:numId w:val="42"/>
        </w:numPr>
        <w:tabs>
          <w:tab w:val="left" w:pos="1134"/>
        </w:tabs>
        <w:autoSpaceDE w:val="0"/>
        <w:autoSpaceDN w:val="0"/>
        <w:adjustRightInd w:val="0"/>
        <w:jc w:val="both"/>
        <w:rPr>
          <w:sz w:val="22"/>
          <w:szCs w:val="22"/>
        </w:rPr>
      </w:pPr>
      <w:r w:rsidRPr="00023647">
        <w:rPr>
          <w:sz w:val="22"/>
          <w:szCs w:val="22"/>
        </w:rPr>
        <w:t>DO PRAZO</w:t>
      </w:r>
    </w:p>
    <w:p w:rsidR="00606128" w:rsidRDefault="00606128" w:rsidP="00023647">
      <w:pPr>
        <w:tabs>
          <w:tab w:val="left" w:pos="1276"/>
        </w:tabs>
        <w:autoSpaceDE w:val="0"/>
        <w:autoSpaceDN w:val="0"/>
        <w:adjustRightInd w:val="0"/>
        <w:ind w:left="567"/>
        <w:jc w:val="both"/>
        <w:rPr>
          <w:sz w:val="22"/>
          <w:szCs w:val="22"/>
        </w:rPr>
      </w:pPr>
    </w:p>
    <w:p w:rsidR="00023647" w:rsidRPr="00023647" w:rsidRDefault="00023647" w:rsidP="00023647">
      <w:pPr>
        <w:tabs>
          <w:tab w:val="left" w:pos="1276"/>
        </w:tabs>
        <w:autoSpaceDE w:val="0"/>
        <w:autoSpaceDN w:val="0"/>
        <w:adjustRightInd w:val="0"/>
        <w:ind w:left="567"/>
        <w:jc w:val="both"/>
        <w:rPr>
          <w:sz w:val="22"/>
          <w:szCs w:val="22"/>
        </w:rPr>
      </w:pPr>
      <w:r w:rsidRPr="00023647">
        <w:rPr>
          <w:sz w:val="22"/>
          <w:szCs w:val="22"/>
        </w:rPr>
        <w:t xml:space="preserve">9.1 O prazo deste contrato é de 12 (doze) meses consecutivos e ininterruptos, contados a partir da data de assinatura do Termo, podendo ser prorrogado por iguais e sucessivos períodos até o limite de 60 (sessenta) meses nos termos e condições permitidos pela legislação vigente, desde que as partes se manifestem com antecedência de 3 (três ) meses do termino do prazo do contrato. </w:t>
      </w:r>
    </w:p>
    <w:p w:rsidR="00023647" w:rsidRPr="00023647" w:rsidRDefault="00023647" w:rsidP="00023647">
      <w:pPr>
        <w:tabs>
          <w:tab w:val="left" w:pos="1276"/>
        </w:tabs>
        <w:autoSpaceDE w:val="0"/>
        <w:autoSpaceDN w:val="0"/>
        <w:adjustRightInd w:val="0"/>
        <w:ind w:left="567"/>
        <w:jc w:val="both"/>
        <w:rPr>
          <w:sz w:val="22"/>
          <w:szCs w:val="22"/>
        </w:rPr>
      </w:pPr>
    </w:p>
    <w:p w:rsidR="00023647" w:rsidRPr="00023647" w:rsidRDefault="00023647" w:rsidP="00023647">
      <w:pPr>
        <w:tabs>
          <w:tab w:val="left" w:pos="1276"/>
        </w:tabs>
        <w:autoSpaceDE w:val="0"/>
        <w:autoSpaceDN w:val="0"/>
        <w:adjustRightInd w:val="0"/>
        <w:ind w:left="567"/>
        <w:jc w:val="both"/>
        <w:rPr>
          <w:sz w:val="22"/>
          <w:szCs w:val="22"/>
        </w:rPr>
      </w:pPr>
      <w:r w:rsidRPr="00023647">
        <w:rPr>
          <w:sz w:val="22"/>
          <w:szCs w:val="22"/>
        </w:rPr>
        <w:t>9.2 Dentre outras exigências, a prorrogação somente será formalizada caso os preços mantenham-se vantajosos para o Contratante e consistentes com o mercado, conforme pesquisa a ser realizada à época.</w:t>
      </w:r>
    </w:p>
    <w:p w:rsidR="00023647" w:rsidRPr="00023647" w:rsidRDefault="00023647" w:rsidP="00023647">
      <w:pPr>
        <w:tabs>
          <w:tab w:val="left" w:pos="1276"/>
        </w:tabs>
        <w:autoSpaceDE w:val="0"/>
        <w:autoSpaceDN w:val="0"/>
        <w:adjustRightInd w:val="0"/>
        <w:ind w:left="567"/>
        <w:jc w:val="both"/>
        <w:rPr>
          <w:sz w:val="22"/>
          <w:szCs w:val="22"/>
        </w:rPr>
      </w:pPr>
    </w:p>
    <w:p w:rsidR="00023647" w:rsidRPr="00023647" w:rsidRDefault="00023647" w:rsidP="00023647">
      <w:pPr>
        <w:tabs>
          <w:tab w:val="left" w:pos="1276"/>
        </w:tabs>
        <w:autoSpaceDE w:val="0"/>
        <w:autoSpaceDN w:val="0"/>
        <w:adjustRightInd w:val="0"/>
        <w:ind w:left="567"/>
        <w:jc w:val="both"/>
        <w:rPr>
          <w:sz w:val="22"/>
          <w:szCs w:val="22"/>
        </w:rPr>
      </w:pPr>
      <w:r w:rsidRPr="00023647">
        <w:rPr>
          <w:sz w:val="22"/>
          <w:szCs w:val="22"/>
        </w:rPr>
        <w:t>9.3 Eventual prorrogação de prazo será formalizada por meio de Termo de Alteração Contratual, respeitadas as condições prescritas na Lei Federal no 8666/93.</w:t>
      </w:r>
    </w:p>
    <w:p w:rsidR="00023647" w:rsidRPr="00023647" w:rsidRDefault="00023647" w:rsidP="00023647">
      <w:pPr>
        <w:tabs>
          <w:tab w:val="left" w:pos="1276"/>
        </w:tabs>
        <w:autoSpaceDE w:val="0"/>
        <w:autoSpaceDN w:val="0"/>
        <w:adjustRightInd w:val="0"/>
        <w:ind w:left="567"/>
        <w:jc w:val="both"/>
        <w:rPr>
          <w:sz w:val="22"/>
          <w:szCs w:val="22"/>
        </w:rPr>
      </w:pPr>
    </w:p>
    <w:p w:rsidR="00023647" w:rsidRPr="00023647" w:rsidRDefault="00023647" w:rsidP="00023647">
      <w:pPr>
        <w:tabs>
          <w:tab w:val="left" w:pos="1134"/>
        </w:tabs>
        <w:autoSpaceDE w:val="0"/>
        <w:autoSpaceDN w:val="0"/>
        <w:adjustRightInd w:val="0"/>
        <w:ind w:left="567"/>
        <w:jc w:val="both"/>
        <w:rPr>
          <w:sz w:val="22"/>
          <w:szCs w:val="22"/>
        </w:rPr>
      </w:pPr>
      <w:r w:rsidRPr="00023647">
        <w:rPr>
          <w:sz w:val="22"/>
          <w:szCs w:val="22"/>
        </w:rPr>
        <w:t>10. DA GARANTIA</w:t>
      </w:r>
    </w:p>
    <w:p w:rsidR="00606128" w:rsidRDefault="00606128" w:rsidP="00023647">
      <w:pPr>
        <w:tabs>
          <w:tab w:val="left" w:pos="1134"/>
        </w:tabs>
        <w:autoSpaceDE w:val="0"/>
        <w:autoSpaceDN w:val="0"/>
        <w:adjustRightInd w:val="0"/>
        <w:ind w:left="567"/>
        <w:jc w:val="both"/>
        <w:rPr>
          <w:sz w:val="22"/>
          <w:szCs w:val="22"/>
        </w:rPr>
      </w:pPr>
    </w:p>
    <w:p w:rsidR="00023647" w:rsidRPr="00023647" w:rsidRDefault="00023647" w:rsidP="00023647">
      <w:pPr>
        <w:tabs>
          <w:tab w:val="left" w:pos="1134"/>
        </w:tabs>
        <w:autoSpaceDE w:val="0"/>
        <w:autoSpaceDN w:val="0"/>
        <w:adjustRightInd w:val="0"/>
        <w:ind w:left="567"/>
        <w:jc w:val="both"/>
        <w:rPr>
          <w:sz w:val="22"/>
          <w:szCs w:val="22"/>
        </w:rPr>
      </w:pPr>
      <w:r w:rsidRPr="00023647">
        <w:rPr>
          <w:sz w:val="22"/>
          <w:szCs w:val="22"/>
        </w:rPr>
        <w:t>10.1 Para segurança da CONTRATANTE quanto ao cumprimento das obrigações contratuais, a CONTRATADA deverá optar, como condição para assinatura do contrato, por uma das modalidades de garantia contratual previstas no § 1º do art. 56 da Lei 8.666/93, no percentual de 5% (cinco por cento) do preço global contratado.</w:t>
      </w:r>
    </w:p>
    <w:p w:rsidR="00023647" w:rsidRPr="00023647" w:rsidRDefault="00023647" w:rsidP="00023647">
      <w:pPr>
        <w:tabs>
          <w:tab w:val="left" w:pos="1134"/>
        </w:tabs>
        <w:autoSpaceDE w:val="0"/>
        <w:autoSpaceDN w:val="0"/>
        <w:adjustRightInd w:val="0"/>
        <w:ind w:left="567"/>
        <w:jc w:val="both"/>
        <w:rPr>
          <w:sz w:val="22"/>
          <w:szCs w:val="22"/>
        </w:rPr>
      </w:pPr>
    </w:p>
    <w:p w:rsidR="00023647" w:rsidRPr="00023647" w:rsidRDefault="00023647" w:rsidP="00023647">
      <w:pPr>
        <w:tabs>
          <w:tab w:val="left" w:pos="1134"/>
        </w:tabs>
        <w:autoSpaceDE w:val="0"/>
        <w:autoSpaceDN w:val="0"/>
        <w:adjustRightInd w:val="0"/>
        <w:ind w:left="567"/>
        <w:jc w:val="both"/>
        <w:rPr>
          <w:sz w:val="22"/>
          <w:szCs w:val="22"/>
        </w:rPr>
      </w:pPr>
      <w:smartTag w:uri="urn:schemas-microsoft-com:office:smarttags" w:element="metricconverter">
        <w:smartTagPr>
          <w:attr w:name="ProductID" w:val="10.2 A"/>
        </w:smartTagPr>
        <w:r w:rsidRPr="00023647">
          <w:rPr>
            <w:sz w:val="22"/>
            <w:szCs w:val="22"/>
          </w:rPr>
          <w:t>10.2 A</w:t>
        </w:r>
      </w:smartTag>
      <w:r w:rsidRPr="00023647">
        <w:rPr>
          <w:sz w:val="22"/>
          <w:szCs w:val="22"/>
        </w:rPr>
        <w:t xml:space="preserve"> garantia contratual deverá ter validade durante toda a vigência do contrato.</w:t>
      </w:r>
    </w:p>
    <w:p w:rsidR="00023647" w:rsidRPr="00023647" w:rsidRDefault="00023647" w:rsidP="00023647">
      <w:pPr>
        <w:tabs>
          <w:tab w:val="left" w:pos="1134"/>
        </w:tabs>
        <w:autoSpaceDE w:val="0"/>
        <w:autoSpaceDN w:val="0"/>
        <w:adjustRightInd w:val="0"/>
        <w:ind w:left="567"/>
        <w:jc w:val="both"/>
        <w:rPr>
          <w:sz w:val="22"/>
          <w:szCs w:val="22"/>
        </w:rPr>
      </w:pPr>
    </w:p>
    <w:p w:rsidR="00023647" w:rsidRPr="00023647" w:rsidRDefault="00023647" w:rsidP="00023647">
      <w:pPr>
        <w:tabs>
          <w:tab w:val="left" w:pos="1134"/>
        </w:tabs>
        <w:autoSpaceDE w:val="0"/>
        <w:autoSpaceDN w:val="0"/>
        <w:adjustRightInd w:val="0"/>
        <w:ind w:left="567"/>
        <w:jc w:val="both"/>
        <w:rPr>
          <w:sz w:val="22"/>
          <w:szCs w:val="22"/>
        </w:rPr>
      </w:pPr>
      <w:r w:rsidRPr="00023647">
        <w:rPr>
          <w:sz w:val="22"/>
          <w:szCs w:val="22"/>
        </w:rPr>
        <w:t xml:space="preserve">10.3 Caso o valor ou prazo da garantia seja insuficiente para garantir o presente contrato, a CONTRATADA providenciará, compulsoriamente, tantos aditamentos quantos forem necessários até o término da vigência do contrato. </w:t>
      </w:r>
    </w:p>
    <w:p w:rsidR="00023647" w:rsidRPr="00023647" w:rsidRDefault="00023647" w:rsidP="00023647">
      <w:pPr>
        <w:tabs>
          <w:tab w:val="left" w:pos="1134"/>
        </w:tabs>
        <w:autoSpaceDE w:val="0"/>
        <w:autoSpaceDN w:val="0"/>
        <w:adjustRightInd w:val="0"/>
        <w:ind w:left="567"/>
        <w:jc w:val="both"/>
        <w:rPr>
          <w:sz w:val="22"/>
          <w:szCs w:val="22"/>
        </w:rPr>
      </w:pPr>
    </w:p>
    <w:p w:rsidR="00023647" w:rsidRPr="00023647" w:rsidRDefault="00023647" w:rsidP="00023647">
      <w:pPr>
        <w:tabs>
          <w:tab w:val="left" w:pos="1134"/>
        </w:tabs>
        <w:autoSpaceDE w:val="0"/>
        <w:autoSpaceDN w:val="0"/>
        <w:adjustRightInd w:val="0"/>
        <w:ind w:left="567"/>
        <w:jc w:val="both"/>
        <w:rPr>
          <w:sz w:val="22"/>
          <w:szCs w:val="22"/>
        </w:rPr>
      </w:pPr>
      <w:smartTag w:uri="urn:schemas-microsoft-com:office:smarttags" w:element="metricconverter">
        <w:smartTagPr>
          <w:attr w:name="ProductID" w:val="10.4 A"/>
        </w:smartTagPr>
        <w:r w:rsidRPr="00023647">
          <w:rPr>
            <w:sz w:val="22"/>
            <w:szCs w:val="22"/>
          </w:rPr>
          <w:t>10.4 A</w:t>
        </w:r>
      </w:smartTag>
      <w:r w:rsidRPr="00023647">
        <w:rPr>
          <w:sz w:val="22"/>
          <w:szCs w:val="22"/>
        </w:rPr>
        <w:t xml:space="preserve"> garantia prestada pela CONTRATADA só será liberada ou restituída após o termino da vigência do presente contrato.</w:t>
      </w:r>
    </w:p>
    <w:p w:rsidR="00023647" w:rsidRPr="00023647" w:rsidRDefault="00023647" w:rsidP="00023647">
      <w:pPr>
        <w:tabs>
          <w:tab w:val="left" w:pos="1134"/>
        </w:tabs>
        <w:autoSpaceDE w:val="0"/>
        <w:autoSpaceDN w:val="0"/>
        <w:adjustRightInd w:val="0"/>
        <w:ind w:left="567"/>
        <w:jc w:val="both"/>
        <w:rPr>
          <w:sz w:val="22"/>
          <w:szCs w:val="22"/>
        </w:rPr>
      </w:pPr>
    </w:p>
    <w:p w:rsidR="00023647" w:rsidRPr="00023647" w:rsidRDefault="00023647" w:rsidP="00023647">
      <w:pPr>
        <w:tabs>
          <w:tab w:val="left" w:pos="1134"/>
        </w:tabs>
        <w:autoSpaceDE w:val="0"/>
        <w:autoSpaceDN w:val="0"/>
        <w:adjustRightInd w:val="0"/>
        <w:ind w:left="567"/>
        <w:jc w:val="both"/>
        <w:rPr>
          <w:sz w:val="22"/>
          <w:szCs w:val="22"/>
        </w:rPr>
      </w:pPr>
      <w:r w:rsidRPr="00023647">
        <w:rPr>
          <w:sz w:val="22"/>
          <w:szCs w:val="22"/>
        </w:rPr>
        <w:t>11. TRANSFERÊNCIA DO CONTRATO</w:t>
      </w:r>
    </w:p>
    <w:p w:rsidR="00023647" w:rsidRPr="00023647" w:rsidRDefault="00023647" w:rsidP="00473387">
      <w:pPr>
        <w:tabs>
          <w:tab w:val="left" w:pos="1134"/>
        </w:tabs>
        <w:autoSpaceDE w:val="0"/>
        <w:autoSpaceDN w:val="0"/>
        <w:adjustRightInd w:val="0"/>
        <w:ind w:left="567"/>
        <w:jc w:val="both"/>
        <w:rPr>
          <w:sz w:val="22"/>
          <w:szCs w:val="22"/>
        </w:rPr>
      </w:pPr>
      <w:r w:rsidRPr="00023647">
        <w:rPr>
          <w:sz w:val="22"/>
          <w:szCs w:val="22"/>
        </w:rPr>
        <w:t>A CONTRATADA não poderá transferir o presente Contrato, no todo ou em parte, nem poderá subcontratar os serviços ora contratados.</w:t>
      </w:r>
    </w:p>
    <w:p w:rsidR="00023647" w:rsidRPr="00023647" w:rsidRDefault="00023647" w:rsidP="00023647">
      <w:pPr>
        <w:jc w:val="center"/>
        <w:rPr>
          <w:b/>
          <w:sz w:val="22"/>
          <w:szCs w:val="22"/>
        </w:rPr>
      </w:pPr>
    </w:p>
    <w:p w:rsidR="00023647" w:rsidRPr="00023647" w:rsidRDefault="00023647" w:rsidP="00023647">
      <w:pPr>
        <w:jc w:val="right"/>
        <w:rPr>
          <w:sz w:val="22"/>
          <w:szCs w:val="22"/>
        </w:rPr>
      </w:pPr>
    </w:p>
    <w:p w:rsidR="00023647" w:rsidRPr="00220325" w:rsidRDefault="00023647" w:rsidP="00220325">
      <w:pPr>
        <w:jc w:val="center"/>
        <w:rPr>
          <w:b/>
          <w:sz w:val="22"/>
          <w:szCs w:val="22"/>
          <w:u w:val="single"/>
        </w:rPr>
      </w:pPr>
      <w:r w:rsidRPr="00220325">
        <w:rPr>
          <w:b/>
          <w:sz w:val="22"/>
          <w:szCs w:val="22"/>
          <w:u w:val="single"/>
        </w:rPr>
        <w:t>ANEXO A – RELAÇÃO DE ENXOVAL DE ROUPAS  HOSPITALARES DISPONÍVEIS</w:t>
      </w:r>
    </w:p>
    <w:p w:rsidR="00023647" w:rsidRPr="00220325" w:rsidRDefault="00023647" w:rsidP="00220325">
      <w:pPr>
        <w:jc w:val="both"/>
        <w:rPr>
          <w:sz w:val="22"/>
          <w:szCs w:val="22"/>
        </w:rPr>
      </w:pPr>
    </w:p>
    <w:p w:rsidR="00023647" w:rsidRPr="00220325" w:rsidRDefault="00023647" w:rsidP="00220325">
      <w:pPr>
        <w:jc w:val="both"/>
        <w:rPr>
          <w:sz w:val="22"/>
          <w:szCs w:val="22"/>
        </w:rPr>
      </w:pPr>
    </w:p>
    <w:p w:rsidR="00023647" w:rsidRPr="00220325" w:rsidRDefault="00023647" w:rsidP="00220325">
      <w:pPr>
        <w:tabs>
          <w:tab w:val="left" w:pos="1190"/>
        </w:tabs>
        <w:rPr>
          <w:b/>
          <w:sz w:val="22"/>
          <w:szCs w:val="22"/>
        </w:rPr>
      </w:pPr>
      <w:r w:rsidRPr="00220325">
        <w:rPr>
          <w:b/>
          <w:sz w:val="22"/>
          <w:szCs w:val="22"/>
        </w:rPr>
        <w:t>I – TABELA DE PADRÕES E TECIDOS DE ROUPAS HOSPITALARES EXISTENTES</w:t>
      </w:r>
    </w:p>
    <w:p w:rsidR="00023647" w:rsidRPr="00220325" w:rsidRDefault="00023647" w:rsidP="00220325">
      <w:pPr>
        <w:tabs>
          <w:tab w:val="left" w:pos="1190"/>
        </w:tabs>
        <w:rPr>
          <w:b/>
          <w:sz w:val="22"/>
          <w:szCs w:val="22"/>
        </w:rPr>
      </w:pPr>
    </w:p>
    <w:p w:rsidR="00023647" w:rsidRPr="00220325" w:rsidRDefault="00023647" w:rsidP="00220325">
      <w:pPr>
        <w:rPr>
          <w:b/>
          <w:sz w:val="22"/>
          <w:szCs w:val="22"/>
        </w:rPr>
      </w:pPr>
      <w:r w:rsidRPr="00220325">
        <w:rPr>
          <w:b/>
          <w:sz w:val="22"/>
          <w:szCs w:val="22"/>
        </w:rPr>
        <w:t>HOTELARIA</w:t>
      </w:r>
    </w:p>
    <w:tbl>
      <w:tblPr>
        <w:tblW w:w="10964" w:type="dxa"/>
        <w:jc w:val="center"/>
        <w:tblInd w:w="8" w:type="dxa"/>
        <w:tblLayout w:type="fixed"/>
        <w:tblCellMar>
          <w:left w:w="0" w:type="dxa"/>
          <w:right w:w="0" w:type="dxa"/>
        </w:tblCellMar>
        <w:tblLook w:val="0000" w:firstRow="0" w:lastRow="0" w:firstColumn="0" w:lastColumn="0" w:noHBand="0" w:noVBand="0"/>
      </w:tblPr>
      <w:tblGrid>
        <w:gridCol w:w="740"/>
        <w:gridCol w:w="1826"/>
        <w:gridCol w:w="1314"/>
        <w:gridCol w:w="1383"/>
        <w:gridCol w:w="1237"/>
        <w:gridCol w:w="1418"/>
        <w:gridCol w:w="1560"/>
        <w:gridCol w:w="1486"/>
      </w:tblGrid>
      <w:tr w:rsidR="00023647" w:rsidRPr="00220325" w:rsidTr="00023647">
        <w:trPr>
          <w:jc w:val="center"/>
        </w:trPr>
        <w:tc>
          <w:tcPr>
            <w:tcW w:w="10964" w:type="dxa"/>
            <w:gridSpan w:val="8"/>
            <w:tcBorders>
              <w:top w:val="single" w:sz="6" w:space="0" w:color="000000"/>
              <w:left w:val="single" w:sz="6" w:space="0" w:color="000000"/>
              <w:bottom w:val="single" w:sz="6" w:space="0" w:color="000000"/>
              <w:right w:val="single" w:sz="6" w:space="0" w:color="000000"/>
            </w:tcBorders>
          </w:tcPr>
          <w:p w:rsidR="00023647" w:rsidRPr="00220325" w:rsidRDefault="00023647" w:rsidP="00220325">
            <w:pPr>
              <w:tabs>
                <w:tab w:val="left" w:pos="1190"/>
              </w:tabs>
              <w:jc w:val="center"/>
              <w:rPr>
                <w:b/>
                <w:sz w:val="22"/>
                <w:szCs w:val="22"/>
              </w:rPr>
            </w:pPr>
            <w:r w:rsidRPr="00220325">
              <w:rPr>
                <w:b/>
                <w:sz w:val="22"/>
                <w:szCs w:val="22"/>
              </w:rPr>
              <w:t>ESPECIFICAÇÕES</w:t>
            </w:r>
          </w:p>
        </w:tc>
      </w:tr>
      <w:tr w:rsidR="00023647" w:rsidRPr="00220325" w:rsidTr="00023647">
        <w:trPr>
          <w:jc w:val="center"/>
        </w:trPr>
        <w:tc>
          <w:tcPr>
            <w:tcW w:w="740"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b/>
                <w:sz w:val="22"/>
                <w:szCs w:val="22"/>
              </w:rPr>
            </w:pPr>
            <w:r w:rsidRPr="00220325">
              <w:rPr>
                <w:b/>
                <w:sz w:val="22"/>
                <w:szCs w:val="22"/>
              </w:rPr>
              <w:t>Item</w:t>
            </w:r>
          </w:p>
        </w:tc>
        <w:tc>
          <w:tcPr>
            <w:tcW w:w="1826"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b/>
                <w:sz w:val="22"/>
                <w:szCs w:val="22"/>
              </w:rPr>
            </w:pPr>
            <w:r w:rsidRPr="00220325">
              <w:rPr>
                <w:b/>
                <w:sz w:val="22"/>
                <w:szCs w:val="22"/>
              </w:rPr>
              <w:t>Produto</w:t>
            </w:r>
          </w:p>
        </w:tc>
        <w:tc>
          <w:tcPr>
            <w:tcW w:w="1314"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b/>
                <w:sz w:val="22"/>
                <w:szCs w:val="22"/>
              </w:rPr>
            </w:pPr>
            <w:r w:rsidRPr="00220325">
              <w:rPr>
                <w:b/>
                <w:sz w:val="22"/>
                <w:szCs w:val="22"/>
              </w:rPr>
              <w:t>Modelo</w:t>
            </w:r>
          </w:p>
        </w:tc>
        <w:tc>
          <w:tcPr>
            <w:tcW w:w="1383"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b/>
                <w:sz w:val="22"/>
                <w:szCs w:val="22"/>
              </w:rPr>
            </w:pPr>
            <w:r w:rsidRPr="00220325">
              <w:rPr>
                <w:b/>
                <w:sz w:val="22"/>
                <w:szCs w:val="22"/>
              </w:rPr>
              <w:t>Tipo/Medida</w:t>
            </w:r>
          </w:p>
        </w:tc>
        <w:tc>
          <w:tcPr>
            <w:tcW w:w="1237"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b/>
                <w:sz w:val="22"/>
                <w:szCs w:val="22"/>
              </w:rPr>
            </w:pPr>
            <w:r w:rsidRPr="00220325">
              <w:rPr>
                <w:b/>
                <w:sz w:val="22"/>
                <w:szCs w:val="22"/>
              </w:rPr>
              <w:t>Cor</w:t>
            </w:r>
          </w:p>
        </w:tc>
        <w:tc>
          <w:tcPr>
            <w:tcW w:w="1418"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b/>
                <w:sz w:val="22"/>
                <w:szCs w:val="22"/>
              </w:rPr>
            </w:pPr>
            <w:r w:rsidRPr="00220325">
              <w:rPr>
                <w:b/>
                <w:sz w:val="22"/>
                <w:szCs w:val="22"/>
              </w:rPr>
              <w:t>Tecido/Linha</w:t>
            </w:r>
          </w:p>
        </w:tc>
        <w:tc>
          <w:tcPr>
            <w:tcW w:w="1560"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b/>
                <w:sz w:val="22"/>
                <w:szCs w:val="22"/>
              </w:rPr>
            </w:pPr>
            <w:r w:rsidRPr="00220325">
              <w:rPr>
                <w:b/>
                <w:sz w:val="22"/>
                <w:szCs w:val="22"/>
              </w:rPr>
              <w:t>Composição Tecido</w:t>
            </w:r>
          </w:p>
        </w:tc>
        <w:tc>
          <w:tcPr>
            <w:tcW w:w="1486" w:type="dxa"/>
            <w:tcBorders>
              <w:top w:val="single" w:sz="6" w:space="0" w:color="000000"/>
              <w:left w:val="single" w:sz="6" w:space="0" w:color="000000"/>
              <w:bottom w:val="single" w:sz="6" w:space="0" w:color="000000"/>
              <w:right w:val="single" w:sz="6" w:space="0" w:color="000000"/>
            </w:tcBorders>
          </w:tcPr>
          <w:p w:rsidR="00023647" w:rsidRPr="00220325" w:rsidRDefault="00023647" w:rsidP="00220325">
            <w:pPr>
              <w:tabs>
                <w:tab w:val="left" w:pos="1190"/>
              </w:tabs>
              <w:jc w:val="center"/>
              <w:rPr>
                <w:b/>
                <w:sz w:val="22"/>
                <w:szCs w:val="22"/>
              </w:rPr>
            </w:pPr>
            <w:r w:rsidRPr="00220325">
              <w:rPr>
                <w:b/>
                <w:sz w:val="22"/>
                <w:szCs w:val="22"/>
              </w:rPr>
              <w:t>Tamanhos</w:t>
            </w:r>
          </w:p>
        </w:tc>
      </w:tr>
      <w:tr w:rsidR="00023647" w:rsidRPr="00220325" w:rsidTr="00023647">
        <w:trPr>
          <w:jc w:val="center"/>
        </w:trPr>
        <w:tc>
          <w:tcPr>
            <w:tcW w:w="740"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sz w:val="22"/>
                <w:szCs w:val="22"/>
              </w:rPr>
            </w:pPr>
            <w:r w:rsidRPr="00220325">
              <w:rPr>
                <w:sz w:val="22"/>
                <w:szCs w:val="22"/>
              </w:rPr>
              <w:t>01</w:t>
            </w:r>
          </w:p>
        </w:tc>
        <w:tc>
          <w:tcPr>
            <w:tcW w:w="1826"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b/>
                <w:sz w:val="22"/>
                <w:szCs w:val="22"/>
              </w:rPr>
            </w:pPr>
            <w:r w:rsidRPr="00220325">
              <w:rPr>
                <w:b/>
                <w:sz w:val="22"/>
                <w:szCs w:val="22"/>
              </w:rPr>
              <w:t>Avental</w:t>
            </w:r>
          </w:p>
        </w:tc>
        <w:tc>
          <w:tcPr>
            <w:tcW w:w="1314"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sz w:val="22"/>
                <w:szCs w:val="22"/>
              </w:rPr>
            </w:pPr>
            <w:r w:rsidRPr="00220325">
              <w:rPr>
                <w:sz w:val="22"/>
                <w:szCs w:val="22"/>
              </w:rPr>
              <w:t>Hemodiálise</w:t>
            </w:r>
          </w:p>
        </w:tc>
        <w:tc>
          <w:tcPr>
            <w:tcW w:w="1383"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sz w:val="22"/>
                <w:szCs w:val="22"/>
              </w:rPr>
            </w:pPr>
            <w:r w:rsidRPr="00220325">
              <w:rPr>
                <w:sz w:val="22"/>
                <w:szCs w:val="22"/>
              </w:rPr>
              <w:t>Adulto</w:t>
            </w:r>
          </w:p>
        </w:tc>
        <w:tc>
          <w:tcPr>
            <w:tcW w:w="1237"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sz w:val="22"/>
                <w:szCs w:val="22"/>
              </w:rPr>
            </w:pPr>
            <w:r w:rsidRPr="00220325">
              <w:rPr>
                <w:sz w:val="22"/>
                <w:szCs w:val="22"/>
              </w:rPr>
              <w:t>Verde Musgo</w:t>
            </w:r>
          </w:p>
        </w:tc>
        <w:tc>
          <w:tcPr>
            <w:tcW w:w="1418"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sz w:val="22"/>
                <w:szCs w:val="22"/>
              </w:rPr>
            </w:pPr>
            <w:r w:rsidRPr="00220325">
              <w:rPr>
                <w:sz w:val="22"/>
                <w:szCs w:val="22"/>
              </w:rPr>
              <w:t>Brim Tape</w:t>
            </w:r>
          </w:p>
        </w:tc>
        <w:tc>
          <w:tcPr>
            <w:tcW w:w="1560"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sz w:val="22"/>
                <w:szCs w:val="22"/>
              </w:rPr>
            </w:pPr>
            <w:r w:rsidRPr="00220325">
              <w:rPr>
                <w:sz w:val="22"/>
                <w:szCs w:val="22"/>
              </w:rPr>
              <w:t>100%algodão</w:t>
            </w:r>
          </w:p>
        </w:tc>
        <w:tc>
          <w:tcPr>
            <w:tcW w:w="1486" w:type="dxa"/>
            <w:tcBorders>
              <w:top w:val="single" w:sz="6" w:space="0" w:color="000000"/>
              <w:left w:val="single" w:sz="6" w:space="0" w:color="000000"/>
              <w:bottom w:val="single" w:sz="6" w:space="0" w:color="000000"/>
              <w:right w:val="single" w:sz="6" w:space="0" w:color="000000"/>
            </w:tcBorders>
          </w:tcPr>
          <w:p w:rsidR="00023647" w:rsidRPr="00220325" w:rsidRDefault="00023647" w:rsidP="00220325">
            <w:pPr>
              <w:jc w:val="center"/>
              <w:rPr>
                <w:sz w:val="22"/>
                <w:szCs w:val="22"/>
              </w:rPr>
            </w:pPr>
            <w:r w:rsidRPr="00220325">
              <w:rPr>
                <w:sz w:val="22"/>
                <w:szCs w:val="22"/>
              </w:rPr>
              <w:t>ÚNICO</w:t>
            </w:r>
          </w:p>
        </w:tc>
      </w:tr>
      <w:tr w:rsidR="00023647" w:rsidRPr="00220325" w:rsidTr="00023647">
        <w:trPr>
          <w:jc w:val="center"/>
        </w:trPr>
        <w:tc>
          <w:tcPr>
            <w:tcW w:w="740"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sz w:val="22"/>
                <w:szCs w:val="22"/>
              </w:rPr>
            </w:pPr>
            <w:r w:rsidRPr="00220325">
              <w:rPr>
                <w:sz w:val="22"/>
                <w:szCs w:val="22"/>
              </w:rPr>
              <w:t>02</w:t>
            </w:r>
          </w:p>
        </w:tc>
        <w:tc>
          <w:tcPr>
            <w:tcW w:w="1826"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b/>
                <w:sz w:val="22"/>
                <w:szCs w:val="22"/>
              </w:rPr>
            </w:pPr>
            <w:r w:rsidRPr="00220325">
              <w:rPr>
                <w:b/>
                <w:sz w:val="22"/>
                <w:szCs w:val="22"/>
              </w:rPr>
              <w:t>Avental</w:t>
            </w:r>
          </w:p>
        </w:tc>
        <w:tc>
          <w:tcPr>
            <w:tcW w:w="1314"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sz w:val="22"/>
                <w:szCs w:val="22"/>
              </w:rPr>
            </w:pPr>
            <w:r w:rsidRPr="00220325">
              <w:rPr>
                <w:sz w:val="22"/>
                <w:szCs w:val="22"/>
              </w:rPr>
              <w:t>CTI</w:t>
            </w:r>
          </w:p>
        </w:tc>
        <w:tc>
          <w:tcPr>
            <w:tcW w:w="1383"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sz w:val="22"/>
                <w:szCs w:val="22"/>
              </w:rPr>
            </w:pPr>
            <w:r w:rsidRPr="00220325">
              <w:rPr>
                <w:sz w:val="22"/>
                <w:szCs w:val="22"/>
              </w:rPr>
              <w:t xml:space="preserve">Adulto </w:t>
            </w:r>
          </w:p>
        </w:tc>
        <w:tc>
          <w:tcPr>
            <w:tcW w:w="1237"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sz w:val="22"/>
                <w:szCs w:val="22"/>
              </w:rPr>
            </w:pPr>
            <w:r w:rsidRPr="00220325">
              <w:rPr>
                <w:sz w:val="22"/>
                <w:szCs w:val="22"/>
              </w:rPr>
              <w:t>Verde Musgo</w:t>
            </w:r>
          </w:p>
        </w:tc>
        <w:tc>
          <w:tcPr>
            <w:tcW w:w="1418"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sz w:val="22"/>
                <w:szCs w:val="22"/>
              </w:rPr>
            </w:pPr>
            <w:r w:rsidRPr="00220325">
              <w:rPr>
                <w:sz w:val="22"/>
                <w:szCs w:val="22"/>
              </w:rPr>
              <w:t>Brim Tape</w:t>
            </w:r>
          </w:p>
        </w:tc>
        <w:tc>
          <w:tcPr>
            <w:tcW w:w="1560"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sz w:val="22"/>
                <w:szCs w:val="22"/>
              </w:rPr>
            </w:pPr>
            <w:r w:rsidRPr="00220325">
              <w:rPr>
                <w:sz w:val="22"/>
                <w:szCs w:val="22"/>
              </w:rPr>
              <w:t>100%algodão</w:t>
            </w:r>
          </w:p>
        </w:tc>
        <w:tc>
          <w:tcPr>
            <w:tcW w:w="1486" w:type="dxa"/>
            <w:tcBorders>
              <w:top w:val="single" w:sz="6" w:space="0" w:color="000000"/>
              <w:left w:val="single" w:sz="6" w:space="0" w:color="000000"/>
              <w:bottom w:val="single" w:sz="6" w:space="0" w:color="000000"/>
              <w:right w:val="single" w:sz="6" w:space="0" w:color="000000"/>
            </w:tcBorders>
          </w:tcPr>
          <w:p w:rsidR="00023647" w:rsidRPr="00220325" w:rsidRDefault="00023647" w:rsidP="00220325">
            <w:pPr>
              <w:jc w:val="center"/>
              <w:rPr>
                <w:sz w:val="22"/>
                <w:szCs w:val="22"/>
              </w:rPr>
            </w:pPr>
            <w:r w:rsidRPr="00220325">
              <w:rPr>
                <w:sz w:val="22"/>
                <w:szCs w:val="22"/>
              </w:rPr>
              <w:t>ÚNICO</w:t>
            </w:r>
          </w:p>
        </w:tc>
      </w:tr>
      <w:tr w:rsidR="00023647" w:rsidRPr="00220325" w:rsidTr="00023647">
        <w:trPr>
          <w:jc w:val="center"/>
        </w:trPr>
        <w:tc>
          <w:tcPr>
            <w:tcW w:w="740"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sz w:val="22"/>
                <w:szCs w:val="22"/>
              </w:rPr>
            </w:pPr>
            <w:r w:rsidRPr="00220325">
              <w:rPr>
                <w:sz w:val="22"/>
                <w:szCs w:val="22"/>
              </w:rPr>
              <w:t>03</w:t>
            </w:r>
          </w:p>
        </w:tc>
        <w:tc>
          <w:tcPr>
            <w:tcW w:w="1826"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b/>
                <w:sz w:val="22"/>
                <w:szCs w:val="22"/>
              </w:rPr>
            </w:pPr>
            <w:r w:rsidRPr="00220325">
              <w:rPr>
                <w:b/>
                <w:sz w:val="22"/>
                <w:szCs w:val="22"/>
              </w:rPr>
              <w:t>Avental</w:t>
            </w:r>
          </w:p>
        </w:tc>
        <w:tc>
          <w:tcPr>
            <w:tcW w:w="1314"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sz w:val="22"/>
                <w:szCs w:val="22"/>
              </w:rPr>
            </w:pPr>
            <w:r w:rsidRPr="00220325">
              <w:rPr>
                <w:sz w:val="22"/>
                <w:szCs w:val="22"/>
              </w:rPr>
              <w:t>PST</w:t>
            </w:r>
          </w:p>
        </w:tc>
        <w:tc>
          <w:tcPr>
            <w:tcW w:w="1383"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sz w:val="22"/>
                <w:szCs w:val="22"/>
              </w:rPr>
            </w:pPr>
            <w:r w:rsidRPr="00220325">
              <w:rPr>
                <w:sz w:val="22"/>
                <w:szCs w:val="22"/>
              </w:rPr>
              <w:t>Adulto</w:t>
            </w:r>
          </w:p>
        </w:tc>
        <w:tc>
          <w:tcPr>
            <w:tcW w:w="1237"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sz w:val="22"/>
                <w:szCs w:val="22"/>
              </w:rPr>
            </w:pPr>
            <w:r w:rsidRPr="00220325">
              <w:rPr>
                <w:sz w:val="22"/>
                <w:szCs w:val="22"/>
              </w:rPr>
              <w:t>Verde Musgo</w:t>
            </w:r>
          </w:p>
        </w:tc>
        <w:tc>
          <w:tcPr>
            <w:tcW w:w="1418"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sz w:val="22"/>
                <w:szCs w:val="22"/>
              </w:rPr>
            </w:pPr>
            <w:r w:rsidRPr="00220325">
              <w:rPr>
                <w:sz w:val="22"/>
                <w:szCs w:val="22"/>
              </w:rPr>
              <w:t>Brim Tape</w:t>
            </w:r>
          </w:p>
        </w:tc>
        <w:tc>
          <w:tcPr>
            <w:tcW w:w="1560"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sz w:val="22"/>
                <w:szCs w:val="22"/>
              </w:rPr>
            </w:pPr>
            <w:r w:rsidRPr="00220325">
              <w:rPr>
                <w:sz w:val="22"/>
                <w:szCs w:val="22"/>
              </w:rPr>
              <w:t>100%algodão</w:t>
            </w:r>
          </w:p>
        </w:tc>
        <w:tc>
          <w:tcPr>
            <w:tcW w:w="1486" w:type="dxa"/>
            <w:tcBorders>
              <w:top w:val="single" w:sz="6" w:space="0" w:color="000000"/>
              <w:left w:val="single" w:sz="6" w:space="0" w:color="000000"/>
              <w:bottom w:val="single" w:sz="6" w:space="0" w:color="000000"/>
              <w:right w:val="single" w:sz="6" w:space="0" w:color="000000"/>
            </w:tcBorders>
          </w:tcPr>
          <w:p w:rsidR="00023647" w:rsidRPr="00220325" w:rsidRDefault="00023647" w:rsidP="00220325">
            <w:pPr>
              <w:jc w:val="center"/>
              <w:rPr>
                <w:sz w:val="22"/>
                <w:szCs w:val="22"/>
              </w:rPr>
            </w:pPr>
            <w:r w:rsidRPr="00220325">
              <w:rPr>
                <w:sz w:val="22"/>
                <w:szCs w:val="22"/>
              </w:rPr>
              <w:t>ÚNICO</w:t>
            </w:r>
          </w:p>
        </w:tc>
      </w:tr>
      <w:tr w:rsidR="00023647" w:rsidRPr="00220325" w:rsidTr="00023647">
        <w:trPr>
          <w:jc w:val="center"/>
        </w:trPr>
        <w:tc>
          <w:tcPr>
            <w:tcW w:w="740"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sz w:val="22"/>
                <w:szCs w:val="22"/>
              </w:rPr>
            </w:pPr>
            <w:r w:rsidRPr="00220325">
              <w:rPr>
                <w:sz w:val="22"/>
                <w:szCs w:val="22"/>
              </w:rPr>
              <w:t>04</w:t>
            </w:r>
          </w:p>
        </w:tc>
        <w:tc>
          <w:tcPr>
            <w:tcW w:w="1826"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b/>
                <w:sz w:val="22"/>
                <w:szCs w:val="22"/>
              </w:rPr>
            </w:pPr>
            <w:r w:rsidRPr="00220325">
              <w:rPr>
                <w:b/>
                <w:sz w:val="22"/>
                <w:szCs w:val="22"/>
              </w:rPr>
              <w:t>Avental</w:t>
            </w:r>
          </w:p>
        </w:tc>
        <w:tc>
          <w:tcPr>
            <w:tcW w:w="1314"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sz w:val="22"/>
                <w:szCs w:val="22"/>
              </w:rPr>
            </w:pPr>
            <w:r w:rsidRPr="00220325">
              <w:rPr>
                <w:sz w:val="22"/>
                <w:szCs w:val="22"/>
              </w:rPr>
              <w:t>Berçário</w:t>
            </w:r>
          </w:p>
        </w:tc>
        <w:tc>
          <w:tcPr>
            <w:tcW w:w="1383"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sz w:val="22"/>
                <w:szCs w:val="22"/>
              </w:rPr>
            </w:pPr>
            <w:r w:rsidRPr="00220325">
              <w:rPr>
                <w:sz w:val="22"/>
                <w:szCs w:val="22"/>
              </w:rPr>
              <w:t>Adulto</w:t>
            </w:r>
          </w:p>
        </w:tc>
        <w:tc>
          <w:tcPr>
            <w:tcW w:w="1237"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sz w:val="22"/>
                <w:szCs w:val="22"/>
              </w:rPr>
            </w:pPr>
            <w:r w:rsidRPr="00220325">
              <w:rPr>
                <w:sz w:val="22"/>
                <w:szCs w:val="22"/>
              </w:rPr>
              <w:t>Rosa</w:t>
            </w:r>
          </w:p>
        </w:tc>
        <w:tc>
          <w:tcPr>
            <w:tcW w:w="1418"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sz w:val="22"/>
                <w:szCs w:val="22"/>
              </w:rPr>
            </w:pPr>
            <w:r w:rsidRPr="00220325">
              <w:rPr>
                <w:sz w:val="22"/>
                <w:szCs w:val="22"/>
              </w:rPr>
              <w:t>Cretone</w:t>
            </w:r>
          </w:p>
        </w:tc>
        <w:tc>
          <w:tcPr>
            <w:tcW w:w="1560"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sz w:val="22"/>
                <w:szCs w:val="22"/>
              </w:rPr>
            </w:pPr>
            <w:r w:rsidRPr="00220325">
              <w:rPr>
                <w:sz w:val="22"/>
                <w:szCs w:val="22"/>
              </w:rPr>
              <w:t>100%algodão</w:t>
            </w:r>
          </w:p>
        </w:tc>
        <w:tc>
          <w:tcPr>
            <w:tcW w:w="1486" w:type="dxa"/>
            <w:tcBorders>
              <w:top w:val="single" w:sz="6" w:space="0" w:color="000000"/>
              <w:left w:val="single" w:sz="6" w:space="0" w:color="000000"/>
              <w:bottom w:val="single" w:sz="6" w:space="0" w:color="000000"/>
              <w:right w:val="single" w:sz="6" w:space="0" w:color="000000"/>
            </w:tcBorders>
          </w:tcPr>
          <w:p w:rsidR="00023647" w:rsidRPr="00220325" w:rsidRDefault="00023647" w:rsidP="00220325">
            <w:pPr>
              <w:jc w:val="center"/>
              <w:rPr>
                <w:sz w:val="22"/>
                <w:szCs w:val="22"/>
              </w:rPr>
            </w:pPr>
            <w:r w:rsidRPr="00220325">
              <w:rPr>
                <w:sz w:val="22"/>
                <w:szCs w:val="22"/>
              </w:rPr>
              <w:t>ÚNICO</w:t>
            </w:r>
          </w:p>
        </w:tc>
      </w:tr>
      <w:tr w:rsidR="00023647" w:rsidRPr="00220325" w:rsidTr="00023647">
        <w:trPr>
          <w:jc w:val="center"/>
        </w:trPr>
        <w:tc>
          <w:tcPr>
            <w:tcW w:w="740"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sz w:val="22"/>
                <w:szCs w:val="22"/>
              </w:rPr>
            </w:pPr>
            <w:r w:rsidRPr="00220325">
              <w:rPr>
                <w:sz w:val="22"/>
                <w:szCs w:val="22"/>
              </w:rPr>
              <w:t>05</w:t>
            </w:r>
          </w:p>
        </w:tc>
        <w:tc>
          <w:tcPr>
            <w:tcW w:w="1826"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b/>
                <w:sz w:val="22"/>
                <w:szCs w:val="22"/>
              </w:rPr>
            </w:pPr>
            <w:r w:rsidRPr="00220325">
              <w:rPr>
                <w:b/>
                <w:sz w:val="22"/>
                <w:szCs w:val="22"/>
              </w:rPr>
              <w:t>Avental</w:t>
            </w:r>
          </w:p>
        </w:tc>
        <w:tc>
          <w:tcPr>
            <w:tcW w:w="1314"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sz w:val="22"/>
                <w:szCs w:val="22"/>
              </w:rPr>
            </w:pPr>
            <w:r w:rsidRPr="00220325">
              <w:rPr>
                <w:sz w:val="22"/>
                <w:szCs w:val="22"/>
              </w:rPr>
              <w:t>Área Suja</w:t>
            </w:r>
          </w:p>
        </w:tc>
        <w:tc>
          <w:tcPr>
            <w:tcW w:w="1383"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sz w:val="22"/>
                <w:szCs w:val="22"/>
              </w:rPr>
            </w:pPr>
            <w:r w:rsidRPr="00220325">
              <w:rPr>
                <w:sz w:val="22"/>
                <w:szCs w:val="22"/>
              </w:rPr>
              <w:t>Adulto</w:t>
            </w:r>
          </w:p>
        </w:tc>
        <w:tc>
          <w:tcPr>
            <w:tcW w:w="1237"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sz w:val="22"/>
                <w:szCs w:val="22"/>
              </w:rPr>
            </w:pPr>
            <w:r w:rsidRPr="00220325">
              <w:rPr>
                <w:sz w:val="22"/>
                <w:szCs w:val="22"/>
              </w:rPr>
              <w:t>Branco</w:t>
            </w:r>
          </w:p>
        </w:tc>
        <w:tc>
          <w:tcPr>
            <w:tcW w:w="1418"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sz w:val="22"/>
                <w:szCs w:val="22"/>
              </w:rPr>
            </w:pPr>
            <w:r w:rsidRPr="00220325">
              <w:rPr>
                <w:sz w:val="22"/>
                <w:szCs w:val="22"/>
              </w:rPr>
              <w:t>Cretone</w:t>
            </w:r>
          </w:p>
        </w:tc>
        <w:tc>
          <w:tcPr>
            <w:tcW w:w="1560"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sz w:val="22"/>
                <w:szCs w:val="22"/>
              </w:rPr>
            </w:pPr>
            <w:r w:rsidRPr="00220325">
              <w:rPr>
                <w:sz w:val="22"/>
                <w:szCs w:val="22"/>
              </w:rPr>
              <w:t>100%algodão</w:t>
            </w:r>
          </w:p>
        </w:tc>
        <w:tc>
          <w:tcPr>
            <w:tcW w:w="1486" w:type="dxa"/>
            <w:tcBorders>
              <w:top w:val="single" w:sz="6" w:space="0" w:color="000000"/>
              <w:left w:val="single" w:sz="6" w:space="0" w:color="000000"/>
              <w:bottom w:val="single" w:sz="6" w:space="0" w:color="000000"/>
              <w:right w:val="single" w:sz="6" w:space="0" w:color="000000"/>
            </w:tcBorders>
          </w:tcPr>
          <w:p w:rsidR="00023647" w:rsidRPr="00220325" w:rsidRDefault="00023647" w:rsidP="00220325">
            <w:pPr>
              <w:jc w:val="center"/>
              <w:rPr>
                <w:sz w:val="22"/>
                <w:szCs w:val="22"/>
              </w:rPr>
            </w:pPr>
            <w:r w:rsidRPr="00220325">
              <w:rPr>
                <w:sz w:val="22"/>
                <w:szCs w:val="22"/>
              </w:rPr>
              <w:t>ÚNICO</w:t>
            </w:r>
          </w:p>
        </w:tc>
      </w:tr>
      <w:tr w:rsidR="00023647" w:rsidRPr="00220325" w:rsidTr="00023647">
        <w:trPr>
          <w:jc w:val="center"/>
        </w:trPr>
        <w:tc>
          <w:tcPr>
            <w:tcW w:w="740"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sz w:val="22"/>
                <w:szCs w:val="22"/>
              </w:rPr>
            </w:pPr>
            <w:r w:rsidRPr="00220325">
              <w:rPr>
                <w:sz w:val="22"/>
                <w:szCs w:val="22"/>
              </w:rPr>
              <w:t>06</w:t>
            </w:r>
          </w:p>
        </w:tc>
        <w:tc>
          <w:tcPr>
            <w:tcW w:w="1826"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b/>
                <w:sz w:val="22"/>
                <w:szCs w:val="22"/>
              </w:rPr>
            </w:pPr>
            <w:r w:rsidRPr="00220325">
              <w:rPr>
                <w:b/>
                <w:sz w:val="22"/>
                <w:szCs w:val="22"/>
              </w:rPr>
              <w:t>Avental</w:t>
            </w:r>
          </w:p>
        </w:tc>
        <w:tc>
          <w:tcPr>
            <w:tcW w:w="1314"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sz w:val="22"/>
                <w:szCs w:val="22"/>
              </w:rPr>
            </w:pPr>
            <w:r w:rsidRPr="00220325">
              <w:rPr>
                <w:sz w:val="22"/>
                <w:szCs w:val="22"/>
              </w:rPr>
              <w:t>Isolamento</w:t>
            </w:r>
          </w:p>
        </w:tc>
        <w:tc>
          <w:tcPr>
            <w:tcW w:w="1383"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sz w:val="22"/>
                <w:szCs w:val="22"/>
              </w:rPr>
            </w:pPr>
            <w:r w:rsidRPr="00220325">
              <w:rPr>
                <w:sz w:val="22"/>
                <w:szCs w:val="22"/>
              </w:rPr>
              <w:t>Adulto</w:t>
            </w:r>
          </w:p>
        </w:tc>
        <w:tc>
          <w:tcPr>
            <w:tcW w:w="1237"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sz w:val="22"/>
                <w:szCs w:val="22"/>
              </w:rPr>
            </w:pPr>
            <w:r w:rsidRPr="00220325">
              <w:rPr>
                <w:sz w:val="22"/>
                <w:szCs w:val="22"/>
              </w:rPr>
              <w:t>Verde Musgo</w:t>
            </w:r>
          </w:p>
        </w:tc>
        <w:tc>
          <w:tcPr>
            <w:tcW w:w="1418"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sz w:val="22"/>
                <w:szCs w:val="22"/>
              </w:rPr>
            </w:pPr>
            <w:r w:rsidRPr="00220325">
              <w:rPr>
                <w:sz w:val="22"/>
                <w:szCs w:val="22"/>
              </w:rPr>
              <w:t>Brim Tape</w:t>
            </w:r>
          </w:p>
        </w:tc>
        <w:tc>
          <w:tcPr>
            <w:tcW w:w="1560"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sz w:val="22"/>
                <w:szCs w:val="22"/>
              </w:rPr>
            </w:pPr>
            <w:r w:rsidRPr="00220325">
              <w:rPr>
                <w:sz w:val="22"/>
                <w:szCs w:val="22"/>
              </w:rPr>
              <w:t>100%algodão</w:t>
            </w:r>
          </w:p>
        </w:tc>
        <w:tc>
          <w:tcPr>
            <w:tcW w:w="1486" w:type="dxa"/>
            <w:tcBorders>
              <w:top w:val="single" w:sz="6" w:space="0" w:color="000000"/>
              <w:left w:val="single" w:sz="6" w:space="0" w:color="000000"/>
              <w:bottom w:val="single" w:sz="6" w:space="0" w:color="000000"/>
              <w:right w:val="single" w:sz="6" w:space="0" w:color="000000"/>
            </w:tcBorders>
          </w:tcPr>
          <w:p w:rsidR="00023647" w:rsidRPr="00220325" w:rsidRDefault="00023647" w:rsidP="00220325">
            <w:pPr>
              <w:jc w:val="center"/>
              <w:rPr>
                <w:sz w:val="22"/>
                <w:szCs w:val="22"/>
              </w:rPr>
            </w:pPr>
            <w:r w:rsidRPr="00220325">
              <w:rPr>
                <w:sz w:val="22"/>
                <w:szCs w:val="22"/>
              </w:rPr>
              <w:t>ÚNICO</w:t>
            </w:r>
          </w:p>
        </w:tc>
      </w:tr>
      <w:tr w:rsidR="00023647" w:rsidRPr="00220325" w:rsidTr="00023647">
        <w:trPr>
          <w:jc w:val="center"/>
        </w:trPr>
        <w:tc>
          <w:tcPr>
            <w:tcW w:w="740"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sz w:val="22"/>
                <w:szCs w:val="22"/>
              </w:rPr>
            </w:pPr>
            <w:r w:rsidRPr="00220325">
              <w:rPr>
                <w:sz w:val="22"/>
                <w:szCs w:val="22"/>
              </w:rPr>
              <w:t>07</w:t>
            </w:r>
          </w:p>
        </w:tc>
        <w:tc>
          <w:tcPr>
            <w:tcW w:w="1826"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b/>
                <w:sz w:val="22"/>
                <w:szCs w:val="22"/>
              </w:rPr>
            </w:pPr>
            <w:r w:rsidRPr="00220325">
              <w:rPr>
                <w:b/>
                <w:sz w:val="22"/>
                <w:szCs w:val="22"/>
              </w:rPr>
              <w:t>Avental</w:t>
            </w:r>
          </w:p>
        </w:tc>
        <w:tc>
          <w:tcPr>
            <w:tcW w:w="1314"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sz w:val="22"/>
                <w:szCs w:val="22"/>
              </w:rPr>
            </w:pPr>
            <w:r w:rsidRPr="00220325">
              <w:rPr>
                <w:sz w:val="22"/>
                <w:szCs w:val="22"/>
              </w:rPr>
              <w:t>Velório</w:t>
            </w:r>
          </w:p>
        </w:tc>
        <w:tc>
          <w:tcPr>
            <w:tcW w:w="1383"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sz w:val="22"/>
                <w:szCs w:val="22"/>
              </w:rPr>
            </w:pPr>
            <w:r w:rsidRPr="00220325">
              <w:rPr>
                <w:sz w:val="22"/>
                <w:szCs w:val="22"/>
              </w:rPr>
              <w:t>Adulto</w:t>
            </w:r>
          </w:p>
        </w:tc>
        <w:tc>
          <w:tcPr>
            <w:tcW w:w="1237"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sz w:val="22"/>
                <w:szCs w:val="22"/>
              </w:rPr>
            </w:pPr>
            <w:r w:rsidRPr="00220325">
              <w:rPr>
                <w:sz w:val="22"/>
                <w:szCs w:val="22"/>
              </w:rPr>
              <w:t>Verde Musgo</w:t>
            </w:r>
          </w:p>
        </w:tc>
        <w:tc>
          <w:tcPr>
            <w:tcW w:w="1418"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sz w:val="22"/>
                <w:szCs w:val="22"/>
              </w:rPr>
            </w:pPr>
            <w:r w:rsidRPr="00220325">
              <w:rPr>
                <w:sz w:val="22"/>
                <w:szCs w:val="22"/>
              </w:rPr>
              <w:t>Brim Tape</w:t>
            </w:r>
          </w:p>
        </w:tc>
        <w:tc>
          <w:tcPr>
            <w:tcW w:w="1560"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sz w:val="22"/>
                <w:szCs w:val="22"/>
              </w:rPr>
            </w:pPr>
            <w:r w:rsidRPr="00220325">
              <w:rPr>
                <w:sz w:val="22"/>
                <w:szCs w:val="22"/>
              </w:rPr>
              <w:t>100%algodão</w:t>
            </w:r>
          </w:p>
        </w:tc>
        <w:tc>
          <w:tcPr>
            <w:tcW w:w="1486" w:type="dxa"/>
            <w:tcBorders>
              <w:top w:val="single" w:sz="6" w:space="0" w:color="000000"/>
              <w:left w:val="single" w:sz="6" w:space="0" w:color="000000"/>
              <w:bottom w:val="single" w:sz="6" w:space="0" w:color="000000"/>
              <w:right w:val="single" w:sz="6" w:space="0" w:color="000000"/>
            </w:tcBorders>
          </w:tcPr>
          <w:p w:rsidR="00023647" w:rsidRPr="00220325" w:rsidRDefault="00023647" w:rsidP="00220325">
            <w:pPr>
              <w:jc w:val="center"/>
              <w:rPr>
                <w:sz w:val="22"/>
                <w:szCs w:val="22"/>
              </w:rPr>
            </w:pPr>
            <w:r w:rsidRPr="00220325">
              <w:rPr>
                <w:sz w:val="22"/>
                <w:szCs w:val="22"/>
              </w:rPr>
              <w:t>ÚNICO</w:t>
            </w:r>
          </w:p>
        </w:tc>
      </w:tr>
      <w:tr w:rsidR="00023647" w:rsidRPr="00220325" w:rsidTr="00023647">
        <w:trPr>
          <w:jc w:val="center"/>
        </w:trPr>
        <w:tc>
          <w:tcPr>
            <w:tcW w:w="740"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sz w:val="22"/>
                <w:szCs w:val="22"/>
              </w:rPr>
            </w:pPr>
            <w:r w:rsidRPr="00220325">
              <w:rPr>
                <w:sz w:val="22"/>
                <w:szCs w:val="22"/>
              </w:rPr>
              <w:t>08</w:t>
            </w:r>
          </w:p>
        </w:tc>
        <w:tc>
          <w:tcPr>
            <w:tcW w:w="1826"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b/>
                <w:sz w:val="22"/>
                <w:szCs w:val="22"/>
              </w:rPr>
            </w:pPr>
            <w:r w:rsidRPr="00220325">
              <w:rPr>
                <w:b/>
                <w:sz w:val="22"/>
                <w:szCs w:val="22"/>
              </w:rPr>
              <w:t>Blusa de Pijama</w:t>
            </w:r>
          </w:p>
        </w:tc>
        <w:tc>
          <w:tcPr>
            <w:tcW w:w="1314"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sz w:val="22"/>
                <w:szCs w:val="22"/>
              </w:rPr>
            </w:pPr>
            <w:r w:rsidRPr="00220325">
              <w:rPr>
                <w:sz w:val="22"/>
                <w:szCs w:val="22"/>
              </w:rPr>
              <w:t>Padrão</w:t>
            </w:r>
          </w:p>
        </w:tc>
        <w:tc>
          <w:tcPr>
            <w:tcW w:w="1383"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sz w:val="22"/>
                <w:szCs w:val="22"/>
              </w:rPr>
            </w:pPr>
            <w:r w:rsidRPr="00220325">
              <w:rPr>
                <w:sz w:val="22"/>
                <w:szCs w:val="22"/>
              </w:rPr>
              <w:t>Adulto</w:t>
            </w:r>
          </w:p>
        </w:tc>
        <w:tc>
          <w:tcPr>
            <w:tcW w:w="1237" w:type="dxa"/>
            <w:tcBorders>
              <w:top w:val="single" w:sz="6" w:space="0" w:color="000000"/>
              <w:left w:val="single" w:sz="6" w:space="0" w:color="000000"/>
              <w:bottom w:val="single" w:sz="6" w:space="0" w:color="000000"/>
            </w:tcBorders>
          </w:tcPr>
          <w:p w:rsidR="00023647" w:rsidRPr="00220325" w:rsidRDefault="00023647" w:rsidP="00220325">
            <w:pPr>
              <w:jc w:val="center"/>
              <w:rPr>
                <w:sz w:val="22"/>
                <w:szCs w:val="22"/>
              </w:rPr>
            </w:pPr>
            <w:r w:rsidRPr="00220325">
              <w:rPr>
                <w:sz w:val="22"/>
                <w:szCs w:val="22"/>
              </w:rPr>
              <w:t>Cru</w:t>
            </w:r>
          </w:p>
        </w:tc>
        <w:tc>
          <w:tcPr>
            <w:tcW w:w="1418"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sz w:val="22"/>
                <w:szCs w:val="22"/>
              </w:rPr>
            </w:pPr>
            <w:r w:rsidRPr="00220325">
              <w:rPr>
                <w:sz w:val="22"/>
                <w:szCs w:val="22"/>
              </w:rPr>
              <w:t>Algodão Cru Liso</w:t>
            </w:r>
          </w:p>
        </w:tc>
        <w:tc>
          <w:tcPr>
            <w:tcW w:w="1560"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sz w:val="22"/>
                <w:szCs w:val="22"/>
              </w:rPr>
            </w:pPr>
            <w:r w:rsidRPr="00220325">
              <w:rPr>
                <w:sz w:val="22"/>
                <w:szCs w:val="22"/>
              </w:rPr>
              <w:t>100% algodão</w:t>
            </w:r>
          </w:p>
        </w:tc>
        <w:tc>
          <w:tcPr>
            <w:tcW w:w="1486" w:type="dxa"/>
            <w:tcBorders>
              <w:top w:val="single" w:sz="6" w:space="0" w:color="000000"/>
              <w:left w:val="single" w:sz="6" w:space="0" w:color="000000"/>
              <w:bottom w:val="single" w:sz="6" w:space="0" w:color="000000"/>
              <w:right w:val="single" w:sz="6" w:space="0" w:color="000000"/>
            </w:tcBorders>
          </w:tcPr>
          <w:p w:rsidR="00023647" w:rsidRPr="00220325" w:rsidRDefault="00023647" w:rsidP="00220325">
            <w:pPr>
              <w:jc w:val="center"/>
              <w:rPr>
                <w:sz w:val="22"/>
                <w:szCs w:val="22"/>
                <w:lang w:val="en-US"/>
              </w:rPr>
            </w:pPr>
            <w:r w:rsidRPr="00220325">
              <w:rPr>
                <w:sz w:val="22"/>
                <w:szCs w:val="22"/>
                <w:lang w:val="en-US"/>
              </w:rPr>
              <w:t>M, G, Obeso</w:t>
            </w:r>
          </w:p>
        </w:tc>
      </w:tr>
      <w:tr w:rsidR="00023647" w:rsidRPr="00220325" w:rsidTr="00023647">
        <w:trPr>
          <w:jc w:val="center"/>
        </w:trPr>
        <w:tc>
          <w:tcPr>
            <w:tcW w:w="740"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sz w:val="22"/>
                <w:szCs w:val="22"/>
              </w:rPr>
            </w:pPr>
            <w:r w:rsidRPr="00220325">
              <w:rPr>
                <w:sz w:val="22"/>
                <w:szCs w:val="22"/>
              </w:rPr>
              <w:t>09</w:t>
            </w:r>
          </w:p>
        </w:tc>
        <w:tc>
          <w:tcPr>
            <w:tcW w:w="1826"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b/>
                <w:sz w:val="22"/>
                <w:szCs w:val="22"/>
              </w:rPr>
            </w:pPr>
            <w:r w:rsidRPr="00220325">
              <w:rPr>
                <w:b/>
                <w:sz w:val="22"/>
                <w:szCs w:val="22"/>
              </w:rPr>
              <w:t xml:space="preserve">Blusa de Pijama </w:t>
            </w:r>
          </w:p>
        </w:tc>
        <w:tc>
          <w:tcPr>
            <w:tcW w:w="1314"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sz w:val="22"/>
                <w:szCs w:val="22"/>
              </w:rPr>
            </w:pPr>
            <w:r w:rsidRPr="00220325">
              <w:rPr>
                <w:sz w:val="22"/>
                <w:szCs w:val="22"/>
              </w:rPr>
              <w:t>Padrão</w:t>
            </w:r>
          </w:p>
        </w:tc>
        <w:tc>
          <w:tcPr>
            <w:tcW w:w="1383"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sz w:val="22"/>
                <w:szCs w:val="22"/>
              </w:rPr>
            </w:pPr>
            <w:r w:rsidRPr="00220325">
              <w:rPr>
                <w:sz w:val="22"/>
                <w:szCs w:val="22"/>
              </w:rPr>
              <w:t>Infantil</w:t>
            </w:r>
          </w:p>
        </w:tc>
        <w:tc>
          <w:tcPr>
            <w:tcW w:w="1237" w:type="dxa"/>
            <w:tcBorders>
              <w:top w:val="single" w:sz="6" w:space="0" w:color="000000"/>
              <w:left w:val="single" w:sz="6" w:space="0" w:color="000000"/>
              <w:bottom w:val="single" w:sz="6" w:space="0" w:color="000000"/>
            </w:tcBorders>
          </w:tcPr>
          <w:p w:rsidR="00023647" w:rsidRPr="00220325" w:rsidRDefault="00023647" w:rsidP="00220325">
            <w:pPr>
              <w:jc w:val="center"/>
              <w:rPr>
                <w:sz w:val="22"/>
                <w:szCs w:val="22"/>
              </w:rPr>
            </w:pPr>
            <w:r w:rsidRPr="00220325">
              <w:rPr>
                <w:sz w:val="22"/>
                <w:szCs w:val="22"/>
              </w:rPr>
              <w:t xml:space="preserve">Estampa </w:t>
            </w:r>
          </w:p>
          <w:p w:rsidR="00023647" w:rsidRPr="00220325" w:rsidRDefault="00023647" w:rsidP="00220325">
            <w:pPr>
              <w:jc w:val="center"/>
              <w:rPr>
                <w:sz w:val="22"/>
                <w:szCs w:val="22"/>
              </w:rPr>
            </w:pPr>
            <w:r w:rsidRPr="00220325">
              <w:rPr>
                <w:sz w:val="22"/>
                <w:szCs w:val="22"/>
              </w:rPr>
              <w:t>Infantil</w:t>
            </w:r>
          </w:p>
        </w:tc>
        <w:tc>
          <w:tcPr>
            <w:tcW w:w="1418"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sz w:val="22"/>
                <w:szCs w:val="22"/>
              </w:rPr>
            </w:pPr>
            <w:r w:rsidRPr="00220325">
              <w:rPr>
                <w:sz w:val="22"/>
                <w:szCs w:val="22"/>
              </w:rPr>
              <w:t>Flanela</w:t>
            </w:r>
          </w:p>
        </w:tc>
        <w:tc>
          <w:tcPr>
            <w:tcW w:w="1560"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sz w:val="22"/>
                <w:szCs w:val="22"/>
              </w:rPr>
            </w:pPr>
            <w:r w:rsidRPr="00220325">
              <w:rPr>
                <w:sz w:val="22"/>
                <w:szCs w:val="22"/>
              </w:rPr>
              <w:t>100% Algodão</w:t>
            </w:r>
          </w:p>
        </w:tc>
        <w:tc>
          <w:tcPr>
            <w:tcW w:w="1486" w:type="dxa"/>
            <w:tcBorders>
              <w:top w:val="single" w:sz="6" w:space="0" w:color="000000"/>
              <w:left w:val="single" w:sz="6" w:space="0" w:color="000000"/>
              <w:bottom w:val="single" w:sz="6" w:space="0" w:color="000000"/>
              <w:right w:val="single" w:sz="6" w:space="0" w:color="000000"/>
            </w:tcBorders>
          </w:tcPr>
          <w:p w:rsidR="00023647" w:rsidRPr="00220325" w:rsidRDefault="00023647" w:rsidP="00220325">
            <w:pPr>
              <w:jc w:val="center"/>
              <w:rPr>
                <w:sz w:val="22"/>
                <w:szCs w:val="22"/>
                <w:lang w:val="en-US"/>
              </w:rPr>
            </w:pPr>
            <w:r w:rsidRPr="00220325">
              <w:rPr>
                <w:sz w:val="22"/>
                <w:szCs w:val="22"/>
                <w:lang w:val="en-US"/>
              </w:rPr>
              <w:t>PP, P, M, G, GG</w:t>
            </w:r>
          </w:p>
        </w:tc>
      </w:tr>
      <w:tr w:rsidR="00023647" w:rsidRPr="00220325" w:rsidTr="00023647">
        <w:trPr>
          <w:jc w:val="center"/>
        </w:trPr>
        <w:tc>
          <w:tcPr>
            <w:tcW w:w="740"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sz w:val="22"/>
                <w:szCs w:val="22"/>
              </w:rPr>
            </w:pPr>
            <w:r w:rsidRPr="00220325">
              <w:rPr>
                <w:sz w:val="22"/>
                <w:szCs w:val="22"/>
              </w:rPr>
              <w:t>10</w:t>
            </w:r>
          </w:p>
        </w:tc>
        <w:tc>
          <w:tcPr>
            <w:tcW w:w="1826"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b/>
                <w:sz w:val="22"/>
                <w:szCs w:val="22"/>
              </w:rPr>
            </w:pPr>
            <w:r w:rsidRPr="00220325">
              <w:rPr>
                <w:b/>
                <w:sz w:val="22"/>
                <w:szCs w:val="22"/>
              </w:rPr>
              <w:t xml:space="preserve">Blusa de Pijama </w:t>
            </w:r>
          </w:p>
        </w:tc>
        <w:tc>
          <w:tcPr>
            <w:tcW w:w="1314"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sz w:val="22"/>
                <w:szCs w:val="22"/>
              </w:rPr>
            </w:pPr>
            <w:r w:rsidRPr="00220325">
              <w:rPr>
                <w:sz w:val="22"/>
                <w:szCs w:val="22"/>
              </w:rPr>
              <w:t>Padrão</w:t>
            </w:r>
          </w:p>
        </w:tc>
        <w:tc>
          <w:tcPr>
            <w:tcW w:w="1383"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sz w:val="22"/>
                <w:szCs w:val="22"/>
              </w:rPr>
            </w:pPr>
            <w:r w:rsidRPr="00220325">
              <w:rPr>
                <w:sz w:val="22"/>
                <w:szCs w:val="22"/>
              </w:rPr>
              <w:t>Infantil</w:t>
            </w:r>
          </w:p>
        </w:tc>
        <w:tc>
          <w:tcPr>
            <w:tcW w:w="1237" w:type="dxa"/>
            <w:tcBorders>
              <w:top w:val="single" w:sz="6" w:space="0" w:color="000000"/>
              <w:left w:val="single" w:sz="6" w:space="0" w:color="000000"/>
              <w:bottom w:val="single" w:sz="6" w:space="0" w:color="000000"/>
            </w:tcBorders>
          </w:tcPr>
          <w:p w:rsidR="00023647" w:rsidRPr="00220325" w:rsidRDefault="00023647" w:rsidP="00220325">
            <w:pPr>
              <w:jc w:val="center"/>
              <w:rPr>
                <w:sz w:val="22"/>
                <w:szCs w:val="22"/>
              </w:rPr>
            </w:pPr>
            <w:r w:rsidRPr="00220325">
              <w:rPr>
                <w:sz w:val="22"/>
                <w:szCs w:val="22"/>
              </w:rPr>
              <w:t xml:space="preserve">Estampa </w:t>
            </w:r>
          </w:p>
          <w:p w:rsidR="00023647" w:rsidRPr="00220325" w:rsidRDefault="00023647" w:rsidP="00220325">
            <w:pPr>
              <w:jc w:val="center"/>
              <w:rPr>
                <w:sz w:val="22"/>
                <w:szCs w:val="22"/>
              </w:rPr>
            </w:pPr>
            <w:r w:rsidRPr="00220325">
              <w:rPr>
                <w:sz w:val="22"/>
                <w:szCs w:val="22"/>
              </w:rPr>
              <w:t>Infantil</w:t>
            </w:r>
          </w:p>
        </w:tc>
        <w:tc>
          <w:tcPr>
            <w:tcW w:w="1418"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sz w:val="22"/>
                <w:szCs w:val="22"/>
              </w:rPr>
            </w:pPr>
            <w:r w:rsidRPr="00220325">
              <w:rPr>
                <w:sz w:val="22"/>
                <w:szCs w:val="22"/>
              </w:rPr>
              <w:t>Algodão</w:t>
            </w:r>
          </w:p>
        </w:tc>
        <w:tc>
          <w:tcPr>
            <w:tcW w:w="1560"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sz w:val="22"/>
                <w:szCs w:val="22"/>
              </w:rPr>
            </w:pPr>
            <w:r w:rsidRPr="00220325">
              <w:rPr>
                <w:sz w:val="22"/>
                <w:szCs w:val="22"/>
              </w:rPr>
              <w:t>100% Algodão</w:t>
            </w:r>
          </w:p>
        </w:tc>
        <w:tc>
          <w:tcPr>
            <w:tcW w:w="1486" w:type="dxa"/>
            <w:tcBorders>
              <w:top w:val="single" w:sz="6" w:space="0" w:color="000000"/>
              <w:left w:val="single" w:sz="6" w:space="0" w:color="000000"/>
              <w:bottom w:val="single" w:sz="6" w:space="0" w:color="000000"/>
              <w:right w:val="single" w:sz="6" w:space="0" w:color="000000"/>
            </w:tcBorders>
          </w:tcPr>
          <w:p w:rsidR="00023647" w:rsidRPr="00220325" w:rsidRDefault="00023647" w:rsidP="00220325">
            <w:pPr>
              <w:jc w:val="center"/>
              <w:rPr>
                <w:sz w:val="22"/>
                <w:szCs w:val="22"/>
                <w:lang w:val="en-US"/>
              </w:rPr>
            </w:pPr>
            <w:r w:rsidRPr="00220325">
              <w:rPr>
                <w:sz w:val="22"/>
                <w:szCs w:val="22"/>
                <w:lang w:val="en-US"/>
              </w:rPr>
              <w:t>PP, P, M, G, GG</w:t>
            </w:r>
          </w:p>
        </w:tc>
      </w:tr>
      <w:tr w:rsidR="00023647" w:rsidRPr="00220325" w:rsidTr="00023647">
        <w:trPr>
          <w:jc w:val="center"/>
        </w:trPr>
        <w:tc>
          <w:tcPr>
            <w:tcW w:w="740"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sz w:val="22"/>
                <w:szCs w:val="22"/>
              </w:rPr>
            </w:pPr>
            <w:r w:rsidRPr="00220325">
              <w:rPr>
                <w:sz w:val="22"/>
                <w:szCs w:val="22"/>
              </w:rPr>
              <w:t>11</w:t>
            </w:r>
          </w:p>
        </w:tc>
        <w:tc>
          <w:tcPr>
            <w:tcW w:w="1826"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b/>
                <w:sz w:val="22"/>
                <w:szCs w:val="22"/>
              </w:rPr>
            </w:pPr>
            <w:r w:rsidRPr="00220325">
              <w:rPr>
                <w:b/>
                <w:sz w:val="22"/>
                <w:szCs w:val="22"/>
              </w:rPr>
              <w:t>Calça de Pijama</w:t>
            </w:r>
          </w:p>
        </w:tc>
        <w:tc>
          <w:tcPr>
            <w:tcW w:w="1314"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sz w:val="22"/>
                <w:szCs w:val="22"/>
              </w:rPr>
            </w:pPr>
            <w:r w:rsidRPr="00220325">
              <w:rPr>
                <w:sz w:val="22"/>
                <w:szCs w:val="22"/>
              </w:rPr>
              <w:t>Padrão</w:t>
            </w:r>
          </w:p>
        </w:tc>
        <w:tc>
          <w:tcPr>
            <w:tcW w:w="1383"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sz w:val="22"/>
                <w:szCs w:val="22"/>
              </w:rPr>
            </w:pPr>
            <w:r w:rsidRPr="00220325">
              <w:rPr>
                <w:sz w:val="22"/>
                <w:szCs w:val="22"/>
              </w:rPr>
              <w:t>Adulto</w:t>
            </w:r>
          </w:p>
        </w:tc>
        <w:tc>
          <w:tcPr>
            <w:tcW w:w="1237" w:type="dxa"/>
            <w:tcBorders>
              <w:top w:val="single" w:sz="6" w:space="0" w:color="000000"/>
              <w:left w:val="single" w:sz="6" w:space="0" w:color="000000"/>
              <w:bottom w:val="single" w:sz="6" w:space="0" w:color="000000"/>
            </w:tcBorders>
          </w:tcPr>
          <w:p w:rsidR="00023647" w:rsidRPr="00220325" w:rsidRDefault="00023647" w:rsidP="00220325">
            <w:pPr>
              <w:jc w:val="center"/>
              <w:rPr>
                <w:sz w:val="22"/>
                <w:szCs w:val="22"/>
              </w:rPr>
            </w:pPr>
            <w:r w:rsidRPr="00220325">
              <w:rPr>
                <w:sz w:val="22"/>
                <w:szCs w:val="22"/>
              </w:rPr>
              <w:t>Cru</w:t>
            </w:r>
          </w:p>
        </w:tc>
        <w:tc>
          <w:tcPr>
            <w:tcW w:w="1418"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sz w:val="22"/>
                <w:szCs w:val="22"/>
              </w:rPr>
            </w:pPr>
            <w:r w:rsidRPr="00220325">
              <w:rPr>
                <w:sz w:val="22"/>
                <w:szCs w:val="22"/>
              </w:rPr>
              <w:t>Algodão Cru liso</w:t>
            </w:r>
          </w:p>
        </w:tc>
        <w:tc>
          <w:tcPr>
            <w:tcW w:w="1560"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sz w:val="22"/>
                <w:szCs w:val="22"/>
              </w:rPr>
            </w:pPr>
            <w:r w:rsidRPr="00220325">
              <w:rPr>
                <w:sz w:val="22"/>
                <w:szCs w:val="22"/>
              </w:rPr>
              <w:t>100% algodão</w:t>
            </w:r>
          </w:p>
        </w:tc>
        <w:tc>
          <w:tcPr>
            <w:tcW w:w="1486" w:type="dxa"/>
            <w:tcBorders>
              <w:top w:val="single" w:sz="6" w:space="0" w:color="000000"/>
              <w:left w:val="single" w:sz="6" w:space="0" w:color="000000"/>
              <w:bottom w:val="single" w:sz="6" w:space="0" w:color="000000"/>
              <w:right w:val="single" w:sz="6" w:space="0" w:color="000000"/>
            </w:tcBorders>
          </w:tcPr>
          <w:p w:rsidR="00023647" w:rsidRPr="00220325" w:rsidRDefault="00023647" w:rsidP="00220325">
            <w:pPr>
              <w:jc w:val="center"/>
              <w:rPr>
                <w:sz w:val="22"/>
                <w:szCs w:val="22"/>
                <w:lang w:val="en-US"/>
              </w:rPr>
            </w:pPr>
            <w:r w:rsidRPr="00220325">
              <w:rPr>
                <w:sz w:val="22"/>
                <w:szCs w:val="22"/>
                <w:lang w:val="en-US"/>
              </w:rPr>
              <w:t>M, G, Obeso</w:t>
            </w:r>
          </w:p>
        </w:tc>
      </w:tr>
      <w:tr w:rsidR="00023647" w:rsidRPr="00220325" w:rsidTr="00023647">
        <w:trPr>
          <w:jc w:val="center"/>
        </w:trPr>
        <w:tc>
          <w:tcPr>
            <w:tcW w:w="740"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sz w:val="22"/>
                <w:szCs w:val="22"/>
              </w:rPr>
            </w:pPr>
            <w:r w:rsidRPr="00220325">
              <w:rPr>
                <w:sz w:val="22"/>
                <w:szCs w:val="22"/>
              </w:rPr>
              <w:t>12</w:t>
            </w:r>
          </w:p>
        </w:tc>
        <w:tc>
          <w:tcPr>
            <w:tcW w:w="1826"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b/>
                <w:sz w:val="22"/>
                <w:szCs w:val="22"/>
              </w:rPr>
            </w:pPr>
            <w:r w:rsidRPr="00220325">
              <w:rPr>
                <w:b/>
                <w:sz w:val="22"/>
                <w:szCs w:val="22"/>
              </w:rPr>
              <w:t xml:space="preserve">Calça de Pijama </w:t>
            </w:r>
          </w:p>
        </w:tc>
        <w:tc>
          <w:tcPr>
            <w:tcW w:w="1314"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sz w:val="22"/>
                <w:szCs w:val="22"/>
              </w:rPr>
            </w:pPr>
            <w:r w:rsidRPr="00220325">
              <w:rPr>
                <w:sz w:val="22"/>
                <w:szCs w:val="22"/>
              </w:rPr>
              <w:t>Padrão</w:t>
            </w:r>
          </w:p>
        </w:tc>
        <w:tc>
          <w:tcPr>
            <w:tcW w:w="1383"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sz w:val="22"/>
                <w:szCs w:val="22"/>
              </w:rPr>
            </w:pPr>
            <w:r w:rsidRPr="00220325">
              <w:rPr>
                <w:sz w:val="22"/>
                <w:szCs w:val="22"/>
              </w:rPr>
              <w:t>Infantil</w:t>
            </w:r>
          </w:p>
        </w:tc>
        <w:tc>
          <w:tcPr>
            <w:tcW w:w="1237" w:type="dxa"/>
            <w:tcBorders>
              <w:top w:val="single" w:sz="6" w:space="0" w:color="000000"/>
              <w:left w:val="single" w:sz="6" w:space="0" w:color="000000"/>
              <w:bottom w:val="single" w:sz="6" w:space="0" w:color="000000"/>
            </w:tcBorders>
          </w:tcPr>
          <w:p w:rsidR="00023647" w:rsidRPr="00220325" w:rsidRDefault="00023647" w:rsidP="00220325">
            <w:pPr>
              <w:jc w:val="center"/>
              <w:rPr>
                <w:sz w:val="22"/>
                <w:szCs w:val="22"/>
              </w:rPr>
            </w:pPr>
            <w:r w:rsidRPr="00220325">
              <w:rPr>
                <w:sz w:val="22"/>
                <w:szCs w:val="22"/>
              </w:rPr>
              <w:t xml:space="preserve">Estampa </w:t>
            </w:r>
          </w:p>
          <w:p w:rsidR="00023647" w:rsidRPr="00220325" w:rsidRDefault="00023647" w:rsidP="00220325">
            <w:pPr>
              <w:jc w:val="center"/>
              <w:rPr>
                <w:sz w:val="22"/>
                <w:szCs w:val="22"/>
              </w:rPr>
            </w:pPr>
            <w:r w:rsidRPr="00220325">
              <w:rPr>
                <w:sz w:val="22"/>
                <w:szCs w:val="22"/>
              </w:rPr>
              <w:t>Infantil</w:t>
            </w:r>
          </w:p>
        </w:tc>
        <w:tc>
          <w:tcPr>
            <w:tcW w:w="1418"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sz w:val="22"/>
                <w:szCs w:val="22"/>
              </w:rPr>
            </w:pPr>
            <w:r w:rsidRPr="00220325">
              <w:rPr>
                <w:sz w:val="22"/>
                <w:szCs w:val="22"/>
              </w:rPr>
              <w:t>Flanela</w:t>
            </w:r>
          </w:p>
        </w:tc>
        <w:tc>
          <w:tcPr>
            <w:tcW w:w="1560"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sz w:val="22"/>
                <w:szCs w:val="22"/>
              </w:rPr>
            </w:pPr>
            <w:r w:rsidRPr="00220325">
              <w:rPr>
                <w:sz w:val="22"/>
                <w:szCs w:val="22"/>
              </w:rPr>
              <w:t>100% Algodão</w:t>
            </w:r>
          </w:p>
        </w:tc>
        <w:tc>
          <w:tcPr>
            <w:tcW w:w="1486" w:type="dxa"/>
            <w:tcBorders>
              <w:top w:val="single" w:sz="6" w:space="0" w:color="000000"/>
              <w:left w:val="single" w:sz="6" w:space="0" w:color="000000"/>
              <w:bottom w:val="single" w:sz="6" w:space="0" w:color="000000"/>
              <w:right w:val="single" w:sz="6" w:space="0" w:color="000000"/>
            </w:tcBorders>
          </w:tcPr>
          <w:p w:rsidR="00023647" w:rsidRPr="00220325" w:rsidRDefault="00023647" w:rsidP="00220325">
            <w:pPr>
              <w:jc w:val="center"/>
              <w:rPr>
                <w:sz w:val="22"/>
                <w:szCs w:val="22"/>
                <w:lang w:val="en-US"/>
              </w:rPr>
            </w:pPr>
            <w:r w:rsidRPr="00220325">
              <w:rPr>
                <w:sz w:val="22"/>
                <w:szCs w:val="22"/>
                <w:lang w:val="en-US"/>
              </w:rPr>
              <w:t>PP, P, M, G, GG</w:t>
            </w:r>
          </w:p>
        </w:tc>
      </w:tr>
      <w:tr w:rsidR="00023647" w:rsidRPr="00220325" w:rsidTr="00023647">
        <w:trPr>
          <w:jc w:val="center"/>
        </w:trPr>
        <w:tc>
          <w:tcPr>
            <w:tcW w:w="740"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sz w:val="22"/>
                <w:szCs w:val="22"/>
              </w:rPr>
            </w:pPr>
            <w:r w:rsidRPr="00220325">
              <w:rPr>
                <w:sz w:val="22"/>
                <w:szCs w:val="22"/>
              </w:rPr>
              <w:t>13</w:t>
            </w:r>
          </w:p>
        </w:tc>
        <w:tc>
          <w:tcPr>
            <w:tcW w:w="1826"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b/>
                <w:sz w:val="22"/>
                <w:szCs w:val="22"/>
              </w:rPr>
            </w:pPr>
            <w:r w:rsidRPr="00220325">
              <w:rPr>
                <w:b/>
                <w:sz w:val="22"/>
                <w:szCs w:val="22"/>
              </w:rPr>
              <w:t xml:space="preserve">Calça de Pijama </w:t>
            </w:r>
          </w:p>
        </w:tc>
        <w:tc>
          <w:tcPr>
            <w:tcW w:w="1314"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sz w:val="22"/>
                <w:szCs w:val="22"/>
              </w:rPr>
            </w:pPr>
            <w:r w:rsidRPr="00220325">
              <w:rPr>
                <w:sz w:val="22"/>
                <w:szCs w:val="22"/>
              </w:rPr>
              <w:t>Padrão</w:t>
            </w:r>
          </w:p>
        </w:tc>
        <w:tc>
          <w:tcPr>
            <w:tcW w:w="1383"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sz w:val="22"/>
                <w:szCs w:val="22"/>
              </w:rPr>
            </w:pPr>
            <w:r w:rsidRPr="00220325">
              <w:rPr>
                <w:sz w:val="22"/>
                <w:szCs w:val="22"/>
              </w:rPr>
              <w:t>Infantil</w:t>
            </w:r>
          </w:p>
        </w:tc>
        <w:tc>
          <w:tcPr>
            <w:tcW w:w="1237" w:type="dxa"/>
            <w:tcBorders>
              <w:top w:val="single" w:sz="6" w:space="0" w:color="000000"/>
              <w:left w:val="single" w:sz="6" w:space="0" w:color="000000"/>
              <w:bottom w:val="single" w:sz="6" w:space="0" w:color="000000"/>
            </w:tcBorders>
          </w:tcPr>
          <w:p w:rsidR="00023647" w:rsidRPr="00220325" w:rsidRDefault="00023647" w:rsidP="00220325">
            <w:pPr>
              <w:jc w:val="center"/>
              <w:rPr>
                <w:sz w:val="22"/>
                <w:szCs w:val="22"/>
              </w:rPr>
            </w:pPr>
            <w:r w:rsidRPr="00220325">
              <w:rPr>
                <w:sz w:val="22"/>
                <w:szCs w:val="22"/>
              </w:rPr>
              <w:t xml:space="preserve">Estampa </w:t>
            </w:r>
          </w:p>
          <w:p w:rsidR="00023647" w:rsidRPr="00220325" w:rsidRDefault="00023647" w:rsidP="00220325">
            <w:pPr>
              <w:jc w:val="center"/>
              <w:rPr>
                <w:sz w:val="22"/>
                <w:szCs w:val="22"/>
              </w:rPr>
            </w:pPr>
            <w:r w:rsidRPr="00220325">
              <w:rPr>
                <w:sz w:val="22"/>
                <w:szCs w:val="22"/>
              </w:rPr>
              <w:t>Infantil</w:t>
            </w:r>
          </w:p>
        </w:tc>
        <w:tc>
          <w:tcPr>
            <w:tcW w:w="1418"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sz w:val="22"/>
                <w:szCs w:val="22"/>
              </w:rPr>
            </w:pPr>
            <w:r w:rsidRPr="00220325">
              <w:rPr>
                <w:sz w:val="22"/>
                <w:szCs w:val="22"/>
              </w:rPr>
              <w:t>Algodão</w:t>
            </w:r>
          </w:p>
        </w:tc>
        <w:tc>
          <w:tcPr>
            <w:tcW w:w="1560"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sz w:val="22"/>
                <w:szCs w:val="22"/>
              </w:rPr>
            </w:pPr>
            <w:r w:rsidRPr="00220325">
              <w:rPr>
                <w:sz w:val="22"/>
                <w:szCs w:val="22"/>
              </w:rPr>
              <w:t>100% Algodão</w:t>
            </w:r>
          </w:p>
        </w:tc>
        <w:tc>
          <w:tcPr>
            <w:tcW w:w="1486" w:type="dxa"/>
            <w:tcBorders>
              <w:top w:val="single" w:sz="6" w:space="0" w:color="000000"/>
              <w:left w:val="single" w:sz="6" w:space="0" w:color="000000"/>
              <w:bottom w:val="single" w:sz="6" w:space="0" w:color="000000"/>
              <w:right w:val="single" w:sz="6" w:space="0" w:color="000000"/>
            </w:tcBorders>
          </w:tcPr>
          <w:p w:rsidR="00023647" w:rsidRPr="00220325" w:rsidRDefault="00023647" w:rsidP="00220325">
            <w:pPr>
              <w:jc w:val="center"/>
              <w:rPr>
                <w:sz w:val="22"/>
                <w:szCs w:val="22"/>
                <w:lang w:val="en-US"/>
              </w:rPr>
            </w:pPr>
            <w:r w:rsidRPr="00220325">
              <w:rPr>
                <w:sz w:val="22"/>
                <w:szCs w:val="22"/>
                <w:lang w:val="en-US"/>
              </w:rPr>
              <w:t>PP, P, M, G, GG</w:t>
            </w:r>
          </w:p>
        </w:tc>
      </w:tr>
      <w:tr w:rsidR="00023647" w:rsidRPr="00220325" w:rsidTr="00023647">
        <w:trPr>
          <w:jc w:val="center"/>
        </w:trPr>
        <w:tc>
          <w:tcPr>
            <w:tcW w:w="740"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sz w:val="22"/>
                <w:szCs w:val="22"/>
              </w:rPr>
            </w:pPr>
            <w:r w:rsidRPr="00220325">
              <w:rPr>
                <w:sz w:val="22"/>
                <w:szCs w:val="22"/>
              </w:rPr>
              <w:t>14</w:t>
            </w:r>
          </w:p>
        </w:tc>
        <w:tc>
          <w:tcPr>
            <w:tcW w:w="1826"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b/>
                <w:sz w:val="22"/>
                <w:szCs w:val="22"/>
              </w:rPr>
            </w:pPr>
            <w:r w:rsidRPr="00220325">
              <w:rPr>
                <w:b/>
                <w:sz w:val="22"/>
                <w:szCs w:val="22"/>
              </w:rPr>
              <w:t>Camisola</w:t>
            </w:r>
          </w:p>
        </w:tc>
        <w:tc>
          <w:tcPr>
            <w:tcW w:w="1314"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sz w:val="22"/>
                <w:szCs w:val="22"/>
              </w:rPr>
            </w:pPr>
            <w:r w:rsidRPr="00220325">
              <w:rPr>
                <w:sz w:val="22"/>
                <w:szCs w:val="22"/>
              </w:rPr>
              <w:t>Padrão</w:t>
            </w:r>
          </w:p>
        </w:tc>
        <w:tc>
          <w:tcPr>
            <w:tcW w:w="1383"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sz w:val="22"/>
                <w:szCs w:val="22"/>
              </w:rPr>
            </w:pPr>
            <w:r w:rsidRPr="00220325">
              <w:rPr>
                <w:sz w:val="22"/>
                <w:szCs w:val="22"/>
              </w:rPr>
              <w:t>Adulto</w:t>
            </w:r>
          </w:p>
        </w:tc>
        <w:tc>
          <w:tcPr>
            <w:tcW w:w="1237" w:type="dxa"/>
            <w:tcBorders>
              <w:top w:val="single" w:sz="6" w:space="0" w:color="000000"/>
              <w:left w:val="single" w:sz="6" w:space="0" w:color="000000"/>
              <w:bottom w:val="single" w:sz="6" w:space="0" w:color="000000"/>
            </w:tcBorders>
          </w:tcPr>
          <w:p w:rsidR="00023647" w:rsidRPr="00220325" w:rsidRDefault="00023647" w:rsidP="00220325">
            <w:pPr>
              <w:jc w:val="center"/>
              <w:rPr>
                <w:sz w:val="22"/>
                <w:szCs w:val="22"/>
              </w:rPr>
            </w:pPr>
            <w:r w:rsidRPr="00220325">
              <w:rPr>
                <w:sz w:val="22"/>
                <w:szCs w:val="22"/>
              </w:rPr>
              <w:t>Cru</w:t>
            </w:r>
          </w:p>
        </w:tc>
        <w:tc>
          <w:tcPr>
            <w:tcW w:w="1418"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sz w:val="22"/>
                <w:szCs w:val="22"/>
              </w:rPr>
            </w:pPr>
            <w:r w:rsidRPr="00220325">
              <w:rPr>
                <w:sz w:val="22"/>
                <w:szCs w:val="22"/>
              </w:rPr>
              <w:t>Algodão Cru liso</w:t>
            </w:r>
          </w:p>
        </w:tc>
        <w:tc>
          <w:tcPr>
            <w:tcW w:w="1560"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sz w:val="22"/>
                <w:szCs w:val="22"/>
              </w:rPr>
            </w:pPr>
            <w:r w:rsidRPr="00220325">
              <w:rPr>
                <w:sz w:val="22"/>
                <w:szCs w:val="22"/>
              </w:rPr>
              <w:t>100% algodão</w:t>
            </w:r>
          </w:p>
        </w:tc>
        <w:tc>
          <w:tcPr>
            <w:tcW w:w="1486" w:type="dxa"/>
            <w:tcBorders>
              <w:top w:val="single" w:sz="6" w:space="0" w:color="000000"/>
              <w:left w:val="single" w:sz="6" w:space="0" w:color="000000"/>
              <w:bottom w:val="single" w:sz="6" w:space="0" w:color="000000"/>
              <w:right w:val="single" w:sz="6" w:space="0" w:color="000000"/>
            </w:tcBorders>
          </w:tcPr>
          <w:p w:rsidR="00023647" w:rsidRPr="00220325" w:rsidRDefault="00023647" w:rsidP="00220325">
            <w:pPr>
              <w:jc w:val="center"/>
              <w:rPr>
                <w:sz w:val="22"/>
                <w:szCs w:val="22"/>
              </w:rPr>
            </w:pPr>
            <w:r w:rsidRPr="00220325">
              <w:rPr>
                <w:sz w:val="22"/>
                <w:szCs w:val="22"/>
              </w:rPr>
              <w:t>ÚNICO</w:t>
            </w:r>
          </w:p>
          <w:p w:rsidR="00023647" w:rsidRPr="00220325" w:rsidRDefault="00023647" w:rsidP="00220325">
            <w:pPr>
              <w:tabs>
                <w:tab w:val="left" w:pos="1190"/>
              </w:tabs>
              <w:jc w:val="center"/>
              <w:rPr>
                <w:sz w:val="22"/>
                <w:szCs w:val="22"/>
              </w:rPr>
            </w:pPr>
          </w:p>
        </w:tc>
      </w:tr>
      <w:tr w:rsidR="00023647" w:rsidRPr="00220325" w:rsidTr="00023647">
        <w:trPr>
          <w:jc w:val="center"/>
        </w:trPr>
        <w:tc>
          <w:tcPr>
            <w:tcW w:w="740"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sz w:val="22"/>
                <w:szCs w:val="22"/>
              </w:rPr>
            </w:pPr>
            <w:r w:rsidRPr="00220325">
              <w:rPr>
                <w:sz w:val="22"/>
                <w:szCs w:val="22"/>
              </w:rPr>
              <w:t>15</w:t>
            </w:r>
          </w:p>
        </w:tc>
        <w:tc>
          <w:tcPr>
            <w:tcW w:w="1826"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b/>
                <w:sz w:val="22"/>
                <w:szCs w:val="22"/>
              </w:rPr>
            </w:pPr>
            <w:r w:rsidRPr="00220325">
              <w:rPr>
                <w:b/>
                <w:sz w:val="22"/>
                <w:szCs w:val="22"/>
              </w:rPr>
              <w:t>Camisola</w:t>
            </w:r>
          </w:p>
        </w:tc>
        <w:tc>
          <w:tcPr>
            <w:tcW w:w="1314"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sz w:val="22"/>
                <w:szCs w:val="22"/>
              </w:rPr>
            </w:pPr>
            <w:r w:rsidRPr="00220325">
              <w:rPr>
                <w:sz w:val="22"/>
                <w:szCs w:val="22"/>
              </w:rPr>
              <w:t>Padrão</w:t>
            </w:r>
          </w:p>
        </w:tc>
        <w:tc>
          <w:tcPr>
            <w:tcW w:w="1383"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sz w:val="22"/>
                <w:szCs w:val="22"/>
              </w:rPr>
            </w:pPr>
            <w:r w:rsidRPr="00220325">
              <w:rPr>
                <w:sz w:val="22"/>
                <w:szCs w:val="22"/>
              </w:rPr>
              <w:t>Adulto</w:t>
            </w:r>
          </w:p>
        </w:tc>
        <w:tc>
          <w:tcPr>
            <w:tcW w:w="1237" w:type="dxa"/>
            <w:tcBorders>
              <w:top w:val="single" w:sz="6" w:space="0" w:color="000000"/>
              <w:left w:val="single" w:sz="6" w:space="0" w:color="000000"/>
              <w:bottom w:val="single" w:sz="6" w:space="0" w:color="000000"/>
            </w:tcBorders>
          </w:tcPr>
          <w:p w:rsidR="00023647" w:rsidRPr="00220325" w:rsidRDefault="00023647" w:rsidP="00220325">
            <w:pPr>
              <w:jc w:val="center"/>
              <w:rPr>
                <w:sz w:val="22"/>
                <w:szCs w:val="22"/>
              </w:rPr>
            </w:pPr>
            <w:r w:rsidRPr="00220325">
              <w:rPr>
                <w:sz w:val="22"/>
                <w:szCs w:val="22"/>
              </w:rPr>
              <w:t>Ferrugem</w:t>
            </w:r>
          </w:p>
        </w:tc>
        <w:tc>
          <w:tcPr>
            <w:tcW w:w="1418"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sz w:val="22"/>
                <w:szCs w:val="22"/>
              </w:rPr>
            </w:pPr>
            <w:r w:rsidRPr="00220325">
              <w:rPr>
                <w:sz w:val="22"/>
                <w:szCs w:val="22"/>
              </w:rPr>
              <w:t>Tricoline</w:t>
            </w:r>
          </w:p>
        </w:tc>
        <w:tc>
          <w:tcPr>
            <w:tcW w:w="1560"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sz w:val="22"/>
                <w:szCs w:val="22"/>
              </w:rPr>
            </w:pPr>
            <w:r w:rsidRPr="00220325">
              <w:rPr>
                <w:sz w:val="22"/>
                <w:szCs w:val="22"/>
              </w:rPr>
              <w:t>50/50%</w:t>
            </w:r>
          </w:p>
          <w:p w:rsidR="00023647" w:rsidRPr="00220325" w:rsidRDefault="00023647" w:rsidP="00220325">
            <w:pPr>
              <w:tabs>
                <w:tab w:val="left" w:pos="1190"/>
              </w:tabs>
              <w:jc w:val="center"/>
              <w:rPr>
                <w:sz w:val="22"/>
                <w:szCs w:val="22"/>
              </w:rPr>
            </w:pPr>
            <w:r w:rsidRPr="00220325">
              <w:rPr>
                <w:sz w:val="22"/>
                <w:szCs w:val="22"/>
                <w:lang w:val="en-US"/>
              </w:rPr>
              <w:t>Pol/Alg</w:t>
            </w:r>
            <w:r w:rsidRPr="00220325">
              <w:rPr>
                <w:sz w:val="22"/>
                <w:szCs w:val="22"/>
              </w:rPr>
              <w:t xml:space="preserve"> </w:t>
            </w:r>
          </w:p>
        </w:tc>
        <w:tc>
          <w:tcPr>
            <w:tcW w:w="1486" w:type="dxa"/>
            <w:tcBorders>
              <w:top w:val="single" w:sz="6" w:space="0" w:color="000000"/>
              <w:left w:val="single" w:sz="6" w:space="0" w:color="000000"/>
              <w:bottom w:val="single" w:sz="6" w:space="0" w:color="000000"/>
              <w:right w:val="single" w:sz="6" w:space="0" w:color="000000"/>
            </w:tcBorders>
          </w:tcPr>
          <w:p w:rsidR="00023647" w:rsidRPr="00220325" w:rsidRDefault="00023647" w:rsidP="00220325">
            <w:pPr>
              <w:jc w:val="center"/>
              <w:rPr>
                <w:sz w:val="22"/>
                <w:szCs w:val="22"/>
              </w:rPr>
            </w:pPr>
            <w:r w:rsidRPr="00220325">
              <w:rPr>
                <w:sz w:val="22"/>
                <w:szCs w:val="22"/>
              </w:rPr>
              <w:t>ÚNICO</w:t>
            </w:r>
          </w:p>
          <w:p w:rsidR="00023647" w:rsidRPr="00220325" w:rsidRDefault="00023647" w:rsidP="00220325">
            <w:pPr>
              <w:tabs>
                <w:tab w:val="left" w:pos="1190"/>
              </w:tabs>
              <w:jc w:val="center"/>
              <w:rPr>
                <w:sz w:val="22"/>
                <w:szCs w:val="22"/>
              </w:rPr>
            </w:pPr>
          </w:p>
        </w:tc>
      </w:tr>
      <w:tr w:rsidR="00023647" w:rsidRPr="00220325" w:rsidTr="00023647">
        <w:trPr>
          <w:jc w:val="center"/>
        </w:trPr>
        <w:tc>
          <w:tcPr>
            <w:tcW w:w="740"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sz w:val="22"/>
                <w:szCs w:val="22"/>
              </w:rPr>
            </w:pPr>
            <w:r w:rsidRPr="00220325">
              <w:rPr>
                <w:sz w:val="22"/>
                <w:szCs w:val="22"/>
              </w:rPr>
              <w:t>16</w:t>
            </w:r>
          </w:p>
        </w:tc>
        <w:tc>
          <w:tcPr>
            <w:tcW w:w="1826"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b/>
                <w:sz w:val="22"/>
                <w:szCs w:val="22"/>
              </w:rPr>
            </w:pPr>
            <w:r w:rsidRPr="00220325">
              <w:rPr>
                <w:b/>
                <w:sz w:val="22"/>
                <w:szCs w:val="22"/>
              </w:rPr>
              <w:t>Cobertor</w:t>
            </w:r>
          </w:p>
        </w:tc>
        <w:tc>
          <w:tcPr>
            <w:tcW w:w="1314"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sz w:val="22"/>
                <w:szCs w:val="22"/>
              </w:rPr>
            </w:pPr>
            <w:r w:rsidRPr="00220325">
              <w:rPr>
                <w:sz w:val="22"/>
                <w:szCs w:val="22"/>
              </w:rPr>
              <w:t>Adulto</w:t>
            </w:r>
          </w:p>
        </w:tc>
        <w:tc>
          <w:tcPr>
            <w:tcW w:w="1383"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sz w:val="22"/>
                <w:szCs w:val="22"/>
              </w:rPr>
            </w:pPr>
            <w:r w:rsidRPr="00220325">
              <w:rPr>
                <w:sz w:val="22"/>
                <w:szCs w:val="22"/>
              </w:rPr>
              <w:t>2,00 X 1,00</w:t>
            </w:r>
          </w:p>
        </w:tc>
        <w:tc>
          <w:tcPr>
            <w:tcW w:w="1237"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sz w:val="22"/>
                <w:szCs w:val="22"/>
              </w:rPr>
            </w:pPr>
            <w:r w:rsidRPr="00220325">
              <w:rPr>
                <w:sz w:val="22"/>
                <w:szCs w:val="22"/>
              </w:rPr>
              <w:t>Azul</w:t>
            </w:r>
          </w:p>
        </w:tc>
        <w:tc>
          <w:tcPr>
            <w:tcW w:w="1418"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sz w:val="22"/>
                <w:szCs w:val="22"/>
              </w:rPr>
            </w:pPr>
            <w:r w:rsidRPr="00220325">
              <w:rPr>
                <w:sz w:val="22"/>
                <w:szCs w:val="22"/>
              </w:rPr>
              <w:t>Poliéster</w:t>
            </w:r>
          </w:p>
        </w:tc>
        <w:tc>
          <w:tcPr>
            <w:tcW w:w="1560" w:type="dxa"/>
            <w:tcBorders>
              <w:top w:val="single" w:sz="6" w:space="0" w:color="000000"/>
              <w:left w:val="single" w:sz="6" w:space="0" w:color="000000"/>
              <w:bottom w:val="single" w:sz="6" w:space="0" w:color="000000"/>
            </w:tcBorders>
          </w:tcPr>
          <w:p w:rsidR="00023647" w:rsidRPr="00220325" w:rsidRDefault="00023647" w:rsidP="00220325">
            <w:pPr>
              <w:jc w:val="center"/>
              <w:rPr>
                <w:sz w:val="22"/>
                <w:szCs w:val="22"/>
              </w:rPr>
            </w:pPr>
            <w:r w:rsidRPr="00220325">
              <w:rPr>
                <w:sz w:val="22"/>
                <w:szCs w:val="22"/>
              </w:rPr>
              <w:t>100% Poliéster</w:t>
            </w:r>
          </w:p>
        </w:tc>
        <w:tc>
          <w:tcPr>
            <w:tcW w:w="1486" w:type="dxa"/>
            <w:tcBorders>
              <w:top w:val="single" w:sz="6" w:space="0" w:color="000000"/>
              <w:left w:val="single" w:sz="6" w:space="0" w:color="000000"/>
              <w:bottom w:val="single" w:sz="6" w:space="0" w:color="000000"/>
              <w:right w:val="single" w:sz="6" w:space="0" w:color="000000"/>
            </w:tcBorders>
          </w:tcPr>
          <w:p w:rsidR="00023647" w:rsidRPr="00220325" w:rsidRDefault="00023647" w:rsidP="00220325">
            <w:pPr>
              <w:tabs>
                <w:tab w:val="left" w:pos="1190"/>
              </w:tabs>
              <w:jc w:val="center"/>
              <w:rPr>
                <w:sz w:val="22"/>
                <w:szCs w:val="22"/>
              </w:rPr>
            </w:pPr>
            <w:r w:rsidRPr="00220325">
              <w:rPr>
                <w:sz w:val="22"/>
                <w:szCs w:val="22"/>
              </w:rPr>
              <w:t>UNICO</w:t>
            </w:r>
          </w:p>
        </w:tc>
      </w:tr>
      <w:tr w:rsidR="00023647" w:rsidRPr="00220325" w:rsidTr="00023647">
        <w:trPr>
          <w:jc w:val="center"/>
        </w:trPr>
        <w:tc>
          <w:tcPr>
            <w:tcW w:w="740"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sz w:val="22"/>
                <w:szCs w:val="22"/>
              </w:rPr>
            </w:pPr>
            <w:r w:rsidRPr="00220325">
              <w:rPr>
                <w:sz w:val="22"/>
                <w:szCs w:val="22"/>
              </w:rPr>
              <w:t>17</w:t>
            </w:r>
          </w:p>
        </w:tc>
        <w:tc>
          <w:tcPr>
            <w:tcW w:w="1826"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b/>
                <w:sz w:val="22"/>
                <w:szCs w:val="22"/>
              </w:rPr>
            </w:pPr>
            <w:r w:rsidRPr="00220325">
              <w:rPr>
                <w:b/>
                <w:sz w:val="22"/>
                <w:szCs w:val="22"/>
              </w:rPr>
              <w:t>Cobertor</w:t>
            </w:r>
          </w:p>
        </w:tc>
        <w:tc>
          <w:tcPr>
            <w:tcW w:w="1314"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sz w:val="22"/>
                <w:szCs w:val="22"/>
              </w:rPr>
            </w:pPr>
            <w:r w:rsidRPr="00220325">
              <w:rPr>
                <w:sz w:val="22"/>
                <w:szCs w:val="22"/>
              </w:rPr>
              <w:t>Infantil</w:t>
            </w:r>
          </w:p>
        </w:tc>
        <w:tc>
          <w:tcPr>
            <w:tcW w:w="1383"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sz w:val="22"/>
                <w:szCs w:val="22"/>
              </w:rPr>
            </w:pPr>
            <w:r w:rsidRPr="00220325">
              <w:rPr>
                <w:sz w:val="22"/>
                <w:szCs w:val="22"/>
              </w:rPr>
              <w:t>0,90 x 1,00</w:t>
            </w:r>
          </w:p>
        </w:tc>
        <w:tc>
          <w:tcPr>
            <w:tcW w:w="1237"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sz w:val="22"/>
                <w:szCs w:val="22"/>
              </w:rPr>
            </w:pPr>
            <w:r w:rsidRPr="00220325">
              <w:rPr>
                <w:sz w:val="22"/>
                <w:szCs w:val="22"/>
              </w:rPr>
              <w:t>Colorido</w:t>
            </w:r>
          </w:p>
        </w:tc>
        <w:tc>
          <w:tcPr>
            <w:tcW w:w="1418"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sz w:val="22"/>
                <w:szCs w:val="22"/>
              </w:rPr>
            </w:pPr>
            <w:r w:rsidRPr="00220325">
              <w:rPr>
                <w:sz w:val="22"/>
                <w:szCs w:val="22"/>
              </w:rPr>
              <w:t>Acrílico</w:t>
            </w:r>
          </w:p>
        </w:tc>
        <w:tc>
          <w:tcPr>
            <w:tcW w:w="1560" w:type="dxa"/>
            <w:tcBorders>
              <w:top w:val="single" w:sz="6" w:space="0" w:color="000000"/>
              <w:left w:val="single" w:sz="6" w:space="0" w:color="000000"/>
              <w:bottom w:val="single" w:sz="6" w:space="0" w:color="000000"/>
            </w:tcBorders>
          </w:tcPr>
          <w:p w:rsidR="00023647" w:rsidRPr="00220325" w:rsidRDefault="00023647" w:rsidP="00220325">
            <w:pPr>
              <w:jc w:val="center"/>
              <w:rPr>
                <w:sz w:val="22"/>
                <w:szCs w:val="22"/>
              </w:rPr>
            </w:pPr>
            <w:r w:rsidRPr="00220325">
              <w:rPr>
                <w:sz w:val="22"/>
                <w:szCs w:val="22"/>
              </w:rPr>
              <w:t>100% Acrílico</w:t>
            </w:r>
          </w:p>
        </w:tc>
        <w:tc>
          <w:tcPr>
            <w:tcW w:w="1486" w:type="dxa"/>
            <w:tcBorders>
              <w:top w:val="single" w:sz="6" w:space="0" w:color="000000"/>
              <w:left w:val="single" w:sz="6" w:space="0" w:color="000000"/>
              <w:bottom w:val="single" w:sz="6" w:space="0" w:color="000000"/>
              <w:right w:val="single" w:sz="6" w:space="0" w:color="000000"/>
            </w:tcBorders>
          </w:tcPr>
          <w:p w:rsidR="00023647" w:rsidRPr="00220325" w:rsidRDefault="00023647" w:rsidP="00220325">
            <w:pPr>
              <w:tabs>
                <w:tab w:val="left" w:pos="1190"/>
              </w:tabs>
              <w:jc w:val="center"/>
              <w:rPr>
                <w:sz w:val="22"/>
                <w:szCs w:val="22"/>
              </w:rPr>
            </w:pPr>
            <w:r w:rsidRPr="00220325">
              <w:rPr>
                <w:sz w:val="22"/>
                <w:szCs w:val="22"/>
              </w:rPr>
              <w:t>UNICO</w:t>
            </w:r>
          </w:p>
        </w:tc>
      </w:tr>
      <w:tr w:rsidR="00023647" w:rsidRPr="00220325" w:rsidTr="00023647">
        <w:trPr>
          <w:jc w:val="center"/>
        </w:trPr>
        <w:tc>
          <w:tcPr>
            <w:tcW w:w="740"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sz w:val="22"/>
                <w:szCs w:val="22"/>
              </w:rPr>
            </w:pPr>
            <w:r w:rsidRPr="00220325">
              <w:rPr>
                <w:sz w:val="22"/>
                <w:szCs w:val="22"/>
              </w:rPr>
              <w:t>18</w:t>
            </w:r>
          </w:p>
        </w:tc>
        <w:tc>
          <w:tcPr>
            <w:tcW w:w="1826"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b/>
                <w:sz w:val="22"/>
                <w:szCs w:val="22"/>
              </w:rPr>
            </w:pPr>
            <w:r w:rsidRPr="00220325">
              <w:rPr>
                <w:b/>
                <w:sz w:val="22"/>
                <w:szCs w:val="22"/>
              </w:rPr>
              <w:t>Forro</w:t>
            </w:r>
          </w:p>
        </w:tc>
        <w:tc>
          <w:tcPr>
            <w:tcW w:w="1314"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sz w:val="22"/>
                <w:szCs w:val="22"/>
              </w:rPr>
            </w:pPr>
            <w:r w:rsidRPr="00220325">
              <w:rPr>
                <w:sz w:val="22"/>
                <w:szCs w:val="22"/>
              </w:rPr>
              <w:t>Adulto</w:t>
            </w:r>
          </w:p>
        </w:tc>
        <w:tc>
          <w:tcPr>
            <w:tcW w:w="1383"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sz w:val="22"/>
                <w:szCs w:val="22"/>
              </w:rPr>
            </w:pPr>
            <w:r w:rsidRPr="00220325">
              <w:rPr>
                <w:sz w:val="22"/>
                <w:szCs w:val="22"/>
              </w:rPr>
              <w:t>1,20 x 1,60</w:t>
            </w:r>
          </w:p>
        </w:tc>
        <w:tc>
          <w:tcPr>
            <w:tcW w:w="1237"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sz w:val="22"/>
                <w:szCs w:val="22"/>
              </w:rPr>
            </w:pPr>
            <w:r w:rsidRPr="00220325">
              <w:rPr>
                <w:sz w:val="22"/>
                <w:szCs w:val="22"/>
              </w:rPr>
              <w:t>Cru</w:t>
            </w:r>
          </w:p>
        </w:tc>
        <w:tc>
          <w:tcPr>
            <w:tcW w:w="1418"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sz w:val="22"/>
                <w:szCs w:val="22"/>
              </w:rPr>
            </w:pPr>
            <w:r w:rsidRPr="00220325">
              <w:rPr>
                <w:sz w:val="22"/>
                <w:szCs w:val="22"/>
              </w:rPr>
              <w:t>Algodão Cru trançado</w:t>
            </w:r>
          </w:p>
        </w:tc>
        <w:tc>
          <w:tcPr>
            <w:tcW w:w="1560" w:type="dxa"/>
            <w:tcBorders>
              <w:top w:val="single" w:sz="6" w:space="0" w:color="000000"/>
              <w:left w:val="single" w:sz="6" w:space="0" w:color="000000"/>
              <w:bottom w:val="single" w:sz="6" w:space="0" w:color="000000"/>
            </w:tcBorders>
          </w:tcPr>
          <w:p w:rsidR="00023647" w:rsidRPr="00220325" w:rsidRDefault="00023647" w:rsidP="00220325">
            <w:pPr>
              <w:jc w:val="center"/>
              <w:rPr>
                <w:sz w:val="22"/>
                <w:szCs w:val="22"/>
              </w:rPr>
            </w:pPr>
            <w:r w:rsidRPr="00220325">
              <w:rPr>
                <w:sz w:val="22"/>
                <w:szCs w:val="22"/>
              </w:rPr>
              <w:t>100% Algodão</w:t>
            </w:r>
          </w:p>
        </w:tc>
        <w:tc>
          <w:tcPr>
            <w:tcW w:w="1486" w:type="dxa"/>
            <w:tcBorders>
              <w:top w:val="single" w:sz="6" w:space="0" w:color="000000"/>
              <w:left w:val="single" w:sz="6" w:space="0" w:color="000000"/>
              <w:bottom w:val="single" w:sz="6" w:space="0" w:color="000000"/>
              <w:right w:val="single" w:sz="6" w:space="0" w:color="000000"/>
            </w:tcBorders>
          </w:tcPr>
          <w:p w:rsidR="00023647" w:rsidRPr="00220325" w:rsidRDefault="00023647" w:rsidP="00220325">
            <w:pPr>
              <w:tabs>
                <w:tab w:val="left" w:pos="1190"/>
              </w:tabs>
              <w:jc w:val="center"/>
              <w:rPr>
                <w:sz w:val="22"/>
                <w:szCs w:val="22"/>
              </w:rPr>
            </w:pPr>
            <w:r w:rsidRPr="00220325">
              <w:rPr>
                <w:sz w:val="22"/>
                <w:szCs w:val="22"/>
              </w:rPr>
              <w:t>UNICO</w:t>
            </w:r>
          </w:p>
        </w:tc>
      </w:tr>
      <w:tr w:rsidR="00023647" w:rsidRPr="00220325" w:rsidTr="00023647">
        <w:trPr>
          <w:jc w:val="center"/>
        </w:trPr>
        <w:tc>
          <w:tcPr>
            <w:tcW w:w="740"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sz w:val="22"/>
                <w:szCs w:val="22"/>
              </w:rPr>
            </w:pPr>
            <w:r w:rsidRPr="00220325">
              <w:rPr>
                <w:sz w:val="22"/>
                <w:szCs w:val="22"/>
              </w:rPr>
              <w:t>19</w:t>
            </w:r>
          </w:p>
        </w:tc>
        <w:tc>
          <w:tcPr>
            <w:tcW w:w="1826"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b/>
                <w:sz w:val="22"/>
                <w:szCs w:val="22"/>
              </w:rPr>
            </w:pPr>
            <w:r w:rsidRPr="00220325">
              <w:rPr>
                <w:b/>
                <w:sz w:val="22"/>
                <w:szCs w:val="22"/>
              </w:rPr>
              <w:t>Fronha</w:t>
            </w:r>
          </w:p>
        </w:tc>
        <w:tc>
          <w:tcPr>
            <w:tcW w:w="1314"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sz w:val="22"/>
                <w:szCs w:val="22"/>
              </w:rPr>
            </w:pPr>
            <w:r w:rsidRPr="00220325">
              <w:rPr>
                <w:sz w:val="22"/>
                <w:szCs w:val="22"/>
              </w:rPr>
              <w:t>Adulto</w:t>
            </w:r>
          </w:p>
        </w:tc>
        <w:tc>
          <w:tcPr>
            <w:tcW w:w="1383"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sz w:val="22"/>
                <w:szCs w:val="22"/>
              </w:rPr>
            </w:pPr>
            <w:r w:rsidRPr="00220325">
              <w:rPr>
                <w:sz w:val="22"/>
                <w:szCs w:val="22"/>
              </w:rPr>
              <w:t>0,80 x 0,50</w:t>
            </w:r>
          </w:p>
        </w:tc>
        <w:tc>
          <w:tcPr>
            <w:tcW w:w="1237"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sz w:val="22"/>
                <w:szCs w:val="22"/>
              </w:rPr>
            </w:pPr>
            <w:r w:rsidRPr="00220325">
              <w:rPr>
                <w:sz w:val="22"/>
                <w:szCs w:val="22"/>
              </w:rPr>
              <w:t>Branco</w:t>
            </w:r>
          </w:p>
        </w:tc>
        <w:tc>
          <w:tcPr>
            <w:tcW w:w="1418"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sz w:val="22"/>
                <w:szCs w:val="22"/>
              </w:rPr>
            </w:pPr>
            <w:r w:rsidRPr="00220325">
              <w:rPr>
                <w:sz w:val="22"/>
                <w:szCs w:val="22"/>
              </w:rPr>
              <w:t>Cretone</w:t>
            </w:r>
          </w:p>
        </w:tc>
        <w:tc>
          <w:tcPr>
            <w:tcW w:w="1560" w:type="dxa"/>
            <w:tcBorders>
              <w:top w:val="single" w:sz="6" w:space="0" w:color="000000"/>
              <w:left w:val="single" w:sz="6" w:space="0" w:color="000000"/>
              <w:bottom w:val="single" w:sz="6" w:space="0" w:color="000000"/>
            </w:tcBorders>
          </w:tcPr>
          <w:p w:rsidR="00023647" w:rsidRPr="00220325" w:rsidRDefault="00023647" w:rsidP="00220325">
            <w:pPr>
              <w:jc w:val="center"/>
              <w:rPr>
                <w:sz w:val="22"/>
                <w:szCs w:val="22"/>
              </w:rPr>
            </w:pPr>
            <w:r w:rsidRPr="00220325">
              <w:rPr>
                <w:sz w:val="22"/>
                <w:szCs w:val="22"/>
              </w:rPr>
              <w:t>100% Algodão</w:t>
            </w:r>
          </w:p>
        </w:tc>
        <w:tc>
          <w:tcPr>
            <w:tcW w:w="1486" w:type="dxa"/>
            <w:tcBorders>
              <w:top w:val="single" w:sz="6" w:space="0" w:color="000000"/>
              <w:left w:val="single" w:sz="6" w:space="0" w:color="000000"/>
              <w:bottom w:val="single" w:sz="6" w:space="0" w:color="000000"/>
              <w:right w:val="single" w:sz="6" w:space="0" w:color="000000"/>
            </w:tcBorders>
          </w:tcPr>
          <w:p w:rsidR="00023647" w:rsidRPr="00220325" w:rsidRDefault="00023647" w:rsidP="00220325">
            <w:pPr>
              <w:tabs>
                <w:tab w:val="left" w:pos="1190"/>
              </w:tabs>
              <w:jc w:val="center"/>
              <w:rPr>
                <w:sz w:val="22"/>
                <w:szCs w:val="22"/>
              </w:rPr>
            </w:pPr>
            <w:r w:rsidRPr="00220325">
              <w:rPr>
                <w:sz w:val="22"/>
                <w:szCs w:val="22"/>
              </w:rPr>
              <w:t>UNICO</w:t>
            </w:r>
          </w:p>
        </w:tc>
      </w:tr>
      <w:tr w:rsidR="00023647" w:rsidRPr="00220325" w:rsidTr="00023647">
        <w:trPr>
          <w:jc w:val="center"/>
        </w:trPr>
        <w:tc>
          <w:tcPr>
            <w:tcW w:w="740"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sz w:val="22"/>
                <w:szCs w:val="22"/>
              </w:rPr>
            </w:pPr>
            <w:r w:rsidRPr="00220325">
              <w:rPr>
                <w:sz w:val="22"/>
                <w:szCs w:val="22"/>
              </w:rPr>
              <w:t>20</w:t>
            </w:r>
          </w:p>
        </w:tc>
        <w:tc>
          <w:tcPr>
            <w:tcW w:w="1826"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b/>
                <w:sz w:val="22"/>
                <w:szCs w:val="22"/>
              </w:rPr>
            </w:pPr>
            <w:r w:rsidRPr="00220325">
              <w:rPr>
                <w:b/>
                <w:sz w:val="22"/>
                <w:szCs w:val="22"/>
              </w:rPr>
              <w:t>Lençol</w:t>
            </w:r>
          </w:p>
        </w:tc>
        <w:tc>
          <w:tcPr>
            <w:tcW w:w="1314"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sz w:val="22"/>
                <w:szCs w:val="22"/>
              </w:rPr>
            </w:pPr>
            <w:r w:rsidRPr="00220325">
              <w:rPr>
                <w:sz w:val="22"/>
                <w:szCs w:val="22"/>
              </w:rPr>
              <w:t>Adulto</w:t>
            </w:r>
          </w:p>
        </w:tc>
        <w:tc>
          <w:tcPr>
            <w:tcW w:w="1383"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sz w:val="22"/>
                <w:szCs w:val="22"/>
              </w:rPr>
            </w:pPr>
            <w:r w:rsidRPr="00220325">
              <w:rPr>
                <w:sz w:val="22"/>
                <w:szCs w:val="22"/>
              </w:rPr>
              <w:t>2,80 x 1,60</w:t>
            </w:r>
          </w:p>
        </w:tc>
        <w:tc>
          <w:tcPr>
            <w:tcW w:w="1237"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sz w:val="22"/>
                <w:szCs w:val="22"/>
              </w:rPr>
            </w:pPr>
            <w:r w:rsidRPr="00220325">
              <w:rPr>
                <w:sz w:val="22"/>
                <w:szCs w:val="22"/>
              </w:rPr>
              <w:t>Branco</w:t>
            </w:r>
          </w:p>
        </w:tc>
        <w:tc>
          <w:tcPr>
            <w:tcW w:w="1418"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sz w:val="22"/>
                <w:szCs w:val="22"/>
              </w:rPr>
            </w:pPr>
            <w:r w:rsidRPr="00220325">
              <w:rPr>
                <w:sz w:val="22"/>
                <w:szCs w:val="22"/>
              </w:rPr>
              <w:t>Cretone</w:t>
            </w:r>
          </w:p>
        </w:tc>
        <w:tc>
          <w:tcPr>
            <w:tcW w:w="1560" w:type="dxa"/>
            <w:tcBorders>
              <w:top w:val="single" w:sz="6" w:space="0" w:color="000000"/>
              <w:left w:val="single" w:sz="6" w:space="0" w:color="000000"/>
              <w:bottom w:val="single" w:sz="6" w:space="0" w:color="000000"/>
            </w:tcBorders>
          </w:tcPr>
          <w:p w:rsidR="00023647" w:rsidRPr="00220325" w:rsidRDefault="00023647" w:rsidP="00220325">
            <w:pPr>
              <w:jc w:val="center"/>
              <w:rPr>
                <w:sz w:val="22"/>
                <w:szCs w:val="22"/>
              </w:rPr>
            </w:pPr>
            <w:r w:rsidRPr="00220325">
              <w:rPr>
                <w:sz w:val="22"/>
                <w:szCs w:val="22"/>
              </w:rPr>
              <w:t>100% Poliéster</w:t>
            </w:r>
          </w:p>
        </w:tc>
        <w:tc>
          <w:tcPr>
            <w:tcW w:w="1486" w:type="dxa"/>
            <w:tcBorders>
              <w:top w:val="single" w:sz="6" w:space="0" w:color="000000"/>
              <w:left w:val="single" w:sz="6" w:space="0" w:color="000000"/>
              <w:bottom w:val="single" w:sz="6" w:space="0" w:color="000000"/>
              <w:right w:val="single" w:sz="6" w:space="0" w:color="000000"/>
            </w:tcBorders>
          </w:tcPr>
          <w:p w:rsidR="00023647" w:rsidRPr="00220325" w:rsidRDefault="00023647" w:rsidP="00220325">
            <w:pPr>
              <w:tabs>
                <w:tab w:val="left" w:pos="1190"/>
              </w:tabs>
              <w:jc w:val="center"/>
              <w:rPr>
                <w:sz w:val="22"/>
                <w:szCs w:val="22"/>
              </w:rPr>
            </w:pPr>
            <w:r w:rsidRPr="00220325">
              <w:rPr>
                <w:sz w:val="22"/>
                <w:szCs w:val="22"/>
              </w:rPr>
              <w:t>UNICO</w:t>
            </w:r>
          </w:p>
        </w:tc>
      </w:tr>
      <w:tr w:rsidR="00023647" w:rsidRPr="00220325" w:rsidTr="00023647">
        <w:trPr>
          <w:jc w:val="center"/>
        </w:trPr>
        <w:tc>
          <w:tcPr>
            <w:tcW w:w="740"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sz w:val="22"/>
                <w:szCs w:val="22"/>
              </w:rPr>
            </w:pPr>
            <w:r w:rsidRPr="00220325">
              <w:rPr>
                <w:sz w:val="22"/>
                <w:szCs w:val="22"/>
              </w:rPr>
              <w:t>21</w:t>
            </w:r>
          </w:p>
        </w:tc>
        <w:tc>
          <w:tcPr>
            <w:tcW w:w="1826"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b/>
                <w:sz w:val="22"/>
                <w:szCs w:val="22"/>
              </w:rPr>
            </w:pPr>
            <w:r w:rsidRPr="00220325">
              <w:rPr>
                <w:b/>
                <w:sz w:val="22"/>
                <w:szCs w:val="22"/>
              </w:rPr>
              <w:t>Lençol</w:t>
            </w:r>
          </w:p>
        </w:tc>
        <w:tc>
          <w:tcPr>
            <w:tcW w:w="1314"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sz w:val="22"/>
                <w:szCs w:val="22"/>
              </w:rPr>
            </w:pPr>
            <w:r w:rsidRPr="00220325">
              <w:rPr>
                <w:sz w:val="22"/>
                <w:szCs w:val="22"/>
              </w:rPr>
              <w:t>Berçário</w:t>
            </w:r>
          </w:p>
        </w:tc>
        <w:tc>
          <w:tcPr>
            <w:tcW w:w="1383"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sz w:val="22"/>
                <w:szCs w:val="22"/>
              </w:rPr>
            </w:pPr>
            <w:r w:rsidRPr="00220325">
              <w:rPr>
                <w:sz w:val="22"/>
                <w:szCs w:val="22"/>
              </w:rPr>
              <w:t>1,10 x 1,70</w:t>
            </w:r>
          </w:p>
        </w:tc>
        <w:tc>
          <w:tcPr>
            <w:tcW w:w="1237"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sz w:val="22"/>
                <w:szCs w:val="22"/>
              </w:rPr>
            </w:pPr>
            <w:r w:rsidRPr="00220325">
              <w:rPr>
                <w:sz w:val="22"/>
                <w:szCs w:val="22"/>
              </w:rPr>
              <w:t>Rosa/Azul</w:t>
            </w:r>
          </w:p>
        </w:tc>
        <w:tc>
          <w:tcPr>
            <w:tcW w:w="1418"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sz w:val="22"/>
                <w:szCs w:val="22"/>
              </w:rPr>
            </w:pPr>
            <w:r w:rsidRPr="00220325">
              <w:rPr>
                <w:sz w:val="22"/>
                <w:szCs w:val="22"/>
              </w:rPr>
              <w:t>Cretone</w:t>
            </w:r>
          </w:p>
        </w:tc>
        <w:tc>
          <w:tcPr>
            <w:tcW w:w="1560" w:type="dxa"/>
            <w:tcBorders>
              <w:top w:val="single" w:sz="6" w:space="0" w:color="000000"/>
              <w:left w:val="single" w:sz="6" w:space="0" w:color="000000"/>
              <w:bottom w:val="single" w:sz="6" w:space="0" w:color="000000"/>
            </w:tcBorders>
          </w:tcPr>
          <w:p w:rsidR="00023647" w:rsidRPr="00220325" w:rsidRDefault="00023647" w:rsidP="00220325">
            <w:pPr>
              <w:jc w:val="center"/>
              <w:rPr>
                <w:sz w:val="22"/>
                <w:szCs w:val="22"/>
              </w:rPr>
            </w:pPr>
            <w:r w:rsidRPr="00220325">
              <w:rPr>
                <w:sz w:val="22"/>
                <w:szCs w:val="22"/>
              </w:rPr>
              <w:t>100% Poliéster</w:t>
            </w:r>
          </w:p>
        </w:tc>
        <w:tc>
          <w:tcPr>
            <w:tcW w:w="1486" w:type="dxa"/>
            <w:tcBorders>
              <w:top w:val="single" w:sz="6" w:space="0" w:color="000000"/>
              <w:left w:val="single" w:sz="6" w:space="0" w:color="000000"/>
              <w:bottom w:val="single" w:sz="6" w:space="0" w:color="000000"/>
              <w:right w:val="single" w:sz="6" w:space="0" w:color="000000"/>
            </w:tcBorders>
          </w:tcPr>
          <w:p w:rsidR="00023647" w:rsidRPr="00220325" w:rsidRDefault="00023647" w:rsidP="00220325">
            <w:pPr>
              <w:tabs>
                <w:tab w:val="left" w:pos="1190"/>
              </w:tabs>
              <w:jc w:val="center"/>
              <w:rPr>
                <w:sz w:val="22"/>
                <w:szCs w:val="22"/>
              </w:rPr>
            </w:pPr>
            <w:r w:rsidRPr="00220325">
              <w:rPr>
                <w:sz w:val="22"/>
                <w:szCs w:val="22"/>
              </w:rPr>
              <w:t>UNICO</w:t>
            </w:r>
          </w:p>
        </w:tc>
      </w:tr>
      <w:tr w:rsidR="00023647" w:rsidRPr="00220325" w:rsidTr="00023647">
        <w:trPr>
          <w:jc w:val="center"/>
        </w:trPr>
        <w:tc>
          <w:tcPr>
            <w:tcW w:w="740"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sz w:val="22"/>
                <w:szCs w:val="22"/>
              </w:rPr>
            </w:pPr>
            <w:r w:rsidRPr="00220325">
              <w:rPr>
                <w:sz w:val="22"/>
                <w:szCs w:val="22"/>
              </w:rPr>
              <w:t>22</w:t>
            </w:r>
          </w:p>
        </w:tc>
        <w:tc>
          <w:tcPr>
            <w:tcW w:w="1826"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b/>
                <w:sz w:val="22"/>
                <w:szCs w:val="22"/>
              </w:rPr>
            </w:pPr>
            <w:r w:rsidRPr="00220325">
              <w:rPr>
                <w:b/>
                <w:sz w:val="22"/>
                <w:szCs w:val="22"/>
              </w:rPr>
              <w:t>Pagão</w:t>
            </w:r>
          </w:p>
        </w:tc>
        <w:tc>
          <w:tcPr>
            <w:tcW w:w="1314"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sz w:val="22"/>
                <w:szCs w:val="22"/>
              </w:rPr>
            </w:pPr>
            <w:r w:rsidRPr="00220325">
              <w:rPr>
                <w:sz w:val="22"/>
                <w:szCs w:val="22"/>
              </w:rPr>
              <w:t>Berçário</w:t>
            </w:r>
          </w:p>
        </w:tc>
        <w:tc>
          <w:tcPr>
            <w:tcW w:w="1383"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rPr>
                <w:sz w:val="22"/>
                <w:szCs w:val="22"/>
              </w:rPr>
            </w:pPr>
            <w:r w:rsidRPr="00220325">
              <w:rPr>
                <w:sz w:val="22"/>
                <w:szCs w:val="22"/>
              </w:rPr>
              <w:t>Infantil</w:t>
            </w:r>
          </w:p>
        </w:tc>
        <w:tc>
          <w:tcPr>
            <w:tcW w:w="1237"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sz w:val="22"/>
                <w:szCs w:val="22"/>
              </w:rPr>
            </w:pPr>
            <w:r w:rsidRPr="00220325">
              <w:rPr>
                <w:sz w:val="22"/>
                <w:szCs w:val="22"/>
              </w:rPr>
              <w:t xml:space="preserve">Estampa </w:t>
            </w:r>
          </w:p>
          <w:p w:rsidR="00023647" w:rsidRPr="00220325" w:rsidRDefault="00023647" w:rsidP="00220325">
            <w:pPr>
              <w:tabs>
                <w:tab w:val="left" w:pos="1190"/>
              </w:tabs>
              <w:jc w:val="center"/>
              <w:rPr>
                <w:sz w:val="22"/>
                <w:szCs w:val="22"/>
              </w:rPr>
            </w:pPr>
            <w:r w:rsidRPr="00220325">
              <w:rPr>
                <w:sz w:val="22"/>
                <w:szCs w:val="22"/>
              </w:rPr>
              <w:t>Infantil</w:t>
            </w:r>
          </w:p>
        </w:tc>
        <w:tc>
          <w:tcPr>
            <w:tcW w:w="1418"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sz w:val="22"/>
                <w:szCs w:val="22"/>
              </w:rPr>
            </w:pPr>
            <w:r w:rsidRPr="00220325">
              <w:rPr>
                <w:sz w:val="22"/>
                <w:szCs w:val="22"/>
              </w:rPr>
              <w:t>Flanela</w:t>
            </w:r>
          </w:p>
        </w:tc>
        <w:tc>
          <w:tcPr>
            <w:tcW w:w="1560" w:type="dxa"/>
            <w:tcBorders>
              <w:top w:val="single" w:sz="6" w:space="0" w:color="000000"/>
              <w:left w:val="single" w:sz="6" w:space="0" w:color="000000"/>
              <w:bottom w:val="single" w:sz="6" w:space="0" w:color="000000"/>
            </w:tcBorders>
          </w:tcPr>
          <w:p w:rsidR="00023647" w:rsidRPr="00220325" w:rsidRDefault="00023647" w:rsidP="00220325">
            <w:pPr>
              <w:jc w:val="center"/>
              <w:rPr>
                <w:sz w:val="22"/>
                <w:szCs w:val="22"/>
              </w:rPr>
            </w:pPr>
            <w:r w:rsidRPr="00220325">
              <w:rPr>
                <w:sz w:val="22"/>
                <w:szCs w:val="22"/>
              </w:rPr>
              <w:t>100% Algodão</w:t>
            </w:r>
          </w:p>
        </w:tc>
        <w:tc>
          <w:tcPr>
            <w:tcW w:w="1486" w:type="dxa"/>
            <w:tcBorders>
              <w:top w:val="single" w:sz="6" w:space="0" w:color="000000"/>
              <w:left w:val="single" w:sz="6" w:space="0" w:color="000000"/>
              <w:bottom w:val="single" w:sz="6" w:space="0" w:color="000000"/>
              <w:right w:val="single" w:sz="6" w:space="0" w:color="000000"/>
            </w:tcBorders>
          </w:tcPr>
          <w:p w:rsidR="00023647" w:rsidRPr="00220325" w:rsidRDefault="00023647" w:rsidP="00220325">
            <w:pPr>
              <w:tabs>
                <w:tab w:val="left" w:pos="1190"/>
              </w:tabs>
              <w:jc w:val="center"/>
              <w:rPr>
                <w:sz w:val="22"/>
                <w:szCs w:val="22"/>
              </w:rPr>
            </w:pPr>
            <w:r w:rsidRPr="00220325">
              <w:rPr>
                <w:sz w:val="22"/>
                <w:szCs w:val="22"/>
              </w:rPr>
              <w:t>UNICO</w:t>
            </w:r>
          </w:p>
        </w:tc>
      </w:tr>
      <w:tr w:rsidR="00023647" w:rsidRPr="00220325" w:rsidTr="00023647">
        <w:trPr>
          <w:jc w:val="center"/>
        </w:trPr>
        <w:tc>
          <w:tcPr>
            <w:tcW w:w="740"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sz w:val="22"/>
                <w:szCs w:val="22"/>
              </w:rPr>
            </w:pPr>
            <w:r w:rsidRPr="00220325">
              <w:rPr>
                <w:sz w:val="22"/>
                <w:szCs w:val="22"/>
              </w:rPr>
              <w:t>23</w:t>
            </w:r>
          </w:p>
        </w:tc>
        <w:tc>
          <w:tcPr>
            <w:tcW w:w="1826"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b/>
                <w:sz w:val="22"/>
                <w:szCs w:val="22"/>
              </w:rPr>
            </w:pPr>
            <w:r w:rsidRPr="00220325">
              <w:rPr>
                <w:b/>
                <w:sz w:val="22"/>
                <w:szCs w:val="22"/>
              </w:rPr>
              <w:t>Pagão</w:t>
            </w:r>
          </w:p>
        </w:tc>
        <w:tc>
          <w:tcPr>
            <w:tcW w:w="1314"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sz w:val="22"/>
                <w:szCs w:val="22"/>
              </w:rPr>
            </w:pPr>
            <w:r w:rsidRPr="00220325">
              <w:rPr>
                <w:sz w:val="22"/>
                <w:szCs w:val="22"/>
              </w:rPr>
              <w:t>Berçário</w:t>
            </w:r>
          </w:p>
        </w:tc>
        <w:tc>
          <w:tcPr>
            <w:tcW w:w="1383"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rPr>
                <w:sz w:val="22"/>
                <w:szCs w:val="22"/>
              </w:rPr>
            </w:pPr>
            <w:r w:rsidRPr="00220325">
              <w:rPr>
                <w:sz w:val="22"/>
                <w:szCs w:val="22"/>
              </w:rPr>
              <w:t>Infantil</w:t>
            </w:r>
          </w:p>
        </w:tc>
        <w:tc>
          <w:tcPr>
            <w:tcW w:w="1237"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sz w:val="22"/>
                <w:szCs w:val="22"/>
              </w:rPr>
            </w:pPr>
            <w:r w:rsidRPr="00220325">
              <w:rPr>
                <w:sz w:val="22"/>
                <w:szCs w:val="22"/>
              </w:rPr>
              <w:t xml:space="preserve">Estampa </w:t>
            </w:r>
          </w:p>
          <w:p w:rsidR="00023647" w:rsidRPr="00220325" w:rsidRDefault="00023647" w:rsidP="00220325">
            <w:pPr>
              <w:tabs>
                <w:tab w:val="left" w:pos="1190"/>
              </w:tabs>
              <w:jc w:val="center"/>
              <w:rPr>
                <w:sz w:val="22"/>
                <w:szCs w:val="22"/>
              </w:rPr>
            </w:pPr>
            <w:r w:rsidRPr="00220325">
              <w:rPr>
                <w:sz w:val="22"/>
                <w:szCs w:val="22"/>
              </w:rPr>
              <w:t>Infantil</w:t>
            </w:r>
          </w:p>
        </w:tc>
        <w:tc>
          <w:tcPr>
            <w:tcW w:w="1418"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sz w:val="22"/>
                <w:szCs w:val="22"/>
              </w:rPr>
            </w:pPr>
            <w:r w:rsidRPr="00220325">
              <w:rPr>
                <w:sz w:val="22"/>
                <w:szCs w:val="22"/>
              </w:rPr>
              <w:t>Cretone</w:t>
            </w:r>
          </w:p>
        </w:tc>
        <w:tc>
          <w:tcPr>
            <w:tcW w:w="1560" w:type="dxa"/>
            <w:tcBorders>
              <w:top w:val="single" w:sz="6" w:space="0" w:color="000000"/>
              <w:left w:val="single" w:sz="6" w:space="0" w:color="000000"/>
              <w:bottom w:val="single" w:sz="6" w:space="0" w:color="000000"/>
            </w:tcBorders>
          </w:tcPr>
          <w:p w:rsidR="00023647" w:rsidRPr="00220325" w:rsidRDefault="00023647" w:rsidP="00220325">
            <w:pPr>
              <w:jc w:val="center"/>
              <w:rPr>
                <w:sz w:val="22"/>
                <w:szCs w:val="22"/>
              </w:rPr>
            </w:pPr>
            <w:r w:rsidRPr="00220325">
              <w:rPr>
                <w:sz w:val="22"/>
                <w:szCs w:val="22"/>
              </w:rPr>
              <w:t>100% Algodão</w:t>
            </w:r>
          </w:p>
        </w:tc>
        <w:tc>
          <w:tcPr>
            <w:tcW w:w="1486" w:type="dxa"/>
            <w:tcBorders>
              <w:top w:val="single" w:sz="6" w:space="0" w:color="000000"/>
              <w:left w:val="single" w:sz="6" w:space="0" w:color="000000"/>
              <w:bottom w:val="single" w:sz="6" w:space="0" w:color="000000"/>
              <w:right w:val="single" w:sz="6" w:space="0" w:color="000000"/>
            </w:tcBorders>
          </w:tcPr>
          <w:p w:rsidR="00023647" w:rsidRPr="00220325" w:rsidRDefault="00023647" w:rsidP="00220325">
            <w:pPr>
              <w:tabs>
                <w:tab w:val="left" w:pos="1190"/>
              </w:tabs>
              <w:jc w:val="center"/>
              <w:rPr>
                <w:sz w:val="22"/>
                <w:szCs w:val="22"/>
              </w:rPr>
            </w:pPr>
            <w:r w:rsidRPr="00220325">
              <w:rPr>
                <w:sz w:val="22"/>
                <w:szCs w:val="22"/>
              </w:rPr>
              <w:t>UNICO</w:t>
            </w:r>
          </w:p>
        </w:tc>
      </w:tr>
      <w:tr w:rsidR="00023647" w:rsidRPr="00220325" w:rsidTr="00023647">
        <w:trPr>
          <w:jc w:val="center"/>
        </w:trPr>
        <w:tc>
          <w:tcPr>
            <w:tcW w:w="740"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sz w:val="22"/>
                <w:szCs w:val="22"/>
              </w:rPr>
            </w:pPr>
            <w:r w:rsidRPr="00220325">
              <w:rPr>
                <w:sz w:val="22"/>
                <w:szCs w:val="22"/>
              </w:rPr>
              <w:t>24</w:t>
            </w:r>
          </w:p>
        </w:tc>
        <w:tc>
          <w:tcPr>
            <w:tcW w:w="1826"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b/>
                <w:sz w:val="22"/>
                <w:szCs w:val="22"/>
              </w:rPr>
            </w:pPr>
            <w:r w:rsidRPr="00220325">
              <w:rPr>
                <w:b/>
                <w:sz w:val="22"/>
                <w:szCs w:val="22"/>
              </w:rPr>
              <w:t>Mijão</w:t>
            </w:r>
          </w:p>
        </w:tc>
        <w:tc>
          <w:tcPr>
            <w:tcW w:w="1314"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sz w:val="22"/>
                <w:szCs w:val="22"/>
              </w:rPr>
            </w:pPr>
            <w:r w:rsidRPr="00220325">
              <w:rPr>
                <w:sz w:val="22"/>
                <w:szCs w:val="22"/>
              </w:rPr>
              <w:t>Berçário</w:t>
            </w:r>
          </w:p>
        </w:tc>
        <w:tc>
          <w:tcPr>
            <w:tcW w:w="1383"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rPr>
                <w:sz w:val="22"/>
                <w:szCs w:val="22"/>
              </w:rPr>
            </w:pPr>
            <w:r w:rsidRPr="00220325">
              <w:rPr>
                <w:sz w:val="22"/>
                <w:szCs w:val="22"/>
              </w:rPr>
              <w:t>Infantil</w:t>
            </w:r>
          </w:p>
        </w:tc>
        <w:tc>
          <w:tcPr>
            <w:tcW w:w="1237"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sz w:val="22"/>
                <w:szCs w:val="22"/>
              </w:rPr>
            </w:pPr>
            <w:r w:rsidRPr="00220325">
              <w:rPr>
                <w:sz w:val="22"/>
                <w:szCs w:val="22"/>
              </w:rPr>
              <w:t xml:space="preserve">Estampa </w:t>
            </w:r>
          </w:p>
          <w:p w:rsidR="00023647" w:rsidRPr="00220325" w:rsidRDefault="00023647" w:rsidP="00220325">
            <w:pPr>
              <w:tabs>
                <w:tab w:val="left" w:pos="1190"/>
              </w:tabs>
              <w:jc w:val="center"/>
              <w:rPr>
                <w:sz w:val="22"/>
                <w:szCs w:val="22"/>
              </w:rPr>
            </w:pPr>
            <w:r w:rsidRPr="00220325">
              <w:rPr>
                <w:sz w:val="22"/>
                <w:szCs w:val="22"/>
              </w:rPr>
              <w:t>Infantil</w:t>
            </w:r>
          </w:p>
        </w:tc>
        <w:tc>
          <w:tcPr>
            <w:tcW w:w="1418"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sz w:val="22"/>
                <w:szCs w:val="22"/>
              </w:rPr>
            </w:pPr>
            <w:r w:rsidRPr="00220325">
              <w:rPr>
                <w:sz w:val="22"/>
                <w:szCs w:val="22"/>
              </w:rPr>
              <w:t>Flanela</w:t>
            </w:r>
          </w:p>
        </w:tc>
        <w:tc>
          <w:tcPr>
            <w:tcW w:w="1560" w:type="dxa"/>
            <w:tcBorders>
              <w:top w:val="single" w:sz="6" w:space="0" w:color="000000"/>
              <w:left w:val="single" w:sz="6" w:space="0" w:color="000000"/>
              <w:bottom w:val="single" w:sz="6" w:space="0" w:color="000000"/>
            </w:tcBorders>
          </w:tcPr>
          <w:p w:rsidR="00023647" w:rsidRPr="00220325" w:rsidRDefault="00023647" w:rsidP="00220325">
            <w:pPr>
              <w:jc w:val="center"/>
              <w:rPr>
                <w:sz w:val="22"/>
                <w:szCs w:val="22"/>
              </w:rPr>
            </w:pPr>
            <w:r w:rsidRPr="00220325">
              <w:rPr>
                <w:sz w:val="22"/>
                <w:szCs w:val="22"/>
              </w:rPr>
              <w:t>100% Algodão</w:t>
            </w:r>
          </w:p>
        </w:tc>
        <w:tc>
          <w:tcPr>
            <w:tcW w:w="1486" w:type="dxa"/>
            <w:tcBorders>
              <w:top w:val="single" w:sz="6" w:space="0" w:color="000000"/>
              <w:left w:val="single" w:sz="6" w:space="0" w:color="000000"/>
              <w:bottom w:val="single" w:sz="6" w:space="0" w:color="000000"/>
              <w:right w:val="single" w:sz="6" w:space="0" w:color="000000"/>
            </w:tcBorders>
          </w:tcPr>
          <w:p w:rsidR="00023647" w:rsidRPr="00220325" w:rsidRDefault="00023647" w:rsidP="00220325">
            <w:pPr>
              <w:tabs>
                <w:tab w:val="left" w:pos="1190"/>
              </w:tabs>
              <w:jc w:val="center"/>
              <w:rPr>
                <w:sz w:val="22"/>
                <w:szCs w:val="22"/>
              </w:rPr>
            </w:pPr>
            <w:r w:rsidRPr="00220325">
              <w:rPr>
                <w:sz w:val="22"/>
                <w:szCs w:val="22"/>
              </w:rPr>
              <w:t>UNICO</w:t>
            </w:r>
          </w:p>
        </w:tc>
      </w:tr>
      <w:tr w:rsidR="00023647" w:rsidRPr="00220325" w:rsidTr="00023647">
        <w:trPr>
          <w:jc w:val="center"/>
        </w:trPr>
        <w:tc>
          <w:tcPr>
            <w:tcW w:w="740"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sz w:val="22"/>
                <w:szCs w:val="22"/>
              </w:rPr>
            </w:pPr>
            <w:r w:rsidRPr="00220325">
              <w:rPr>
                <w:sz w:val="22"/>
                <w:szCs w:val="22"/>
              </w:rPr>
              <w:t>25</w:t>
            </w:r>
          </w:p>
        </w:tc>
        <w:tc>
          <w:tcPr>
            <w:tcW w:w="1826"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b/>
                <w:sz w:val="22"/>
                <w:szCs w:val="22"/>
              </w:rPr>
            </w:pPr>
            <w:r w:rsidRPr="00220325">
              <w:rPr>
                <w:b/>
                <w:sz w:val="22"/>
                <w:szCs w:val="22"/>
              </w:rPr>
              <w:t>Mijão</w:t>
            </w:r>
          </w:p>
        </w:tc>
        <w:tc>
          <w:tcPr>
            <w:tcW w:w="1314"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sz w:val="22"/>
                <w:szCs w:val="22"/>
              </w:rPr>
            </w:pPr>
            <w:r w:rsidRPr="00220325">
              <w:rPr>
                <w:sz w:val="22"/>
                <w:szCs w:val="22"/>
              </w:rPr>
              <w:t>Berçário</w:t>
            </w:r>
          </w:p>
        </w:tc>
        <w:tc>
          <w:tcPr>
            <w:tcW w:w="1383"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rPr>
                <w:sz w:val="22"/>
                <w:szCs w:val="22"/>
              </w:rPr>
            </w:pPr>
            <w:r w:rsidRPr="00220325">
              <w:rPr>
                <w:sz w:val="22"/>
                <w:szCs w:val="22"/>
              </w:rPr>
              <w:t>Infantil</w:t>
            </w:r>
          </w:p>
        </w:tc>
        <w:tc>
          <w:tcPr>
            <w:tcW w:w="1237"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sz w:val="22"/>
                <w:szCs w:val="22"/>
              </w:rPr>
            </w:pPr>
            <w:r w:rsidRPr="00220325">
              <w:rPr>
                <w:sz w:val="22"/>
                <w:szCs w:val="22"/>
              </w:rPr>
              <w:t xml:space="preserve">Estampa </w:t>
            </w:r>
          </w:p>
          <w:p w:rsidR="00023647" w:rsidRPr="00220325" w:rsidRDefault="00023647" w:rsidP="00220325">
            <w:pPr>
              <w:tabs>
                <w:tab w:val="left" w:pos="1190"/>
              </w:tabs>
              <w:jc w:val="center"/>
              <w:rPr>
                <w:sz w:val="22"/>
                <w:szCs w:val="22"/>
              </w:rPr>
            </w:pPr>
            <w:r w:rsidRPr="00220325">
              <w:rPr>
                <w:sz w:val="22"/>
                <w:szCs w:val="22"/>
              </w:rPr>
              <w:t>Infantil</w:t>
            </w:r>
          </w:p>
        </w:tc>
        <w:tc>
          <w:tcPr>
            <w:tcW w:w="1418"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sz w:val="22"/>
                <w:szCs w:val="22"/>
              </w:rPr>
            </w:pPr>
            <w:r w:rsidRPr="00220325">
              <w:rPr>
                <w:sz w:val="22"/>
                <w:szCs w:val="22"/>
              </w:rPr>
              <w:t>Cretone</w:t>
            </w:r>
          </w:p>
        </w:tc>
        <w:tc>
          <w:tcPr>
            <w:tcW w:w="1560" w:type="dxa"/>
            <w:tcBorders>
              <w:top w:val="single" w:sz="6" w:space="0" w:color="000000"/>
              <w:left w:val="single" w:sz="6" w:space="0" w:color="000000"/>
              <w:bottom w:val="single" w:sz="6" w:space="0" w:color="000000"/>
            </w:tcBorders>
          </w:tcPr>
          <w:p w:rsidR="00023647" w:rsidRPr="00220325" w:rsidRDefault="00023647" w:rsidP="00220325">
            <w:pPr>
              <w:jc w:val="center"/>
              <w:rPr>
                <w:sz w:val="22"/>
                <w:szCs w:val="22"/>
              </w:rPr>
            </w:pPr>
            <w:r w:rsidRPr="00220325">
              <w:rPr>
                <w:sz w:val="22"/>
                <w:szCs w:val="22"/>
              </w:rPr>
              <w:t>100% Algodão</w:t>
            </w:r>
          </w:p>
        </w:tc>
        <w:tc>
          <w:tcPr>
            <w:tcW w:w="1486" w:type="dxa"/>
            <w:tcBorders>
              <w:top w:val="single" w:sz="6" w:space="0" w:color="000000"/>
              <w:left w:val="single" w:sz="6" w:space="0" w:color="000000"/>
              <w:bottom w:val="single" w:sz="6" w:space="0" w:color="000000"/>
              <w:right w:val="single" w:sz="6" w:space="0" w:color="000000"/>
            </w:tcBorders>
          </w:tcPr>
          <w:p w:rsidR="00023647" w:rsidRPr="00220325" w:rsidRDefault="00023647" w:rsidP="00220325">
            <w:pPr>
              <w:tabs>
                <w:tab w:val="left" w:pos="1190"/>
              </w:tabs>
              <w:jc w:val="center"/>
              <w:rPr>
                <w:sz w:val="22"/>
                <w:szCs w:val="22"/>
              </w:rPr>
            </w:pPr>
            <w:r w:rsidRPr="00220325">
              <w:rPr>
                <w:sz w:val="22"/>
                <w:szCs w:val="22"/>
              </w:rPr>
              <w:t>UNICO</w:t>
            </w:r>
          </w:p>
        </w:tc>
      </w:tr>
    </w:tbl>
    <w:p w:rsidR="00023647" w:rsidRPr="00220325" w:rsidRDefault="00023647" w:rsidP="00220325">
      <w:pPr>
        <w:tabs>
          <w:tab w:val="left" w:pos="1190"/>
        </w:tabs>
        <w:rPr>
          <w:b/>
          <w:sz w:val="22"/>
          <w:szCs w:val="22"/>
        </w:rPr>
      </w:pPr>
    </w:p>
    <w:p w:rsidR="00023647" w:rsidRPr="00220325" w:rsidRDefault="00023647" w:rsidP="00220325">
      <w:pPr>
        <w:tabs>
          <w:tab w:val="left" w:pos="1190"/>
        </w:tabs>
        <w:jc w:val="both"/>
        <w:rPr>
          <w:sz w:val="22"/>
          <w:szCs w:val="22"/>
        </w:rPr>
      </w:pPr>
    </w:p>
    <w:p w:rsidR="00023647" w:rsidRPr="00220325" w:rsidRDefault="00023647" w:rsidP="00220325">
      <w:pPr>
        <w:tabs>
          <w:tab w:val="left" w:pos="1190"/>
        </w:tabs>
        <w:jc w:val="both"/>
        <w:rPr>
          <w:b/>
          <w:sz w:val="22"/>
          <w:szCs w:val="22"/>
        </w:rPr>
      </w:pPr>
      <w:r w:rsidRPr="00220325">
        <w:rPr>
          <w:b/>
          <w:sz w:val="22"/>
          <w:szCs w:val="22"/>
        </w:rPr>
        <w:t>CIRÚRGICOS</w:t>
      </w:r>
    </w:p>
    <w:tbl>
      <w:tblPr>
        <w:tblW w:w="10929" w:type="dxa"/>
        <w:jc w:val="center"/>
        <w:tblInd w:w="-392" w:type="dxa"/>
        <w:tblLayout w:type="fixed"/>
        <w:tblCellMar>
          <w:left w:w="0" w:type="dxa"/>
          <w:right w:w="0" w:type="dxa"/>
        </w:tblCellMar>
        <w:tblLook w:val="0000" w:firstRow="0" w:lastRow="0" w:firstColumn="0" w:lastColumn="0" w:noHBand="0" w:noVBand="0"/>
      </w:tblPr>
      <w:tblGrid>
        <w:gridCol w:w="560"/>
        <w:gridCol w:w="1620"/>
        <w:gridCol w:w="1630"/>
        <w:gridCol w:w="1439"/>
        <w:gridCol w:w="1173"/>
        <w:gridCol w:w="1476"/>
        <w:gridCol w:w="1554"/>
        <w:gridCol w:w="1477"/>
      </w:tblGrid>
      <w:tr w:rsidR="00023647" w:rsidRPr="00220325" w:rsidTr="00023647">
        <w:trPr>
          <w:jc w:val="center"/>
        </w:trPr>
        <w:tc>
          <w:tcPr>
            <w:tcW w:w="10929" w:type="dxa"/>
            <w:gridSpan w:val="8"/>
            <w:tcBorders>
              <w:top w:val="single" w:sz="6" w:space="0" w:color="000000"/>
              <w:left w:val="single" w:sz="6" w:space="0" w:color="000000"/>
              <w:bottom w:val="single" w:sz="6" w:space="0" w:color="000000"/>
              <w:right w:val="single" w:sz="6" w:space="0" w:color="000000"/>
            </w:tcBorders>
          </w:tcPr>
          <w:p w:rsidR="00023647" w:rsidRPr="00220325" w:rsidRDefault="00023647" w:rsidP="00220325">
            <w:pPr>
              <w:tabs>
                <w:tab w:val="left" w:pos="1190"/>
              </w:tabs>
              <w:jc w:val="center"/>
              <w:rPr>
                <w:b/>
                <w:sz w:val="22"/>
                <w:szCs w:val="22"/>
              </w:rPr>
            </w:pPr>
            <w:r w:rsidRPr="00220325">
              <w:rPr>
                <w:b/>
                <w:sz w:val="22"/>
                <w:szCs w:val="22"/>
              </w:rPr>
              <w:t>ESPECIFICAÇÕES</w:t>
            </w:r>
          </w:p>
        </w:tc>
      </w:tr>
      <w:tr w:rsidR="00023647" w:rsidRPr="00220325" w:rsidTr="00023647">
        <w:trPr>
          <w:jc w:val="center"/>
        </w:trPr>
        <w:tc>
          <w:tcPr>
            <w:tcW w:w="560"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b/>
                <w:sz w:val="22"/>
                <w:szCs w:val="22"/>
              </w:rPr>
            </w:pPr>
            <w:r w:rsidRPr="00220325">
              <w:rPr>
                <w:b/>
                <w:sz w:val="22"/>
                <w:szCs w:val="22"/>
              </w:rPr>
              <w:t>Item</w:t>
            </w:r>
          </w:p>
        </w:tc>
        <w:tc>
          <w:tcPr>
            <w:tcW w:w="1620"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b/>
                <w:sz w:val="22"/>
                <w:szCs w:val="22"/>
              </w:rPr>
            </w:pPr>
            <w:r w:rsidRPr="00220325">
              <w:rPr>
                <w:b/>
                <w:sz w:val="22"/>
                <w:szCs w:val="22"/>
              </w:rPr>
              <w:t>Produto</w:t>
            </w:r>
          </w:p>
        </w:tc>
        <w:tc>
          <w:tcPr>
            <w:tcW w:w="1630"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b/>
                <w:sz w:val="22"/>
                <w:szCs w:val="22"/>
              </w:rPr>
            </w:pPr>
            <w:r w:rsidRPr="00220325">
              <w:rPr>
                <w:b/>
                <w:sz w:val="22"/>
                <w:szCs w:val="22"/>
              </w:rPr>
              <w:t>Modelo</w:t>
            </w:r>
          </w:p>
        </w:tc>
        <w:tc>
          <w:tcPr>
            <w:tcW w:w="1439"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b/>
                <w:sz w:val="22"/>
                <w:szCs w:val="22"/>
              </w:rPr>
            </w:pPr>
            <w:r w:rsidRPr="00220325">
              <w:rPr>
                <w:b/>
                <w:sz w:val="22"/>
                <w:szCs w:val="22"/>
              </w:rPr>
              <w:t>Tipo/Medida</w:t>
            </w:r>
          </w:p>
        </w:tc>
        <w:tc>
          <w:tcPr>
            <w:tcW w:w="1173"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b/>
                <w:sz w:val="22"/>
                <w:szCs w:val="22"/>
              </w:rPr>
            </w:pPr>
            <w:r w:rsidRPr="00220325">
              <w:rPr>
                <w:b/>
                <w:sz w:val="22"/>
                <w:szCs w:val="22"/>
              </w:rPr>
              <w:t>Cor</w:t>
            </w:r>
          </w:p>
        </w:tc>
        <w:tc>
          <w:tcPr>
            <w:tcW w:w="1476"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b/>
                <w:sz w:val="22"/>
                <w:szCs w:val="22"/>
              </w:rPr>
            </w:pPr>
            <w:r w:rsidRPr="00220325">
              <w:rPr>
                <w:b/>
                <w:sz w:val="22"/>
                <w:szCs w:val="22"/>
              </w:rPr>
              <w:t>Tecido/Linha</w:t>
            </w:r>
          </w:p>
        </w:tc>
        <w:tc>
          <w:tcPr>
            <w:tcW w:w="1554"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b/>
                <w:sz w:val="22"/>
                <w:szCs w:val="22"/>
              </w:rPr>
            </w:pPr>
            <w:r w:rsidRPr="00220325">
              <w:rPr>
                <w:b/>
                <w:sz w:val="22"/>
                <w:szCs w:val="22"/>
              </w:rPr>
              <w:t>Composição Tecido</w:t>
            </w:r>
          </w:p>
        </w:tc>
        <w:tc>
          <w:tcPr>
            <w:tcW w:w="1477" w:type="dxa"/>
            <w:tcBorders>
              <w:top w:val="single" w:sz="6" w:space="0" w:color="000000"/>
              <w:left w:val="single" w:sz="6" w:space="0" w:color="000000"/>
              <w:bottom w:val="single" w:sz="6" w:space="0" w:color="000000"/>
              <w:right w:val="single" w:sz="6" w:space="0" w:color="000000"/>
            </w:tcBorders>
          </w:tcPr>
          <w:p w:rsidR="00023647" w:rsidRPr="00220325" w:rsidRDefault="00023647" w:rsidP="00220325">
            <w:pPr>
              <w:tabs>
                <w:tab w:val="left" w:pos="1190"/>
              </w:tabs>
              <w:jc w:val="center"/>
              <w:rPr>
                <w:b/>
                <w:sz w:val="22"/>
                <w:szCs w:val="22"/>
              </w:rPr>
            </w:pPr>
            <w:r w:rsidRPr="00220325">
              <w:rPr>
                <w:b/>
                <w:sz w:val="22"/>
                <w:szCs w:val="22"/>
              </w:rPr>
              <w:t>Tamanhos</w:t>
            </w:r>
          </w:p>
        </w:tc>
      </w:tr>
      <w:tr w:rsidR="00023647" w:rsidRPr="00220325" w:rsidTr="00023647">
        <w:trPr>
          <w:jc w:val="center"/>
        </w:trPr>
        <w:tc>
          <w:tcPr>
            <w:tcW w:w="560"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sz w:val="22"/>
                <w:szCs w:val="22"/>
              </w:rPr>
            </w:pPr>
            <w:r w:rsidRPr="00220325">
              <w:rPr>
                <w:sz w:val="22"/>
                <w:szCs w:val="22"/>
              </w:rPr>
              <w:t>26</w:t>
            </w:r>
          </w:p>
        </w:tc>
        <w:tc>
          <w:tcPr>
            <w:tcW w:w="1620"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b/>
                <w:sz w:val="22"/>
                <w:szCs w:val="22"/>
              </w:rPr>
            </w:pPr>
            <w:r w:rsidRPr="00220325">
              <w:rPr>
                <w:b/>
                <w:sz w:val="22"/>
                <w:szCs w:val="22"/>
              </w:rPr>
              <w:t>Avental</w:t>
            </w:r>
          </w:p>
        </w:tc>
        <w:tc>
          <w:tcPr>
            <w:tcW w:w="1630"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sz w:val="22"/>
                <w:szCs w:val="22"/>
              </w:rPr>
            </w:pPr>
            <w:r w:rsidRPr="00220325">
              <w:rPr>
                <w:sz w:val="22"/>
                <w:szCs w:val="22"/>
              </w:rPr>
              <w:t>Centro Cirúrgico</w:t>
            </w:r>
          </w:p>
        </w:tc>
        <w:tc>
          <w:tcPr>
            <w:tcW w:w="1439"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sz w:val="22"/>
                <w:szCs w:val="22"/>
              </w:rPr>
            </w:pPr>
            <w:r w:rsidRPr="00220325">
              <w:rPr>
                <w:sz w:val="22"/>
                <w:szCs w:val="22"/>
              </w:rPr>
              <w:t>Adulto</w:t>
            </w:r>
          </w:p>
        </w:tc>
        <w:tc>
          <w:tcPr>
            <w:tcW w:w="1173"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sz w:val="22"/>
                <w:szCs w:val="22"/>
              </w:rPr>
            </w:pPr>
            <w:r w:rsidRPr="00220325">
              <w:rPr>
                <w:sz w:val="22"/>
                <w:szCs w:val="22"/>
              </w:rPr>
              <w:t>Azul Claro</w:t>
            </w:r>
          </w:p>
        </w:tc>
        <w:tc>
          <w:tcPr>
            <w:tcW w:w="1476"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sz w:val="22"/>
                <w:szCs w:val="22"/>
              </w:rPr>
            </w:pPr>
            <w:r w:rsidRPr="00220325">
              <w:rPr>
                <w:sz w:val="22"/>
                <w:szCs w:val="22"/>
              </w:rPr>
              <w:t>Brim Tape</w:t>
            </w:r>
          </w:p>
        </w:tc>
        <w:tc>
          <w:tcPr>
            <w:tcW w:w="1554"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sz w:val="22"/>
                <w:szCs w:val="22"/>
              </w:rPr>
            </w:pPr>
            <w:r w:rsidRPr="00220325">
              <w:rPr>
                <w:sz w:val="22"/>
                <w:szCs w:val="22"/>
              </w:rPr>
              <w:t>100%algodão</w:t>
            </w:r>
          </w:p>
        </w:tc>
        <w:tc>
          <w:tcPr>
            <w:tcW w:w="1477" w:type="dxa"/>
            <w:tcBorders>
              <w:top w:val="single" w:sz="6" w:space="0" w:color="000000"/>
              <w:left w:val="single" w:sz="6" w:space="0" w:color="000000"/>
              <w:bottom w:val="single" w:sz="6" w:space="0" w:color="000000"/>
              <w:right w:val="single" w:sz="6" w:space="0" w:color="000000"/>
            </w:tcBorders>
          </w:tcPr>
          <w:p w:rsidR="00023647" w:rsidRPr="00220325" w:rsidRDefault="00023647" w:rsidP="00220325">
            <w:pPr>
              <w:jc w:val="center"/>
              <w:rPr>
                <w:sz w:val="22"/>
                <w:szCs w:val="22"/>
              </w:rPr>
            </w:pPr>
            <w:r w:rsidRPr="00220325">
              <w:rPr>
                <w:sz w:val="22"/>
                <w:szCs w:val="22"/>
              </w:rPr>
              <w:t>ÚNICO</w:t>
            </w:r>
          </w:p>
        </w:tc>
      </w:tr>
      <w:tr w:rsidR="00023647" w:rsidRPr="00220325" w:rsidTr="00023647">
        <w:trPr>
          <w:jc w:val="center"/>
        </w:trPr>
        <w:tc>
          <w:tcPr>
            <w:tcW w:w="560"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sz w:val="22"/>
                <w:szCs w:val="22"/>
              </w:rPr>
            </w:pPr>
            <w:r w:rsidRPr="00220325">
              <w:rPr>
                <w:sz w:val="22"/>
                <w:szCs w:val="22"/>
              </w:rPr>
              <w:t>27</w:t>
            </w:r>
          </w:p>
        </w:tc>
        <w:tc>
          <w:tcPr>
            <w:tcW w:w="1620"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b/>
                <w:sz w:val="22"/>
                <w:szCs w:val="22"/>
              </w:rPr>
            </w:pPr>
            <w:r w:rsidRPr="00220325">
              <w:rPr>
                <w:b/>
                <w:sz w:val="22"/>
                <w:szCs w:val="22"/>
              </w:rPr>
              <w:t>Calça</w:t>
            </w:r>
          </w:p>
        </w:tc>
        <w:tc>
          <w:tcPr>
            <w:tcW w:w="1630"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sz w:val="22"/>
                <w:szCs w:val="22"/>
              </w:rPr>
            </w:pPr>
            <w:r w:rsidRPr="00220325">
              <w:rPr>
                <w:sz w:val="22"/>
                <w:szCs w:val="22"/>
              </w:rPr>
              <w:t>Privativa</w:t>
            </w:r>
          </w:p>
        </w:tc>
        <w:tc>
          <w:tcPr>
            <w:tcW w:w="1439"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sz w:val="22"/>
                <w:szCs w:val="22"/>
              </w:rPr>
            </w:pPr>
            <w:r w:rsidRPr="00220325">
              <w:rPr>
                <w:sz w:val="22"/>
                <w:szCs w:val="22"/>
              </w:rPr>
              <w:t>padrão</w:t>
            </w:r>
          </w:p>
        </w:tc>
        <w:tc>
          <w:tcPr>
            <w:tcW w:w="1173" w:type="dxa"/>
            <w:tcBorders>
              <w:top w:val="single" w:sz="6" w:space="0" w:color="000000"/>
              <w:left w:val="single" w:sz="6" w:space="0" w:color="000000"/>
              <w:bottom w:val="single" w:sz="6" w:space="0" w:color="000000"/>
            </w:tcBorders>
          </w:tcPr>
          <w:p w:rsidR="00023647" w:rsidRPr="00220325" w:rsidRDefault="00023647" w:rsidP="00220325">
            <w:pPr>
              <w:jc w:val="center"/>
              <w:rPr>
                <w:sz w:val="22"/>
                <w:szCs w:val="22"/>
              </w:rPr>
            </w:pPr>
            <w:r w:rsidRPr="00220325">
              <w:rPr>
                <w:sz w:val="22"/>
                <w:szCs w:val="22"/>
              </w:rPr>
              <w:t>Verde</w:t>
            </w:r>
          </w:p>
        </w:tc>
        <w:tc>
          <w:tcPr>
            <w:tcW w:w="1476"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sz w:val="22"/>
                <w:szCs w:val="22"/>
              </w:rPr>
            </w:pPr>
            <w:r w:rsidRPr="00220325">
              <w:rPr>
                <w:sz w:val="22"/>
                <w:szCs w:val="22"/>
              </w:rPr>
              <w:t>Cretone</w:t>
            </w:r>
          </w:p>
        </w:tc>
        <w:tc>
          <w:tcPr>
            <w:tcW w:w="1554"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sz w:val="22"/>
                <w:szCs w:val="22"/>
              </w:rPr>
            </w:pPr>
            <w:r w:rsidRPr="00220325">
              <w:rPr>
                <w:sz w:val="22"/>
                <w:szCs w:val="22"/>
              </w:rPr>
              <w:t>100%algodão</w:t>
            </w:r>
          </w:p>
        </w:tc>
        <w:tc>
          <w:tcPr>
            <w:tcW w:w="1477" w:type="dxa"/>
            <w:tcBorders>
              <w:top w:val="single" w:sz="6" w:space="0" w:color="000000"/>
              <w:left w:val="single" w:sz="6" w:space="0" w:color="000000"/>
              <w:bottom w:val="single" w:sz="6" w:space="0" w:color="000000"/>
              <w:right w:val="single" w:sz="6" w:space="0" w:color="000000"/>
            </w:tcBorders>
          </w:tcPr>
          <w:p w:rsidR="00023647" w:rsidRPr="00220325" w:rsidRDefault="00023647" w:rsidP="00220325">
            <w:pPr>
              <w:tabs>
                <w:tab w:val="left" w:pos="1190"/>
              </w:tabs>
              <w:jc w:val="center"/>
              <w:rPr>
                <w:sz w:val="22"/>
                <w:szCs w:val="22"/>
                <w:lang w:val="en-US"/>
              </w:rPr>
            </w:pPr>
            <w:r w:rsidRPr="00220325">
              <w:rPr>
                <w:sz w:val="22"/>
                <w:szCs w:val="22"/>
                <w:lang w:val="en-US"/>
              </w:rPr>
              <w:t>M,G</w:t>
            </w:r>
          </w:p>
          <w:p w:rsidR="00023647" w:rsidRPr="00220325" w:rsidRDefault="00023647" w:rsidP="00220325">
            <w:pPr>
              <w:tabs>
                <w:tab w:val="left" w:pos="1190"/>
              </w:tabs>
              <w:jc w:val="center"/>
              <w:rPr>
                <w:sz w:val="22"/>
                <w:szCs w:val="22"/>
              </w:rPr>
            </w:pPr>
          </w:p>
        </w:tc>
      </w:tr>
      <w:tr w:rsidR="00023647" w:rsidRPr="00220325" w:rsidTr="00023647">
        <w:trPr>
          <w:jc w:val="center"/>
        </w:trPr>
        <w:tc>
          <w:tcPr>
            <w:tcW w:w="560"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sz w:val="22"/>
                <w:szCs w:val="22"/>
              </w:rPr>
            </w:pPr>
            <w:r w:rsidRPr="00220325">
              <w:rPr>
                <w:sz w:val="22"/>
                <w:szCs w:val="22"/>
              </w:rPr>
              <w:t>28</w:t>
            </w:r>
          </w:p>
        </w:tc>
        <w:tc>
          <w:tcPr>
            <w:tcW w:w="1620"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b/>
                <w:sz w:val="22"/>
                <w:szCs w:val="22"/>
              </w:rPr>
            </w:pPr>
            <w:r w:rsidRPr="00220325">
              <w:rPr>
                <w:b/>
                <w:sz w:val="22"/>
                <w:szCs w:val="22"/>
              </w:rPr>
              <w:t>Calça</w:t>
            </w:r>
          </w:p>
        </w:tc>
        <w:tc>
          <w:tcPr>
            <w:tcW w:w="1630"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sz w:val="22"/>
                <w:szCs w:val="22"/>
              </w:rPr>
            </w:pPr>
            <w:r w:rsidRPr="00220325">
              <w:rPr>
                <w:sz w:val="22"/>
                <w:szCs w:val="22"/>
              </w:rPr>
              <w:t>Privativa</w:t>
            </w:r>
          </w:p>
        </w:tc>
        <w:tc>
          <w:tcPr>
            <w:tcW w:w="1439"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sz w:val="22"/>
                <w:szCs w:val="22"/>
              </w:rPr>
            </w:pPr>
            <w:r w:rsidRPr="00220325">
              <w:rPr>
                <w:sz w:val="22"/>
                <w:szCs w:val="22"/>
              </w:rPr>
              <w:t>padrão</w:t>
            </w:r>
          </w:p>
        </w:tc>
        <w:tc>
          <w:tcPr>
            <w:tcW w:w="1173" w:type="dxa"/>
            <w:tcBorders>
              <w:top w:val="single" w:sz="6" w:space="0" w:color="000000"/>
              <w:left w:val="single" w:sz="6" w:space="0" w:color="000000"/>
              <w:bottom w:val="single" w:sz="6" w:space="0" w:color="000000"/>
            </w:tcBorders>
          </w:tcPr>
          <w:p w:rsidR="00023647" w:rsidRPr="00220325" w:rsidRDefault="00023647" w:rsidP="00220325">
            <w:pPr>
              <w:jc w:val="center"/>
              <w:rPr>
                <w:sz w:val="22"/>
                <w:szCs w:val="22"/>
              </w:rPr>
            </w:pPr>
            <w:r w:rsidRPr="00220325">
              <w:rPr>
                <w:sz w:val="22"/>
                <w:szCs w:val="22"/>
              </w:rPr>
              <w:t>Azul</w:t>
            </w:r>
          </w:p>
        </w:tc>
        <w:tc>
          <w:tcPr>
            <w:tcW w:w="1476"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sz w:val="22"/>
                <w:szCs w:val="22"/>
              </w:rPr>
            </w:pPr>
            <w:r w:rsidRPr="00220325">
              <w:rPr>
                <w:sz w:val="22"/>
                <w:szCs w:val="22"/>
              </w:rPr>
              <w:t>Cretone</w:t>
            </w:r>
          </w:p>
        </w:tc>
        <w:tc>
          <w:tcPr>
            <w:tcW w:w="1554"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sz w:val="22"/>
                <w:szCs w:val="22"/>
              </w:rPr>
            </w:pPr>
            <w:r w:rsidRPr="00220325">
              <w:rPr>
                <w:sz w:val="22"/>
                <w:szCs w:val="22"/>
              </w:rPr>
              <w:t>100%algodão</w:t>
            </w:r>
          </w:p>
        </w:tc>
        <w:tc>
          <w:tcPr>
            <w:tcW w:w="1477" w:type="dxa"/>
            <w:tcBorders>
              <w:top w:val="single" w:sz="6" w:space="0" w:color="000000"/>
              <w:left w:val="single" w:sz="6" w:space="0" w:color="000000"/>
              <w:bottom w:val="single" w:sz="6" w:space="0" w:color="000000"/>
              <w:right w:val="single" w:sz="6" w:space="0" w:color="000000"/>
            </w:tcBorders>
          </w:tcPr>
          <w:p w:rsidR="00023647" w:rsidRPr="00220325" w:rsidRDefault="00023647" w:rsidP="00220325">
            <w:pPr>
              <w:tabs>
                <w:tab w:val="left" w:pos="1190"/>
              </w:tabs>
              <w:jc w:val="center"/>
              <w:rPr>
                <w:sz w:val="22"/>
                <w:szCs w:val="22"/>
                <w:lang w:val="en-US"/>
              </w:rPr>
            </w:pPr>
            <w:r w:rsidRPr="00220325">
              <w:rPr>
                <w:sz w:val="22"/>
                <w:szCs w:val="22"/>
                <w:lang w:val="en-US"/>
              </w:rPr>
              <w:t>M,G Obeso</w:t>
            </w:r>
          </w:p>
          <w:p w:rsidR="00023647" w:rsidRPr="00220325" w:rsidRDefault="00023647" w:rsidP="00220325">
            <w:pPr>
              <w:tabs>
                <w:tab w:val="left" w:pos="1190"/>
              </w:tabs>
              <w:jc w:val="center"/>
              <w:rPr>
                <w:sz w:val="22"/>
                <w:szCs w:val="22"/>
              </w:rPr>
            </w:pPr>
          </w:p>
        </w:tc>
      </w:tr>
      <w:tr w:rsidR="00023647" w:rsidRPr="00220325" w:rsidTr="00023647">
        <w:trPr>
          <w:jc w:val="center"/>
        </w:trPr>
        <w:tc>
          <w:tcPr>
            <w:tcW w:w="560"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sz w:val="22"/>
                <w:szCs w:val="22"/>
              </w:rPr>
            </w:pPr>
            <w:r w:rsidRPr="00220325">
              <w:rPr>
                <w:sz w:val="22"/>
                <w:szCs w:val="22"/>
              </w:rPr>
              <w:t>29</w:t>
            </w:r>
          </w:p>
        </w:tc>
        <w:tc>
          <w:tcPr>
            <w:tcW w:w="1620"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b/>
                <w:sz w:val="22"/>
                <w:szCs w:val="22"/>
              </w:rPr>
            </w:pPr>
            <w:r w:rsidRPr="00220325">
              <w:rPr>
                <w:b/>
                <w:sz w:val="22"/>
                <w:szCs w:val="22"/>
              </w:rPr>
              <w:t>Jaleco</w:t>
            </w:r>
          </w:p>
        </w:tc>
        <w:tc>
          <w:tcPr>
            <w:tcW w:w="1630"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sz w:val="22"/>
                <w:szCs w:val="22"/>
              </w:rPr>
            </w:pPr>
            <w:r w:rsidRPr="00220325">
              <w:rPr>
                <w:sz w:val="22"/>
                <w:szCs w:val="22"/>
              </w:rPr>
              <w:t>Privativo</w:t>
            </w:r>
          </w:p>
        </w:tc>
        <w:tc>
          <w:tcPr>
            <w:tcW w:w="1439"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sz w:val="22"/>
                <w:szCs w:val="22"/>
              </w:rPr>
            </w:pPr>
            <w:r w:rsidRPr="00220325">
              <w:rPr>
                <w:sz w:val="22"/>
                <w:szCs w:val="22"/>
              </w:rPr>
              <w:t>padrão</w:t>
            </w:r>
          </w:p>
        </w:tc>
        <w:tc>
          <w:tcPr>
            <w:tcW w:w="1173" w:type="dxa"/>
            <w:tcBorders>
              <w:top w:val="single" w:sz="6" w:space="0" w:color="000000"/>
              <w:left w:val="single" w:sz="6" w:space="0" w:color="000000"/>
              <w:bottom w:val="single" w:sz="6" w:space="0" w:color="000000"/>
            </w:tcBorders>
          </w:tcPr>
          <w:p w:rsidR="00023647" w:rsidRPr="00220325" w:rsidRDefault="00023647" w:rsidP="00220325">
            <w:pPr>
              <w:jc w:val="center"/>
              <w:rPr>
                <w:sz w:val="22"/>
                <w:szCs w:val="22"/>
              </w:rPr>
            </w:pPr>
            <w:r w:rsidRPr="00220325">
              <w:rPr>
                <w:sz w:val="22"/>
                <w:szCs w:val="22"/>
              </w:rPr>
              <w:t>Verde</w:t>
            </w:r>
          </w:p>
        </w:tc>
        <w:tc>
          <w:tcPr>
            <w:tcW w:w="1476"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sz w:val="22"/>
                <w:szCs w:val="22"/>
              </w:rPr>
            </w:pPr>
            <w:r w:rsidRPr="00220325">
              <w:rPr>
                <w:sz w:val="22"/>
                <w:szCs w:val="22"/>
              </w:rPr>
              <w:t>Cretone</w:t>
            </w:r>
          </w:p>
        </w:tc>
        <w:tc>
          <w:tcPr>
            <w:tcW w:w="1554"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sz w:val="22"/>
                <w:szCs w:val="22"/>
              </w:rPr>
            </w:pPr>
            <w:r w:rsidRPr="00220325">
              <w:rPr>
                <w:sz w:val="22"/>
                <w:szCs w:val="22"/>
              </w:rPr>
              <w:t>100%algodão</w:t>
            </w:r>
          </w:p>
        </w:tc>
        <w:tc>
          <w:tcPr>
            <w:tcW w:w="1477" w:type="dxa"/>
            <w:tcBorders>
              <w:top w:val="single" w:sz="6" w:space="0" w:color="000000"/>
              <w:left w:val="single" w:sz="6" w:space="0" w:color="000000"/>
              <w:bottom w:val="single" w:sz="6" w:space="0" w:color="000000"/>
              <w:right w:val="single" w:sz="6" w:space="0" w:color="000000"/>
            </w:tcBorders>
          </w:tcPr>
          <w:p w:rsidR="00023647" w:rsidRPr="00220325" w:rsidRDefault="00023647" w:rsidP="00220325">
            <w:pPr>
              <w:tabs>
                <w:tab w:val="left" w:pos="1190"/>
              </w:tabs>
              <w:jc w:val="center"/>
              <w:rPr>
                <w:sz w:val="22"/>
                <w:szCs w:val="22"/>
                <w:lang w:val="en-US"/>
              </w:rPr>
            </w:pPr>
            <w:r w:rsidRPr="00220325">
              <w:rPr>
                <w:sz w:val="22"/>
                <w:szCs w:val="22"/>
                <w:lang w:val="en-US"/>
              </w:rPr>
              <w:t>M,G</w:t>
            </w:r>
          </w:p>
          <w:p w:rsidR="00023647" w:rsidRPr="00220325" w:rsidRDefault="00023647" w:rsidP="00220325">
            <w:pPr>
              <w:tabs>
                <w:tab w:val="left" w:pos="1190"/>
              </w:tabs>
              <w:jc w:val="center"/>
              <w:rPr>
                <w:sz w:val="22"/>
                <w:szCs w:val="22"/>
                <w:lang w:val="en-US"/>
              </w:rPr>
            </w:pPr>
            <w:r w:rsidRPr="00220325">
              <w:rPr>
                <w:sz w:val="22"/>
                <w:szCs w:val="22"/>
                <w:lang w:val="en-US"/>
              </w:rPr>
              <w:t>MC</w:t>
            </w:r>
          </w:p>
        </w:tc>
      </w:tr>
      <w:tr w:rsidR="00023647" w:rsidRPr="00220325" w:rsidTr="00023647">
        <w:trPr>
          <w:jc w:val="center"/>
        </w:trPr>
        <w:tc>
          <w:tcPr>
            <w:tcW w:w="560"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sz w:val="22"/>
                <w:szCs w:val="22"/>
              </w:rPr>
            </w:pPr>
            <w:r w:rsidRPr="00220325">
              <w:rPr>
                <w:sz w:val="22"/>
                <w:szCs w:val="22"/>
              </w:rPr>
              <w:t>30</w:t>
            </w:r>
          </w:p>
        </w:tc>
        <w:tc>
          <w:tcPr>
            <w:tcW w:w="1620"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b/>
                <w:sz w:val="22"/>
                <w:szCs w:val="22"/>
              </w:rPr>
            </w:pPr>
            <w:r w:rsidRPr="00220325">
              <w:rPr>
                <w:b/>
                <w:sz w:val="22"/>
                <w:szCs w:val="22"/>
              </w:rPr>
              <w:t>Jaleco</w:t>
            </w:r>
          </w:p>
        </w:tc>
        <w:tc>
          <w:tcPr>
            <w:tcW w:w="1630"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sz w:val="22"/>
                <w:szCs w:val="22"/>
              </w:rPr>
            </w:pPr>
            <w:r w:rsidRPr="00220325">
              <w:rPr>
                <w:sz w:val="22"/>
                <w:szCs w:val="22"/>
              </w:rPr>
              <w:t>Privativo</w:t>
            </w:r>
          </w:p>
        </w:tc>
        <w:tc>
          <w:tcPr>
            <w:tcW w:w="1439"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sz w:val="22"/>
                <w:szCs w:val="22"/>
              </w:rPr>
            </w:pPr>
            <w:r w:rsidRPr="00220325">
              <w:rPr>
                <w:sz w:val="22"/>
                <w:szCs w:val="22"/>
              </w:rPr>
              <w:t>padrão</w:t>
            </w:r>
          </w:p>
        </w:tc>
        <w:tc>
          <w:tcPr>
            <w:tcW w:w="1173" w:type="dxa"/>
            <w:tcBorders>
              <w:top w:val="single" w:sz="6" w:space="0" w:color="000000"/>
              <w:left w:val="single" w:sz="6" w:space="0" w:color="000000"/>
              <w:bottom w:val="single" w:sz="6" w:space="0" w:color="000000"/>
            </w:tcBorders>
          </w:tcPr>
          <w:p w:rsidR="00023647" w:rsidRPr="00220325" w:rsidRDefault="00023647" w:rsidP="00220325">
            <w:pPr>
              <w:jc w:val="center"/>
              <w:rPr>
                <w:sz w:val="22"/>
                <w:szCs w:val="22"/>
              </w:rPr>
            </w:pPr>
            <w:r w:rsidRPr="00220325">
              <w:rPr>
                <w:sz w:val="22"/>
                <w:szCs w:val="22"/>
              </w:rPr>
              <w:t>Azul</w:t>
            </w:r>
          </w:p>
        </w:tc>
        <w:tc>
          <w:tcPr>
            <w:tcW w:w="1476"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sz w:val="22"/>
                <w:szCs w:val="22"/>
              </w:rPr>
            </w:pPr>
            <w:r w:rsidRPr="00220325">
              <w:rPr>
                <w:sz w:val="22"/>
                <w:szCs w:val="22"/>
              </w:rPr>
              <w:t>Cretone</w:t>
            </w:r>
          </w:p>
        </w:tc>
        <w:tc>
          <w:tcPr>
            <w:tcW w:w="1554"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sz w:val="22"/>
                <w:szCs w:val="22"/>
              </w:rPr>
            </w:pPr>
            <w:r w:rsidRPr="00220325">
              <w:rPr>
                <w:sz w:val="22"/>
                <w:szCs w:val="22"/>
              </w:rPr>
              <w:t>100%algodão</w:t>
            </w:r>
          </w:p>
        </w:tc>
        <w:tc>
          <w:tcPr>
            <w:tcW w:w="1477" w:type="dxa"/>
            <w:tcBorders>
              <w:top w:val="single" w:sz="6" w:space="0" w:color="000000"/>
              <w:left w:val="single" w:sz="6" w:space="0" w:color="000000"/>
              <w:bottom w:val="single" w:sz="6" w:space="0" w:color="000000"/>
              <w:right w:val="single" w:sz="6" w:space="0" w:color="000000"/>
            </w:tcBorders>
          </w:tcPr>
          <w:p w:rsidR="00023647" w:rsidRPr="00220325" w:rsidRDefault="00023647" w:rsidP="00220325">
            <w:pPr>
              <w:jc w:val="center"/>
              <w:rPr>
                <w:sz w:val="22"/>
                <w:szCs w:val="22"/>
                <w:lang w:val="es-ES_tradnl"/>
              </w:rPr>
            </w:pPr>
            <w:r w:rsidRPr="00220325">
              <w:rPr>
                <w:sz w:val="22"/>
                <w:szCs w:val="22"/>
                <w:lang w:val="es-ES_tradnl"/>
              </w:rPr>
              <w:t>M,G,Obeso</w:t>
            </w:r>
          </w:p>
          <w:p w:rsidR="00023647" w:rsidRPr="00220325" w:rsidRDefault="00023647" w:rsidP="00220325">
            <w:pPr>
              <w:tabs>
                <w:tab w:val="left" w:pos="1190"/>
              </w:tabs>
              <w:jc w:val="center"/>
              <w:rPr>
                <w:sz w:val="22"/>
                <w:szCs w:val="22"/>
                <w:lang w:val="es-ES_tradnl"/>
              </w:rPr>
            </w:pPr>
            <w:r w:rsidRPr="00220325">
              <w:rPr>
                <w:sz w:val="22"/>
                <w:szCs w:val="22"/>
                <w:lang w:val="es-ES_tradnl"/>
              </w:rPr>
              <w:t>MC/ML</w:t>
            </w:r>
          </w:p>
        </w:tc>
      </w:tr>
      <w:tr w:rsidR="00023647" w:rsidRPr="00220325" w:rsidTr="00023647">
        <w:trPr>
          <w:jc w:val="center"/>
        </w:trPr>
        <w:tc>
          <w:tcPr>
            <w:tcW w:w="560"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sz w:val="22"/>
                <w:szCs w:val="22"/>
              </w:rPr>
            </w:pPr>
            <w:r w:rsidRPr="00220325">
              <w:rPr>
                <w:sz w:val="22"/>
                <w:szCs w:val="22"/>
              </w:rPr>
              <w:t>31</w:t>
            </w:r>
          </w:p>
        </w:tc>
        <w:tc>
          <w:tcPr>
            <w:tcW w:w="1620"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b/>
                <w:sz w:val="22"/>
                <w:szCs w:val="22"/>
              </w:rPr>
            </w:pPr>
            <w:r w:rsidRPr="00220325">
              <w:rPr>
                <w:b/>
                <w:sz w:val="22"/>
                <w:szCs w:val="22"/>
              </w:rPr>
              <w:t>Campo</w:t>
            </w:r>
          </w:p>
        </w:tc>
        <w:tc>
          <w:tcPr>
            <w:tcW w:w="1630"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sz w:val="22"/>
                <w:szCs w:val="22"/>
              </w:rPr>
            </w:pPr>
            <w:r w:rsidRPr="00220325">
              <w:rPr>
                <w:sz w:val="22"/>
                <w:szCs w:val="22"/>
              </w:rPr>
              <w:t>Duplo</w:t>
            </w:r>
          </w:p>
        </w:tc>
        <w:tc>
          <w:tcPr>
            <w:tcW w:w="1439"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sz w:val="22"/>
                <w:szCs w:val="22"/>
              </w:rPr>
            </w:pPr>
            <w:r w:rsidRPr="00220325">
              <w:rPr>
                <w:sz w:val="22"/>
                <w:szCs w:val="22"/>
              </w:rPr>
              <w:t>0,40 x 0,40</w:t>
            </w:r>
          </w:p>
        </w:tc>
        <w:tc>
          <w:tcPr>
            <w:tcW w:w="1173"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sz w:val="22"/>
                <w:szCs w:val="22"/>
              </w:rPr>
            </w:pPr>
            <w:r w:rsidRPr="00220325">
              <w:rPr>
                <w:sz w:val="22"/>
                <w:szCs w:val="22"/>
              </w:rPr>
              <w:t>CRU</w:t>
            </w:r>
          </w:p>
        </w:tc>
        <w:tc>
          <w:tcPr>
            <w:tcW w:w="1476"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sz w:val="22"/>
                <w:szCs w:val="22"/>
              </w:rPr>
            </w:pPr>
            <w:r w:rsidRPr="00220325">
              <w:rPr>
                <w:sz w:val="22"/>
                <w:szCs w:val="22"/>
              </w:rPr>
              <w:t>Algodão Cru Trançado</w:t>
            </w:r>
          </w:p>
        </w:tc>
        <w:tc>
          <w:tcPr>
            <w:tcW w:w="1554"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sz w:val="22"/>
                <w:szCs w:val="22"/>
              </w:rPr>
            </w:pPr>
            <w:r w:rsidRPr="00220325">
              <w:rPr>
                <w:sz w:val="22"/>
                <w:szCs w:val="22"/>
              </w:rPr>
              <w:t>100%algodão</w:t>
            </w:r>
          </w:p>
        </w:tc>
        <w:tc>
          <w:tcPr>
            <w:tcW w:w="1477" w:type="dxa"/>
            <w:tcBorders>
              <w:top w:val="single" w:sz="6" w:space="0" w:color="000000"/>
              <w:left w:val="single" w:sz="6" w:space="0" w:color="000000"/>
              <w:bottom w:val="single" w:sz="6" w:space="0" w:color="000000"/>
              <w:right w:val="single" w:sz="6" w:space="0" w:color="000000"/>
            </w:tcBorders>
          </w:tcPr>
          <w:p w:rsidR="00023647" w:rsidRPr="00220325" w:rsidRDefault="00023647" w:rsidP="00220325">
            <w:pPr>
              <w:tabs>
                <w:tab w:val="left" w:pos="1190"/>
              </w:tabs>
              <w:jc w:val="center"/>
              <w:rPr>
                <w:sz w:val="22"/>
                <w:szCs w:val="22"/>
              </w:rPr>
            </w:pPr>
            <w:r w:rsidRPr="00220325">
              <w:rPr>
                <w:sz w:val="22"/>
                <w:szCs w:val="22"/>
              </w:rPr>
              <w:t>UNICO</w:t>
            </w:r>
          </w:p>
        </w:tc>
      </w:tr>
      <w:tr w:rsidR="00023647" w:rsidRPr="00220325" w:rsidTr="00023647">
        <w:trPr>
          <w:jc w:val="center"/>
        </w:trPr>
        <w:tc>
          <w:tcPr>
            <w:tcW w:w="560"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sz w:val="22"/>
                <w:szCs w:val="22"/>
              </w:rPr>
            </w:pPr>
            <w:r w:rsidRPr="00220325">
              <w:rPr>
                <w:sz w:val="22"/>
                <w:szCs w:val="22"/>
              </w:rPr>
              <w:t>32</w:t>
            </w:r>
          </w:p>
        </w:tc>
        <w:tc>
          <w:tcPr>
            <w:tcW w:w="1620"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b/>
                <w:sz w:val="22"/>
                <w:szCs w:val="22"/>
              </w:rPr>
            </w:pPr>
            <w:r w:rsidRPr="00220325">
              <w:rPr>
                <w:b/>
                <w:sz w:val="22"/>
                <w:szCs w:val="22"/>
              </w:rPr>
              <w:t>Campo</w:t>
            </w:r>
          </w:p>
        </w:tc>
        <w:tc>
          <w:tcPr>
            <w:tcW w:w="1630"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sz w:val="22"/>
                <w:szCs w:val="22"/>
              </w:rPr>
            </w:pPr>
            <w:r w:rsidRPr="00220325">
              <w:rPr>
                <w:sz w:val="22"/>
                <w:szCs w:val="22"/>
              </w:rPr>
              <w:t>Duplo</w:t>
            </w:r>
          </w:p>
        </w:tc>
        <w:tc>
          <w:tcPr>
            <w:tcW w:w="1439"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sz w:val="22"/>
                <w:szCs w:val="22"/>
              </w:rPr>
            </w:pPr>
            <w:r w:rsidRPr="00220325">
              <w:rPr>
                <w:sz w:val="22"/>
                <w:szCs w:val="22"/>
              </w:rPr>
              <w:t>0,60 x 0,60</w:t>
            </w:r>
          </w:p>
        </w:tc>
        <w:tc>
          <w:tcPr>
            <w:tcW w:w="1173"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sz w:val="22"/>
                <w:szCs w:val="22"/>
              </w:rPr>
            </w:pPr>
            <w:r w:rsidRPr="00220325">
              <w:rPr>
                <w:sz w:val="22"/>
                <w:szCs w:val="22"/>
              </w:rPr>
              <w:t>CRU</w:t>
            </w:r>
          </w:p>
        </w:tc>
        <w:tc>
          <w:tcPr>
            <w:tcW w:w="1476"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sz w:val="22"/>
                <w:szCs w:val="22"/>
              </w:rPr>
            </w:pPr>
            <w:r w:rsidRPr="00220325">
              <w:rPr>
                <w:sz w:val="22"/>
                <w:szCs w:val="22"/>
              </w:rPr>
              <w:t>Algodão Cru Trançado</w:t>
            </w:r>
          </w:p>
        </w:tc>
        <w:tc>
          <w:tcPr>
            <w:tcW w:w="1554"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sz w:val="22"/>
                <w:szCs w:val="22"/>
              </w:rPr>
            </w:pPr>
            <w:r w:rsidRPr="00220325">
              <w:rPr>
                <w:sz w:val="22"/>
                <w:szCs w:val="22"/>
              </w:rPr>
              <w:t>100%algodão</w:t>
            </w:r>
          </w:p>
        </w:tc>
        <w:tc>
          <w:tcPr>
            <w:tcW w:w="1477" w:type="dxa"/>
            <w:tcBorders>
              <w:top w:val="single" w:sz="6" w:space="0" w:color="000000"/>
              <w:left w:val="single" w:sz="6" w:space="0" w:color="000000"/>
              <w:bottom w:val="single" w:sz="6" w:space="0" w:color="000000"/>
              <w:right w:val="single" w:sz="6" w:space="0" w:color="000000"/>
            </w:tcBorders>
          </w:tcPr>
          <w:p w:rsidR="00023647" w:rsidRPr="00220325" w:rsidRDefault="00023647" w:rsidP="00220325">
            <w:pPr>
              <w:tabs>
                <w:tab w:val="left" w:pos="1190"/>
              </w:tabs>
              <w:jc w:val="center"/>
              <w:rPr>
                <w:sz w:val="22"/>
                <w:szCs w:val="22"/>
              </w:rPr>
            </w:pPr>
            <w:r w:rsidRPr="00220325">
              <w:rPr>
                <w:sz w:val="22"/>
                <w:szCs w:val="22"/>
              </w:rPr>
              <w:t>UNICO</w:t>
            </w:r>
          </w:p>
        </w:tc>
      </w:tr>
      <w:tr w:rsidR="00023647" w:rsidRPr="00220325" w:rsidTr="00023647">
        <w:trPr>
          <w:jc w:val="center"/>
        </w:trPr>
        <w:tc>
          <w:tcPr>
            <w:tcW w:w="560"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sz w:val="22"/>
                <w:szCs w:val="22"/>
              </w:rPr>
            </w:pPr>
            <w:r w:rsidRPr="00220325">
              <w:rPr>
                <w:sz w:val="22"/>
                <w:szCs w:val="22"/>
              </w:rPr>
              <w:t>33</w:t>
            </w:r>
          </w:p>
        </w:tc>
        <w:tc>
          <w:tcPr>
            <w:tcW w:w="1620"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b/>
                <w:sz w:val="22"/>
                <w:szCs w:val="22"/>
              </w:rPr>
            </w:pPr>
            <w:r w:rsidRPr="00220325">
              <w:rPr>
                <w:b/>
                <w:sz w:val="22"/>
                <w:szCs w:val="22"/>
              </w:rPr>
              <w:t>Campo</w:t>
            </w:r>
          </w:p>
        </w:tc>
        <w:tc>
          <w:tcPr>
            <w:tcW w:w="1630"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sz w:val="22"/>
                <w:szCs w:val="22"/>
              </w:rPr>
            </w:pPr>
            <w:r w:rsidRPr="00220325">
              <w:rPr>
                <w:sz w:val="22"/>
                <w:szCs w:val="22"/>
              </w:rPr>
              <w:t>Duplo</w:t>
            </w:r>
          </w:p>
        </w:tc>
        <w:tc>
          <w:tcPr>
            <w:tcW w:w="1439"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sz w:val="22"/>
                <w:szCs w:val="22"/>
              </w:rPr>
            </w:pPr>
            <w:r w:rsidRPr="00220325">
              <w:rPr>
                <w:sz w:val="22"/>
                <w:szCs w:val="22"/>
              </w:rPr>
              <w:t>0,90 x 0,90</w:t>
            </w:r>
          </w:p>
        </w:tc>
        <w:tc>
          <w:tcPr>
            <w:tcW w:w="1173"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sz w:val="22"/>
                <w:szCs w:val="22"/>
              </w:rPr>
            </w:pPr>
            <w:r w:rsidRPr="00220325">
              <w:rPr>
                <w:sz w:val="22"/>
                <w:szCs w:val="22"/>
              </w:rPr>
              <w:t>CRU</w:t>
            </w:r>
          </w:p>
        </w:tc>
        <w:tc>
          <w:tcPr>
            <w:tcW w:w="1476"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sz w:val="22"/>
                <w:szCs w:val="22"/>
              </w:rPr>
            </w:pPr>
            <w:r w:rsidRPr="00220325">
              <w:rPr>
                <w:sz w:val="22"/>
                <w:szCs w:val="22"/>
              </w:rPr>
              <w:t>Algodão Cru Trançado</w:t>
            </w:r>
          </w:p>
        </w:tc>
        <w:tc>
          <w:tcPr>
            <w:tcW w:w="1554" w:type="dxa"/>
            <w:tcBorders>
              <w:top w:val="single" w:sz="6" w:space="0" w:color="000000"/>
              <w:left w:val="single" w:sz="6" w:space="0" w:color="000000"/>
              <w:bottom w:val="single" w:sz="6" w:space="0" w:color="000000"/>
            </w:tcBorders>
          </w:tcPr>
          <w:p w:rsidR="00023647" w:rsidRPr="00220325" w:rsidRDefault="00023647" w:rsidP="00220325">
            <w:pPr>
              <w:jc w:val="center"/>
              <w:rPr>
                <w:sz w:val="22"/>
                <w:szCs w:val="22"/>
              </w:rPr>
            </w:pPr>
            <w:r w:rsidRPr="00220325">
              <w:rPr>
                <w:sz w:val="22"/>
                <w:szCs w:val="22"/>
              </w:rPr>
              <w:t>100% Algodão</w:t>
            </w:r>
          </w:p>
        </w:tc>
        <w:tc>
          <w:tcPr>
            <w:tcW w:w="1477" w:type="dxa"/>
            <w:tcBorders>
              <w:top w:val="single" w:sz="6" w:space="0" w:color="000000"/>
              <w:left w:val="single" w:sz="6" w:space="0" w:color="000000"/>
              <w:bottom w:val="single" w:sz="6" w:space="0" w:color="000000"/>
              <w:right w:val="single" w:sz="6" w:space="0" w:color="000000"/>
            </w:tcBorders>
          </w:tcPr>
          <w:p w:rsidR="00023647" w:rsidRPr="00220325" w:rsidRDefault="00023647" w:rsidP="00220325">
            <w:pPr>
              <w:tabs>
                <w:tab w:val="left" w:pos="1190"/>
              </w:tabs>
              <w:jc w:val="center"/>
              <w:rPr>
                <w:sz w:val="22"/>
                <w:szCs w:val="22"/>
              </w:rPr>
            </w:pPr>
            <w:r w:rsidRPr="00220325">
              <w:rPr>
                <w:sz w:val="22"/>
                <w:szCs w:val="22"/>
              </w:rPr>
              <w:t>UNICO</w:t>
            </w:r>
          </w:p>
        </w:tc>
      </w:tr>
      <w:tr w:rsidR="00023647" w:rsidRPr="00220325" w:rsidTr="00023647">
        <w:trPr>
          <w:jc w:val="center"/>
        </w:trPr>
        <w:tc>
          <w:tcPr>
            <w:tcW w:w="560"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sz w:val="22"/>
                <w:szCs w:val="22"/>
              </w:rPr>
            </w:pPr>
            <w:r w:rsidRPr="00220325">
              <w:rPr>
                <w:sz w:val="22"/>
                <w:szCs w:val="22"/>
              </w:rPr>
              <w:t>34</w:t>
            </w:r>
          </w:p>
        </w:tc>
        <w:tc>
          <w:tcPr>
            <w:tcW w:w="1620"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b/>
                <w:sz w:val="22"/>
                <w:szCs w:val="22"/>
              </w:rPr>
            </w:pPr>
            <w:r w:rsidRPr="00220325">
              <w:rPr>
                <w:b/>
                <w:sz w:val="22"/>
                <w:szCs w:val="22"/>
              </w:rPr>
              <w:t>Campo</w:t>
            </w:r>
          </w:p>
        </w:tc>
        <w:tc>
          <w:tcPr>
            <w:tcW w:w="1630"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sz w:val="22"/>
                <w:szCs w:val="22"/>
              </w:rPr>
            </w:pPr>
            <w:r w:rsidRPr="00220325">
              <w:rPr>
                <w:sz w:val="22"/>
                <w:szCs w:val="22"/>
              </w:rPr>
              <w:t>Duplo</w:t>
            </w:r>
          </w:p>
        </w:tc>
        <w:tc>
          <w:tcPr>
            <w:tcW w:w="1439"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sz w:val="22"/>
                <w:szCs w:val="22"/>
              </w:rPr>
            </w:pPr>
            <w:r w:rsidRPr="00220325">
              <w:rPr>
                <w:sz w:val="22"/>
                <w:szCs w:val="22"/>
              </w:rPr>
              <w:t>1,20 x 1,20</w:t>
            </w:r>
          </w:p>
        </w:tc>
        <w:tc>
          <w:tcPr>
            <w:tcW w:w="1173"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sz w:val="22"/>
                <w:szCs w:val="22"/>
              </w:rPr>
            </w:pPr>
            <w:r w:rsidRPr="00220325">
              <w:rPr>
                <w:sz w:val="22"/>
                <w:szCs w:val="22"/>
              </w:rPr>
              <w:t>CRU</w:t>
            </w:r>
          </w:p>
        </w:tc>
        <w:tc>
          <w:tcPr>
            <w:tcW w:w="1476"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sz w:val="22"/>
                <w:szCs w:val="22"/>
              </w:rPr>
            </w:pPr>
            <w:r w:rsidRPr="00220325">
              <w:rPr>
                <w:sz w:val="22"/>
                <w:szCs w:val="22"/>
              </w:rPr>
              <w:t>Algodão Cru Trançado</w:t>
            </w:r>
          </w:p>
        </w:tc>
        <w:tc>
          <w:tcPr>
            <w:tcW w:w="1554" w:type="dxa"/>
            <w:tcBorders>
              <w:top w:val="single" w:sz="6" w:space="0" w:color="000000"/>
              <w:left w:val="single" w:sz="6" w:space="0" w:color="000000"/>
              <w:bottom w:val="single" w:sz="6" w:space="0" w:color="000000"/>
            </w:tcBorders>
          </w:tcPr>
          <w:p w:rsidR="00023647" w:rsidRPr="00220325" w:rsidRDefault="00023647" w:rsidP="00220325">
            <w:pPr>
              <w:jc w:val="center"/>
              <w:rPr>
                <w:sz w:val="22"/>
                <w:szCs w:val="22"/>
              </w:rPr>
            </w:pPr>
            <w:r w:rsidRPr="00220325">
              <w:rPr>
                <w:sz w:val="22"/>
                <w:szCs w:val="22"/>
              </w:rPr>
              <w:t>100% Algodão</w:t>
            </w:r>
          </w:p>
        </w:tc>
        <w:tc>
          <w:tcPr>
            <w:tcW w:w="1477" w:type="dxa"/>
            <w:tcBorders>
              <w:top w:val="single" w:sz="6" w:space="0" w:color="000000"/>
              <w:left w:val="single" w:sz="6" w:space="0" w:color="000000"/>
              <w:bottom w:val="single" w:sz="6" w:space="0" w:color="000000"/>
              <w:right w:val="single" w:sz="6" w:space="0" w:color="000000"/>
            </w:tcBorders>
          </w:tcPr>
          <w:p w:rsidR="00023647" w:rsidRPr="00220325" w:rsidRDefault="00023647" w:rsidP="00220325">
            <w:pPr>
              <w:tabs>
                <w:tab w:val="left" w:pos="1190"/>
              </w:tabs>
              <w:jc w:val="center"/>
              <w:rPr>
                <w:sz w:val="22"/>
                <w:szCs w:val="22"/>
              </w:rPr>
            </w:pPr>
            <w:r w:rsidRPr="00220325">
              <w:rPr>
                <w:sz w:val="22"/>
                <w:szCs w:val="22"/>
              </w:rPr>
              <w:t>UNICO</w:t>
            </w:r>
          </w:p>
        </w:tc>
      </w:tr>
      <w:tr w:rsidR="00023647" w:rsidRPr="00220325" w:rsidTr="00023647">
        <w:trPr>
          <w:jc w:val="center"/>
        </w:trPr>
        <w:tc>
          <w:tcPr>
            <w:tcW w:w="560"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sz w:val="22"/>
                <w:szCs w:val="22"/>
              </w:rPr>
            </w:pPr>
            <w:r w:rsidRPr="00220325">
              <w:rPr>
                <w:sz w:val="22"/>
                <w:szCs w:val="22"/>
              </w:rPr>
              <w:t>35</w:t>
            </w:r>
          </w:p>
        </w:tc>
        <w:tc>
          <w:tcPr>
            <w:tcW w:w="1620"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b/>
                <w:sz w:val="22"/>
                <w:szCs w:val="22"/>
              </w:rPr>
            </w:pPr>
            <w:r w:rsidRPr="00220325">
              <w:rPr>
                <w:b/>
                <w:sz w:val="22"/>
                <w:szCs w:val="22"/>
              </w:rPr>
              <w:t>Campo</w:t>
            </w:r>
          </w:p>
        </w:tc>
        <w:tc>
          <w:tcPr>
            <w:tcW w:w="1630"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sz w:val="22"/>
                <w:szCs w:val="22"/>
              </w:rPr>
            </w:pPr>
            <w:r w:rsidRPr="00220325">
              <w:rPr>
                <w:sz w:val="22"/>
                <w:szCs w:val="22"/>
              </w:rPr>
              <w:t>Duplo</w:t>
            </w:r>
          </w:p>
        </w:tc>
        <w:tc>
          <w:tcPr>
            <w:tcW w:w="1439"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sz w:val="22"/>
                <w:szCs w:val="22"/>
              </w:rPr>
            </w:pPr>
            <w:r w:rsidRPr="00220325">
              <w:rPr>
                <w:sz w:val="22"/>
                <w:szCs w:val="22"/>
              </w:rPr>
              <w:t>1,40 x 1,40</w:t>
            </w:r>
          </w:p>
        </w:tc>
        <w:tc>
          <w:tcPr>
            <w:tcW w:w="1173"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sz w:val="22"/>
                <w:szCs w:val="22"/>
              </w:rPr>
            </w:pPr>
            <w:r w:rsidRPr="00220325">
              <w:rPr>
                <w:sz w:val="22"/>
                <w:szCs w:val="22"/>
              </w:rPr>
              <w:t>Cru</w:t>
            </w:r>
          </w:p>
        </w:tc>
        <w:tc>
          <w:tcPr>
            <w:tcW w:w="1476"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sz w:val="22"/>
                <w:szCs w:val="22"/>
              </w:rPr>
            </w:pPr>
            <w:r w:rsidRPr="00220325">
              <w:rPr>
                <w:sz w:val="22"/>
                <w:szCs w:val="22"/>
              </w:rPr>
              <w:t>Algodão Cru Trançado</w:t>
            </w:r>
          </w:p>
        </w:tc>
        <w:tc>
          <w:tcPr>
            <w:tcW w:w="1554" w:type="dxa"/>
            <w:tcBorders>
              <w:top w:val="single" w:sz="6" w:space="0" w:color="000000"/>
              <w:left w:val="single" w:sz="6" w:space="0" w:color="000000"/>
              <w:bottom w:val="single" w:sz="6" w:space="0" w:color="000000"/>
            </w:tcBorders>
          </w:tcPr>
          <w:p w:rsidR="00023647" w:rsidRPr="00220325" w:rsidRDefault="00023647" w:rsidP="00220325">
            <w:pPr>
              <w:jc w:val="center"/>
              <w:rPr>
                <w:sz w:val="22"/>
                <w:szCs w:val="22"/>
              </w:rPr>
            </w:pPr>
            <w:r w:rsidRPr="00220325">
              <w:rPr>
                <w:sz w:val="22"/>
                <w:szCs w:val="22"/>
              </w:rPr>
              <w:t>100% Algodão</w:t>
            </w:r>
          </w:p>
        </w:tc>
        <w:tc>
          <w:tcPr>
            <w:tcW w:w="1477" w:type="dxa"/>
            <w:tcBorders>
              <w:top w:val="single" w:sz="6" w:space="0" w:color="000000"/>
              <w:left w:val="single" w:sz="6" w:space="0" w:color="000000"/>
              <w:bottom w:val="single" w:sz="6" w:space="0" w:color="000000"/>
              <w:right w:val="single" w:sz="6" w:space="0" w:color="000000"/>
            </w:tcBorders>
          </w:tcPr>
          <w:p w:rsidR="00023647" w:rsidRPr="00220325" w:rsidRDefault="00023647" w:rsidP="00220325">
            <w:pPr>
              <w:tabs>
                <w:tab w:val="left" w:pos="1190"/>
              </w:tabs>
              <w:jc w:val="center"/>
              <w:rPr>
                <w:sz w:val="22"/>
                <w:szCs w:val="22"/>
              </w:rPr>
            </w:pPr>
            <w:r w:rsidRPr="00220325">
              <w:rPr>
                <w:sz w:val="22"/>
                <w:szCs w:val="22"/>
              </w:rPr>
              <w:t>UNICO</w:t>
            </w:r>
          </w:p>
        </w:tc>
      </w:tr>
      <w:tr w:rsidR="00023647" w:rsidRPr="00220325" w:rsidTr="00023647">
        <w:trPr>
          <w:jc w:val="center"/>
        </w:trPr>
        <w:tc>
          <w:tcPr>
            <w:tcW w:w="560"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sz w:val="22"/>
                <w:szCs w:val="22"/>
              </w:rPr>
            </w:pPr>
            <w:r w:rsidRPr="00220325">
              <w:rPr>
                <w:sz w:val="22"/>
                <w:szCs w:val="22"/>
              </w:rPr>
              <w:t>36</w:t>
            </w:r>
          </w:p>
        </w:tc>
        <w:tc>
          <w:tcPr>
            <w:tcW w:w="1620"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b/>
                <w:sz w:val="22"/>
                <w:szCs w:val="22"/>
              </w:rPr>
            </w:pPr>
            <w:r w:rsidRPr="00220325">
              <w:rPr>
                <w:b/>
                <w:sz w:val="22"/>
                <w:szCs w:val="22"/>
              </w:rPr>
              <w:t>Campo</w:t>
            </w:r>
          </w:p>
        </w:tc>
        <w:tc>
          <w:tcPr>
            <w:tcW w:w="1630"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sz w:val="22"/>
                <w:szCs w:val="22"/>
              </w:rPr>
            </w:pPr>
            <w:r w:rsidRPr="00220325">
              <w:rPr>
                <w:sz w:val="22"/>
                <w:szCs w:val="22"/>
              </w:rPr>
              <w:t xml:space="preserve">Fenestrado </w:t>
            </w:r>
          </w:p>
          <w:p w:rsidR="00023647" w:rsidRPr="00220325" w:rsidRDefault="00023647" w:rsidP="00220325">
            <w:pPr>
              <w:tabs>
                <w:tab w:val="left" w:pos="1190"/>
              </w:tabs>
              <w:jc w:val="center"/>
              <w:rPr>
                <w:sz w:val="22"/>
                <w:szCs w:val="22"/>
              </w:rPr>
            </w:pPr>
            <w:smartTag w:uri="urn:schemas-microsoft-com:office:smarttags" w:element="metricconverter">
              <w:smartTagPr>
                <w:attr w:name="ProductID" w:val="10 cm"/>
              </w:smartTagPr>
              <w:r w:rsidRPr="00220325">
                <w:rPr>
                  <w:sz w:val="22"/>
                  <w:szCs w:val="22"/>
                </w:rPr>
                <w:t>10 cm</w:t>
              </w:r>
            </w:smartTag>
          </w:p>
        </w:tc>
        <w:tc>
          <w:tcPr>
            <w:tcW w:w="1439"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sz w:val="22"/>
                <w:szCs w:val="22"/>
              </w:rPr>
            </w:pPr>
            <w:r w:rsidRPr="00220325">
              <w:rPr>
                <w:sz w:val="22"/>
                <w:szCs w:val="22"/>
              </w:rPr>
              <w:t>0,60 x 0,60</w:t>
            </w:r>
          </w:p>
        </w:tc>
        <w:tc>
          <w:tcPr>
            <w:tcW w:w="1173"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sz w:val="22"/>
                <w:szCs w:val="22"/>
              </w:rPr>
            </w:pPr>
            <w:r w:rsidRPr="00220325">
              <w:rPr>
                <w:sz w:val="22"/>
                <w:szCs w:val="22"/>
              </w:rPr>
              <w:t>Azul</w:t>
            </w:r>
          </w:p>
          <w:p w:rsidR="00023647" w:rsidRPr="00220325" w:rsidRDefault="00023647" w:rsidP="00220325">
            <w:pPr>
              <w:tabs>
                <w:tab w:val="left" w:pos="1190"/>
              </w:tabs>
              <w:jc w:val="center"/>
              <w:rPr>
                <w:sz w:val="22"/>
                <w:szCs w:val="22"/>
              </w:rPr>
            </w:pPr>
          </w:p>
        </w:tc>
        <w:tc>
          <w:tcPr>
            <w:tcW w:w="1476"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sz w:val="22"/>
                <w:szCs w:val="22"/>
              </w:rPr>
            </w:pPr>
            <w:r w:rsidRPr="00220325">
              <w:rPr>
                <w:sz w:val="22"/>
                <w:szCs w:val="22"/>
              </w:rPr>
              <w:t>BRIM TAPÉ</w:t>
            </w:r>
          </w:p>
        </w:tc>
        <w:tc>
          <w:tcPr>
            <w:tcW w:w="1554" w:type="dxa"/>
            <w:tcBorders>
              <w:top w:val="single" w:sz="6" w:space="0" w:color="000000"/>
              <w:left w:val="single" w:sz="6" w:space="0" w:color="000000"/>
              <w:bottom w:val="single" w:sz="6" w:space="0" w:color="000000"/>
            </w:tcBorders>
          </w:tcPr>
          <w:p w:rsidR="00023647" w:rsidRPr="00220325" w:rsidRDefault="00023647" w:rsidP="00220325">
            <w:pPr>
              <w:jc w:val="center"/>
              <w:rPr>
                <w:sz w:val="22"/>
                <w:szCs w:val="22"/>
              </w:rPr>
            </w:pPr>
            <w:r w:rsidRPr="00220325">
              <w:rPr>
                <w:sz w:val="22"/>
                <w:szCs w:val="22"/>
              </w:rPr>
              <w:t>100% Algodão</w:t>
            </w:r>
          </w:p>
        </w:tc>
        <w:tc>
          <w:tcPr>
            <w:tcW w:w="1477" w:type="dxa"/>
            <w:tcBorders>
              <w:top w:val="single" w:sz="6" w:space="0" w:color="000000"/>
              <w:left w:val="single" w:sz="6" w:space="0" w:color="000000"/>
              <w:bottom w:val="single" w:sz="6" w:space="0" w:color="000000"/>
              <w:right w:val="single" w:sz="6" w:space="0" w:color="000000"/>
            </w:tcBorders>
          </w:tcPr>
          <w:p w:rsidR="00023647" w:rsidRPr="00220325" w:rsidRDefault="00023647" w:rsidP="00220325">
            <w:pPr>
              <w:tabs>
                <w:tab w:val="left" w:pos="1190"/>
              </w:tabs>
              <w:jc w:val="center"/>
              <w:rPr>
                <w:sz w:val="22"/>
                <w:szCs w:val="22"/>
              </w:rPr>
            </w:pPr>
            <w:r w:rsidRPr="00220325">
              <w:rPr>
                <w:sz w:val="22"/>
                <w:szCs w:val="22"/>
              </w:rPr>
              <w:t>UNICO</w:t>
            </w:r>
          </w:p>
        </w:tc>
      </w:tr>
      <w:tr w:rsidR="00023647" w:rsidRPr="00220325" w:rsidTr="00023647">
        <w:trPr>
          <w:jc w:val="center"/>
        </w:trPr>
        <w:tc>
          <w:tcPr>
            <w:tcW w:w="560"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sz w:val="22"/>
                <w:szCs w:val="22"/>
              </w:rPr>
            </w:pPr>
            <w:r w:rsidRPr="00220325">
              <w:rPr>
                <w:sz w:val="22"/>
                <w:szCs w:val="22"/>
              </w:rPr>
              <w:t>37</w:t>
            </w:r>
          </w:p>
        </w:tc>
        <w:tc>
          <w:tcPr>
            <w:tcW w:w="1620"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b/>
                <w:sz w:val="22"/>
                <w:szCs w:val="22"/>
              </w:rPr>
            </w:pPr>
            <w:r w:rsidRPr="00220325">
              <w:rPr>
                <w:b/>
                <w:sz w:val="22"/>
                <w:szCs w:val="22"/>
              </w:rPr>
              <w:t>Campo</w:t>
            </w:r>
          </w:p>
        </w:tc>
        <w:tc>
          <w:tcPr>
            <w:tcW w:w="1630"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sz w:val="22"/>
                <w:szCs w:val="22"/>
              </w:rPr>
            </w:pPr>
            <w:r w:rsidRPr="00220325">
              <w:rPr>
                <w:sz w:val="22"/>
                <w:szCs w:val="22"/>
              </w:rPr>
              <w:t xml:space="preserve">Fenestrado </w:t>
            </w:r>
          </w:p>
          <w:p w:rsidR="00023647" w:rsidRPr="00220325" w:rsidRDefault="00023647" w:rsidP="00220325">
            <w:pPr>
              <w:tabs>
                <w:tab w:val="left" w:pos="1190"/>
              </w:tabs>
              <w:jc w:val="center"/>
              <w:rPr>
                <w:sz w:val="22"/>
                <w:szCs w:val="22"/>
              </w:rPr>
            </w:pPr>
            <w:smartTag w:uri="urn:schemas-microsoft-com:office:smarttags" w:element="metricconverter">
              <w:smartTagPr>
                <w:attr w:name="ProductID" w:val="15 cm"/>
              </w:smartTagPr>
              <w:r w:rsidRPr="00220325">
                <w:rPr>
                  <w:sz w:val="22"/>
                  <w:szCs w:val="22"/>
                </w:rPr>
                <w:t>15 cm</w:t>
              </w:r>
            </w:smartTag>
          </w:p>
        </w:tc>
        <w:tc>
          <w:tcPr>
            <w:tcW w:w="1439"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sz w:val="22"/>
                <w:szCs w:val="22"/>
              </w:rPr>
            </w:pPr>
            <w:r w:rsidRPr="00220325">
              <w:rPr>
                <w:sz w:val="22"/>
                <w:szCs w:val="22"/>
              </w:rPr>
              <w:t>1,60 x 1,20</w:t>
            </w:r>
          </w:p>
        </w:tc>
        <w:tc>
          <w:tcPr>
            <w:tcW w:w="1173"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sz w:val="22"/>
                <w:szCs w:val="22"/>
              </w:rPr>
            </w:pPr>
            <w:r w:rsidRPr="00220325">
              <w:rPr>
                <w:sz w:val="22"/>
                <w:szCs w:val="22"/>
              </w:rPr>
              <w:t>Azul</w:t>
            </w:r>
          </w:p>
          <w:p w:rsidR="00023647" w:rsidRPr="00220325" w:rsidRDefault="00023647" w:rsidP="00220325">
            <w:pPr>
              <w:tabs>
                <w:tab w:val="left" w:pos="1190"/>
              </w:tabs>
              <w:jc w:val="center"/>
              <w:rPr>
                <w:sz w:val="22"/>
                <w:szCs w:val="22"/>
              </w:rPr>
            </w:pPr>
          </w:p>
        </w:tc>
        <w:tc>
          <w:tcPr>
            <w:tcW w:w="1476"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sz w:val="22"/>
                <w:szCs w:val="22"/>
              </w:rPr>
            </w:pPr>
            <w:r w:rsidRPr="00220325">
              <w:rPr>
                <w:sz w:val="22"/>
                <w:szCs w:val="22"/>
              </w:rPr>
              <w:t>BRIM TAPÉ</w:t>
            </w:r>
          </w:p>
        </w:tc>
        <w:tc>
          <w:tcPr>
            <w:tcW w:w="1554" w:type="dxa"/>
            <w:tcBorders>
              <w:top w:val="single" w:sz="6" w:space="0" w:color="000000"/>
              <w:left w:val="single" w:sz="6" w:space="0" w:color="000000"/>
              <w:bottom w:val="single" w:sz="6" w:space="0" w:color="000000"/>
            </w:tcBorders>
          </w:tcPr>
          <w:p w:rsidR="00023647" w:rsidRPr="00220325" w:rsidRDefault="00023647" w:rsidP="00220325">
            <w:pPr>
              <w:jc w:val="center"/>
              <w:rPr>
                <w:sz w:val="22"/>
                <w:szCs w:val="22"/>
              </w:rPr>
            </w:pPr>
            <w:r w:rsidRPr="00220325">
              <w:rPr>
                <w:sz w:val="22"/>
                <w:szCs w:val="22"/>
              </w:rPr>
              <w:t>100% Algodão</w:t>
            </w:r>
          </w:p>
        </w:tc>
        <w:tc>
          <w:tcPr>
            <w:tcW w:w="1477" w:type="dxa"/>
            <w:tcBorders>
              <w:top w:val="single" w:sz="6" w:space="0" w:color="000000"/>
              <w:left w:val="single" w:sz="6" w:space="0" w:color="000000"/>
              <w:bottom w:val="single" w:sz="6" w:space="0" w:color="000000"/>
              <w:right w:val="single" w:sz="6" w:space="0" w:color="000000"/>
            </w:tcBorders>
          </w:tcPr>
          <w:p w:rsidR="00023647" w:rsidRPr="00220325" w:rsidRDefault="00023647" w:rsidP="00220325">
            <w:pPr>
              <w:tabs>
                <w:tab w:val="left" w:pos="1190"/>
              </w:tabs>
              <w:jc w:val="center"/>
              <w:rPr>
                <w:sz w:val="22"/>
                <w:szCs w:val="22"/>
              </w:rPr>
            </w:pPr>
            <w:r w:rsidRPr="00220325">
              <w:rPr>
                <w:sz w:val="22"/>
                <w:szCs w:val="22"/>
              </w:rPr>
              <w:t>UNICO</w:t>
            </w:r>
          </w:p>
        </w:tc>
      </w:tr>
      <w:tr w:rsidR="00023647" w:rsidRPr="00220325" w:rsidTr="00023647">
        <w:trPr>
          <w:jc w:val="center"/>
        </w:trPr>
        <w:tc>
          <w:tcPr>
            <w:tcW w:w="560"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sz w:val="22"/>
                <w:szCs w:val="22"/>
              </w:rPr>
            </w:pPr>
            <w:r w:rsidRPr="00220325">
              <w:rPr>
                <w:sz w:val="22"/>
                <w:szCs w:val="22"/>
              </w:rPr>
              <w:t>38</w:t>
            </w:r>
          </w:p>
        </w:tc>
        <w:tc>
          <w:tcPr>
            <w:tcW w:w="1620"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b/>
                <w:sz w:val="22"/>
                <w:szCs w:val="22"/>
              </w:rPr>
            </w:pPr>
            <w:r w:rsidRPr="00220325">
              <w:rPr>
                <w:b/>
                <w:sz w:val="22"/>
                <w:szCs w:val="22"/>
              </w:rPr>
              <w:t xml:space="preserve">Campo </w:t>
            </w:r>
          </w:p>
        </w:tc>
        <w:tc>
          <w:tcPr>
            <w:tcW w:w="1630"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sz w:val="22"/>
                <w:szCs w:val="22"/>
              </w:rPr>
            </w:pPr>
            <w:r w:rsidRPr="00220325">
              <w:rPr>
                <w:sz w:val="22"/>
                <w:szCs w:val="22"/>
              </w:rPr>
              <w:t>Fenestrado</w:t>
            </w:r>
          </w:p>
          <w:p w:rsidR="00023647" w:rsidRPr="00220325" w:rsidRDefault="00023647" w:rsidP="00220325">
            <w:pPr>
              <w:tabs>
                <w:tab w:val="left" w:pos="1190"/>
              </w:tabs>
              <w:jc w:val="center"/>
              <w:rPr>
                <w:sz w:val="22"/>
                <w:szCs w:val="22"/>
              </w:rPr>
            </w:pPr>
            <w:r w:rsidRPr="00220325">
              <w:rPr>
                <w:sz w:val="22"/>
                <w:szCs w:val="22"/>
              </w:rPr>
              <w:t>com fenda</w:t>
            </w:r>
          </w:p>
        </w:tc>
        <w:tc>
          <w:tcPr>
            <w:tcW w:w="1439"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sz w:val="22"/>
                <w:szCs w:val="22"/>
              </w:rPr>
            </w:pPr>
            <w:r w:rsidRPr="00220325">
              <w:rPr>
                <w:sz w:val="22"/>
                <w:szCs w:val="22"/>
              </w:rPr>
              <w:t>0,60 x 0,60</w:t>
            </w:r>
          </w:p>
        </w:tc>
        <w:tc>
          <w:tcPr>
            <w:tcW w:w="1173"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sz w:val="22"/>
                <w:szCs w:val="22"/>
              </w:rPr>
            </w:pPr>
            <w:r w:rsidRPr="00220325">
              <w:rPr>
                <w:sz w:val="22"/>
                <w:szCs w:val="22"/>
              </w:rPr>
              <w:t>Azul</w:t>
            </w:r>
          </w:p>
          <w:p w:rsidR="00023647" w:rsidRPr="00220325" w:rsidRDefault="00023647" w:rsidP="00220325">
            <w:pPr>
              <w:tabs>
                <w:tab w:val="left" w:pos="1190"/>
              </w:tabs>
              <w:rPr>
                <w:sz w:val="22"/>
                <w:szCs w:val="22"/>
              </w:rPr>
            </w:pPr>
          </w:p>
        </w:tc>
        <w:tc>
          <w:tcPr>
            <w:tcW w:w="1476"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sz w:val="22"/>
                <w:szCs w:val="22"/>
              </w:rPr>
            </w:pPr>
            <w:r w:rsidRPr="00220325">
              <w:rPr>
                <w:sz w:val="22"/>
                <w:szCs w:val="22"/>
              </w:rPr>
              <w:t>BRIM TAPÉ</w:t>
            </w:r>
          </w:p>
        </w:tc>
        <w:tc>
          <w:tcPr>
            <w:tcW w:w="1554" w:type="dxa"/>
            <w:tcBorders>
              <w:top w:val="single" w:sz="6" w:space="0" w:color="000000"/>
              <w:left w:val="single" w:sz="6" w:space="0" w:color="000000"/>
              <w:bottom w:val="single" w:sz="6" w:space="0" w:color="000000"/>
            </w:tcBorders>
          </w:tcPr>
          <w:p w:rsidR="00023647" w:rsidRPr="00220325" w:rsidRDefault="00023647" w:rsidP="00220325">
            <w:pPr>
              <w:jc w:val="center"/>
              <w:rPr>
                <w:sz w:val="22"/>
                <w:szCs w:val="22"/>
              </w:rPr>
            </w:pPr>
            <w:r w:rsidRPr="00220325">
              <w:rPr>
                <w:sz w:val="22"/>
                <w:szCs w:val="22"/>
              </w:rPr>
              <w:t>100% Algodão</w:t>
            </w:r>
          </w:p>
        </w:tc>
        <w:tc>
          <w:tcPr>
            <w:tcW w:w="1477" w:type="dxa"/>
            <w:tcBorders>
              <w:top w:val="single" w:sz="6" w:space="0" w:color="000000"/>
              <w:left w:val="single" w:sz="6" w:space="0" w:color="000000"/>
              <w:bottom w:val="single" w:sz="6" w:space="0" w:color="000000"/>
              <w:right w:val="single" w:sz="6" w:space="0" w:color="000000"/>
            </w:tcBorders>
          </w:tcPr>
          <w:p w:rsidR="00023647" w:rsidRPr="00220325" w:rsidRDefault="00023647" w:rsidP="00220325">
            <w:pPr>
              <w:tabs>
                <w:tab w:val="left" w:pos="1190"/>
              </w:tabs>
              <w:jc w:val="center"/>
              <w:rPr>
                <w:sz w:val="22"/>
                <w:szCs w:val="22"/>
              </w:rPr>
            </w:pPr>
            <w:r w:rsidRPr="00220325">
              <w:rPr>
                <w:sz w:val="22"/>
                <w:szCs w:val="22"/>
              </w:rPr>
              <w:t>UNICO</w:t>
            </w:r>
          </w:p>
        </w:tc>
      </w:tr>
      <w:tr w:rsidR="00023647" w:rsidRPr="00220325" w:rsidTr="00023647">
        <w:trPr>
          <w:jc w:val="center"/>
        </w:trPr>
        <w:tc>
          <w:tcPr>
            <w:tcW w:w="560"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sz w:val="22"/>
                <w:szCs w:val="22"/>
              </w:rPr>
            </w:pPr>
            <w:r w:rsidRPr="00220325">
              <w:rPr>
                <w:sz w:val="22"/>
                <w:szCs w:val="22"/>
              </w:rPr>
              <w:t>39</w:t>
            </w:r>
          </w:p>
        </w:tc>
        <w:tc>
          <w:tcPr>
            <w:tcW w:w="1620"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b/>
                <w:sz w:val="22"/>
                <w:szCs w:val="22"/>
              </w:rPr>
            </w:pPr>
            <w:r w:rsidRPr="00220325">
              <w:rPr>
                <w:b/>
                <w:sz w:val="22"/>
                <w:szCs w:val="22"/>
              </w:rPr>
              <w:t>Campo</w:t>
            </w:r>
          </w:p>
        </w:tc>
        <w:tc>
          <w:tcPr>
            <w:tcW w:w="1630"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sz w:val="22"/>
                <w:szCs w:val="22"/>
              </w:rPr>
            </w:pPr>
            <w:r w:rsidRPr="00220325">
              <w:rPr>
                <w:sz w:val="22"/>
                <w:szCs w:val="22"/>
              </w:rPr>
              <w:t>Simples</w:t>
            </w:r>
          </w:p>
        </w:tc>
        <w:tc>
          <w:tcPr>
            <w:tcW w:w="1439"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sz w:val="22"/>
                <w:szCs w:val="22"/>
              </w:rPr>
            </w:pPr>
            <w:r w:rsidRPr="00220325">
              <w:rPr>
                <w:sz w:val="22"/>
                <w:szCs w:val="22"/>
              </w:rPr>
              <w:t>0,40 x 0,40</w:t>
            </w:r>
          </w:p>
        </w:tc>
        <w:tc>
          <w:tcPr>
            <w:tcW w:w="1173"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sz w:val="22"/>
                <w:szCs w:val="22"/>
              </w:rPr>
            </w:pPr>
            <w:r w:rsidRPr="00220325">
              <w:rPr>
                <w:sz w:val="22"/>
                <w:szCs w:val="22"/>
              </w:rPr>
              <w:t>CRU</w:t>
            </w:r>
          </w:p>
        </w:tc>
        <w:tc>
          <w:tcPr>
            <w:tcW w:w="1476"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sz w:val="22"/>
                <w:szCs w:val="22"/>
              </w:rPr>
            </w:pPr>
            <w:r w:rsidRPr="00220325">
              <w:rPr>
                <w:sz w:val="22"/>
                <w:szCs w:val="22"/>
              </w:rPr>
              <w:t>Algodão Cru Trançado</w:t>
            </w:r>
          </w:p>
        </w:tc>
        <w:tc>
          <w:tcPr>
            <w:tcW w:w="1554"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sz w:val="22"/>
                <w:szCs w:val="22"/>
              </w:rPr>
            </w:pPr>
            <w:r w:rsidRPr="00220325">
              <w:rPr>
                <w:sz w:val="22"/>
                <w:szCs w:val="22"/>
              </w:rPr>
              <w:t>100%algodão</w:t>
            </w:r>
          </w:p>
        </w:tc>
        <w:tc>
          <w:tcPr>
            <w:tcW w:w="1477" w:type="dxa"/>
            <w:tcBorders>
              <w:top w:val="single" w:sz="6" w:space="0" w:color="000000"/>
              <w:left w:val="single" w:sz="6" w:space="0" w:color="000000"/>
              <w:bottom w:val="single" w:sz="6" w:space="0" w:color="000000"/>
              <w:right w:val="single" w:sz="6" w:space="0" w:color="000000"/>
            </w:tcBorders>
          </w:tcPr>
          <w:p w:rsidR="00023647" w:rsidRPr="00220325" w:rsidRDefault="00023647" w:rsidP="00220325">
            <w:pPr>
              <w:tabs>
                <w:tab w:val="left" w:pos="1190"/>
              </w:tabs>
              <w:jc w:val="center"/>
              <w:rPr>
                <w:sz w:val="22"/>
                <w:szCs w:val="22"/>
              </w:rPr>
            </w:pPr>
            <w:r w:rsidRPr="00220325">
              <w:rPr>
                <w:sz w:val="22"/>
                <w:szCs w:val="22"/>
              </w:rPr>
              <w:t>UNICO</w:t>
            </w:r>
          </w:p>
        </w:tc>
      </w:tr>
      <w:tr w:rsidR="00023647" w:rsidRPr="00220325" w:rsidTr="00023647">
        <w:trPr>
          <w:jc w:val="center"/>
        </w:trPr>
        <w:tc>
          <w:tcPr>
            <w:tcW w:w="560"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sz w:val="22"/>
                <w:szCs w:val="22"/>
              </w:rPr>
            </w:pPr>
            <w:r w:rsidRPr="00220325">
              <w:rPr>
                <w:sz w:val="22"/>
                <w:szCs w:val="22"/>
              </w:rPr>
              <w:t>40</w:t>
            </w:r>
          </w:p>
        </w:tc>
        <w:tc>
          <w:tcPr>
            <w:tcW w:w="1620"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b/>
                <w:sz w:val="22"/>
                <w:szCs w:val="22"/>
              </w:rPr>
            </w:pPr>
            <w:r w:rsidRPr="00220325">
              <w:rPr>
                <w:b/>
                <w:sz w:val="22"/>
                <w:szCs w:val="22"/>
              </w:rPr>
              <w:t>Campo</w:t>
            </w:r>
          </w:p>
        </w:tc>
        <w:tc>
          <w:tcPr>
            <w:tcW w:w="1630"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sz w:val="22"/>
                <w:szCs w:val="22"/>
              </w:rPr>
            </w:pPr>
            <w:r w:rsidRPr="00220325">
              <w:rPr>
                <w:sz w:val="22"/>
                <w:szCs w:val="22"/>
              </w:rPr>
              <w:t>Simples</w:t>
            </w:r>
          </w:p>
        </w:tc>
        <w:tc>
          <w:tcPr>
            <w:tcW w:w="1439"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sz w:val="22"/>
                <w:szCs w:val="22"/>
              </w:rPr>
            </w:pPr>
            <w:r w:rsidRPr="00220325">
              <w:rPr>
                <w:sz w:val="22"/>
                <w:szCs w:val="22"/>
              </w:rPr>
              <w:t>0,60 x 0,60</w:t>
            </w:r>
          </w:p>
        </w:tc>
        <w:tc>
          <w:tcPr>
            <w:tcW w:w="1173"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sz w:val="22"/>
                <w:szCs w:val="22"/>
              </w:rPr>
            </w:pPr>
            <w:r w:rsidRPr="00220325">
              <w:rPr>
                <w:sz w:val="22"/>
                <w:szCs w:val="22"/>
              </w:rPr>
              <w:t>CRU</w:t>
            </w:r>
          </w:p>
        </w:tc>
        <w:tc>
          <w:tcPr>
            <w:tcW w:w="1476"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sz w:val="22"/>
                <w:szCs w:val="22"/>
              </w:rPr>
            </w:pPr>
            <w:r w:rsidRPr="00220325">
              <w:rPr>
                <w:sz w:val="22"/>
                <w:szCs w:val="22"/>
              </w:rPr>
              <w:t>Algodão Cru Trançado</w:t>
            </w:r>
          </w:p>
        </w:tc>
        <w:tc>
          <w:tcPr>
            <w:tcW w:w="1554"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sz w:val="22"/>
                <w:szCs w:val="22"/>
              </w:rPr>
            </w:pPr>
            <w:r w:rsidRPr="00220325">
              <w:rPr>
                <w:sz w:val="22"/>
                <w:szCs w:val="22"/>
              </w:rPr>
              <w:t>100%algodão</w:t>
            </w:r>
          </w:p>
        </w:tc>
        <w:tc>
          <w:tcPr>
            <w:tcW w:w="1477" w:type="dxa"/>
            <w:tcBorders>
              <w:top w:val="single" w:sz="6" w:space="0" w:color="000000"/>
              <w:left w:val="single" w:sz="6" w:space="0" w:color="000000"/>
              <w:bottom w:val="single" w:sz="6" w:space="0" w:color="000000"/>
              <w:right w:val="single" w:sz="6" w:space="0" w:color="000000"/>
            </w:tcBorders>
          </w:tcPr>
          <w:p w:rsidR="00023647" w:rsidRPr="00220325" w:rsidRDefault="00023647" w:rsidP="00220325">
            <w:pPr>
              <w:tabs>
                <w:tab w:val="left" w:pos="1190"/>
              </w:tabs>
              <w:jc w:val="center"/>
              <w:rPr>
                <w:sz w:val="22"/>
                <w:szCs w:val="22"/>
              </w:rPr>
            </w:pPr>
            <w:r w:rsidRPr="00220325">
              <w:rPr>
                <w:sz w:val="22"/>
                <w:szCs w:val="22"/>
              </w:rPr>
              <w:t>UNICO</w:t>
            </w:r>
          </w:p>
        </w:tc>
      </w:tr>
      <w:tr w:rsidR="00023647" w:rsidRPr="00220325" w:rsidTr="00023647">
        <w:trPr>
          <w:jc w:val="center"/>
        </w:trPr>
        <w:tc>
          <w:tcPr>
            <w:tcW w:w="560"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sz w:val="22"/>
                <w:szCs w:val="22"/>
              </w:rPr>
            </w:pPr>
            <w:r w:rsidRPr="00220325">
              <w:rPr>
                <w:sz w:val="22"/>
                <w:szCs w:val="22"/>
              </w:rPr>
              <w:t>41</w:t>
            </w:r>
          </w:p>
        </w:tc>
        <w:tc>
          <w:tcPr>
            <w:tcW w:w="1620"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b/>
                <w:sz w:val="22"/>
                <w:szCs w:val="22"/>
              </w:rPr>
            </w:pPr>
            <w:r w:rsidRPr="00220325">
              <w:rPr>
                <w:b/>
                <w:sz w:val="22"/>
                <w:szCs w:val="22"/>
              </w:rPr>
              <w:t>Campo</w:t>
            </w:r>
          </w:p>
        </w:tc>
        <w:tc>
          <w:tcPr>
            <w:tcW w:w="1630"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sz w:val="22"/>
                <w:szCs w:val="22"/>
              </w:rPr>
            </w:pPr>
            <w:r w:rsidRPr="00220325">
              <w:rPr>
                <w:sz w:val="22"/>
                <w:szCs w:val="22"/>
              </w:rPr>
              <w:t>Simples</w:t>
            </w:r>
          </w:p>
        </w:tc>
        <w:tc>
          <w:tcPr>
            <w:tcW w:w="1439"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sz w:val="22"/>
                <w:szCs w:val="22"/>
              </w:rPr>
            </w:pPr>
            <w:r w:rsidRPr="00220325">
              <w:rPr>
                <w:sz w:val="22"/>
                <w:szCs w:val="22"/>
              </w:rPr>
              <w:t>2,00 x 1,60</w:t>
            </w:r>
          </w:p>
        </w:tc>
        <w:tc>
          <w:tcPr>
            <w:tcW w:w="1173"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sz w:val="22"/>
                <w:szCs w:val="22"/>
              </w:rPr>
            </w:pPr>
            <w:r w:rsidRPr="00220325">
              <w:rPr>
                <w:sz w:val="22"/>
                <w:szCs w:val="22"/>
              </w:rPr>
              <w:t>Azul</w:t>
            </w:r>
          </w:p>
        </w:tc>
        <w:tc>
          <w:tcPr>
            <w:tcW w:w="1476"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sz w:val="22"/>
                <w:szCs w:val="22"/>
              </w:rPr>
            </w:pPr>
            <w:r w:rsidRPr="00220325">
              <w:rPr>
                <w:sz w:val="22"/>
                <w:szCs w:val="22"/>
              </w:rPr>
              <w:t>BRIM TAPÉ</w:t>
            </w:r>
          </w:p>
        </w:tc>
        <w:tc>
          <w:tcPr>
            <w:tcW w:w="1554" w:type="dxa"/>
            <w:tcBorders>
              <w:top w:val="single" w:sz="6" w:space="0" w:color="000000"/>
              <w:left w:val="single" w:sz="6" w:space="0" w:color="000000"/>
              <w:bottom w:val="single" w:sz="6" w:space="0" w:color="000000"/>
            </w:tcBorders>
          </w:tcPr>
          <w:p w:rsidR="00023647" w:rsidRPr="00220325" w:rsidRDefault="00023647" w:rsidP="00220325">
            <w:pPr>
              <w:jc w:val="center"/>
              <w:rPr>
                <w:sz w:val="22"/>
                <w:szCs w:val="22"/>
              </w:rPr>
            </w:pPr>
            <w:r w:rsidRPr="00220325">
              <w:rPr>
                <w:sz w:val="22"/>
                <w:szCs w:val="22"/>
              </w:rPr>
              <w:t>100% Algodão</w:t>
            </w:r>
          </w:p>
        </w:tc>
        <w:tc>
          <w:tcPr>
            <w:tcW w:w="1477" w:type="dxa"/>
            <w:tcBorders>
              <w:top w:val="single" w:sz="6" w:space="0" w:color="000000"/>
              <w:left w:val="single" w:sz="6" w:space="0" w:color="000000"/>
              <w:bottom w:val="single" w:sz="6" w:space="0" w:color="000000"/>
              <w:right w:val="single" w:sz="6" w:space="0" w:color="000000"/>
            </w:tcBorders>
          </w:tcPr>
          <w:p w:rsidR="00023647" w:rsidRPr="00220325" w:rsidRDefault="00023647" w:rsidP="00220325">
            <w:pPr>
              <w:tabs>
                <w:tab w:val="left" w:pos="1190"/>
              </w:tabs>
              <w:jc w:val="center"/>
              <w:rPr>
                <w:sz w:val="22"/>
                <w:szCs w:val="22"/>
              </w:rPr>
            </w:pPr>
            <w:r w:rsidRPr="00220325">
              <w:rPr>
                <w:sz w:val="22"/>
                <w:szCs w:val="22"/>
              </w:rPr>
              <w:t>UNICO</w:t>
            </w:r>
          </w:p>
        </w:tc>
      </w:tr>
    </w:tbl>
    <w:p w:rsidR="00023647" w:rsidRPr="00220325" w:rsidRDefault="00023647" w:rsidP="00220325">
      <w:pPr>
        <w:tabs>
          <w:tab w:val="left" w:pos="1190"/>
        </w:tabs>
        <w:jc w:val="both"/>
        <w:rPr>
          <w:sz w:val="22"/>
          <w:szCs w:val="22"/>
        </w:rPr>
      </w:pPr>
    </w:p>
    <w:p w:rsidR="00023647" w:rsidRPr="00220325" w:rsidRDefault="00023647" w:rsidP="00220325">
      <w:pPr>
        <w:tabs>
          <w:tab w:val="left" w:pos="1190"/>
        </w:tabs>
        <w:jc w:val="both"/>
        <w:rPr>
          <w:sz w:val="22"/>
          <w:szCs w:val="22"/>
        </w:rPr>
      </w:pPr>
    </w:p>
    <w:p w:rsidR="00023647" w:rsidRPr="00220325" w:rsidRDefault="00023647" w:rsidP="00220325">
      <w:pPr>
        <w:tabs>
          <w:tab w:val="left" w:pos="1190"/>
        </w:tabs>
        <w:jc w:val="both"/>
        <w:rPr>
          <w:sz w:val="22"/>
          <w:szCs w:val="22"/>
        </w:rPr>
      </w:pPr>
    </w:p>
    <w:p w:rsidR="00023647" w:rsidRPr="00220325" w:rsidRDefault="00023647" w:rsidP="00220325">
      <w:pPr>
        <w:tabs>
          <w:tab w:val="left" w:pos="1190"/>
        </w:tabs>
        <w:jc w:val="both"/>
        <w:rPr>
          <w:sz w:val="22"/>
          <w:szCs w:val="22"/>
        </w:rPr>
      </w:pPr>
    </w:p>
    <w:p w:rsidR="00023647" w:rsidRPr="00220325" w:rsidRDefault="00023647" w:rsidP="00220325">
      <w:pPr>
        <w:tabs>
          <w:tab w:val="left" w:pos="1190"/>
        </w:tabs>
        <w:jc w:val="both"/>
        <w:rPr>
          <w:sz w:val="22"/>
          <w:szCs w:val="22"/>
        </w:rPr>
      </w:pPr>
    </w:p>
    <w:p w:rsidR="00023647" w:rsidRPr="00220325" w:rsidRDefault="00023647" w:rsidP="00220325">
      <w:pPr>
        <w:tabs>
          <w:tab w:val="left" w:pos="1190"/>
        </w:tabs>
        <w:jc w:val="both"/>
        <w:rPr>
          <w:sz w:val="22"/>
          <w:szCs w:val="22"/>
        </w:rPr>
      </w:pPr>
    </w:p>
    <w:p w:rsidR="00023647" w:rsidRPr="00220325" w:rsidRDefault="00023647" w:rsidP="00220325">
      <w:pPr>
        <w:tabs>
          <w:tab w:val="left" w:pos="1190"/>
        </w:tabs>
        <w:jc w:val="both"/>
        <w:rPr>
          <w:sz w:val="22"/>
          <w:szCs w:val="22"/>
        </w:rPr>
      </w:pPr>
    </w:p>
    <w:p w:rsidR="00023647" w:rsidRPr="00220325" w:rsidRDefault="00023647" w:rsidP="00220325">
      <w:pPr>
        <w:tabs>
          <w:tab w:val="left" w:pos="1190"/>
        </w:tabs>
        <w:jc w:val="both"/>
        <w:rPr>
          <w:sz w:val="22"/>
          <w:szCs w:val="22"/>
        </w:rPr>
      </w:pPr>
    </w:p>
    <w:p w:rsidR="00023647" w:rsidRPr="00220325" w:rsidRDefault="00023647" w:rsidP="00220325">
      <w:pPr>
        <w:tabs>
          <w:tab w:val="left" w:pos="1190"/>
        </w:tabs>
        <w:jc w:val="both"/>
        <w:rPr>
          <w:sz w:val="22"/>
          <w:szCs w:val="22"/>
        </w:rPr>
      </w:pPr>
    </w:p>
    <w:p w:rsidR="00023647" w:rsidRPr="00220325" w:rsidRDefault="00023647" w:rsidP="00220325">
      <w:pPr>
        <w:tabs>
          <w:tab w:val="left" w:pos="1190"/>
        </w:tabs>
        <w:jc w:val="both"/>
        <w:rPr>
          <w:sz w:val="22"/>
          <w:szCs w:val="22"/>
        </w:rPr>
      </w:pPr>
    </w:p>
    <w:p w:rsidR="00023647" w:rsidRPr="00220325" w:rsidRDefault="00023647" w:rsidP="00220325">
      <w:pPr>
        <w:tabs>
          <w:tab w:val="left" w:pos="1190"/>
        </w:tabs>
        <w:jc w:val="both"/>
        <w:rPr>
          <w:sz w:val="22"/>
          <w:szCs w:val="22"/>
        </w:rPr>
      </w:pPr>
    </w:p>
    <w:p w:rsidR="00023647" w:rsidRPr="00220325" w:rsidRDefault="00023647" w:rsidP="00220325">
      <w:pPr>
        <w:tabs>
          <w:tab w:val="left" w:pos="1190"/>
        </w:tabs>
        <w:jc w:val="both"/>
        <w:rPr>
          <w:sz w:val="22"/>
          <w:szCs w:val="22"/>
        </w:rPr>
      </w:pPr>
    </w:p>
    <w:p w:rsidR="00023647" w:rsidRPr="00220325" w:rsidRDefault="00023647" w:rsidP="00220325">
      <w:pPr>
        <w:tabs>
          <w:tab w:val="left" w:pos="1190"/>
        </w:tabs>
        <w:jc w:val="both"/>
        <w:rPr>
          <w:sz w:val="22"/>
          <w:szCs w:val="22"/>
        </w:rPr>
      </w:pPr>
    </w:p>
    <w:p w:rsidR="00023647" w:rsidRPr="00220325" w:rsidRDefault="00023647" w:rsidP="00220325">
      <w:pPr>
        <w:tabs>
          <w:tab w:val="left" w:pos="1430"/>
        </w:tabs>
        <w:rPr>
          <w:sz w:val="22"/>
          <w:szCs w:val="22"/>
        </w:rPr>
      </w:pPr>
    </w:p>
    <w:p w:rsidR="00023647" w:rsidRPr="00220325" w:rsidRDefault="00023647" w:rsidP="00220325">
      <w:pPr>
        <w:tabs>
          <w:tab w:val="left" w:pos="1430"/>
        </w:tabs>
        <w:rPr>
          <w:sz w:val="22"/>
          <w:szCs w:val="22"/>
        </w:rPr>
      </w:pPr>
    </w:p>
    <w:p w:rsidR="00023647" w:rsidRPr="00220325" w:rsidRDefault="00023647" w:rsidP="00220325">
      <w:pPr>
        <w:tabs>
          <w:tab w:val="left" w:pos="1430"/>
        </w:tabs>
        <w:rPr>
          <w:sz w:val="22"/>
          <w:szCs w:val="22"/>
        </w:rPr>
      </w:pPr>
    </w:p>
    <w:p w:rsidR="00023647" w:rsidRPr="00220325" w:rsidRDefault="00023647" w:rsidP="00220325">
      <w:pPr>
        <w:tabs>
          <w:tab w:val="left" w:pos="1430"/>
        </w:tabs>
        <w:rPr>
          <w:sz w:val="22"/>
          <w:szCs w:val="22"/>
        </w:rPr>
      </w:pPr>
    </w:p>
    <w:p w:rsidR="00023647" w:rsidRPr="00220325" w:rsidRDefault="00023647" w:rsidP="00220325">
      <w:pPr>
        <w:tabs>
          <w:tab w:val="left" w:pos="1430"/>
        </w:tabs>
        <w:rPr>
          <w:sz w:val="22"/>
          <w:szCs w:val="22"/>
        </w:rPr>
      </w:pPr>
    </w:p>
    <w:p w:rsidR="00023647" w:rsidRPr="00220325" w:rsidRDefault="00023647" w:rsidP="00220325">
      <w:pPr>
        <w:tabs>
          <w:tab w:val="left" w:pos="1430"/>
        </w:tabs>
        <w:jc w:val="both"/>
        <w:rPr>
          <w:b/>
          <w:sz w:val="22"/>
          <w:szCs w:val="22"/>
        </w:rPr>
      </w:pPr>
      <w:r w:rsidRPr="00220325">
        <w:rPr>
          <w:b/>
          <w:sz w:val="22"/>
          <w:szCs w:val="22"/>
        </w:rPr>
        <w:t>II – RELAÇÃO QUANTITATIVA ESTIMADA DE ENXOVAL EXISTENTE NA CONTRATANTE</w:t>
      </w:r>
    </w:p>
    <w:p w:rsidR="00023647" w:rsidRPr="00220325" w:rsidRDefault="00023647" w:rsidP="00220325">
      <w:pPr>
        <w:tabs>
          <w:tab w:val="left" w:pos="1430"/>
        </w:tabs>
        <w:jc w:val="both"/>
        <w:rPr>
          <w:b/>
          <w:sz w:val="22"/>
          <w:szCs w:val="22"/>
        </w:rPr>
      </w:pPr>
    </w:p>
    <w:p w:rsidR="00023647" w:rsidRPr="00220325" w:rsidRDefault="00023647" w:rsidP="00220325">
      <w:pPr>
        <w:tabs>
          <w:tab w:val="left" w:pos="1430"/>
        </w:tabs>
        <w:jc w:val="both"/>
        <w:rPr>
          <w:b/>
          <w:sz w:val="22"/>
          <w:szCs w:val="22"/>
        </w:rPr>
      </w:pPr>
      <w:r w:rsidRPr="00220325">
        <w:rPr>
          <w:b/>
          <w:sz w:val="22"/>
          <w:szCs w:val="22"/>
        </w:rPr>
        <w:t>HOTELARIA</w:t>
      </w:r>
    </w:p>
    <w:p w:rsidR="00023647" w:rsidRPr="00220325" w:rsidRDefault="00023647" w:rsidP="00220325">
      <w:pPr>
        <w:tabs>
          <w:tab w:val="left" w:pos="1430"/>
        </w:tabs>
        <w:jc w:val="both"/>
        <w:rPr>
          <w:b/>
          <w:sz w:val="22"/>
          <w:szCs w:val="22"/>
        </w:rPr>
      </w:pPr>
    </w:p>
    <w:tbl>
      <w:tblPr>
        <w:tblW w:w="9990" w:type="dxa"/>
        <w:jc w:val="center"/>
        <w:tblInd w:w="548" w:type="dxa"/>
        <w:tblLayout w:type="fixed"/>
        <w:tblCellMar>
          <w:left w:w="0" w:type="dxa"/>
          <w:right w:w="0" w:type="dxa"/>
        </w:tblCellMar>
        <w:tblLook w:val="0000" w:firstRow="0" w:lastRow="0" w:firstColumn="0" w:lastColumn="0" w:noHBand="0" w:noVBand="0"/>
      </w:tblPr>
      <w:tblGrid>
        <w:gridCol w:w="720"/>
        <w:gridCol w:w="5580"/>
        <w:gridCol w:w="1710"/>
        <w:gridCol w:w="1980"/>
      </w:tblGrid>
      <w:tr w:rsidR="00023647" w:rsidRPr="00220325" w:rsidTr="00023647">
        <w:trPr>
          <w:jc w:val="center"/>
        </w:trPr>
        <w:tc>
          <w:tcPr>
            <w:tcW w:w="720" w:type="dxa"/>
            <w:tcBorders>
              <w:top w:val="single" w:sz="6" w:space="0" w:color="000000"/>
              <w:left w:val="single" w:sz="6" w:space="0" w:color="000000"/>
              <w:bottom w:val="single" w:sz="6" w:space="0" w:color="000000"/>
            </w:tcBorders>
          </w:tcPr>
          <w:p w:rsidR="00023647" w:rsidRPr="00220325" w:rsidRDefault="00023647" w:rsidP="00220325">
            <w:pPr>
              <w:jc w:val="center"/>
              <w:rPr>
                <w:b/>
                <w:sz w:val="22"/>
                <w:szCs w:val="22"/>
              </w:rPr>
            </w:pPr>
            <w:r w:rsidRPr="00220325">
              <w:rPr>
                <w:b/>
                <w:sz w:val="22"/>
                <w:szCs w:val="22"/>
              </w:rPr>
              <w:t>ITEM</w:t>
            </w:r>
          </w:p>
        </w:tc>
        <w:tc>
          <w:tcPr>
            <w:tcW w:w="5580" w:type="dxa"/>
            <w:tcBorders>
              <w:top w:val="single" w:sz="6" w:space="0" w:color="000000"/>
              <w:left w:val="single" w:sz="6" w:space="0" w:color="000000"/>
              <w:bottom w:val="single" w:sz="6" w:space="0" w:color="000000"/>
            </w:tcBorders>
          </w:tcPr>
          <w:p w:rsidR="00023647" w:rsidRPr="00220325" w:rsidRDefault="00023647" w:rsidP="00220325">
            <w:pPr>
              <w:jc w:val="center"/>
              <w:rPr>
                <w:b/>
                <w:sz w:val="22"/>
                <w:szCs w:val="22"/>
              </w:rPr>
            </w:pPr>
            <w:r w:rsidRPr="00220325">
              <w:rPr>
                <w:b/>
                <w:sz w:val="22"/>
                <w:szCs w:val="22"/>
              </w:rPr>
              <w:t>PRODUTO</w:t>
            </w:r>
          </w:p>
        </w:tc>
        <w:tc>
          <w:tcPr>
            <w:tcW w:w="1710" w:type="dxa"/>
            <w:tcBorders>
              <w:top w:val="single" w:sz="6" w:space="0" w:color="000000"/>
              <w:left w:val="single" w:sz="6" w:space="0" w:color="000000"/>
              <w:bottom w:val="single" w:sz="6" w:space="0" w:color="000000"/>
              <w:right w:val="single" w:sz="6" w:space="0" w:color="000000"/>
            </w:tcBorders>
          </w:tcPr>
          <w:p w:rsidR="00023647" w:rsidRPr="00220325" w:rsidRDefault="00023647" w:rsidP="00220325">
            <w:pPr>
              <w:jc w:val="center"/>
              <w:rPr>
                <w:b/>
                <w:sz w:val="22"/>
                <w:szCs w:val="22"/>
              </w:rPr>
            </w:pPr>
            <w:r w:rsidRPr="00220325">
              <w:rPr>
                <w:b/>
                <w:sz w:val="22"/>
                <w:szCs w:val="22"/>
              </w:rPr>
              <w:t>QUANTIDADE</w:t>
            </w:r>
          </w:p>
        </w:tc>
        <w:tc>
          <w:tcPr>
            <w:tcW w:w="1980" w:type="dxa"/>
            <w:tcBorders>
              <w:top w:val="single" w:sz="6" w:space="0" w:color="000000"/>
              <w:left w:val="single" w:sz="6" w:space="0" w:color="000000"/>
              <w:bottom w:val="single" w:sz="6" w:space="0" w:color="000000"/>
              <w:right w:val="single" w:sz="6" w:space="0" w:color="000000"/>
            </w:tcBorders>
          </w:tcPr>
          <w:p w:rsidR="00023647" w:rsidRPr="00220325" w:rsidRDefault="00023647" w:rsidP="00220325">
            <w:pPr>
              <w:jc w:val="center"/>
              <w:rPr>
                <w:b/>
                <w:sz w:val="22"/>
                <w:szCs w:val="22"/>
              </w:rPr>
            </w:pPr>
            <w:r w:rsidRPr="00220325">
              <w:rPr>
                <w:b/>
                <w:sz w:val="22"/>
                <w:szCs w:val="22"/>
              </w:rPr>
              <w:t>VALOR UNITÁRIO</w:t>
            </w:r>
          </w:p>
          <w:p w:rsidR="00023647" w:rsidRPr="00220325" w:rsidRDefault="00023647" w:rsidP="00220325">
            <w:pPr>
              <w:jc w:val="center"/>
              <w:rPr>
                <w:b/>
                <w:sz w:val="22"/>
                <w:szCs w:val="22"/>
              </w:rPr>
            </w:pPr>
            <w:r w:rsidRPr="00220325">
              <w:rPr>
                <w:b/>
                <w:sz w:val="22"/>
                <w:szCs w:val="22"/>
              </w:rPr>
              <w:t>R$/UN</w:t>
            </w:r>
          </w:p>
        </w:tc>
      </w:tr>
      <w:tr w:rsidR="00023647" w:rsidRPr="00220325" w:rsidTr="00023647">
        <w:trPr>
          <w:jc w:val="center"/>
        </w:trPr>
        <w:tc>
          <w:tcPr>
            <w:tcW w:w="720" w:type="dxa"/>
            <w:tcBorders>
              <w:top w:val="single" w:sz="6" w:space="0" w:color="000000"/>
              <w:left w:val="single" w:sz="6" w:space="0" w:color="000000"/>
              <w:bottom w:val="single" w:sz="6" w:space="0" w:color="000000"/>
            </w:tcBorders>
          </w:tcPr>
          <w:p w:rsidR="00023647" w:rsidRPr="00220325" w:rsidRDefault="00023647" w:rsidP="00220325">
            <w:pPr>
              <w:jc w:val="center"/>
              <w:rPr>
                <w:sz w:val="22"/>
                <w:szCs w:val="22"/>
              </w:rPr>
            </w:pPr>
            <w:r w:rsidRPr="00220325">
              <w:rPr>
                <w:sz w:val="22"/>
                <w:szCs w:val="22"/>
              </w:rPr>
              <w:t>1</w:t>
            </w:r>
          </w:p>
        </w:tc>
        <w:tc>
          <w:tcPr>
            <w:tcW w:w="5580" w:type="dxa"/>
            <w:tcBorders>
              <w:top w:val="single" w:sz="6" w:space="0" w:color="000000"/>
              <w:left w:val="single" w:sz="6" w:space="0" w:color="000000"/>
              <w:bottom w:val="single" w:sz="6" w:space="0" w:color="000000"/>
            </w:tcBorders>
          </w:tcPr>
          <w:p w:rsidR="00023647" w:rsidRPr="00220325" w:rsidRDefault="00023647" w:rsidP="00220325">
            <w:pPr>
              <w:rPr>
                <w:sz w:val="22"/>
                <w:szCs w:val="22"/>
              </w:rPr>
            </w:pPr>
            <w:r w:rsidRPr="00220325">
              <w:rPr>
                <w:sz w:val="22"/>
                <w:szCs w:val="22"/>
              </w:rPr>
              <w:t>Blusa Pijama de Flanela – tamanho P</w:t>
            </w:r>
          </w:p>
        </w:tc>
        <w:tc>
          <w:tcPr>
            <w:tcW w:w="1710" w:type="dxa"/>
            <w:tcBorders>
              <w:top w:val="single" w:sz="6" w:space="0" w:color="000000"/>
              <w:left w:val="single" w:sz="6" w:space="0" w:color="000000"/>
              <w:bottom w:val="single" w:sz="6" w:space="0" w:color="000000"/>
              <w:right w:val="single" w:sz="6" w:space="0" w:color="000000"/>
            </w:tcBorders>
          </w:tcPr>
          <w:p w:rsidR="00023647" w:rsidRPr="00220325" w:rsidRDefault="00023647" w:rsidP="00220325">
            <w:pPr>
              <w:jc w:val="center"/>
              <w:rPr>
                <w:sz w:val="22"/>
                <w:szCs w:val="22"/>
              </w:rPr>
            </w:pPr>
            <w:r w:rsidRPr="00220325">
              <w:rPr>
                <w:sz w:val="22"/>
                <w:szCs w:val="22"/>
              </w:rPr>
              <w:t>60</w:t>
            </w:r>
          </w:p>
        </w:tc>
        <w:tc>
          <w:tcPr>
            <w:tcW w:w="1980" w:type="dxa"/>
            <w:tcBorders>
              <w:top w:val="single" w:sz="6" w:space="0" w:color="000000"/>
              <w:left w:val="single" w:sz="6" w:space="0" w:color="000000"/>
              <w:bottom w:val="single" w:sz="6" w:space="0" w:color="000000"/>
              <w:right w:val="single" w:sz="6" w:space="0" w:color="000000"/>
            </w:tcBorders>
          </w:tcPr>
          <w:p w:rsidR="00023647" w:rsidRPr="00220325" w:rsidRDefault="00023647" w:rsidP="00220325">
            <w:pPr>
              <w:jc w:val="center"/>
              <w:rPr>
                <w:sz w:val="22"/>
                <w:szCs w:val="22"/>
              </w:rPr>
            </w:pPr>
          </w:p>
        </w:tc>
      </w:tr>
      <w:tr w:rsidR="00023647" w:rsidRPr="00220325" w:rsidTr="00023647">
        <w:trPr>
          <w:jc w:val="center"/>
        </w:trPr>
        <w:tc>
          <w:tcPr>
            <w:tcW w:w="720" w:type="dxa"/>
            <w:tcBorders>
              <w:top w:val="single" w:sz="6" w:space="0" w:color="000000"/>
              <w:left w:val="single" w:sz="6" w:space="0" w:color="000000"/>
              <w:bottom w:val="single" w:sz="6" w:space="0" w:color="000000"/>
            </w:tcBorders>
          </w:tcPr>
          <w:p w:rsidR="00023647" w:rsidRPr="00220325" w:rsidRDefault="00023647" w:rsidP="00220325">
            <w:pPr>
              <w:jc w:val="center"/>
              <w:rPr>
                <w:sz w:val="22"/>
                <w:szCs w:val="22"/>
              </w:rPr>
            </w:pPr>
            <w:r w:rsidRPr="00220325">
              <w:rPr>
                <w:sz w:val="22"/>
                <w:szCs w:val="22"/>
              </w:rPr>
              <w:t>2</w:t>
            </w:r>
          </w:p>
        </w:tc>
        <w:tc>
          <w:tcPr>
            <w:tcW w:w="5580" w:type="dxa"/>
            <w:tcBorders>
              <w:top w:val="single" w:sz="6" w:space="0" w:color="000000"/>
              <w:left w:val="single" w:sz="6" w:space="0" w:color="000000"/>
              <w:bottom w:val="single" w:sz="6" w:space="0" w:color="000000"/>
            </w:tcBorders>
          </w:tcPr>
          <w:p w:rsidR="00023647" w:rsidRPr="00220325" w:rsidRDefault="00023647" w:rsidP="00220325">
            <w:pPr>
              <w:rPr>
                <w:sz w:val="22"/>
                <w:szCs w:val="22"/>
              </w:rPr>
            </w:pPr>
            <w:r w:rsidRPr="00220325">
              <w:rPr>
                <w:sz w:val="22"/>
                <w:szCs w:val="22"/>
              </w:rPr>
              <w:t>Blusa Pijama de Flanela – tamanho M</w:t>
            </w:r>
          </w:p>
        </w:tc>
        <w:tc>
          <w:tcPr>
            <w:tcW w:w="1710" w:type="dxa"/>
            <w:tcBorders>
              <w:top w:val="single" w:sz="6" w:space="0" w:color="000000"/>
              <w:left w:val="single" w:sz="6" w:space="0" w:color="000000"/>
              <w:bottom w:val="single" w:sz="6" w:space="0" w:color="000000"/>
              <w:right w:val="single" w:sz="6" w:space="0" w:color="000000"/>
            </w:tcBorders>
          </w:tcPr>
          <w:p w:rsidR="00023647" w:rsidRPr="00220325" w:rsidRDefault="00023647" w:rsidP="00220325">
            <w:pPr>
              <w:jc w:val="center"/>
              <w:rPr>
                <w:sz w:val="22"/>
                <w:szCs w:val="22"/>
              </w:rPr>
            </w:pPr>
            <w:r w:rsidRPr="00220325">
              <w:rPr>
                <w:sz w:val="22"/>
                <w:szCs w:val="22"/>
              </w:rPr>
              <w:t>117</w:t>
            </w:r>
          </w:p>
        </w:tc>
        <w:tc>
          <w:tcPr>
            <w:tcW w:w="1980" w:type="dxa"/>
            <w:tcBorders>
              <w:top w:val="single" w:sz="6" w:space="0" w:color="000000"/>
              <w:left w:val="single" w:sz="6" w:space="0" w:color="000000"/>
              <w:bottom w:val="single" w:sz="6" w:space="0" w:color="000000"/>
              <w:right w:val="single" w:sz="6" w:space="0" w:color="000000"/>
            </w:tcBorders>
          </w:tcPr>
          <w:p w:rsidR="00023647" w:rsidRPr="00220325" w:rsidRDefault="00023647" w:rsidP="00220325">
            <w:pPr>
              <w:jc w:val="center"/>
              <w:rPr>
                <w:sz w:val="22"/>
                <w:szCs w:val="22"/>
              </w:rPr>
            </w:pPr>
          </w:p>
        </w:tc>
      </w:tr>
      <w:tr w:rsidR="00023647" w:rsidRPr="00220325" w:rsidTr="00023647">
        <w:trPr>
          <w:jc w:val="center"/>
        </w:trPr>
        <w:tc>
          <w:tcPr>
            <w:tcW w:w="720" w:type="dxa"/>
            <w:tcBorders>
              <w:top w:val="single" w:sz="6" w:space="0" w:color="000000"/>
              <w:left w:val="single" w:sz="6" w:space="0" w:color="000000"/>
              <w:bottom w:val="single" w:sz="6" w:space="0" w:color="000000"/>
            </w:tcBorders>
          </w:tcPr>
          <w:p w:rsidR="00023647" w:rsidRPr="00220325" w:rsidRDefault="00023647" w:rsidP="00220325">
            <w:pPr>
              <w:jc w:val="center"/>
              <w:rPr>
                <w:sz w:val="22"/>
                <w:szCs w:val="22"/>
              </w:rPr>
            </w:pPr>
            <w:r w:rsidRPr="00220325">
              <w:rPr>
                <w:sz w:val="22"/>
                <w:szCs w:val="22"/>
              </w:rPr>
              <w:t>3</w:t>
            </w:r>
          </w:p>
        </w:tc>
        <w:tc>
          <w:tcPr>
            <w:tcW w:w="5580" w:type="dxa"/>
            <w:tcBorders>
              <w:top w:val="single" w:sz="6" w:space="0" w:color="000000"/>
              <w:left w:val="single" w:sz="6" w:space="0" w:color="000000"/>
              <w:bottom w:val="single" w:sz="6" w:space="0" w:color="000000"/>
            </w:tcBorders>
          </w:tcPr>
          <w:p w:rsidR="00023647" w:rsidRPr="00220325" w:rsidRDefault="00023647" w:rsidP="00220325">
            <w:pPr>
              <w:rPr>
                <w:sz w:val="22"/>
                <w:szCs w:val="22"/>
              </w:rPr>
            </w:pPr>
            <w:r w:rsidRPr="00220325">
              <w:rPr>
                <w:sz w:val="22"/>
                <w:szCs w:val="22"/>
              </w:rPr>
              <w:t>Blusa Pijama de Flanela – tamanho G</w:t>
            </w:r>
          </w:p>
        </w:tc>
        <w:tc>
          <w:tcPr>
            <w:tcW w:w="1710" w:type="dxa"/>
            <w:tcBorders>
              <w:top w:val="single" w:sz="6" w:space="0" w:color="000000"/>
              <w:left w:val="single" w:sz="6" w:space="0" w:color="000000"/>
              <w:bottom w:val="single" w:sz="6" w:space="0" w:color="000000"/>
              <w:right w:val="single" w:sz="6" w:space="0" w:color="000000"/>
            </w:tcBorders>
          </w:tcPr>
          <w:p w:rsidR="00023647" w:rsidRPr="00220325" w:rsidRDefault="00023647" w:rsidP="00220325">
            <w:pPr>
              <w:jc w:val="center"/>
              <w:rPr>
                <w:sz w:val="22"/>
                <w:szCs w:val="22"/>
              </w:rPr>
            </w:pPr>
            <w:r w:rsidRPr="00220325">
              <w:rPr>
                <w:sz w:val="22"/>
                <w:szCs w:val="22"/>
              </w:rPr>
              <w:t>106</w:t>
            </w:r>
          </w:p>
        </w:tc>
        <w:tc>
          <w:tcPr>
            <w:tcW w:w="1980" w:type="dxa"/>
            <w:tcBorders>
              <w:top w:val="single" w:sz="6" w:space="0" w:color="000000"/>
              <w:left w:val="single" w:sz="6" w:space="0" w:color="000000"/>
              <w:bottom w:val="single" w:sz="6" w:space="0" w:color="000000"/>
              <w:right w:val="single" w:sz="6" w:space="0" w:color="000000"/>
            </w:tcBorders>
          </w:tcPr>
          <w:p w:rsidR="00023647" w:rsidRPr="00220325" w:rsidRDefault="00023647" w:rsidP="00220325">
            <w:pPr>
              <w:jc w:val="center"/>
              <w:rPr>
                <w:sz w:val="22"/>
                <w:szCs w:val="22"/>
              </w:rPr>
            </w:pPr>
          </w:p>
        </w:tc>
      </w:tr>
      <w:tr w:rsidR="00023647" w:rsidRPr="00220325" w:rsidTr="00023647">
        <w:trPr>
          <w:jc w:val="center"/>
        </w:trPr>
        <w:tc>
          <w:tcPr>
            <w:tcW w:w="720" w:type="dxa"/>
            <w:tcBorders>
              <w:top w:val="single" w:sz="6" w:space="0" w:color="000000"/>
              <w:left w:val="single" w:sz="6" w:space="0" w:color="000000"/>
              <w:bottom w:val="single" w:sz="6" w:space="0" w:color="000000"/>
            </w:tcBorders>
          </w:tcPr>
          <w:p w:rsidR="00023647" w:rsidRPr="00220325" w:rsidRDefault="00023647" w:rsidP="00220325">
            <w:pPr>
              <w:jc w:val="center"/>
              <w:rPr>
                <w:sz w:val="22"/>
                <w:szCs w:val="22"/>
              </w:rPr>
            </w:pPr>
            <w:r w:rsidRPr="00220325">
              <w:rPr>
                <w:sz w:val="22"/>
                <w:szCs w:val="22"/>
              </w:rPr>
              <w:t>4</w:t>
            </w:r>
          </w:p>
        </w:tc>
        <w:tc>
          <w:tcPr>
            <w:tcW w:w="5580" w:type="dxa"/>
            <w:tcBorders>
              <w:top w:val="single" w:sz="6" w:space="0" w:color="000000"/>
              <w:left w:val="single" w:sz="6" w:space="0" w:color="000000"/>
              <w:bottom w:val="single" w:sz="6" w:space="0" w:color="000000"/>
            </w:tcBorders>
          </w:tcPr>
          <w:p w:rsidR="00023647" w:rsidRPr="00220325" w:rsidRDefault="00023647" w:rsidP="00220325">
            <w:pPr>
              <w:rPr>
                <w:sz w:val="22"/>
                <w:szCs w:val="22"/>
              </w:rPr>
            </w:pPr>
            <w:r w:rsidRPr="00220325">
              <w:rPr>
                <w:sz w:val="22"/>
                <w:szCs w:val="22"/>
              </w:rPr>
              <w:t>Calça Pijama – tamanho M</w:t>
            </w:r>
          </w:p>
        </w:tc>
        <w:tc>
          <w:tcPr>
            <w:tcW w:w="1710" w:type="dxa"/>
            <w:tcBorders>
              <w:top w:val="single" w:sz="6" w:space="0" w:color="000000"/>
              <w:left w:val="single" w:sz="6" w:space="0" w:color="000000"/>
              <w:bottom w:val="single" w:sz="6" w:space="0" w:color="000000"/>
              <w:right w:val="single" w:sz="6" w:space="0" w:color="000000"/>
            </w:tcBorders>
          </w:tcPr>
          <w:p w:rsidR="00023647" w:rsidRPr="00220325" w:rsidRDefault="00023647" w:rsidP="00220325">
            <w:pPr>
              <w:jc w:val="center"/>
              <w:rPr>
                <w:sz w:val="22"/>
                <w:szCs w:val="22"/>
              </w:rPr>
            </w:pPr>
            <w:r w:rsidRPr="00220325">
              <w:rPr>
                <w:sz w:val="22"/>
                <w:szCs w:val="22"/>
              </w:rPr>
              <w:t>98</w:t>
            </w:r>
          </w:p>
        </w:tc>
        <w:tc>
          <w:tcPr>
            <w:tcW w:w="1980" w:type="dxa"/>
            <w:tcBorders>
              <w:top w:val="single" w:sz="6" w:space="0" w:color="000000"/>
              <w:left w:val="single" w:sz="6" w:space="0" w:color="000000"/>
              <w:bottom w:val="single" w:sz="6" w:space="0" w:color="000000"/>
              <w:right w:val="single" w:sz="6" w:space="0" w:color="000000"/>
            </w:tcBorders>
          </w:tcPr>
          <w:p w:rsidR="00023647" w:rsidRPr="00220325" w:rsidRDefault="00023647" w:rsidP="00220325">
            <w:pPr>
              <w:jc w:val="center"/>
              <w:rPr>
                <w:sz w:val="22"/>
                <w:szCs w:val="22"/>
              </w:rPr>
            </w:pPr>
          </w:p>
        </w:tc>
      </w:tr>
      <w:tr w:rsidR="00023647" w:rsidRPr="00220325" w:rsidTr="00023647">
        <w:trPr>
          <w:jc w:val="center"/>
        </w:trPr>
        <w:tc>
          <w:tcPr>
            <w:tcW w:w="720" w:type="dxa"/>
            <w:tcBorders>
              <w:top w:val="single" w:sz="6" w:space="0" w:color="000000"/>
              <w:left w:val="single" w:sz="6" w:space="0" w:color="000000"/>
              <w:bottom w:val="single" w:sz="6" w:space="0" w:color="000000"/>
            </w:tcBorders>
          </w:tcPr>
          <w:p w:rsidR="00023647" w:rsidRPr="00220325" w:rsidRDefault="00023647" w:rsidP="00220325">
            <w:pPr>
              <w:jc w:val="center"/>
              <w:rPr>
                <w:sz w:val="22"/>
                <w:szCs w:val="22"/>
              </w:rPr>
            </w:pPr>
            <w:r w:rsidRPr="00220325">
              <w:rPr>
                <w:sz w:val="22"/>
                <w:szCs w:val="22"/>
              </w:rPr>
              <w:t>5</w:t>
            </w:r>
          </w:p>
        </w:tc>
        <w:tc>
          <w:tcPr>
            <w:tcW w:w="5580" w:type="dxa"/>
            <w:tcBorders>
              <w:top w:val="single" w:sz="6" w:space="0" w:color="000000"/>
              <w:left w:val="single" w:sz="6" w:space="0" w:color="000000"/>
              <w:bottom w:val="single" w:sz="6" w:space="0" w:color="000000"/>
            </w:tcBorders>
          </w:tcPr>
          <w:p w:rsidR="00023647" w:rsidRPr="00220325" w:rsidRDefault="00023647" w:rsidP="00220325">
            <w:pPr>
              <w:rPr>
                <w:sz w:val="22"/>
                <w:szCs w:val="22"/>
              </w:rPr>
            </w:pPr>
            <w:r w:rsidRPr="00220325">
              <w:rPr>
                <w:sz w:val="22"/>
                <w:szCs w:val="22"/>
              </w:rPr>
              <w:t>Calça Pijama – tamanho G</w:t>
            </w:r>
          </w:p>
        </w:tc>
        <w:tc>
          <w:tcPr>
            <w:tcW w:w="1710" w:type="dxa"/>
            <w:tcBorders>
              <w:top w:val="single" w:sz="6" w:space="0" w:color="000000"/>
              <w:left w:val="single" w:sz="6" w:space="0" w:color="000000"/>
              <w:bottom w:val="single" w:sz="6" w:space="0" w:color="000000"/>
              <w:right w:val="single" w:sz="6" w:space="0" w:color="000000"/>
            </w:tcBorders>
          </w:tcPr>
          <w:p w:rsidR="00023647" w:rsidRPr="00220325" w:rsidRDefault="00023647" w:rsidP="00220325">
            <w:pPr>
              <w:jc w:val="center"/>
              <w:rPr>
                <w:sz w:val="22"/>
                <w:szCs w:val="22"/>
              </w:rPr>
            </w:pPr>
            <w:r w:rsidRPr="00220325">
              <w:rPr>
                <w:sz w:val="22"/>
                <w:szCs w:val="22"/>
              </w:rPr>
              <w:t>51</w:t>
            </w:r>
          </w:p>
        </w:tc>
        <w:tc>
          <w:tcPr>
            <w:tcW w:w="1980" w:type="dxa"/>
            <w:tcBorders>
              <w:top w:val="single" w:sz="6" w:space="0" w:color="000000"/>
              <w:left w:val="single" w:sz="6" w:space="0" w:color="000000"/>
              <w:bottom w:val="single" w:sz="6" w:space="0" w:color="000000"/>
              <w:right w:val="single" w:sz="6" w:space="0" w:color="000000"/>
            </w:tcBorders>
          </w:tcPr>
          <w:p w:rsidR="00023647" w:rsidRPr="00220325" w:rsidRDefault="00023647" w:rsidP="00220325">
            <w:pPr>
              <w:jc w:val="center"/>
              <w:rPr>
                <w:sz w:val="22"/>
                <w:szCs w:val="22"/>
              </w:rPr>
            </w:pPr>
          </w:p>
        </w:tc>
      </w:tr>
      <w:tr w:rsidR="00023647" w:rsidRPr="00220325" w:rsidTr="00023647">
        <w:trPr>
          <w:jc w:val="center"/>
        </w:trPr>
        <w:tc>
          <w:tcPr>
            <w:tcW w:w="720" w:type="dxa"/>
            <w:tcBorders>
              <w:top w:val="single" w:sz="6" w:space="0" w:color="000000"/>
              <w:left w:val="single" w:sz="6" w:space="0" w:color="000000"/>
              <w:bottom w:val="single" w:sz="6" w:space="0" w:color="000000"/>
            </w:tcBorders>
          </w:tcPr>
          <w:p w:rsidR="00023647" w:rsidRPr="00220325" w:rsidRDefault="00023647" w:rsidP="00220325">
            <w:pPr>
              <w:jc w:val="center"/>
              <w:rPr>
                <w:sz w:val="22"/>
                <w:szCs w:val="22"/>
              </w:rPr>
            </w:pPr>
            <w:r w:rsidRPr="00220325">
              <w:rPr>
                <w:sz w:val="22"/>
                <w:szCs w:val="22"/>
              </w:rPr>
              <w:t>6</w:t>
            </w:r>
          </w:p>
        </w:tc>
        <w:tc>
          <w:tcPr>
            <w:tcW w:w="5580" w:type="dxa"/>
            <w:tcBorders>
              <w:top w:val="single" w:sz="6" w:space="0" w:color="000000"/>
              <w:left w:val="single" w:sz="6" w:space="0" w:color="000000"/>
              <w:bottom w:val="single" w:sz="6" w:space="0" w:color="000000"/>
            </w:tcBorders>
          </w:tcPr>
          <w:p w:rsidR="00023647" w:rsidRPr="00220325" w:rsidRDefault="00023647" w:rsidP="00220325">
            <w:pPr>
              <w:rPr>
                <w:sz w:val="22"/>
                <w:szCs w:val="22"/>
              </w:rPr>
            </w:pPr>
            <w:r w:rsidRPr="00220325">
              <w:rPr>
                <w:sz w:val="22"/>
                <w:szCs w:val="22"/>
              </w:rPr>
              <w:t>Calça Pijama de Flanela – tamanho P</w:t>
            </w:r>
          </w:p>
        </w:tc>
        <w:tc>
          <w:tcPr>
            <w:tcW w:w="1710" w:type="dxa"/>
            <w:tcBorders>
              <w:top w:val="single" w:sz="6" w:space="0" w:color="000000"/>
              <w:left w:val="single" w:sz="6" w:space="0" w:color="000000"/>
              <w:bottom w:val="single" w:sz="6" w:space="0" w:color="000000"/>
              <w:right w:val="single" w:sz="6" w:space="0" w:color="000000"/>
            </w:tcBorders>
          </w:tcPr>
          <w:p w:rsidR="00023647" w:rsidRPr="00220325" w:rsidRDefault="00023647" w:rsidP="00220325">
            <w:pPr>
              <w:jc w:val="center"/>
              <w:rPr>
                <w:sz w:val="22"/>
                <w:szCs w:val="22"/>
              </w:rPr>
            </w:pPr>
            <w:r w:rsidRPr="00220325">
              <w:rPr>
                <w:sz w:val="22"/>
                <w:szCs w:val="22"/>
              </w:rPr>
              <w:t>60</w:t>
            </w:r>
          </w:p>
        </w:tc>
        <w:tc>
          <w:tcPr>
            <w:tcW w:w="1980" w:type="dxa"/>
            <w:tcBorders>
              <w:top w:val="single" w:sz="6" w:space="0" w:color="000000"/>
              <w:left w:val="single" w:sz="6" w:space="0" w:color="000000"/>
              <w:bottom w:val="single" w:sz="6" w:space="0" w:color="000000"/>
              <w:right w:val="single" w:sz="6" w:space="0" w:color="000000"/>
            </w:tcBorders>
          </w:tcPr>
          <w:p w:rsidR="00023647" w:rsidRPr="00220325" w:rsidRDefault="00023647" w:rsidP="00220325">
            <w:pPr>
              <w:jc w:val="center"/>
              <w:rPr>
                <w:sz w:val="22"/>
                <w:szCs w:val="22"/>
              </w:rPr>
            </w:pPr>
          </w:p>
        </w:tc>
      </w:tr>
      <w:tr w:rsidR="00023647" w:rsidRPr="00220325" w:rsidTr="00023647">
        <w:trPr>
          <w:jc w:val="center"/>
        </w:trPr>
        <w:tc>
          <w:tcPr>
            <w:tcW w:w="720" w:type="dxa"/>
            <w:tcBorders>
              <w:top w:val="single" w:sz="6" w:space="0" w:color="000000"/>
              <w:left w:val="single" w:sz="6" w:space="0" w:color="000000"/>
              <w:bottom w:val="single" w:sz="6" w:space="0" w:color="000000"/>
            </w:tcBorders>
          </w:tcPr>
          <w:p w:rsidR="00023647" w:rsidRPr="00220325" w:rsidRDefault="00023647" w:rsidP="00220325">
            <w:pPr>
              <w:jc w:val="center"/>
              <w:rPr>
                <w:sz w:val="22"/>
                <w:szCs w:val="22"/>
              </w:rPr>
            </w:pPr>
            <w:r w:rsidRPr="00220325">
              <w:rPr>
                <w:sz w:val="22"/>
                <w:szCs w:val="22"/>
              </w:rPr>
              <w:t>7</w:t>
            </w:r>
          </w:p>
        </w:tc>
        <w:tc>
          <w:tcPr>
            <w:tcW w:w="5580" w:type="dxa"/>
            <w:tcBorders>
              <w:top w:val="single" w:sz="6" w:space="0" w:color="000000"/>
              <w:left w:val="single" w:sz="6" w:space="0" w:color="000000"/>
              <w:bottom w:val="single" w:sz="6" w:space="0" w:color="000000"/>
            </w:tcBorders>
          </w:tcPr>
          <w:p w:rsidR="00023647" w:rsidRPr="00220325" w:rsidRDefault="00023647" w:rsidP="00220325">
            <w:pPr>
              <w:rPr>
                <w:sz w:val="22"/>
                <w:szCs w:val="22"/>
              </w:rPr>
            </w:pPr>
            <w:r w:rsidRPr="00220325">
              <w:rPr>
                <w:sz w:val="22"/>
                <w:szCs w:val="22"/>
              </w:rPr>
              <w:t>Calça Pijama de Flanela – tamanho M</w:t>
            </w:r>
          </w:p>
        </w:tc>
        <w:tc>
          <w:tcPr>
            <w:tcW w:w="1710" w:type="dxa"/>
            <w:tcBorders>
              <w:top w:val="single" w:sz="6" w:space="0" w:color="000000"/>
              <w:left w:val="single" w:sz="6" w:space="0" w:color="000000"/>
              <w:bottom w:val="single" w:sz="6" w:space="0" w:color="000000"/>
              <w:right w:val="single" w:sz="6" w:space="0" w:color="000000"/>
            </w:tcBorders>
          </w:tcPr>
          <w:p w:rsidR="00023647" w:rsidRPr="00220325" w:rsidRDefault="00023647" w:rsidP="00220325">
            <w:pPr>
              <w:jc w:val="center"/>
              <w:rPr>
                <w:sz w:val="22"/>
                <w:szCs w:val="22"/>
              </w:rPr>
            </w:pPr>
            <w:r w:rsidRPr="00220325">
              <w:rPr>
                <w:sz w:val="22"/>
                <w:szCs w:val="22"/>
              </w:rPr>
              <w:t>120</w:t>
            </w:r>
          </w:p>
        </w:tc>
        <w:tc>
          <w:tcPr>
            <w:tcW w:w="1980" w:type="dxa"/>
            <w:tcBorders>
              <w:top w:val="single" w:sz="6" w:space="0" w:color="000000"/>
              <w:left w:val="single" w:sz="6" w:space="0" w:color="000000"/>
              <w:bottom w:val="single" w:sz="6" w:space="0" w:color="000000"/>
              <w:right w:val="single" w:sz="6" w:space="0" w:color="000000"/>
            </w:tcBorders>
          </w:tcPr>
          <w:p w:rsidR="00023647" w:rsidRPr="00220325" w:rsidRDefault="00023647" w:rsidP="00220325">
            <w:pPr>
              <w:jc w:val="center"/>
              <w:rPr>
                <w:sz w:val="22"/>
                <w:szCs w:val="22"/>
              </w:rPr>
            </w:pPr>
          </w:p>
        </w:tc>
      </w:tr>
      <w:tr w:rsidR="00023647" w:rsidRPr="00220325" w:rsidTr="00023647">
        <w:trPr>
          <w:jc w:val="center"/>
        </w:trPr>
        <w:tc>
          <w:tcPr>
            <w:tcW w:w="720" w:type="dxa"/>
            <w:tcBorders>
              <w:top w:val="single" w:sz="6" w:space="0" w:color="000000"/>
              <w:left w:val="single" w:sz="6" w:space="0" w:color="000000"/>
              <w:bottom w:val="single" w:sz="6" w:space="0" w:color="000000"/>
            </w:tcBorders>
          </w:tcPr>
          <w:p w:rsidR="00023647" w:rsidRPr="00220325" w:rsidRDefault="00023647" w:rsidP="00220325">
            <w:pPr>
              <w:jc w:val="center"/>
              <w:rPr>
                <w:sz w:val="22"/>
                <w:szCs w:val="22"/>
              </w:rPr>
            </w:pPr>
            <w:r w:rsidRPr="00220325">
              <w:rPr>
                <w:sz w:val="22"/>
                <w:szCs w:val="22"/>
              </w:rPr>
              <w:t>8</w:t>
            </w:r>
          </w:p>
        </w:tc>
        <w:tc>
          <w:tcPr>
            <w:tcW w:w="5580" w:type="dxa"/>
            <w:tcBorders>
              <w:top w:val="single" w:sz="6" w:space="0" w:color="000000"/>
              <w:left w:val="single" w:sz="6" w:space="0" w:color="000000"/>
              <w:bottom w:val="single" w:sz="6" w:space="0" w:color="000000"/>
            </w:tcBorders>
          </w:tcPr>
          <w:p w:rsidR="00023647" w:rsidRPr="00220325" w:rsidRDefault="00023647" w:rsidP="00220325">
            <w:pPr>
              <w:rPr>
                <w:sz w:val="22"/>
                <w:szCs w:val="22"/>
              </w:rPr>
            </w:pPr>
            <w:r w:rsidRPr="00220325">
              <w:rPr>
                <w:sz w:val="22"/>
                <w:szCs w:val="22"/>
              </w:rPr>
              <w:t>Calça Pijama de Flanela – tamanho G</w:t>
            </w:r>
          </w:p>
        </w:tc>
        <w:tc>
          <w:tcPr>
            <w:tcW w:w="1710" w:type="dxa"/>
            <w:tcBorders>
              <w:top w:val="single" w:sz="6" w:space="0" w:color="000000"/>
              <w:left w:val="single" w:sz="6" w:space="0" w:color="000000"/>
              <w:bottom w:val="single" w:sz="6" w:space="0" w:color="000000"/>
              <w:right w:val="single" w:sz="6" w:space="0" w:color="000000"/>
            </w:tcBorders>
          </w:tcPr>
          <w:p w:rsidR="00023647" w:rsidRPr="00220325" w:rsidRDefault="00023647" w:rsidP="00220325">
            <w:pPr>
              <w:jc w:val="center"/>
              <w:rPr>
                <w:sz w:val="22"/>
                <w:szCs w:val="22"/>
              </w:rPr>
            </w:pPr>
            <w:r w:rsidRPr="00220325">
              <w:rPr>
                <w:sz w:val="22"/>
                <w:szCs w:val="22"/>
              </w:rPr>
              <w:t>75</w:t>
            </w:r>
          </w:p>
        </w:tc>
        <w:tc>
          <w:tcPr>
            <w:tcW w:w="1980" w:type="dxa"/>
            <w:tcBorders>
              <w:top w:val="single" w:sz="6" w:space="0" w:color="000000"/>
              <w:left w:val="single" w:sz="6" w:space="0" w:color="000000"/>
              <w:bottom w:val="single" w:sz="6" w:space="0" w:color="000000"/>
              <w:right w:val="single" w:sz="6" w:space="0" w:color="000000"/>
            </w:tcBorders>
          </w:tcPr>
          <w:p w:rsidR="00023647" w:rsidRPr="00220325" w:rsidRDefault="00023647" w:rsidP="00220325">
            <w:pPr>
              <w:jc w:val="center"/>
              <w:rPr>
                <w:sz w:val="22"/>
                <w:szCs w:val="22"/>
              </w:rPr>
            </w:pPr>
          </w:p>
        </w:tc>
      </w:tr>
      <w:tr w:rsidR="00023647" w:rsidRPr="00220325" w:rsidTr="00023647">
        <w:trPr>
          <w:jc w:val="center"/>
        </w:trPr>
        <w:tc>
          <w:tcPr>
            <w:tcW w:w="720" w:type="dxa"/>
            <w:tcBorders>
              <w:top w:val="single" w:sz="6" w:space="0" w:color="000000"/>
              <w:left w:val="single" w:sz="6" w:space="0" w:color="000000"/>
              <w:bottom w:val="single" w:sz="6" w:space="0" w:color="000000"/>
            </w:tcBorders>
          </w:tcPr>
          <w:p w:rsidR="00023647" w:rsidRPr="00220325" w:rsidRDefault="00023647" w:rsidP="00220325">
            <w:pPr>
              <w:jc w:val="center"/>
              <w:rPr>
                <w:sz w:val="22"/>
                <w:szCs w:val="22"/>
              </w:rPr>
            </w:pPr>
            <w:r w:rsidRPr="00220325">
              <w:rPr>
                <w:sz w:val="22"/>
                <w:szCs w:val="22"/>
              </w:rPr>
              <w:t>9</w:t>
            </w:r>
          </w:p>
        </w:tc>
        <w:tc>
          <w:tcPr>
            <w:tcW w:w="5580" w:type="dxa"/>
            <w:tcBorders>
              <w:top w:val="single" w:sz="6" w:space="0" w:color="000000"/>
              <w:left w:val="single" w:sz="6" w:space="0" w:color="000000"/>
              <w:bottom w:val="single" w:sz="6" w:space="0" w:color="000000"/>
            </w:tcBorders>
          </w:tcPr>
          <w:p w:rsidR="00023647" w:rsidRPr="00220325" w:rsidRDefault="00023647" w:rsidP="00220325">
            <w:pPr>
              <w:rPr>
                <w:sz w:val="22"/>
                <w:szCs w:val="22"/>
              </w:rPr>
            </w:pPr>
            <w:r w:rsidRPr="00220325">
              <w:rPr>
                <w:sz w:val="22"/>
                <w:szCs w:val="22"/>
              </w:rPr>
              <w:t>Camisola</w:t>
            </w:r>
          </w:p>
        </w:tc>
        <w:tc>
          <w:tcPr>
            <w:tcW w:w="1710" w:type="dxa"/>
            <w:tcBorders>
              <w:top w:val="single" w:sz="6" w:space="0" w:color="000000"/>
              <w:left w:val="single" w:sz="6" w:space="0" w:color="000000"/>
              <w:bottom w:val="single" w:sz="6" w:space="0" w:color="000000"/>
              <w:right w:val="single" w:sz="6" w:space="0" w:color="000000"/>
            </w:tcBorders>
          </w:tcPr>
          <w:p w:rsidR="00023647" w:rsidRPr="00220325" w:rsidRDefault="00023647" w:rsidP="00220325">
            <w:pPr>
              <w:jc w:val="center"/>
              <w:rPr>
                <w:sz w:val="22"/>
                <w:szCs w:val="22"/>
              </w:rPr>
            </w:pPr>
            <w:r w:rsidRPr="00220325">
              <w:rPr>
                <w:sz w:val="22"/>
                <w:szCs w:val="22"/>
              </w:rPr>
              <w:t>80</w:t>
            </w:r>
          </w:p>
        </w:tc>
        <w:tc>
          <w:tcPr>
            <w:tcW w:w="1980" w:type="dxa"/>
            <w:tcBorders>
              <w:top w:val="single" w:sz="6" w:space="0" w:color="000000"/>
              <w:left w:val="single" w:sz="6" w:space="0" w:color="000000"/>
              <w:bottom w:val="single" w:sz="6" w:space="0" w:color="000000"/>
              <w:right w:val="single" w:sz="6" w:space="0" w:color="000000"/>
            </w:tcBorders>
          </w:tcPr>
          <w:p w:rsidR="00023647" w:rsidRPr="00220325" w:rsidRDefault="00023647" w:rsidP="00220325">
            <w:pPr>
              <w:jc w:val="center"/>
              <w:rPr>
                <w:sz w:val="22"/>
                <w:szCs w:val="22"/>
              </w:rPr>
            </w:pPr>
          </w:p>
        </w:tc>
      </w:tr>
      <w:tr w:rsidR="00023647" w:rsidRPr="00220325" w:rsidTr="00023647">
        <w:trPr>
          <w:jc w:val="center"/>
        </w:trPr>
        <w:tc>
          <w:tcPr>
            <w:tcW w:w="720" w:type="dxa"/>
            <w:tcBorders>
              <w:top w:val="single" w:sz="6" w:space="0" w:color="000000"/>
              <w:left w:val="single" w:sz="6" w:space="0" w:color="000000"/>
              <w:bottom w:val="single" w:sz="6" w:space="0" w:color="000000"/>
            </w:tcBorders>
          </w:tcPr>
          <w:p w:rsidR="00023647" w:rsidRPr="00220325" w:rsidRDefault="00023647" w:rsidP="00220325">
            <w:pPr>
              <w:jc w:val="center"/>
              <w:rPr>
                <w:sz w:val="22"/>
                <w:szCs w:val="22"/>
              </w:rPr>
            </w:pPr>
            <w:r w:rsidRPr="00220325">
              <w:rPr>
                <w:sz w:val="22"/>
                <w:szCs w:val="22"/>
              </w:rPr>
              <w:t>10</w:t>
            </w:r>
          </w:p>
        </w:tc>
        <w:tc>
          <w:tcPr>
            <w:tcW w:w="5580" w:type="dxa"/>
            <w:tcBorders>
              <w:top w:val="single" w:sz="6" w:space="0" w:color="000000"/>
              <w:left w:val="single" w:sz="6" w:space="0" w:color="000000"/>
              <w:bottom w:val="single" w:sz="6" w:space="0" w:color="000000"/>
            </w:tcBorders>
          </w:tcPr>
          <w:p w:rsidR="00023647" w:rsidRPr="00220325" w:rsidRDefault="00023647" w:rsidP="00220325">
            <w:pPr>
              <w:rPr>
                <w:sz w:val="22"/>
                <w:szCs w:val="22"/>
              </w:rPr>
            </w:pPr>
            <w:r w:rsidRPr="00220325">
              <w:rPr>
                <w:sz w:val="22"/>
                <w:szCs w:val="22"/>
              </w:rPr>
              <w:t xml:space="preserve">Cobertor </w:t>
            </w:r>
          </w:p>
        </w:tc>
        <w:tc>
          <w:tcPr>
            <w:tcW w:w="1710" w:type="dxa"/>
            <w:tcBorders>
              <w:top w:val="single" w:sz="6" w:space="0" w:color="000000"/>
              <w:left w:val="single" w:sz="6" w:space="0" w:color="000000"/>
              <w:bottom w:val="single" w:sz="6" w:space="0" w:color="000000"/>
              <w:right w:val="single" w:sz="6" w:space="0" w:color="000000"/>
            </w:tcBorders>
          </w:tcPr>
          <w:p w:rsidR="00023647" w:rsidRPr="00220325" w:rsidRDefault="00023647" w:rsidP="00220325">
            <w:pPr>
              <w:jc w:val="center"/>
              <w:rPr>
                <w:sz w:val="22"/>
                <w:szCs w:val="22"/>
              </w:rPr>
            </w:pPr>
            <w:r w:rsidRPr="00220325">
              <w:rPr>
                <w:sz w:val="22"/>
                <w:szCs w:val="22"/>
              </w:rPr>
              <w:t>166</w:t>
            </w:r>
          </w:p>
        </w:tc>
        <w:tc>
          <w:tcPr>
            <w:tcW w:w="1980" w:type="dxa"/>
            <w:tcBorders>
              <w:top w:val="single" w:sz="6" w:space="0" w:color="000000"/>
              <w:left w:val="single" w:sz="6" w:space="0" w:color="000000"/>
              <w:bottom w:val="single" w:sz="6" w:space="0" w:color="000000"/>
              <w:right w:val="single" w:sz="6" w:space="0" w:color="000000"/>
            </w:tcBorders>
          </w:tcPr>
          <w:p w:rsidR="00023647" w:rsidRPr="00220325" w:rsidRDefault="00023647" w:rsidP="00220325">
            <w:pPr>
              <w:jc w:val="center"/>
              <w:rPr>
                <w:sz w:val="22"/>
                <w:szCs w:val="22"/>
              </w:rPr>
            </w:pPr>
          </w:p>
        </w:tc>
      </w:tr>
      <w:tr w:rsidR="00023647" w:rsidRPr="00220325" w:rsidTr="00023647">
        <w:trPr>
          <w:jc w:val="center"/>
        </w:trPr>
        <w:tc>
          <w:tcPr>
            <w:tcW w:w="720" w:type="dxa"/>
            <w:tcBorders>
              <w:top w:val="single" w:sz="6" w:space="0" w:color="000000"/>
              <w:left w:val="single" w:sz="6" w:space="0" w:color="000000"/>
              <w:bottom w:val="single" w:sz="6" w:space="0" w:color="000000"/>
            </w:tcBorders>
          </w:tcPr>
          <w:p w:rsidR="00023647" w:rsidRPr="00220325" w:rsidRDefault="00023647" w:rsidP="00220325">
            <w:pPr>
              <w:jc w:val="center"/>
              <w:rPr>
                <w:sz w:val="22"/>
                <w:szCs w:val="22"/>
              </w:rPr>
            </w:pPr>
            <w:r w:rsidRPr="00220325">
              <w:rPr>
                <w:sz w:val="22"/>
                <w:szCs w:val="22"/>
              </w:rPr>
              <w:t>11</w:t>
            </w:r>
          </w:p>
        </w:tc>
        <w:tc>
          <w:tcPr>
            <w:tcW w:w="5580" w:type="dxa"/>
            <w:tcBorders>
              <w:top w:val="single" w:sz="6" w:space="0" w:color="000000"/>
              <w:left w:val="single" w:sz="6" w:space="0" w:color="000000"/>
              <w:bottom w:val="single" w:sz="6" w:space="0" w:color="000000"/>
            </w:tcBorders>
          </w:tcPr>
          <w:p w:rsidR="00023647" w:rsidRPr="00220325" w:rsidRDefault="00023647" w:rsidP="00220325">
            <w:pPr>
              <w:rPr>
                <w:sz w:val="22"/>
                <w:szCs w:val="22"/>
              </w:rPr>
            </w:pPr>
            <w:r w:rsidRPr="00220325">
              <w:rPr>
                <w:sz w:val="22"/>
                <w:szCs w:val="22"/>
              </w:rPr>
              <w:t>Cobertor RN</w:t>
            </w:r>
          </w:p>
        </w:tc>
        <w:tc>
          <w:tcPr>
            <w:tcW w:w="1710" w:type="dxa"/>
            <w:tcBorders>
              <w:top w:val="single" w:sz="6" w:space="0" w:color="000000"/>
              <w:left w:val="single" w:sz="6" w:space="0" w:color="000000"/>
              <w:bottom w:val="single" w:sz="6" w:space="0" w:color="000000"/>
              <w:right w:val="single" w:sz="6" w:space="0" w:color="000000"/>
            </w:tcBorders>
          </w:tcPr>
          <w:p w:rsidR="00023647" w:rsidRPr="00220325" w:rsidRDefault="00023647" w:rsidP="00220325">
            <w:pPr>
              <w:jc w:val="center"/>
              <w:rPr>
                <w:sz w:val="22"/>
                <w:szCs w:val="22"/>
              </w:rPr>
            </w:pPr>
            <w:r w:rsidRPr="00220325">
              <w:rPr>
                <w:sz w:val="22"/>
                <w:szCs w:val="22"/>
              </w:rPr>
              <w:t>04</w:t>
            </w:r>
          </w:p>
        </w:tc>
        <w:tc>
          <w:tcPr>
            <w:tcW w:w="1980" w:type="dxa"/>
            <w:tcBorders>
              <w:top w:val="single" w:sz="6" w:space="0" w:color="000000"/>
              <w:left w:val="single" w:sz="6" w:space="0" w:color="000000"/>
              <w:bottom w:val="single" w:sz="6" w:space="0" w:color="000000"/>
              <w:right w:val="single" w:sz="6" w:space="0" w:color="000000"/>
            </w:tcBorders>
          </w:tcPr>
          <w:p w:rsidR="00023647" w:rsidRPr="00220325" w:rsidRDefault="00023647" w:rsidP="00220325">
            <w:pPr>
              <w:jc w:val="center"/>
              <w:rPr>
                <w:sz w:val="22"/>
                <w:szCs w:val="22"/>
              </w:rPr>
            </w:pPr>
          </w:p>
        </w:tc>
      </w:tr>
      <w:tr w:rsidR="00023647" w:rsidRPr="00220325" w:rsidTr="00023647">
        <w:trPr>
          <w:jc w:val="center"/>
        </w:trPr>
        <w:tc>
          <w:tcPr>
            <w:tcW w:w="720" w:type="dxa"/>
            <w:tcBorders>
              <w:top w:val="single" w:sz="6" w:space="0" w:color="000000"/>
              <w:left w:val="single" w:sz="6" w:space="0" w:color="000000"/>
              <w:bottom w:val="single" w:sz="6" w:space="0" w:color="000000"/>
            </w:tcBorders>
          </w:tcPr>
          <w:p w:rsidR="00023647" w:rsidRPr="00220325" w:rsidRDefault="00023647" w:rsidP="00220325">
            <w:pPr>
              <w:jc w:val="center"/>
              <w:rPr>
                <w:sz w:val="22"/>
                <w:szCs w:val="22"/>
              </w:rPr>
            </w:pPr>
            <w:r w:rsidRPr="00220325">
              <w:rPr>
                <w:sz w:val="22"/>
                <w:szCs w:val="22"/>
              </w:rPr>
              <w:t>12</w:t>
            </w:r>
          </w:p>
        </w:tc>
        <w:tc>
          <w:tcPr>
            <w:tcW w:w="5580" w:type="dxa"/>
            <w:tcBorders>
              <w:top w:val="single" w:sz="6" w:space="0" w:color="000000"/>
              <w:left w:val="single" w:sz="6" w:space="0" w:color="000000"/>
              <w:bottom w:val="single" w:sz="6" w:space="0" w:color="000000"/>
            </w:tcBorders>
          </w:tcPr>
          <w:p w:rsidR="00023647" w:rsidRPr="00220325" w:rsidRDefault="00023647" w:rsidP="00220325">
            <w:pPr>
              <w:rPr>
                <w:sz w:val="22"/>
                <w:szCs w:val="22"/>
              </w:rPr>
            </w:pPr>
            <w:r w:rsidRPr="00220325">
              <w:rPr>
                <w:sz w:val="22"/>
                <w:szCs w:val="22"/>
              </w:rPr>
              <w:t>Fronha</w:t>
            </w:r>
          </w:p>
        </w:tc>
        <w:tc>
          <w:tcPr>
            <w:tcW w:w="1710" w:type="dxa"/>
            <w:tcBorders>
              <w:top w:val="single" w:sz="6" w:space="0" w:color="000000"/>
              <w:left w:val="single" w:sz="6" w:space="0" w:color="000000"/>
              <w:bottom w:val="single" w:sz="6" w:space="0" w:color="000000"/>
              <w:right w:val="single" w:sz="6" w:space="0" w:color="000000"/>
            </w:tcBorders>
          </w:tcPr>
          <w:p w:rsidR="00023647" w:rsidRPr="00220325" w:rsidRDefault="00023647" w:rsidP="00220325">
            <w:pPr>
              <w:jc w:val="center"/>
              <w:rPr>
                <w:sz w:val="22"/>
                <w:szCs w:val="22"/>
              </w:rPr>
            </w:pPr>
            <w:r w:rsidRPr="00220325">
              <w:rPr>
                <w:sz w:val="22"/>
                <w:szCs w:val="22"/>
              </w:rPr>
              <w:t>07</w:t>
            </w:r>
          </w:p>
        </w:tc>
        <w:tc>
          <w:tcPr>
            <w:tcW w:w="1980" w:type="dxa"/>
            <w:tcBorders>
              <w:top w:val="single" w:sz="6" w:space="0" w:color="000000"/>
              <w:left w:val="single" w:sz="6" w:space="0" w:color="000000"/>
              <w:bottom w:val="single" w:sz="6" w:space="0" w:color="000000"/>
              <w:right w:val="single" w:sz="6" w:space="0" w:color="000000"/>
            </w:tcBorders>
          </w:tcPr>
          <w:p w:rsidR="00023647" w:rsidRPr="00220325" w:rsidRDefault="00023647" w:rsidP="00220325">
            <w:pPr>
              <w:jc w:val="center"/>
              <w:rPr>
                <w:sz w:val="22"/>
                <w:szCs w:val="22"/>
              </w:rPr>
            </w:pPr>
          </w:p>
        </w:tc>
      </w:tr>
      <w:tr w:rsidR="00023647" w:rsidRPr="00220325" w:rsidTr="00023647">
        <w:trPr>
          <w:jc w:val="center"/>
        </w:trPr>
        <w:tc>
          <w:tcPr>
            <w:tcW w:w="720" w:type="dxa"/>
            <w:tcBorders>
              <w:top w:val="single" w:sz="6" w:space="0" w:color="000000"/>
              <w:left w:val="single" w:sz="6" w:space="0" w:color="000000"/>
              <w:bottom w:val="single" w:sz="6" w:space="0" w:color="000000"/>
            </w:tcBorders>
          </w:tcPr>
          <w:p w:rsidR="00023647" w:rsidRPr="00220325" w:rsidRDefault="00023647" w:rsidP="00220325">
            <w:pPr>
              <w:jc w:val="center"/>
              <w:rPr>
                <w:sz w:val="22"/>
                <w:szCs w:val="22"/>
              </w:rPr>
            </w:pPr>
            <w:r w:rsidRPr="00220325">
              <w:rPr>
                <w:sz w:val="22"/>
                <w:szCs w:val="22"/>
              </w:rPr>
              <w:t>13</w:t>
            </w:r>
          </w:p>
        </w:tc>
        <w:tc>
          <w:tcPr>
            <w:tcW w:w="5580" w:type="dxa"/>
            <w:tcBorders>
              <w:top w:val="single" w:sz="6" w:space="0" w:color="000000"/>
              <w:left w:val="single" w:sz="6" w:space="0" w:color="000000"/>
              <w:bottom w:val="single" w:sz="6" w:space="0" w:color="000000"/>
            </w:tcBorders>
          </w:tcPr>
          <w:p w:rsidR="00023647" w:rsidRPr="00220325" w:rsidRDefault="00023647" w:rsidP="00220325">
            <w:pPr>
              <w:rPr>
                <w:sz w:val="22"/>
                <w:szCs w:val="22"/>
              </w:rPr>
            </w:pPr>
            <w:r w:rsidRPr="00220325">
              <w:rPr>
                <w:sz w:val="22"/>
                <w:szCs w:val="22"/>
              </w:rPr>
              <w:t>Lençol</w:t>
            </w:r>
          </w:p>
        </w:tc>
        <w:tc>
          <w:tcPr>
            <w:tcW w:w="1710" w:type="dxa"/>
            <w:tcBorders>
              <w:top w:val="single" w:sz="6" w:space="0" w:color="000000"/>
              <w:left w:val="single" w:sz="6" w:space="0" w:color="000000"/>
              <w:bottom w:val="single" w:sz="6" w:space="0" w:color="000000"/>
              <w:right w:val="single" w:sz="6" w:space="0" w:color="000000"/>
            </w:tcBorders>
          </w:tcPr>
          <w:p w:rsidR="00023647" w:rsidRPr="00220325" w:rsidRDefault="00023647" w:rsidP="00220325">
            <w:pPr>
              <w:jc w:val="center"/>
              <w:rPr>
                <w:sz w:val="22"/>
                <w:szCs w:val="22"/>
              </w:rPr>
            </w:pPr>
            <w:r w:rsidRPr="00220325">
              <w:rPr>
                <w:sz w:val="22"/>
                <w:szCs w:val="22"/>
              </w:rPr>
              <w:t>11</w:t>
            </w:r>
          </w:p>
        </w:tc>
        <w:tc>
          <w:tcPr>
            <w:tcW w:w="1980" w:type="dxa"/>
            <w:tcBorders>
              <w:top w:val="single" w:sz="6" w:space="0" w:color="000000"/>
              <w:left w:val="single" w:sz="6" w:space="0" w:color="000000"/>
              <w:bottom w:val="single" w:sz="6" w:space="0" w:color="000000"/>
              <w:right w:val="single" w:sz="6" w:space="0" w:color="000000"/>
            </w:tcBorders>
          </w:tcPr>
          <w:p w:rsidR="00023647" w:rsidRPr="00220325" w:rsidRDefault="00023647" w:rsidP="00220325">
            <w:pPr>
              <w:jc w:val="center"/>
              <w:rPr>
                <w:sz w:val="22"/>
                <w:szCs w:val="22"/>
              </w:rPr>
            </w:pPr>
          </w:p>
        </w:tc>
      </w:tr>
      <w:tr w:rsidR="00023647" w:rsidRPr="00220325" w:rsidTr="00023647">
        <w:trPr>
          <w:jc w:val="center"/>
        </w:trPr>
        <w:tc>
          <w:tcPr>
            <w:tcW w:w="720" w:type="dxa"/>
            <w:tcBorders>
              <w:top w:val="single" w:sz="6" w:space="0" w:color="000000"/>
              <w:left w:val="single" w:sz="6" w:space="0" w:color="000000"/>
              <w:bottom w:val="single" w:sz="6" w:space="0" w:color="000000"/>
            </w:tcBorders>
          </w:tcPr>
          <w:p w:rsidR="00023647" w:rsidRPr="00220325" w:rsidRDefault="00023647" w:rsidP="00220325">
            <w:pPr>
              <w:jc w:val="center"/>
              <w:rPr>
                <w:sz w:val="22"/>
                <w:szCs w:val="22"/>
              </w:rPr>
            </w:pPr>
            <w:r w:rsidRPr="00220325">
              <w:rPr>
                <w:sz w:val="22"/>
                <w:szCs w:val="22"/>
              </w:rPr>
              <w:t>14</w:t>
            </w:r>
          </w:p>
        </w:tc>
        <w:tc>
          <w:tcPr>
            <w:tcW w:w="5580" w:type="dxa"/>
            <w:tcBorders>
              <w:top w:val="single" w:sz="6" w:space="0" w:color="000000"/>
              <w:left w:val="single" w:sz="6" w:space="0" w:color="000000"/>
              <w:bottom w:val="single" w:sz="6" w:space="0" w:color="000000"/>
            </w:tcBorders>
          </w:tcPr>
          <w:p w:rsidR="00023647" w:rsidRPr="00220325" w:rsidRDefault="00023647" w:rsidP="00220325">
            <w:pPr>
              <w:rPr>
                <w:sz w:val="22"/>
                <w:szCs w:val="22"/>
              </w:rPr>
            </w:pPr>
            <w:r w:rsidRPr="00220325">
              <w:rPr>
                <w:sz w:val="22"/>
                <w:szCs w:val="22"/>
              </w:rPr>
              <w:t>Lençol RN</w:t>
            </w:r>
          </w:p>
        </w:tc>
        <w:tc>
          <w:tcPr>
            <w:tcW w:w="1710" w:type="dxa"/>
            <w:tcBorders>
              <w:top w:val="single" w:sz="6" w:space="0" w:color="000000"/>
              <w:left w:val="single" w:sz="6" w:space="0" w:color="000000"/>
              <w:bottom w:val="single" w:sz="6" w:space="0" w:color="000000"/>
              <w:right w:val="single" w:sz="6" w:space="0" w:color="000000"/>
            </w:tcBorders>
          </w:tcPr>
          <w:p w:rsidR="00023647" w:rsidRPr="00220325" w:rsidRDefault="00023647" w:rsidP="00220325">
            <w:pPr>
              <w:jc w:val="center"/>
              <w:rPr>
                <w:sz w:val="22"/>
                <w:szCs w:val="22"/>
              </w:rPr>
            </w:pPr>
            <w:r w:rsidRPr="00220325">
              <w:rPr>
                <w:sz w:val="22"/>
                <w:szCs w:val="22"/>
              </w:rPr>
              <w:t>08</w:t>
            </w:r>
          </w:p>
        </w:tc>
        <w:tc>
          <w:tcPr>
            <w:tcW w:w="1980" w:type="dxa"/>
            <w:tcBorders>
              <w:top w:val="single" w:sz="6" w:space="0" w:color="000000"/>
              <w:left w:val="single" w:sz="6" w:space="0" w:color="000000"/>
              <w:bottom w:val="single" w:sz="6" w:space="0" w:color="000000"/>
              <w:right w:val="single" w:sz="6" w:space="0" w:color="000000"/>
            </w:tcBorders>
          </w:tcPr>
          <w:p w:rsidR="00023647" w:rsidRPr="00220325" w:rsidRDefault="00023647" w:rsidP="00220325">
            <w:pPr>
              <w:jc w:val="center"/>
              <w:rPr>
                <w:sz w:val="22"/>
                <w:szCs w:val="22"/>
              </w:rPr>
            </w:pPr>
          </w:p>
        </w:tc>
      </w:tr>
      <w:tr w:rsidR="00023647" w:rsidRPr="00220325" w:rsidTr="00023647">
        <w:trPr>
          <w:jc w:val="center"/>
        </w:trPr>
        <w:tc>
          <w:tcPr>
            <w:tcW w:w="720" w:type="dxa"/>
            <w:tcBorders>
              <w:top w:val="single" w:sz="6" w:space="0" w:color="000000"/>
              <w:left w:val="single" w:sz="6" w:space="0" w:color="000000"/>
              <w:bottom w:val="single" w:sz="6" w:space="0" w:color="000000"/>
            </w:tcBorders>
          </w:tcPr>
          <w:p w:rsidR="00023647" w:rsidRPr="00220325" w:rsidRDefault="00023647" w:rsidP="00220325">
            <w:pPr>
              <w:jc w:val="center"/>
              <w:rPr>
                <w:sz w:val="22"/>
                <w:szCs w:val="22"/>
              </w:rPr>
            </w:pPr>
            <w:r w:rsidRPr="00220325">
              <w:rPr>
                <w:sz w:val="22"/>
                <w:szCs w:val="22"/>
              </w:rPr>
              <w:t>15</w:t>
            </w:r>
          </w:p>
        </w:tc>
        <w:tc>
          <w:tcPr>
            <w:tcW w:w="5580" w:type="dxa"/>
            <w:tcBorders>
              <w:top w:val="single" w:sz="6" w:space="0" w:color="000000"/>
              <w:left w:val="single" w:sz="6" w:space="0" w:color="000000"/>
              <w:bottom w:val="single" w:sz="6" w:space="0" w:color="000000"/>
            </w:tcBorders>
          </w:tcPr>
          <w:p w:rsidR="00023647" w:rsidRPr="00220325" w:rsidRDefault="00023647" w:rsidP="00220325">
            <w:pPr>
              <w:rPr>
                <w:sz w:val="22"/>
                <w:szCs w:val="22"/>
              </w:rPr>
            </w:pPr>
            <w:r w:rsidRPr="00220325">
              <w:rPr>
                <w:sz w:val="22"/>
                <w:szCs w:val="22"/>
              </w:rPr>
              <w:t>Lençol G.O</w:t>
            </w:r>
          </w:p>
        </w:tc>
        <w:tc>
          <w:tcPr>
            <w:tcW w:w="1710" w:type="dxa"/>
            <w:tcBorders>
              <w:top w:val="single" w:sz="6" w:space="0" w:color="000000"/>
              <w:left w:val="single" w:sz="6" w:space="0" w:color="000000"/>
              <w:bottom w:val="single" w:sz="6" w:space="0" w:color="000000"/>
              <w:right w:val="single" w:sz="6" w:space="0" w:color="000000"/>
            </w:tcBorders>
          </w:tcPr>
          <w:p w:rsidR="00023647" w:rsidRPr="00220325" w:rsidRDefault="00023647" w:rsidP="00220325">
            <w:pPr>
              <w:jc w:val="center"/>
              <w:rPr>
                <w:sz w:val="22"/>
                <w:szCs w:val="22"/>
              </w:rPr>
            </w:pPr>
            <w:r w:rsidRPr="00220325">
              <w:rPr>
                <w:sz w:val="22"/>
                <w:szCs w:val="22"/>
              </w:rPr>
              <w:t>405</w:t>
            </w:r>
          </w:p>
        </w:tc>
        <w:tc>
          <w:tcPr>
            <w:tcW w:w="1980" w:type="dxa"/>
            <w:tcBorders>
              <w:top w:val="single" w:sz="6" w:space="0" w:color="000000"/>
              <w:left w:val="single" w:sz="6" w:space="0" w:color="000000"/>
              <w:bottom w:val="single" w:sz="6" w:space="0" w:color="000000"/>
              <w:right w:val="single" w:sz="6" w:space="0" w:color="000000"/>
            </w:tcBorders>
          </w:tcPr>
          <w:p w:rsidR="00023647" w:rsidRPr="00220325" w:rsidRDefault="00023647" w:rsidP="00220325">
            <w:pPr>
              <w:jc w:val="center"/>
              <w:rPr>
                <w:sz w:val="22"/>
                <w:szCs w:val="22"/>
              </w:rPr>
            </w:pPr>
          </w:p>
        </w:tc>
      </w:tr>
      <w:tr w:rsidR="00023647" w:rsidRPr="00220325" w:rsidTr="00023647">
        <w:trPr>
          <w:jc w:val="center"/>
        </w:trPr>
        <w:tc>
          <w:tcPr>
            <w:tcW w:w="720" w:type="dxa"/>
            <w:tcBorders>
              <w:top w:val="single" w:sz="6" w:space="0" w:color="000000"/>
              <w:left w:val="single" w:sz="6" w:space="0" w:color="000000"/>
              <w:bottom w:val="single" w:sz="6" w:space="0" w:color="000000"/>
            </w:tcBorders>
          </w:tcPr>
          <w:p w:rsidR="00023647" w:rsidRPr="00220325" w:rsidRDefault="00023647" w:rsidP="00220325">
            <w:pPr>
              <w:jc w:val="center"/>
              <w:rPr>
                <w:sz w:val="22"/>
                <w:szCs w:val="22"/>
              </w:rPr>
            </w:pPr>
            <w:r w:rsidRPr="00220325">
              <w:rPr>
                <w:sz w:val="22"/>
                <w:szCs w:val="22"/>
              </w:rPr>
              <w:t>16</w:t>
            </w:r>
          </w:p>
        </w:tc>
        <w:tc>
          <w:tcPr>
            <w:tcW w:w="5580" w:type="dxa"/>
            <w:tcBorders>
              <w:top w:val="single" w:sz="6" w:space="0" w:color="000000"/>
              <w:left w:val="single" w:sz="6" w:space="0" w:color="000000"/>
              <w:bottom w:val="single" w:sz="6" w:space="0" w:color="000000"/>
            </w:tcBorders>
          </w:tcPr>
          <w:p w:rsidR="00023647" w:rsidRPr="00220325" w:rsidRDefault="00023647" w:rsidP="00220325">
            <w:pPr>
              <w:rPr>
                <w:sz w:val="22"/>
                <w:szCs w:val="22"/>
              </w:rPr>
            </w:pPr>
            <w:r w:rsidRPr="00220325">
              <w:rPr>
                <w:sz w:val="22"/>
                <w:szCs w:val="22"/>
              </w:rPr>
              <w:t>Lençol Adulto com elástico</w:t>
            </w:r>
          </w:p>
        </w:tc>
        <w:tc>
          <w:tcPr>
            <w:tcW w:w="1710" w:type="dxa"/>
            <w:tcBorders>
              <w:top w:val="single" w:sz="6" w:space="0" w:color="000000"/>
              <w:left w:val="single" w:sz="6" w:space="0" w:color="000000"/>
              <w:bottom w:val="single" w:sz="6" w:space="0" w:color="000000"/>
              <w:right w:val="single" w:sz="6" w:space="0" w:color="000000"/>
            </w:tcBorders>
          </w:tcPr>
          <w:p w:rsidR="00023647" w:rsidRPr="00220325" w:rsidRDefault="00023647" w:rsidP="00220325">
            <w:pPr>
              <w:jc w:val="center"/>
              <w:rPr>
                <w:sz w:val="22"/>
                <w:szCs w:val="22"/>
              </w:rPr>
            </w:pPr>
            <w:r w:rsidRPr="00220325">
              <w:rPr>
                <w:sz w:val="22"/>
                <w:szCs w:val="22"/>
              </w:rPr>
              <w:t>15</w:t>
            </w:r>
          </w:p>
        </w:tc>
        <w:tc>
          <w:tcPr>
            <w:tcW w:w="1980" w:type="dxa"/>
            <w:tcBorders>
              <w:top w:val="single" w:sz="6" w:space="0" w:color="000000"/>
              <w:left w:val="single" w:sz="6" w:space="0" w:color="000000"/>
              <w:bottom w:val="single" w:sz="6" w:space="0" w:color="000000"/>
              <w:right w:val="single" w:sz="6" w:space="0" w:color="000000"/>
            </w:tcBorders>
          </w:tcPr>
          <w:p w:rsidR="00023647" w:rsidRPr="00220325" w:rsidRDefault="00023647" w:rsidP="00220325">
            <w:pPr>
              <w:jc w:val="center"/>
              <w:rPr>
                <w:sz w:val="22"/>
                <w:szCs w:val="22"/>
              </w:rPr>
            </w:pPr>
          </w:p>
        </w:tc>
      </w:tr>
      <w:tr w:rsidR="00023647" w:rsidRPr="00220325" w:rsidTr="00023647">
        <w:trPr>
          <w:jc w:val="center"/>
        </w:trPr>
        <w:tc>
          <w:tcPr>
            <w:tcW w:w="720" w:type="dxa"/>
            <w:tcBorders>
              <w:top w:val="single" w:sz="6" w:space="0" w:color="000000"/>
              <w:left w:val="single" w:sz="6" w:space="0" w:color="000000"/>
              <w:bottom w:val="single" w:sz="6" w:space="0" w:color="000000"/>
            </w:tcBorders>
          </w:tcPr>
          <w:p w:rsidR="00023647" w:rsidRPr="00220325" w:rsidRDefault="00023647" w:rsidP="00220325">
            <w:pPr>
              <w:jc w:val="center"/>
              <w:rPr>
                <w:sz w:val="22"/>
                <w:szCs w:val="22"/>
              </w:rPr>
            </w:pPr>
            <w:r w:rsidRPr="00220325">
              <w:rPr>
                <w:sz w:val="22"/>
                <w:szCs w:val="22"/>
              </w:rPr>
              <w:t>17</w:t>
            </w:r>
          </w:p>
        </w:tc>
        <w:tc>
          <w:tcPr>
            <w:tcW w:w="5580" w:type="dxa"/>
            <w:tcBorders>
              <w:top w:val="single" w:sz="6" w:space="0" w:color="000000"/>
              <w:left w:val="single" w:sz="6" w:space="0" w:color="000000"/>
              <w:bottom w:val="single" w:sz="6" w:space="0" w:color="000000"/>
            </w:tcBorders>
          </w:tcPr>
          <w:p w:rsidR="00023647" w:rsidRPr="00220325" w:rsidRDefault="00023647" w:rsidP="00220325">
            <w:pPr>
              <w:rPr>
                <w:sz w:val="22"/>
                <w:szCs w:val="22"/>
              </w:rPr>
            </w:pPr>
            <w:r w:rsidRPr="00220325">
              <w:rPr>
                <w:sz w:val="22"/>
                <w:szCs w:val="22"/>
              </w:rPr>
              <w:t>Lençol Adulto sem elástico</w:t>
            </w:r>
          </w:p>
        </w:tc>
        <w:tc>
          <w:tcPr>
            <w:tcW w:w="1710" w:type="dxa"/>
            <w:tcBorders>
              <w:top w:val="single" w:sz="6" w:space="0" w:color="000000"/>
              <w:left w:val="single" w:sz="6" w:space="0" w:color="000000"/>
              <w:bottom w:val="single" w:sz="6" w:space="0" w:color="000000"/>
              <w:right w:val="single" w:sz="6" w:space="0" w:color="000000"/>
            </w:tcBorders>
          </w:tcPr>
          <w:p w:rsidR="00023647" w:rsidRPr="00220325" w:rsidRDefault="00023647" w:rsidP="00220325">
            <w:pPr>
              <w:jc w:val="center"/>
              <w:rPr>
                <w:sz w:val="22"/>
                <w:szCs w:val="22"/>
              </w:rPr>
            </w:pPr>
            <w:r w:rsidRPr="00220325">
              <w:rPr>
                <w:sz w:val="22"/>
                <w:szCs w:val="22"/>
              </w:rPr>
              <w:t>01</w:t>
            </w:r>
          </w:p>
        </w:tc>
        <w:tc>
          <w:tcPr>
            <w:tcW w:w="1980" w:type="dxa"/>
            <w:tcBorders>
              <w:top w:val="single" w:sz="6" w:space="0" w:color="000000"/>
              <w:left w:val="single" w:sz="6" w:space="0" w:color="000000"/>
              <w:bottom w:val="single" w:sz="6" w:space="0" w:color="000000"/>
              <w:right w:val="single" w:sz="6" w:space="0" w:color="000000"/>
            </w:tcBorders>
          </w:tcPr>
          <w:p w:rsidR="00023647" w:rsidRPr="00220325" w:rsidRDefault="00023647" w:rsidP="00220325">
            <w:pPr>
              <w:jc w:val="center"/>
              <w:rPr>
                <w:sz w:val="22"/>
                <w:szCs w:val="22"/>
              </w:rPr>
            </w:pPr>
          </w:p>
        </w:tc>
      </w:tr>
      <w:tr w:rsidR="00023647" w:rsidRPr="00220325" w:rsidTr="00023647">
        <w:trPr>
          <w:jc w:val="center"/>
        </w:trPr>
        <w:tc>
          <w:tcPr>
            <w:tcW w:w="720" w:type="dxa"/>
            <w:tcBorders>
              <w:top w:val="single" w:sz="6" w:space="0" w:color="000000"/>
              <w:left w:val="single" w:sz="6" w:space="0" w:color="000000"/>
              <w:bottom w:val="single" w:sz="6" w:space="0" w:color="000000"/>
            </w:tcBorders>
          </w:tcPr>
          <w:p w:rsidR="00023647" w:rsidRPr="00220325" w:rsidRDefault="00023647" w:rsidP="00220325">
            <w:pPr>
              <w:jc w:val="center"/>
              <w:rPr>
                <w:sz w:val="22"/>
                <w:szCs w:val="22"/>
              </w:rPr>
            </w:pPr>
            <w:r w:rsidRPr="00220325">
              <w:rPr>
                <w:sz w:val="22"/>
                <w:szCs w:val="22"/>
              </w:rPr>
              <w:t>18</w:t>
            </w:r>
          </w:p>
        </w:tc>
        <w:tc>
          <w:tcPr>
            <w:tcW w:w="5580" w:type="dxa"/>
            <w:tcBorders>
              <w:top w:val="single" w:sz="6" w:space="0" w:color="000000"/>
              <w:left w:val="single" w:sz="6" w:space="0" w:color="000000"/>
              <w:bottom w:val="single" w:sz="6" w:space="0" w:color="000000"/>
            </w:tcBorders>
          </w:tcPr>
          <w:p w:rsidR="00023647" w:rsidRPr="00220325" w:rsidRDefault="00023647" w:rsidP="00220325">
            <w:pPr>
              <w:rPr>
                <w:sz w:val="22"/>
                <w:szCs w:val="22"/>
              </w:rPr>
            </w:pPr>
            <w:r w:rsidRPr="00220325">
              <w:rPr>
                <w:sz w:val="22"/>
                <w:szCs w:val="22"/>
              </w:rPr>
              <w:t>Toalha de Banho</w:t>
            </w:r>
          </w:p>
        </w:tc>
        <w:tc>
          <w:tcPr>
            <w:tcW w:w="1710" w:type="dxa"/>
            <w:tcBorders>
              <w:top w:val="single" w:sz="6" w:space="0" w:color="000000"/>
              <w:left w:val="single" w:sz="6" w:space="0" w:color="000000"/>
              <w:bottom w:val="single" w:sz="6" w:space="0" w:color="000000"/>
              <w:right w:val="single" w:sz="6" w:space="0" w:color="000000"/>
            </w:tcBorders>
          </w:tcPr>
          <w:p w:rsidR="00023647" w:rsidRPr="00220325" w:rsidRDefault="00023647" w:rsidP="00220325">
            <w:pPr>
              <w:jc w:val="center"/>
              <w:rPr>
                <w:sz w:val="22"/>
                <w:szCs w:val="22"/>
              </w:rPr>
            </w:pPr>
            <w:r w:rsidRPr="00220325">
              <w:rPr>
                <w:sz w:val="22"/>
                <w:szCs w:val="22"/>
              </w:rPr>
              <w:t>410</w:t>
            </w:r>
          </w:p>
        </w:tc>
        <w:tc>
          <w:tcPr>
            <w:tcW w:w="1980" w:type="dxa"/>
            <w:tcBorders>
              <w:top w:val="single" w:sz="6" w:space="0" w:color="000000"/>
              <w:left w:val="single" w:sz="6" w:space="0" w:color="000000"/>
              <w:bottom w:val="single" w:sz="6" w:space="0" w:color="000000"/>
              <w:right w:val="single" w:sz="6" w:space="0" w:color="000000"/>
            </w:tcBorders>
          </w:tcPr>
          <w:p w:rsidR="00023647" w:rsidRPr="00220325" w:rsidRDefault="00023647" w:rsidP="00220325">
            <w:pPr>
              <w:jc w:val="center"/>
              <w:rPr>
                <w:sz w:val="22"/>
                <w:szCs w:val="22"/>
              </w:rPr>
            </w:pPr>
          </w:p>
        </w:tc>
      </w:tr>
      <w:tr w:rsidR="00023647" w:rsidRPr="00220325" w:rsidTr="00023647">
        <w:trPr>
          <w:jc w:val="center"/>
        </w:trPr>
        <w:tc>
          <w:tcPr>
            <w:tcW w:w="720" w:type="dxa"/>
            <w:tcBorders>
              <w:top w:val="single" w:sz="6" w:space="0" w:color="000000"/>
              <w:left w:val="single" w:sz="6" w:space="0" w:color="000000"/>
              <w:bottom w:val="single" w:sz="6" w:space="0" w:color="000000"/>
            </w:tcBorders>
          </w:tcPr>
          <w:p w:rsidR="00023647" w:rsidRPr="00220325" w:rsidRDefault="00023647" w:rsidP="00220325">
            <w:pPr>
              <w:jc w:val="center"/>
              <w:rPr>
                <w:sz w:val="22"/>
                <w:szCs w:val="22"/>
              </w:rPr>
            </w:pPr>
            <w:r w:rsidRPr="00220325">
              <w:rPr>
                <w:sz w:val="22"/>
                <w:szCs w:val="22"/>
              </w:rPr>
              <w:t>19</w:t>
            </w:r>
          </w:p>
        </w:tc>
        <w:tc>
          <w:tcPr>
            <w:tcW w:w="5580" w:type="dxa"/>
            <w:tcBorders>
              <w:top w:val="single" w:sz="6" w:space="0" w:color="000000"/>
              <w:left w:val="single" w:sz="6" w:space="0" w:color="000000"/>
              <w:bottom w:val="single" w:sz="6" w:space="0" w:color="000000"/>
            </w:tcBorders>
          </w:tcPr>
          <w:p w:rsidR="00023647" w:rsidRPr="00220325" w:rsidRDefault="00023647" w:rsidP="00220325">
            <w:pPr>
              <w:rPr>
                <w:sz w:val="22"/>
                <w:szCs w:val="22"/>
              </w:rPr>
            </w:pPr>
            <w:r w:rsidRPr="00220325">
              <w:rPr>
                <w:sz w:val="22"/>
                <w:szCs w:val="22"/>
              </w:rPr>
              <w:t>Toalha de Rosto</w:t>
            </w:r>
          </w:p>
        </w:tc>
        <w:tc>
          <w:tcPr>
            <w:tcW w:w="1710" w:type="dxa"/>
            <w:tcBorders>
              <w:top w:val="single" w:sz="6" w:space="0" w:color="000000"/>
              <w:left w:val="single" w:sz="6" w:space="0" w:color="000000"/>
              <w:bottom w:val="single" w:sz="6" w:space="0" w:color="000000"/>
              <w:right w:val="single" w:sz="6" w:space="0" w:color="000000"/>
            </w:tcBorders>
          </w:tcPr>
          <w:p w:rsidR="00023647" w:rsidRPr="00220325" w:rsidRDefault="00023647" w:rsidP="00220325">
            <w:pPr>
              <w:jc w:val="center"/>
              <w:rPr>
                <w:sz w:val="22"/>
                <w:szCs w:val="22"/>
              </w:rPr>
            </w:pPr>
            <w:r w:rsidRPr="00220325">
              <w:rPr>
                <w:sz w:val="22"/>
                <w:szCs w:val="22"/>
              </w:rPr>
              <w:t>12</w:t>
            </w:r>
          </w:p>
        </w:tc>
        <w:tc>
          <w:tcPr>
            <w:tcW w:w="1980" w:type="dxa"/>
            <w:tcBorders>
              <w:top w:val="single" w:sz="6" w:space="0" w:color="000000"/>
              <w:left w:val="single" w:sz="6" w:space="0" w:color="000000"/>
              <w:bottom w:val="single" w:sz="6" w:space="0" w:color="000000"/>
              <w:right w:val="single" w:sz="6" w:space="0" w:color="000000"/>
            </w:tcBorders>
          </w:tcPr>
          <w:p w:rsidR="00023647" w:rsidRPr="00220325" w:rsidRDefault="00023647" w:rsidP="00220325">
            <w:pPr>
              <w:jc w:val="center"/>
              <w:rPr>
                <w:sz w:val="22"/>
                <w:szCs w:val="22"/>
              </w:rPr>
            </w:pPr>
          </w:p>
        </w:tc>
      </w:tr>
      <w:tr w:rsidR="00023647" w:rsidRPr="00220325" w:rsidTr="00023647">
        <w:trPr>
          <w:jc w:val="center"/>
        </w:trPr>
        <w:tc>
          <w:tcPr>
            <w:tcW w:w="720" w:type="dxa"/>
            <w:tcBorders>
              <w:top w:val="single" w:sz="6" w:space="0" w:color="000000"/>
              <w:left w:val="single" w:sz="6" w:space="0" w:color="000000"/>
              <w:bottom w:val="single" w:sz="6" w:space="0" w:color="000000"/>
            </w:tcBorders>
          </w:tcPr>
          <w:p w:rsidR="00023647" w:rsidRPr="00220325" w:rsidRDefault="00023647" w:rsidP="00220325">
            <w:pPr>
              <w:jc w:val="center"/>
              <w:rPr>
                <w:sz w:val="22"/>
                <w:szCs w:val="22"/>
              </w:rPr>
            </w:pPr>
            <w:r w:rsidRPr="00220325">
              <w:rPr>
                <w:sz w:val="22"/>
                <w:szCs w:val="22"/>
              </w:rPr>
              <w:t>20</w:t>
            </w:r>
          </w:p>
        </w:tc>
        <w:tc>
          <w:tcPr>
            <w:tcW w:w="5580" w:type="dxa"/>
            <w:tcBorders>
              <w:top w:val="single" w:sz="6" w:space="0" w:color="000000"/>
              <w:left w:val="single" w:sz="6" w:space="0" w:color="000000"/>
              <w:bottom w:val="single" w:sz="6" w:space="0" w:color="000000"/>
            </w:tcBorders>
          </w:tcPr>
          <w:p w:rsidR="00023647" w:rsidRPr="00220325" w:rsidRDefault="00023647" w:rsidP="00220325">
            <w:pPr>
              <w:rPr>
                <w:sz w:val="22"/>
                <w:szCs w:val="22"/>
              </w:rPr>
            </w:pPr>
            <w:r w:rsidRPr="00220325">
              <w:rPr>
                <w:sz w:val="22"/>
                <w:szCs w:val="22"/>
              </w:rPr>
              <w:t>Fronha de Ultrassom G.O</w:t>
            </w:r>
          </w:p>
        </w:tc>
        <w:tc>
          <w:tcPr>
            <w:tcW w:w="1710" w:type="dxa"/>
            <w:tcBorders>
              <w:top w:val="single" w:sz="6" w:space="0" w:color="000000"/>
              <w:left w:val="single" w:sz="6" w:space="0" w:color="000000"/>
              <w:bottom w:val="single" w:sz="6" w:space="0" w:color="000000"/>
              <w:right w:val="single" w:sz="6" w:space="0" w:color="000000"/>
            </w:tcBorders>
          </w:tcPr>
          <w:p w:rsidR="00023647" w:rsidRPr="00220325" w:rsidRDefault="00023647" w:rsidP="00220325">
            <w:pPr>
              <w:jc w:val="center"/>
              <w:rPr>
                <w:sz w:val="22"/>
                <w:szCs w:val="22"/>
              </w:rPr>
            </w:pPr>
            <w:r w:rsidRPr="00220325">
              <w:rPr>
                <w:sz w:val="22"/>
                <w:szCs w:val="22"/>
              </w:rPr>
              <w:t>30</w:t>
            </w:r>
          </w:p>
        </w:tc>
        <w:tc>
          <w:tcPr>
            <w:tcW w:w="1980" w:type="dxa"/>
            <w:tcBorders>
              <w:top w:val="single" w:sz="6" w:space="0" w:color="000000"/>
              <w:left w:val="single" w:sz="6" w:space="0" w:color="000000"/>
              <w:bottom w:val="single" w:sz="6" w:space="0" w:color="000000"/>
              <w:right w:val="single" w:sz="6" w:space="0" w:color="000000"/>
            </w:tcBorders>
          </w:tcPr>
          <w:p w:rsidR="00023647" w:rsidRPr="00220325" w:rsidRDefault="00023647" w:rsidP="00220325">
            <w:pPr>
              <w:jc w:val="center"/>
              <w:rPr>
                <w:sz w:val="22"/>
                <w:szCs w:val="22"/>
              </w:rPr>
            </w:pPr>
          </w:p>
        </w:tc>
      </w:tr>
    </w:tbl>
    <w:p w:rsidR="00023647" w:rsidRPr="00220325" w:rsidRDefault="00023647" w:rsidP="00220325">
      <w:pPr>
        <w:tabs>
          <w:tab w:val="left" w:pos="2330"/>
        </w:tabs>
        <w:rPr>
          <w:sz w:val="22"/>
          <w:szCs w:val="22"/>
        </w:rPr>
      </w:pPr>
    </w:p>
    <w:p w:rsidR="00023647" w:rsidRPr="00220325" w:rsidRDefault="00023647" w:rsidP="00220325">
      <w:pPr>
        <w:tabs>
          <w:tab w:val="left" w:pos="2330"/>
        </w:tabs>
        <w:rPr>
          <w:sz w:val="22"/>
          <w:szCs w:val="22"/>
        </w:rPr>
      </w:pPr>
    </w:p>
    <w:p w:rsidR="00023647" w:rsidRPr="00220325" w:rsidRDefault="00023647" w:rsidP="00220325">
      <w:pPr>
        <w:tabs>
          <w:tab w:val="left" w:pos="2330"/>
        </w:tabs>
        <w:rPr>
          <w:sz w:val="22"/>
          <w:szCs w:val="22"/>
        </w:rPr>
      </w:pPr>
    </w:p>
    <w:p w:rsidR="00023647" w:rsidRPr="00220325" w:rsidRDefault="00023647" w:rsidP="00220325">
      <w:pPr>
        <w:tabs>
          <w:tab w:val="left" w:pos="2330"/>
        </w:tabs>
        <w:rPr>
          <w:sz w:val="22"/>
          <w:szCs w:val="22"/>
        </w:rPr>
      </w:pPr>
    </w:p>
    <w:p w:rsidR="00023647" w:rsidRPr="00220325" w:rsidRDefault="00023647" w:rsidP="00220325">
      <w:pPr>
        <w:tabs>
          <w:tab w:val="left" w:pos="2330"/>
        </w:tabs>
        <w:rPr>
          <w:sz w:val="22"/>
          <w:szCs w:val="22"/>
        </w:rPr>
      </w:pPr>
    </w:p>
    <w:p w:rsidR="00023647" w:rsidRPr="00220325" w:rsidRDefault="00023647" w:rsidP="00220325">
      <w:pPr>
        <w:tabs>
          <w:tab w:val="left" w:pos="2330"/>
        </w:tabs>
        <w:rPr>
          <w:sz w:val="22"/>
          <w:szCs w:val="22"/>
        </w:rPr>
      </w:pPr>
    </w:p>
    <w:p w:rsidR="00023647" w:rsidRPr="00220325" w:rsidRDefault="00023647" w:rsidP="00220325">
      <w:pPr>
        <w:tabs>
          <w:tab w:val="left" w:pos="2330"/>
        </w:tabs>
        <w:rPr>
          <w:sz w:val="22"/>
          <w:szCs w:val="22"/>
        </w:rPr>
      </w:pPr>
    </w:p>
    <w:p w:rsidR="00023647" w:rsidRPr="00220325" w:rsidRDefault="00023647" w:rsidP="00220325">
      <w:pPr>
        <w:tabs>
          <w:tab w:val="left" w:pos="2330"/>
        </w:tabs>
        <w:rPr>
          <w:sz w:val="22"/>
          <w:szCs w:val="22"/>
        </w:rPr>
      </w:pPr>
    </w:p>
    <w:p w:rsidR="00023647" w:rsidRPr="00220325" w:rsidRDefault="00023647" w:rsidP="00220325">
      <w:pPr>
        <w:tabs>
          <w:tab w:val="left" w:pos="2330"/>
        </w:tabs>
        <w:rPr>
          <w:sz w:val="22"/>
          <w:szCs w:val="22"/>
        </w:rPr>
      </w:pPr>
    </w:p>
    <w:p w:rsidR="00023647" w:rsidRPr="00220325" w:rsidRDefault="00023647" w:rsidP="00220325">
      <w:pPr>
        <w:tabs>
          <w:tab w:val="left" w:pos="2330"/>
        </w:tabs>
        <w:rPr>
          <w:sz w:val="22"/>
          <w:szCs w:val="22"/>
        </w:rPr>
      </w:pPr>
    </w:p>
    <w:p w:rsidR="00023647" w:rsidRPr="00220325" w:rsidRDefault="00023647" w:rsidP="00220325">
      <w:pPr>
        <w:tabs>
          <w:tab w:val="left" w:pos="2330"/>
        </w:tabs>
        <w:rPr>
          <w:sz w:val="22"/>
          <w:szCs w:val="22"/>
        </w:rPr>
      </w:pPr>
    </w:p>
    <w:p w:rsidR="00023647" w:rsidRPr="00220325" w:rsidRDefault="00023647" w:rsidP="00220325">
      <w:pPr>
        <w:tabs>
          <w:tab w:val="left" w:pos="2330"/>
        </w:tabs>
        <w:rPr>
          <w:sz w:val="22"/>
          <w:szCs w:val="22"/>
        </w:rPr>
      </w:pPr>
    </w:p>
    <w:p w:rsidR="00023647" w:rsidRPr="00220325" w:rsidRDefault="00023647" w:rsidP="00220325">
      <w:pPr>
        <w:tabs>
          <w:tab w:val="left" w:pos="2330"/>
        </w:tabs>
        <w:rPr>
          <w:sz w:val="22"/>
          <w:szCs w:val="22"/>
        </w:rPr>
      </w:pPr>
    </w:p>
    <w:p w:rsidR="00023647" w:rsidRPr="00220325" w:rsidRDefault="00023647" w:rsidP="00220325">
      <w:pPr>
        <w:tabs>
          <w:tab w:val="left" w:pos="2330"/>
        </w:tabs>
        <w:rPr>
          <w:sz w:val="22"/>
          <w:szCs w:val="22"/>
        </w:rPr>
      </w:pPr>
    </w:p>
    <w:p w:rsidR="00023647" w:rsidRPr="00220325" w:rsidRDefault="00023647" w:rsidP="00220325">
      <w:pPr>
        <w:tabs>
          <w:tab w:val="left" w:pos="2330"/>
        </w:tabs>
        <w:rPr>
          <w:sz w:val="22"/>
          <w:szCs w:val="22"/>
        </w:rPr>
      </w:pPr>
    </w:p>
    <w:p w:rsidR="00023647" w:rsidRPr="00220325" w:rsidRDefault="00023647" w:rsidP="00220325">
      <w:pPr>
        <w:tabs>
          <w:tab w:val="left" w:pos="2330"/>
        </w:tabs>
        <w:rPr>
          <w:sz w:val="22"/>
          <w:szCs w:val="22"/>
        </w:rPr>
      </w:pPr>
    </w:p>
    <w:p w:rsidR="00023647" w:rsidRPr="00220325" w:rsidRDefault="00023647" w:rsidP="00220325">
      <w:pPr>
        <w:tabs>
          <w:tab w:val="left" w:pos="2330"/>
        </w:tabs>
        <w:rPr>
          <w:sz w:val="22"/>
          <w:szCs w:val="22"/>
        </w:rPr>
      </w:pPr>
    </w:p>
    <w:p w:rsidR="00023647" w:rsidRPr="00220325" w:rsidRDefault="00023647" w:rsidP="00220325">
      <w:pPr>
        <w:tabs>
          <w:tab w:val="left" w:pos="2330"/>
        </w:tabs>
        <w:rPr>
          <w:sz w:val="22"/>
          <w:szCs w:val="22"/>
        </w:rPr>
      </w:pPr>
    </w:p>
    <w:p w:rsidR="00023647" w:rsidRPr="00220325" w:rsidRDefault="00023647" w:rsidP="00220325">
      <w:pPr>
        <w:tabs>
          <w:tab w:val="left" w:pos="2330"/>
        </w:tabs>
        <w:rPr>
          <w:sz w:val="22"/>
          <w:szCs w:val="22"/>
        </w:rPr>
      </w:pPr>
    </w:p>
    <w:p w:rsidR="00023647" w:rsidRPr="00220325" w:rsidRDefault="00023647" w:rsidP="00220325">
      <w:pPr>
        <w:tabs>
          <w:tab w:val="left" w:pos="2330"/>
        </w:tabs>
        <w:rPr>
          <w:sz w:val="22"/>
          <w:szCs w:val="22"/>
        </w:rPr>
      </w:pPr>
    </w:p>
    <w:p w:rsidR="00023647" w:rsidRPr="00220325" w:rsidRDefault="00023647" w:rsidP="00220325">
      <w:pPr>
        <w:tabs>
          <w:tab w:val="left" w:pos="2330"/>
        </w:tabs>
        <w:rPr>
          <w:sz w:val="22"/>
          <w:szCs w:val="22"/>
        </w:rPr>
      </w:pPr>
    </w:p>
    <w:p w:rsidR="00023647" w:rsidRPr="00220325" w:rsidRDefault="00023647" w:rsidP="00220325">
      <w:pPr>
        <w:tabs>
          <w:tab w:val="left" w:pos="2330"/>
        </w:tabs>
        <w:rPr>
          <w:sz w:val="22"/>
          <w:szCs w:val="22"/>
        </w:rPr>
      </w:pPr>
    </w:p>
    <w:p w:rsidR="00023647" w:rsidRPr="00220325" w:rsidRDefault="00023647" w:rsidP="00220325">
      <w:pPr>
        <w:tabs>
          <w:tab w:val="left" w:pos="2330"/>
        </w:tabs>
        <w:rPr>
          <w:b/>
          <w:sz w:val="22"/>
          <w:szCs w:val="22"/>
        </w:rPr>
      </w:pPr>
      <w:r w:rsidRPr="00220325">
        <w:rPr>
          <w:b/>
          <w:sz w:val="22"/>
          <w:szCs w:val="22"/>
        </w:rPr>
        <w:t>CIRÚRGICO</w:t>
      </w:r>
    </w:p>
    <w:tbl>
      <w:tblPr>
        <w:tblW w:w="106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5760"/>
        <w:gridCol w:w="1800"/>
        <w:gridCol w:w="2160"/>
      </w:tblGrid>
      <w:tr w:rsidR="00023647" w:rsidRPr="00220325" w:rsidTr="00023647">
        <w:tc>
          <w:tcPr>
            <w:tcW w:w="900" w:type="dxa"/>
          </w:tcPr>
          <w:p w:rsidR="00023647" w:rsidRPr="00220325" w:rsidRDefault="00023647" w:rsidP="00220325">
            <w:pPr>
              <w:jc w:val="center"/>
              <w:rPr>
                <w:b/>
                <w:sz w:val="22"/>
                <w:szCs w:val="22"/>
              </w:rPr>
            </w:pPr>
            <w:r w:rsidRPr="00220325">
              <w:rPr>
                <w:b/>
                <w:sz w:val="22"/>
                <w:szCs w:val="22"/>
              </w:rPr>
              <w:t>ITEM</w:t>
            </w:r>
          </w:p>
        </w:tc>
        <w:tc>
          <w:tcPr>
            <w:tcW w:w="5760" w:type="dxa"/>
          </w:tcPr>
          <w:p w:rsidR="00023647" w:rsidRPr="00220325" w:rsidRDefault="00023647" w:rsidP="00220325">
            <w:pPr>
              <w:jc w:val="center"/>
              <w:rPr>
                <w:b/>
                <w:sz w:val="22"/>
                <w:szCs w:val="22"/>
              </w:rPr>
            </w:pPr>
            <w:r w:rsidRPr="00220325">
              <w:rPr>
                <w:b/>
                <w:sz w:val="22"/>
                <w:szCs w:val="22"/>
              </w:rPr>
              <w:t>PRODUTO</w:t>
            </w:r>
          </w:p>
        </w:tc>
        <w:tc>
          <w:tcPr>
            <w:tcW w:w="1800" w:type="dxa"/>
          </w:tcPr>
          <w:p w:rsidR="00023647" w:rsidRPr="00220325" w:rsidRDefault="00023647" w:rsidP="00220325">
            <w:pPr>
              <w:jc w:val="center"/>
              <w:rPr>
                <w:b/>
                <w:sz w:val="22"/>
                <w:szCs w:val="22"/>
              </w:rPr>
            </w:pPr>
            <w:r w:rsidRPr="00220325">
              <w:rPr>
                <w:b/>
                <w:sz w:val="22"/>
                <w:szCs w:val="22"/>
              </w:rPr>
              <w:t>QUANTIDADE</w:t>
            </w:r>
          </w:p>
        </w:tc>
        <w:tc>
          <w:tcPr>
            <w:tcW w:w="2160" w:type="dxa"/>
          </w:tcPr>
          <w:p w:rsidR="00023647" w:rsidRPr="00220325" w:rsidRDefault="00023647" w:rsidP="00220325">
            <w:pPr>
              <w:jc w:val="center"/>
              <w:rPr>
                <w:b/>
                <w:sz w:val="22"/>
                <w:szCs w:val="22"/>
              </w:rPr>
            </w:pPr>
            <w:r w:rsidRPr="00220325">
              <w:rPr>
                <w:b/>
                <w:sz w:val="22"/>
                <w:szCs w:val="22"/>
              </w:rPr>
              <w:t>VALOR UNITÁRIO</w:t>
            </w:r>
          </w:p>
          <w:p w:rsidR="00023647" w:rsidRPr="00220325" w:rsidRDefault="00023647" w:rsidP="00220325">
            <w:pPr>
              <w:jc w:val="center"/>
              <w:rPr>
                <w:b/>
                <w:sz w:val="22"/>
                <w:szCs w:val="22"/>
              </w:rPr>
            </w:pPr>
            <w:r w:rsidRPr="00220325">
              <w:rPr>
                <w:b/>
                <w:sz w:val="22"/>
                <w:szCs w:val="22"/>
              </w:rPr>
              <w:t>R$/UN</w:t>
            </w:r>
          </w:p>
        </w:tc>
      </w:tr>
      <w:tr w:rsidR="00023647" w:rsidRPr="00220325" w:rsidTr="00023647">
        <w:tc>
          <w:tcPr>
            <w:tcW w:w="900" w:type="dxa"/>
          </w:tcPr>
          <w:p w:rsidR="00023647" w:rsidRPr="00220325" w:rsidRDefault="00023647" w:rsidP="00220325">
            <w:pPr>
              <w:jc w:val="center"/>
              <w:rPr>
                <w:sz w:val="22"/>
                <w:szCs w:val="22"/>
              </w:rPr>
            </w:pPr>
            <w:r w:rsidRPr="00220325">
              <w:rPr>
                <w:sz w:val="22"/>
                <w:szCs w:val="22"/>
              </w:rPr>
              <w:t>21</w:t>
            </w:r>
          </w:p>
        </w:tc>
        <w:tc>
          <w:tcPr>
            <w:tcW w:w="5760" w:type="dxa"/>
          </w:tcPr>
          <w:p w:rsidR="00023647" w:rsidRPr="00220325" w:rsidRDefault="00023647" w:rsidP="00220325">
            <w:pPr>
              <w:rPr>
                <w:sz w:val="22"/>
                <w:szCs w:val="22"/>
              </w:rPr>
            </w:pPr>
            <w:r w:rsidRPr="00220325">
              <w:rPr>
                <w:sz w:val="22"/>
                <w:szCs w:val="22"/>
              </w:rPr>
              <w:t>Avental de Isolamento</w:t>
            </w:r>
          </w:p>
        </w:tc>
        <w:tc>
          <w:tcPr>
            <w:tcW w:w="1800" w:type="dxa"/>
          </w:tcPr>
          <w:p w:rsidR="00023647" w:rsidRPr="00220325" w:rsidRDefault="00023647" w:rsidP="00220325">
            <w:pPr>
              <w:jc w:val="center"/>
              <w:rPr>
                <w:sz w:val="22"/>
                <w:szCs w:val="22"/>
              </w:rPr>
            </w:pPr>
            <w:r w:rsidRPr="00220325">
              <w:rPr>
                <w:sz w:val="22"/>
                <w:szCs w:val="22"/>
              </w:rPr>
              <w:t>106</w:t>
            </w:r>
          </w:p>
        </w:tc>
        <w:tc>
          <w:tcPr>
            <w:tcW w:w="2160" w:type="dxa"/>
          </w:tcPr>
          <w:p w:rsidR="00023647" w:rsidRPr="00220325" w:rsidRDefault="00023647" w:rsidP="00220325">
            <w:pPr>
              <w:tabs>
                <w:tab w:val="left" w:pos="2330"/>
              </w:tabs>
              <w:rPr>
                <w:sz w:val="22"/>
                <w:szCs w:val="22"/>
              </w:rPr>
            </w:pPr>
          </w:p>
        </w:tc>
      </w:tr>
      <w:tr w:rsidR="00023647" w:rsidRPr="00220325" w:rsidTr="00023647">
        <w:tc>
          <w:tcPr>
            <w:tcW w:w="900" w:type="dxa"/>
          </w:tcPr>
          <w:p w:rsidR="00023647" w:rsidRPr="00220325" w:rsidRDefault="00023647" w:rsidP="00220325">
            <w:pPr>
              <w:jc w:val="center"/>
              <w:rPr>
                <w:sz w:val="22"/>
                <w:szCs w:val="22"/>
              </w:rPr>
            </w:pPr>
            <w:r w:rsidRPr="00220325">
              <w:rPr>
                <w:sz w:val="22"/>
                <w:szCs w:val="22"/>
              </w:rPr>
              <w:t>22</w:t>
            </w:r>
          </w:p>
        </w:tc>
        <w:tc>
          <w:tcPr>
            <w:tcW w:w="5760" w:type="dxa"/>
          </w:tcPr>
          <w:p w:rsidR="00023647" w:rsidRPr="00220325" w:rsidRDefault="00023647" w:rsidP="00220325">
            <w:pPr>
              <w:rPr>
                <w:sz w:val="22"/>
                <w:szCs w:val="22"/>
              </w:rPr>
            </w:pPr>
            <w:r w:rsidRPr="00220325">
              <w:rPr>
                <w:sz w:val="22"/>
                <w:szCs w:val="22"/>
              </w:rPr>
              <w:t>Avental Cirúrgico</w:t>
            </w:r>
          </w:p>
        </w:tc>
        <w:tc>
          <w:tcPr>
            <w:tcW w:w="1800" w:type="dxa"/>
          </w:tcPr>
          <w:p w:rsidR="00023647" w:rsidRPr="00220325" w:rsidRDefault="00023647" w:rsidP="00220325">
            <w:pPr>
              <w:jc w:val="center"/>
              <w:rPr>
                <w:sz w:val="22"/>
                <w:szCs w:val="22"/>
              </w:rPr>
            </w:pPr>
            <w:r w:rsidRPr="00220325">
              <w:rPr>
                <w:sz w:val="22"/>
                <w:szCs w:val="22"/>
              </w:rPr>
              <w:t>35</w:t>
            </w:r>
          </w:p>
        </w:tc>
        <w:tc>
          <w:tcPr>
            <w:tcW w:w="2160" w:type="dxa"/>
          </w:tcPr>
          <w:p w:rsidR="00023647" w:rsidRPr="00220325" w:rsidRDefault="00023647" w:rsidP="00220325">
            <w:pPr>
              <w:tabs>
                <w:tab w:val="left" w:pos="2330"/>
              </w:tabs>
              <w:rPr>
                <w:sz w:val="22"/>
                <w:szCs w:val="22"/>
              </w:rPr>
            </w:pPr>
          </w:p>
        </w:tc>
      </w:tr>
      <w:tr w:rsidR="00023647" w:rsidRPr="00220325" w:rsidTr="00023647">
        <w:tc>
          <w:tcPr>
            <w:tcW w:w="900" w:type="dxa"/>
          </w:tcPr>
          <w:p w:rsidR="00023647" w:rsidRPr="00220325" w:rsidRDefault="00023647" w:rsidP="00220325">
            <w:pPr>
              <w:jc w:val="center"/>
              <w:rPr>
                <w:sz w:val="22"/>
                <w:szCs w:val="22"/>
              </w:rPr>
            </w:pPr>
            <w:r w:rsidRPr="00220325">
              <w:rPr>
                <w:sz w:val="22"/>
                <w:szCs w:val="22"/>
              </w:rPr>
              <w:t>23</w:t>
            </w:r>
          </w:p>
        </w:tc>
        <w:tc>
          <w:tcPr>
            <w:tcW w:w="5760" w:type="dxa"/>
          </w:tcPr>
          <w:p w:rsidR="00023647" w:rsidRPr="00220325" w:rsidRDefault="00023647" w:rsidP="00220325">
            <w:pPr>
              <w:rPr>
                <w:sz w:val="22"/>
                <w:szCs w:val="22"/>
              </w:rPr>
            </w:pPr>
            <w:r w:rsidRPr="00220325">
              <w:rPr>
                <w:sz w:val="22"/>
                <w:szCs w:val="22"/>
              </w:rPr>
              <w:t>Calça Privativa Verde – tamanha M</w:t>
            </w:r>
          </w:p>
        </w:tc>
        <w:tc>
          <w:tcPr>
            <w:tcW w:w="1800" w:type="dxa"/>
          </w:tcPr>
          <w:p w:rsidR="00023647" w:rsidRPr="00220325" w:rsidRDefault="00023647" w:rsidP="00220325">
            <w:pPr>
              <w:jc w:val="center"/>
              <w:rPr>
                <w:sz w:val="22"/>
                <w:szCs w:val="22"/>
              </w:rPr>
            </w:pPr>
            <w:r w:rsidRPr="00220325">
              <w:rPr>
                <w:sz w:val="22"/>
                <w:szCs w:val="22"/>
              </w:rPr>
              <w:t>10</w:t>
            </w:r>
          </w:p>
        </w:tc>
        <w:tc>
          <w:tcPr>
            <w:tcW w:w="2160" w:type="dxa"/>
          </w:tcPr>
          <w:p w:rsidR="00023647" w:rsidRPr="00220325" w:rsidRDefault="00023647" w:rsidP="00220325">
            <w:pPr>
              <w:tabs>
                <w:tab w:val="left" w:pos="2330"/>
              </w:tabs>
              <w:rPr>
                <w:sz w:val="22"/>
                <w:szCs w:val="22"/>
              </w:rPr>
            </w:pPr>
          </w:p>
        </w:tc>
      </w:tr>
      <w:tr w:rsidR="00023647" w:rsidRPr="00220325" w:rsidTr="00023647">
        <w:tc>
          <w:tcPr>
            <w:tcW w:w="900" w:type="dxa"/>
          </w:tcPr>
          <w:p w:rsidR="00023647" w:rsidRPr="00220325" w:rsidRDefault="00023647" w:rsidP="00220325">
            <w:pPr>
              <w:jc w:val="center"/>
              <w:rPr>
                <w:sz w:val="22"/>
                <w:szCs w:val="22"/>
              </w:rPr>
            </w:pPr>
            <w:r w:rsidRPr="00220325">
              <w:rPr>
                <w:sz w:val="22"/>
                <w:szCs w:val="22"/>
              </w:rPr>
              <w:t>24</w:t>
            </w:r>
          </w:p>
        </w:tc>
        <w:tc>
          <w:tcPr>
            <w:tcW w:w="5760" w:type="dxa"/>
          </w:tcPr>
          <w:p w:rsidR="00023647" w:rsidRPr="00220325" w:rsidRDefault="00023647" w:rsidP="00220325">
            <w:pPr>
              <w:rPr>
                <w:sz w:val="22"/>
                <w:szCs w:val="22"/>
              </w:rPr>
            </w:pPr>
            <w:r w:rsidRPr="00220325">
              <w:rPr>
                <w:sz w:val="22"/>
                <w:szCs w:val="22"/>
              </w:rPr>
              <w:t>Calça Privativa Verde – tamanho G</w:t>
            </w:r>
          </w:p>
        </w:tc>
        <w:tc>
          <w:tcPr>
            <w:tcW w:w="1800" w:type="dxa"/>
          </w:tcPr>
          <w:p w:rsidR="00023647" w:rsidRPr="00220325" w:rsidRDefault="00023647" w:rsidP="00220325">
            <w:pPr>
              <w:jc w:val="center"/>
              <w:rPr>
                <w:sz w:val="22"/>
                <w:szCs w:val="22"/>
              </w:rPr>
            </w:pPr>
            <w:r w:rsidRPr="00220325">
              <w:rPr>
                <w:sz w:val="22"/>
                <w:szCs w:val="22"/>
              </w:rPr>
              <w:t>05</w:t>
            </w:r>
          </w:p>
        </w:tc>
        <w:tc>
          <w:tcPr>
            <w:tcW w:w="2160" w:type="dxa"/>
          </w:tcPr>
          <w:p w:rsidR="00023647" w:rsidRPr="00220325" w:rsidRDefault="00023647" w:rsidP="00220325">
            <w:pPr>
              <w:tabs>
                <w:tab w:val="left" w:pos="2330"/>
              </w:tabs>
              <w:rPr>
                <w:sz w:val="22"/>
                <w:szCs w:val="22"/>
              </w:rPr>
            </w:pPr>
          </w:p>
        </w:tc>
      </w:tr>
      <w:tr w:rsidR="00023647" w:rsidRPr="00220325" w:rsidTr="00023647">
        <w:tc>
          <w:tcPr>
            <w:tcW w:w="900" w:type="dxa"/>
          </w:tcPr>
          <w:p w:rsidR="00023647" w:rsidRPr="00220325" w:rsidRDefault="00023647" w:rsidP="00220325">
            <w:pPr>
              <w:jc w:val="center"/>
              <w:rPr>
                <w:sz w:val="22"/>
                <w:szCs w:val="22"/>
              </w:rPr>
            </w:pPr>
            <w:r w:rsidRPr="00220325">
              <w:rPr>
                <w:sz w:val="22"/>
                <w:szCs w:val="22"/>
              </w:rPr>
              <w:t>25</w:t>
            </w:r>
          </w:p>
        </w:tc>
        <w:tc>
          <w:tcPr>
            <w:tcW w:w="5760" w:type="dxa"/>
          </w:tcPr>
          <w:p w:rsidR="00023647" w:rsidRPr="00220325" w:rsidRDefault="00023647" w:rsidP="00220325">
            <w:pPr>
              <w:rPr>
                <w:sz w:val="22"/>
                <w:szCs w:val="22"/>
              </w:rPr>
            </w:pPr>
            <w:r w:rsidRPr="00220325">
              <w:rPr>
                <w:sz w:val="22"/>
                <w:szCs w:val="22"/>
              </w:rPr>
              <w:t>Calça Privativa Azul – tamanho M</w:t>
            </w:r>
          </w:p>
        </w:tc>
        <w:tc>
          <w:tcPr>
            <w:tcW w:w="1800" w:type="dxa"/>
          </w:tcPr>
          <w:p w:rsidR="00023647" w:rsidRPr="00220325" w:rsidRDefault="00023647" w:rsidP="00220325">
            <w:pPr>
              <w:jc w:val="center"/>
              <w:rPr>
                <w:sz w:val="22"/>
                <w:szCs w:val="22"/>
              </w:rPr>
            </w:pPr>
            <w:r w:rsidRPr="00220325">
              <w:rPr>
                <w:sz w:val="22"/>
                <w:szCs w:val="22"/>
              </w:rPr>
              <w:t>100</w:t>
            </w:r>
          </w:p>
        </w:tc>
        <w:tc>
          <w:tcPr>
            <w:tcW w:w="2160" w:type="dxa"/>
          </w:tcPr>
          <w:p w:rsidR="00023647" w:rsidRPr="00220325" w:rsidRDefault="00023647" w:rsidP="00220325">
            <w:pPr>
              <w:tabs>
                <w:tab w:val="left" w:pos="2330"/>
              </w:tabs>
              <w:rPr>
                <w:sz w:val="22"/>
                <w:szCs w:val="22"/>
              </w:rPr>
            </w:pPr>
          </w:p>
        </w:tc>
      </w:tr>
      <w:tr w:rsidR="00023647" w:rsidRPr="00220325" w:rsidTr="00023647">
        <w:tc>
          <w:tcPr>
            <w:tcW w:w="900" w:type="dxa"/>
          </w:tcPr>
          <w:p w:rsidR="00023647" w:rsidRPr="00220325" w:rsidRDefault="00023647" w:rsidP="00220325">
            <w:pPr>
              <w:jc w:val="center"/>
              <w:rPr>
                <w:sz w:val="22"/>
                <w:szCs w:val="22"/>
              </w:rPr>
            </w:pPr>
            <w:r w:rsidRPr="00220325">
              <w:rPr>
                <w:sz w:val="22"/>
                <w:szCs w:val="22"/>
              </w:rPr>
              <w:t>26</w:t>
            </w:r>
          </w:p>
        </w:tc>
        <w:tc>
          <w:tcPr>
            <w:tcW w:w="5760" w:type="dxa"/>
          </w:tcPr>
          <w:p w:rsidR="00023647" w:rsidRPr="00220325" w:rsidRDefault="00023647" w:rsidP="00220325">
            <w:pPr>
              <w:rPr>
                <w:sz w:val="22"/>
                <w:szCs w:val="22"/>
              </w:rPr>
            </w:pPr>
            <w:r w:rsidRPr="00220325">
              <w:rPr>
                <w:sz w:val="22"/>
                <w:szCs w:val="22"/>
              </w:rPr>
              <w:t>Calça Privativa Azul – tamanha G</w:t>
            </w:r>
          </w:p>
        </w:tc>
        <w:tc>
          <w:tcPr>
            <w:tcW w:w="1800" w:type="dxa"/>
          </w:tcPr>
          <w:p w:rsidR="00023647" w:rsidRPr="00220325" w:rsidRDefault="00023647" w:rsidP="00220325">
            <w:pPr>
              <w:jc w:val="center"/>
              <w:rPr>
                <w:sz w:val="22"/>
                <w:szCs w:val="22"/>
              </w:rPr>
            </w:pPr>
            <w:r w:rsidRPr="00220325">
              <w:rPr>
                <w:sz w:val="22"/>
                <w:szCs w:val="22"/>
              </w:rPr>
              <w:t>121</w:t>
            </w:r>
          </w:p>
        </w:tc>
        <w:tc>
          <w:tcPr>
            <w:tcW w:w="2160" w:type="dxa"/>
          </w:tcPr>
          <w:p w:rsidR="00023647" w:rsidRPr="00220325" w:rsidRDefault="00023647" w:rsidP="00220325">
            <w:pPr>
              <w:tabs>
                <w:tab w:val="left" w:pos="2330"/>
              </w:tabs>
              <w:rPr>
                <w:sz w:val="22"/>
                <w:szCs w:val="22"/>
              </w:rPr>
            </w:pPr>
          </w:p>
        </w:tc>
      </w:tr>
      <w:tr w:rsidR="00023647" w:rsidRPr="00220325" w:rsidTr="00023647">
        <w:tc>
          <w:tcPr>
            <w:tcW w:w="900" w:type="dxa"/>
          </w:tcPr>
          <w:p w:rsidR="00023647" w:rsidRPr="00220325" w:rsidRDefault="00023647" w:rsidP="00220325">
            <w:pPr>
              <w:jc w:val="center"/>
              <w:rPr>
                <w:sz w:val="22"/>
                <w:szCs w:val="22"/>
              </w:rPr>
            </w:pPr>
            <w:r w:rsidRPr="00220325">
              <w:rPr>
                <w:sz w:val="22"/>
                <w:szCs w:val="22"/>
              </w:rPr>
              <w:t>27</w:t>
            </w:r>
          </w:p>
        </w:tc>
        <w:tc>
          <w:tcPr>
            <w:tcW w:w="5760" w:type="dxa"/>
          </w:tcPr>
          <w:p w:rsidR="00023647" w:rsidRPr="00220325" w:rsidRDefault="00023647" w:rsidP="00220325">
            <w:pPr>
              <w:rPr>
                <w:sz w:val="22"/>
                <w:szCs w:val="22"/>
              </w:rPr>
            </w:pPr>
            <w:r w:rsidRPr="00220325">
              <w:rPr>
                <w:sz w:val="22"/>
                <w:szCs w:val="22"/>
              </w:rPr>
              <w:t>Calça Privativa Azul – tamanho Obeso</w:t>
            </w:r>
          </w:p>
        </w:tc>
        <w:tc>
          <w:tcPr>
            <w:tcW w:w="1800" w:type="dxa"/>
          </w:tcPr>
          <w:p w:rsidR="00023647" w:rsidRPr="00220325" w:rsidRDefault="00023647" w:rsidP="00220325">
            <w:pPr>
              <w:jc w:val="center"/>
              <w:rPr>
                <w:sz w:val="22"/>
                <w:szCs w:val="22"/>
              </w:rPr>
            </w:pPr>
            <w:r w:rsidRPr="00220325">
              <w:rPr>
                <w:sz w:val="22"/>
                <w:szCs w:val="22"/>
              </w:rPr>
              <w:t>44</w:t>
            </w:r>
          </w:p>
        </w:tc>
        <w:tc>
          <w:tcPr>
            <w:tcW w:w="2160" w:type="dxa"/>
          </w:tcPr>
          <w:p w:rsidR="00023647" w:rsidRPr="00220325" w:rsidRDefault="00023647" w:rsidP="00220325">
            <w:pPr>
              <w:tabs>
                <w:tab w:val="left" w:pos="2330"/>
              </w:tabs>
              <w:rPr>
                <w:sz w:val="22"/>
                <w:szCs w:val="22"/>
              </w:rPr>
            </w:pPr>
          </w:p>
        </w:tc>
      </w:tr>
      <w:tr w:rsidR="00023647" w:rsidRPr="00220325" w:rsidTr="00023647">
        <w:tc>
          <w:tcPr>
            <w:tcW w:w="900" w:type="dxa"/>
          </w:tcPr>
          <w:p w:rsidR="00023647" w:rsidRPr="00220325" w:rsidRDefault="00023647" w:rsidP="00220325">
            <w:pPr>
              <w:jc w:val="center"/>
              <w:rPr>
                <w:sz w:val="22"/>
                <w:szCs w:val="22"/>
              </w:rPr>
            </w:pPr>
            <w:r w:rsidRPr="00220325">
              <w:rPr>
                <w:sz w:val="22"/>
                <w:szCs w:val="22"/>
              </w:rPr>
              <w:t>28</w:t>
            </w:r>
          </w:p>
        </w:tc>
        <w:tc>
          <w:tcPr>
            <w:tcW w:w="5760" w:type="dxa"/>
          </w:tcPr>
          <w:p w:rsidR="00023647" w:rsidRPr="00220325" w:rsidRDefault="00023647" w:rsidP="00220325">
            <w:pPr>
              <w:rPr>
                <w:sz w:val="22"/>
                <w:szCs w:val="22"/>
              </w:rPr>
            </w:pPr>
            <w:r w:rsidRPr="00220325">
              <w:rPr>
                <w:sz w:val="22"/>
                <w:szCs w:val="22"/>
              </w:rPr>
              <w:t>Campo Duplo n.º 02</w:t>
            </w:r>
          </w:p>
        </w:tc>
        <w:tc>
          <w:tcPr>
            <w:tcW w:w="1800" w:type="dxa"/>
          </w:tcPr>
          <w:p w:rsidR="00023647" w:rsidRPr="00220325" w:rsidRDefault="00023647" w:rsidP="00220325">
            <w:pPr>
              <w:jc w:val="center"/>
              <w:rPr>
                <w:sz w:val="22"/>
                <w:szCs w:val="22"/>
              </w:rPr>
            </w:pPr>
            <w:r w:rsidRPr="00220325">
              <w:rPr>
                <w:sz w:val="22"/>
                <w:szCs w:val="22"/>
              </w:rPr>
              <w:t>65</w:t>
            </w:r>
          </w:p>
        </w:tc>
        <w:tc>
          <w:tcPr>
            <w:tcW w:w="2160" w:type="dxa"/>
          </w:tcPr>
          <w:p w:rsidR="00023647" w:rsidRPr="00220325" w:rsidRDefault="00023647" w:rsidP="00220325">
            <w:pPr>
              <w:tabs>
                <w:tab w:val="left" w:pos="2330"/>
              </w:tabs>
              <w:rPr>
                <w:sz w:val="22"/>
                <w:szCs w:val="22"/>
              </w:rPr>
            </w:pPr>
          </w:p>
        </w:tc>
      </w:tr>
      <w:tr w:rsidR="00023647" w:rsidRPr="00220325" w:rsidTr="00023647">
        <w:tc>
          <w:tcPr>
            <w:tcW w:w="900" w:type="dxa"/>
          </w:tcPr>
          <w:p w:rsidR="00023647" w:rsidRPr="00220325" w:rsidRDefault="00023647" w:rsidP="00220325">
            <w:pPr>
              <w:jc w:val="center"/>
              <w:rPr>
                <w:sz w:val="22"/>
                <w:szCs w:val="22"/>
              </w:rPr>
            </w:pPr>
            <w:r w:rsidRPr="00220325">
              <w:rPr>
                <w:sz w:val="22"/>
                <w:szCs w:val="22"/>
              </w:rPr>
              <w:t>29</w:t>
            </w:r>
          </w:p>
        </w:tc>
        <w:tc>
          <w:tcPr>
            <w:tcW w:w="5760" w:type="dxa"/>
          </w:tcPr>
          <w:p w:rsidR="00023647" w:rsidRPr="00220325" w:rsidRDefault="00023647" w:rsidP="00220325">
            <w:pPr>
              <w:rPr>
                <w:sz w:val="22"/>
                <w:szCs w:val="22"/>
              </w:rPr>
            </w:pPr>
            <w:r w:rsidRPr="00220325">
              <w:rPr>
                <w:sz w:val="22"/>
                <w:szCs w:val="22"/>
              </w:rPr>
              <w:t>Campo Duplo n.º 04</w:t>
            </w:r>
          </w:p>
        </w:tc>
        <w:tc>
          <w:tcPr>
            <w:tcW w:w="1800" w:type="dxa"/>
          </w:tcPr>
          <w:p w:rsidR="00023647" w:rsidRPr="00220325" w:rsidRDefault="00023647" w:rsidP="00220325">
            <w:pPr>
              <w:jc w:val="center"/>
              <w:rPr>
                <w:sz w:val="22"/>
                <w:szCs w:val="22"/>
              </w:rPr>
            </w:pPr>
            <w:r w:rsidRPr="00220325">
              <w:rPr>
                <w:sz w:val="22"/>
                <w:szCs w:val="22"/>
              </w:rPr>
              <w:t>68</w:t>
            </w:r>
          </w:p>
        </w:tc>
        <w:tc>
          <w:tcPr>
            <w:tcW w:w="2160" w:type="dxa"/>
          </w:tcPr>
          <w:p w:rsidR="00023647" w:rsidRPr="00220325" w:rsidRDefault="00023647" w:rsidP="00220325">
            <w:pPr>
              <w:tabs>
                <w:tab w:val="left" w:pos="2330"/>
              </w:tabs>
              <w:rPr>
                <w:sz w:val="22"/>
                <w:szCs w:val="22"/>
              </w:rPr>
            </w:pPr>
          </w:p>
        </w:tc>
      </w:tr>
      <w:tr w:rsidR="00023647" w:rsidRPr="00220325" w:rsidTr="00023647">
        <w:tc>
          <w:tcPr>
            <w:tcW w:w="900" w:type="dxa"/>
          </w:tcPr>
          <w:p w:rsidR="00023647" w:rsidRPr="00220325" w:rsidRDefault="00023647" w:rsidP="00220325">
            <w:pPr>
              <w:jc w:val="center"/>
              <w:rPr>
                <w:sz w:val="22"/>
                <w:szCs w:val="22"/>
              </w:rPr>
            </w:pPr>
            <w:r w:rsidRPr="00220325">
              <w:rPr>
                <w:sz w:val="22"/>
                <w:szCs w:val="22"/>
              </w:rPr>
              <w:t>30</w:t>
            </w:r>
          </w:p>
        </w:tc>
        <w:tc>
          <w:tcPr>
            <w:tcW w:w="5760" w:type="dxa"/>
          </w:tcPr>
          <w:p w:rsidR="00023647" w:rsidRPr="00220325" w:rsidRDefault="00023647" w:rsidP="00220325">
            <w:pPr>
              <w:rPr>
                <w:sz w:val="22"/>
                <w:szCs w:val="22"/>
              </w:rPr>
            </w:pPr>
            <w:r w:rsidRPr="00220325">
              <w:rPr>
                <w:sz w:val="22"/>
                <w:szCs w:val="22"/>
              </w:rPr>
              <w:t>Campo Duplo n.º 06</w:t>
            </w:r>
          </w:p>
        </w:tc>
        <w:tc>
          <w:tcPr>
            <w:tcW w:w="1800" w:type="dxa"/>
          </w:tcPr>
          <w:p w:rsidR="00023647" w:rsidRPr="00220325" w:rsidRDefault="00023647" w:rsidP="00220325">
            <w:pPr>
              <w:jc w:val="center"/>
              <w:rPr>
                <w:sz w:val="22"/>
                <w:szCs w:val="22"/>
              </w:rPr>
            </w:pPr>
            <w:r w:rsidRPr="00220325">
              <w:rPr>
                <w:sz w:val="22"/>
                <w:szCs w:val="22"/>
              </w:rPr>
              <w:t>14</w:t>
            </w:r>
          </w:p>
        </w:tc>
        <w:tc>
          <w:tcPr>
            <w:tcW w:w="2160" w:type="dxa"/>
          </w:tcPr>
          <w:p w:rsidR="00023647" w:rsidRPr="00220325" w:rsidRDefault="00023647" w:rsidP="00220325">
            <w:pPr>
              <w:tabs>
                <w:tab w:val="left" w:pos="2330"/>
              </w:tabs>
              <w:rPr>
                <w:sz w:val="22"/>
                <w:szCs w:val="22"/>
              </w:rPr>
            </w:pPr>
          </w:p>
        </w:tc>
      </w:tr>
      <w:tr w:rsidR="00023647" w:rsidRPr="00220325" w:rsidTr="00023647">
        <w:tc>
          <w:tcPr>
            <w:tcW w:w="900" w:type="dxa"/>
          </w:tcPr>
          <w:p w:rsidR="00023647" w:rsidRPr="00220325" w:rsidRDefault="00023647" w:rsidP="00220325">
            <w:pPr>
              <w:jc w:val="center"/>
              <w:rPr>
                <w:sz w:val="22"/>
                <w:szCs w:val="22"/>
              </w:rPr>
            </w:pPr>
            <w:r w:rsidRPr="00220325">
              <w:rPr>
                <w:sz w:val="22"/>
                <w:szCs w:val="22"/>
              </w:rPr>
              <w:t>31</w:t>
            </w:r>
          </w:p>
        </w:tc>
        <w:tc>
          <w:tcPr>
            <w:tcW w:w="5760" w:type="dxa"/>
          </w:tcPr>
          <w:p w:rsidR="00023647" w:rsidRPr="00220325" w:rsidRDefault="00023647" w:rsidP="00220325">
            <w:pPr>
              <w:rPr>
                <w:sz w:val="22"/>
                <w:szCs w:val="22"/>
              </w:rPr>
            </w:pPr>
            <w:r w:rsidRPr="00220325">
              <w:rPr>
                <w:sz w:val="22"/>
                <w:szCs w:val="22"/>
              </w:rPr>
              <w:t>Campo Duplo n.º 12</w:t>
            </w:r>
          </w:p>
        </w:tc>
        <w:tc>
          <w:tcPr>
            <w:tcW w:w="1800" w:type="dxa"/>
          </w:tcPr>
          <w:p w:rsidR="00023647" w:rsidRPr="00220325" w:rsidRDefault="00023647" w:rsidP="00220325">
            <w:pPr>
              <w:jc w:val="center"/>
              <w:rPr>
                <w:sz w:val="22"/>
                <w:szCs w:val="22"/>
              </w:rPr>
            </w:pPr>
            <w:r w:rsidRPr="00220325">
              <w:rPr>
                <w:sz w:val="22"/>
                <w:szCs w:val="22"/>
              </w:rPr>
              <w:t>35</w:t>
            </w:r>
          </w:p>
        </w:tc>
        <w:tc>
          <w:tcPr>
            <w:tcW w:w="2160" w:type="dxa"/>
          </w:tcPr>
          <w:p w:rsidR="00023647" w:rsidRPr="00220325" w:rsidRDefault="00023647" w:rsidP="00220325">
            <w:pPr>
              <w:tabs>
                <w:tab w:val="left" w:pos="2330"/>
              </w:tabs>
              <w:rPr>
                <w:sz w:val="22"/>
                <w:szCs w:val="22"/>
              </w:rPr>
            </w:pPr>
          </w:p>
        </w:tc>
      </w:tr>
      <w:tr w:rsidR="00023647" w:rsidRPr="00220325" w:rsidTr="00023647">
        <w:tc>
          <w:tcPr>
            <w:tcW w:w="900" w:type="dxa"/>
          </w:tcPr>
          <w:p w:rsidR="00023647" w:rsidRPr="00220325" w:rsidRDefault="00023647" w:rsidP="00220325">
            <w:pPr>
              <w:jc w:val="center"/>
              <w:rPr>
                <w:sz w:val="22"/>
                <w:szCs w:val="22"/>
              </w:rPr>
            </w:pPr>
            <w:r w:rsidRPr="00220325">
              <w:rPr>
                <w:sz w:val="22"/>
                <w:szCs w:val="22"/>
              </w:rPr>
              <w:t>32</w:t>
            </w:r>
          </w:p>
        </w:tc>
        <w:tc>
          <w:tcPr>
            <w:tcW w:w="5760" w:type="dxa"/>
          </w:tcPr>
          <w:p w:rsidR="00023647" w:rsidRPr="00220325" w:rsidRDefault="00023647" w:rsidP="00220325">
            <w:pPr>
              <w:rPr>
                <w:sz w:val="22"/>
                <w:szCs w:val="22"/>
              </w:rPr>
            </w:pPr>
            <w:r w:rsidRPr="00220325">
              <w:rPr>
                <w:sz w:val="22"/>
                <w:szCs w:val="22"/>
              </w:rPr>
              <w:t>Campo Duplo n.º 08</w:t>
            </w:r>
          </w:p>
        </w:tc>
        <w:tc>
          <w:tcPr>
            <w:tcW w:w="1800" w:type="dxa"/>
          </w:tcPr>
          <w:p w:rsidR="00023647" w:rsidRPr="00220325" w:rsidRDefault="00023647" w:rsidP="00220325">
            <w:pPr>
              <w:jc w:val="center"/>
              <w:rPr>
                <w:sz w:val="22"/>
                <w:szCs w:val="22"/>
              </w:rPr>
            </w:pPr>
            <w:r w:rsidRPr="00220325">
              <w:rPr>
                <w:sz w:val="22"/>
                <w:szCs w:val="22"/>
              </w:rPr>
              <w:t>28</w:t>
            </w:r>
          </w:p>
        </w:tc>
        <w:tc>
          <w:tcPr>
            <w:tcW w:w="2160" w:type="dxa"/>
          </w:tcPr>
          <w:p w:rsidR="00023647" w:rsidRPr="00220325" w:rsidRDefault="00023647" w:rsidP="00220325">
            <w:pPr>
              <w:tabs>
                <w:tab w:val="left" w:pos="2330"/>
              </w:tabs>
              <w:rPr>
                <w:sz w:val="22"/>
                <w:szCs w:val="22"/>
              </w:rPr>
            </w:pPr>
          </w:p>
        </w:tc>
      </w:tr>
      <w:tr w:rsidR="00023647" w:rsidRPr="00220325" w:rsidTr="00023647">
        <w:tc>
          <w:tcPr>
            <w:tcW w:w="900" w:type="dxa"/>
          </w:tcPr>
          <w:p w:rsidR="00023647" w:rsidRPr="00220325" w:rsidRDefault="00023647" w:rsidP="00220325">
            <w:pPr>
              <w:jc w:val="center"/>
              <w:rPr>
                <w:sz w:val="22"/>
                <w:szCs w:val="22"/>
              </w:rPr>
            </w:pPr>
            <w:r w:rsidRPr="00220325">
              <w:rPr>
                <w:sz w:val="22"/>
                <w:szCs w:val="22"/>
              </w:rPr>
              <w:t>33</w:t>
            </w:r>
          </w:p>
        </w:tc>
        <w:tc>
          <w:tcPr>
            <w:tcW w:w="5760" w:type="dxa"/>
          </w:tcPr>
          <w:p w:rsidR="00023647" w:rsidRPr="00220325" w:rsidRDefault="00023647" w:rsidP="00220325">
            <w:pPr>
              <w:rPr>
                <w:sz w:val="22"/>
                <w:szCs w:val="22"/>
              </w:rPr>
            </w:pPr>
            <w:r w:rsidRPr="00220325">
              <w:rPr>
                <w:sz w:val="22"/>
                <w:szCs w:val="22"/>
              </w:rPr>
              <w:t>Campo Simples n.º 04</w:t>
            </w:r>
          </w:p>
        </w:tc>
        <w:tc>
          <w:tcPr>
            <w:tcW w:w="1800" w:type="dxa"/>
          </w:tcPr>
          <w:p w:rsidR="00023647" w:rsidRPr="00220325" w:rsidRDefault="00023647" w:rsidP="00220325">
            <w:pPr>
              <w:jc w:val="center"/>
              <w:rPr>
                <w:sz w:val="22"/>
                <w:szCs w:val="22"/>
              </w:rPr>
            </w:pPr>
            <w:r w:rsidRPr="00220325">
              <w:rPr>
                <w:sz w:val="22"/>
                <w:szCs w:val="22"/>
              </w:rPr>
              <w:t>08</w:t>
            </w:r>
          </w:p>
        </w:tc>
        <w:tc>
          <w:tcPr>
            <w:tcW w:w="2160" w:type="dxa"/>
          </w:tcPr>
          <w:p w:rsidR="00023647" w:rsidRPr="00220325" w:rsidRDefault="00023647" w:rsidP="00220325">
            <w:pPr>
              <w:tabs>
                <w:tab w:val="left" w:pos="2330"/>
              </w:tabs>
              <w:rPr>
                <w:sz w:val="22"/>
                <w:szCs w:val="22"/>
              </w:rPr>
            </w:pPr>
          </w:p>
        </w:tc>
      </w:tr>
      <w:tr w:rsidR="00023647" w:rsidRPr="00220325" w:rsidTr="00023647">
        <w:tc>
          <w:tcPr>
            <w:tcW w:w="900" w:type="dxa"/>
          </w:tcPr>
          <w:p w:rsidR="00023647" w:rsidRPr="00220325" w:rsidRDefault="00023647" w:rsidP="00220325">
            <w:pPr>
              <w:jc w:val="center"/>
              <w:rPr>
                <w:sz w:val="22"/>
                <w:szCs w:val="22"/>
              </w:rPr>
            </w:pPr>
            <w:r w:rsidRPr="00220325">
              <w:rPr>
                <w:sz w:val="22"/>
                <w:szCs w:val="22"/>
              </w:rPr>
              <w:t>34</w:t>
            </w:r>
          </w:p>
        </w:tc>
        <w:tc>
          <w:tcPr>
            <w:tcW w:w="5760" w:type="dxa"/>
          </w:tcPr>
          <w:p w:rsidR="00023647" w:rsidRPr="00220325" w:rsidRDefault="00023647" w:rsidP="00220325">
            <w:pPr>
              <w:rPr>
                <w:sz w:val="22"/>
                <w:szCs w:val="22"/>
              </w:rPr>
            </w:pPr>
            <w:r w:rsidRPr="00220325">
              <w:rPr>
                <w:sz w:val="22"/>
                <w:szCs w:val="22"/>
              </w:rPr>
              <w:t>Campo Simples n.º 06</w:t>
            </w:r>
          </w:p>
        </w:tc>
        <w:tc>
          <w:tcPr>
            <w:tcW w:w="1800" w:type="dxa"/>
          </w:tcPr>
          <w:p w:rsidR="00023647" w:rsidRPr="00220325" w:rsidRDefault="00023647" w:rsidP="00220325">
            <w:pPr>
              <w:jc w:val="center"/>
              <w:rPr>
                <w:sz w:val="22"/>
                <w:szCs w:val="22"/>
              </w:rPr>
            </w:pPr>
            <w:r w:rsidRPr="00220325">
              <w:rPr>
                <w:sz w:val="22"/>
                <w:szCs w:val="22"/>
              </w:rPr>
              <w:t>01</w:t>
            </w:r>
          </w:p>
        </w:tc>
        <w:tc>
          <w:tcPr>
            <w:tcW w:w="2160" w:type="dxa"/>
          </w:tcPr>
          <w:p w:rsidR="00023647" w:rsidRPr="00220325" w:rsidRDefault="00023647" w:rsidP="00220325">
            <w:pPr>
              <w:tabs>
                <w:tab w:val="left" w:pos="2330"/>
              </w:tabs>
              <w:rPr>
                <w:sz w:val="22"/>
                <w:szCs w:val="22"/>
              </w:rPr>
            </w:pPr>
          </w:p>
        </w:tc>
      </w:tr>
      <w:tr w:rsidR="00023647" w:rsidRPr="00220325" w:rsidTr="00023647">
        <w:tc>
          <w:tcPr>
            <w:tcW w:w="900" w:type="dxa"/>
          </w:tcPr>
          <w:p w:rsidR="00023647" w:rsidRPr="00220325" w:rsidRDefault="00023647" w:rsidP="00220325">
            <w:pPr>
              <w:jc w:val="center"/>
              <w:rPr>
                <w:sz w:val="22"/>
                <w:szCs w:val="22"/>
              </w:rPr>
            </w:pPr>
            <w:r w:rsidRPr="00220325">
              <w:rPr>
                <w:sz w:val="22"/>
                <w:szCs w:val="22"/>
              </w:rPr>
              <w:t>35</w:t>
            </w:r>
          </w:p>
        </w:tc>
        <w:tc>
          <w:tcPr>
            <w:tcW w:w="5760" w:type="dxa"/>
          </w:tcPr>
          <w:p w:rsidR="00023647" w:rsidRPr="00220325" w:rsidRDefault="00023647" w:rsidP="00220325">
            <w:pPr>
              <w:rPr>
                <w:sz w:val="22"/>
                <w:szCs w:val="22"/>
              </w:rPr>
            </w:pPr>
            <w:r w:rsidRPr="00220325">
              <w:rPr>
                <w:sz w:val="22"/>
                <w:szCs w:val="22"/>
              </w:rPr>
              <w:t>Campo Simples 1,40 x 1,60</w:t>
            </w:r>
          </w:p>
        </w:tc>
        <w:tc>
          <w:tcPr>
            <w:tcW w:w="1800" w:type="dxa"/>
          </w:tcPr>
          <w:p w:rsidR="00023647" w:rsidRPr="00220325" w:rsidRDefault="00023647" w:rsidP="00220325">
            <w:pPr>
              <w:jc w:val="center"/>
              <w:rPr>
                <w:sz w:val="22"/>
                <w:szCs w:val="22"/>
              </w:rPr>
            </w:pPr>
            <w:r w:rsidRPr="00220325">
              <w:rPr>
                <w:sz w:val="22"/>
                <w:szCs w:val="22"/>
              </w:rPr>
              <w:t>04</w:t>
            </w:r>
          </w:p>
        </w:tc>
        <w:tc>
          <w:tcPr>
            <w:tcW w:w="2160" w:type="dxa"/>
          </w:tcPr>
          <w:p w:rsidR="00023647" w:rsidRPr="00220325" w:rsidRDefault="00023647" w:rsidP="00220325">
            <w:pPr>
              <w:tabs>
                <w:tab w:val="left" w:pos="2330"/>
              </w:tabs>
              <w:rPr>
                <w:sz w:val="22"/>
                <w:szCs w:val="22"/>
              </w:rPr>
            </w:pPr>
          </w:p>
        </w:tc>
      </w:tr>
      <w:tr w:rsidR="00023647" w:rsidRPr="00220325" w:rsidTr="00023647">
        <w:tc>
          <w:tcPr>
            <w:tcW w:w="900" w:type="dxa"/>
          </w:tcPr>
          <w:p w:rsidR="00023647" w:rsidRPr="00220325" w:rsidRDefault="00023647" w:rsidP="00220325">
            <w:pPr>
              <w:jc w:val="center"/>
              <w:rPr>
                <w:sz w:val="22"/>
                <w:szCs w:val="22"/>
              </w:rPr>
            </w:pPr>
            <w:r w:rsidRPr="00220325">
              <w:rPr>
                <w:sz w:val="22"/>
                <w:szCs w:val="22"/>
              </w:rPr>
              <w:t>36</w:t>
            </w:r>
          </w:p>
        </w:tc>
        <w:tc>
          <w:tcPr>
            <w:tcW w:w="5760" w:type="dxa"/>
          </w:tcPr>
          <w:p w:rsidR="00023647" w:rsidRPr="00220325" w:rsidRDefault="00023647" w:rsidP="00220325">
            <w:pPr>
              <w:rPr>
                <w:sz w:val="22"/>
                <w:szCs w:val="22"/>
              </w:rPr>
            </w:pPr>
            <w:r w:rsidRPr="00220325">
              <w:rPr>
                <w:sz w:val="22"/>
                <w:szCs w:val="22"/>
              </w:rPr>
              <w:t>Campo Fenestrado 80x80</w:t>
            </w:r>
          </w:p>
        </w:tc>
        <w:tc>
          <w:tcPr>
            <w:tcW w:w="1800" w:type="dxa"/>
          </w:tcPr>
          <w:p w:rsidR="00023647" w:rsidRPr="00220325" w:rsidRDefault="00023647" w:rsidP="00220325">
            <w:pPr>
              <w:jc w:val="center"/>
              <w:rPr>
                <w:sz w:val="22"/>
                <w:szCs w:val="22"/>
              </w:rPr>
            </w:pPr>
            <w:r w:rsidRPr="00220325">
              <w:rPr>
                <w:sz w:val="22"/>
                <w:szCs w:val="22"/>
              </w:rPr>
              <w:t>103</w:t>
            </w:r>
          </w:p>
        </w:tc>
        <w:tc>
          <w:tcPr>
            <w:tcW w:w="2160" w:type="dxa"/>
          </w:tcPr>
          <w:p w:rsidR="00023647" w:rsidRPr="00220325" w:rsidRDefault="00023647" w:rsidP="00220325">
            <w:pPr>
              <w:tabs>
                <w:tab w:val="left" w:pos="2330"/>
              </w:tabs>
              <w:rPr>
                <w:sz w:val="22"/>
                <w:szCs w:val="22"/>
              </w:rPr>
            </w:pPr>
          </w:p>
        </w:tc>
      </w:tr>
      <w:tr w:rsidR="00023647" w:rsidRPr="00220325" w:rsidTr="00023647">
        <w:tc>
          <w:tcPr>
            <w:tcW w:w="900" w:type="dxa"/>
          </w:tcPr>
          <w:p w:rsidR="00023647" w:rsidRPr="00220325" w:rsidRDefault="00023647" w:rsidP="00220325">
            <w:pPr>
              <w:jc w:val="center"/>
              <w:rPr>
                <w:sz w:val="22"/>
                <w:szCs w:val="22"/>
              </w:rPr>
            </w:pPr>
            <w:r w:rsidRPr="00220325">
              <w:rPr>
                <w:sz w:val="22"/>
                <w:szCs w:val="22"/>
              </w:rPr>
              <w:t>37</w:t>
            </w:r>
          </w:p>
        </w:tc>
        <w:tc>
          <w:tcPr>
            <w:tcW w:w="5760" w:type="dxa"/>
          </w:tcPr>
          <w:p w:rsidR="00023647" w:rsidRPr="00220325" w:rsidRDefault="00023647" w:rsidP="00220325">
            <w:pPr>
              <w:rPr>
                <w:sz w:val="22"/>
                <w:szCs w:val="22"/>
              </w:rPr>
            </w:pPr>
            <w:r w:rsidRPr="00220325">
              <w:rPr>
                <w:sz w:val="22"/>
                <w:szCs w:val="22"/>
              </w:rPr>
              <w:t>Campo Fenestrado Proctologia</w:t>
            </w:r>
          </w:p>
        </w:tc>
        <w:tc>
          <w:tcPr>
            <w:tcW w:w="1800" w:type="dxa"/>
          </w:tcPr>
          <w:p w:rsidR="00023647" w:rsidRPr="00220325" w:rsidRDefault="00023647" w:rsidP="00220325">
            <w:pPr>
              <w:jc w:val="center"/>
              <w:rPr>
                <w:sz w:val="22"/>
                <w:szCs w:val="22"/>
              </w:rPr>
            </w:pPr>
            <w:r w:rsidRPr="00220325">
              <w:rPr>
                <w:sz w:val="22"/>
                <w:szCs w:val="22"/>
              </w:rPr>
              <w:t>80</w:t>
            </w:r>
          </w:p>
        </w:tc>
        <w:tc>
          <w:tcPr>
            <w:tcW w:w="2160" w:type="dxa"/>
          </w:tcPr>
          <w:p w:rsidR="00023647" w:rsidRPr="00220325" w:rsidRDefault="00023647" w:rsidP="00220325">
            <w:pPr>
              <w:tabs>
                <w:tab w:val="left" w:pos="2330"/>
              </w:tabs>
              <w:rPr>
                <w:sz w:val="22"/>
                <w:szCs w:val="22"/>
              </w:rPr>
            </w:pPr>
          </w:p>
        </w:tc>
      </w:tr>
      <w:tr w:rsidR="00023647" w:rsidRPr="00220325" w:rsidTr="00023647">
        <w:tc>
          <w:tcPr>
            <w:tcW w:w="900" w:type="dxa"/>
          </w:tcPr>
          <w:p w:rsidR="00023647" w:rsidRPr="00220325" w:rsidRDefault="00023647" w:rsidP="00220325">
            <w:pPr>
              <w:jc w:val="center"/>
              <w:rPr>
                <w:sz w:val="22"/>
                <w:szCs w:val="22"/>
              </w:rPr>
            </w:pPr>
            <w:r w:rsidRPr="00220325">
              <w:rPr>
                <w:sz w:val="22"/>
                <w:szCs w:val="22"/>
              </w:rPr>
              <w:t>38</w:t>
            </w:r>
          </w:p>
        </w:tc>
        <w:tc>
          <w:tcPr>
            <w:tcW w:w="5760" w:type="dxa"/>
          </w:tcPr>
          <w:p w:rsidR="00023647" w:rsidRPr="00220325" w:rsidRDefault="00023647" w:rsidP="00220325">
            <w:pPr>
              <w:rPr>
                <w:sz w:val="22"/>
                <w:szCs w:val="22"/>
              </w:rPr>
            </w:pPr>
            <w:r w:rsidRPr="00220325">
              <w:rPr>
                <w:sz w:val="22"/>
                <w:szCs w:val="22"/>
              </w:rPr>
              <w:t>Capa de Biombo</w:t>
            </w:r>
          </w:p>
        </w:tc>
        <w:tc>
          <w:tcPr>
            <w:tcW w:w="1800" w:type="dxa"/>
          </w:tcPr>
          <w:p w:rsidR="00023647" w:rsidRPr="00220325" w:rsidRDefault="00023647" w:rsidP="00220325">
            <w:pPr>
              <w:jc w:val="center"/>
              <w:rPr>
                <w:sz w:val="22"/>
                <w:szCs w:val="22"/>
              </w:rPr>
            </w:pPr>
            <w:r w:rsidRPr="00220325">
              <w:rPr>
                <w:sz w:val="22"/>
                <w:szCs w:val="22"/>
              </w:rPr>
              <w:t>10</w:t>
            </w:r>
          </w:p>
        </w:tc>
        <w:tc>
          <w:tcPr>
            <w:tcW w:w="2160" w:type="dxa"/>
          </w:tcPr>
          <w:p w:rsidR="00023647" w:rsidRPr="00220325" w:rsidRDefault="00023647" w:rsidP="00220325">
            <w:pPr>
              <w:tabs>
                <w:tab w:val="left" w:pos="2330"/>
              </w:tabs>
              <w:rPr>
                <w:sz w:val="22"/>
                <w:szCs w:val="22"/>
              </w:rPr>
            </w:pPr>
          </w:p>
        </w:tc>
      </w:tr>
      <w:tr w:rsidR="00023647" w:rsidRPr="00220325" w:rsidTr="00023647">
        <w:tc>
          <w:tcPr>
            <w:tcW w:w="900" w:type="dxa"/>
          </w:tcPr>
          <w:p w:rsidR="00023647" w:rsidRPr="00220325" w:rsidRDefault="00023647" w:rsidP="00220325">
            <w:pPr>
              <w:jc w:val="center"/>
              <w:rPr>
                <w:sz w:val="22"/>
                <w:szCs w:val="22"/>
              </w:rPr>
            </w:pPr>
            <w:r w:rsidRPr="00220325">
              <w:rPr>
                <w:sz w:val="22"/>
                <w:szCs w:val="22"/>
              </w:rPr>
              <w:t>39</w:t>
            </w:r>
          </w:p>
        </w:tc>
        <w:tc>
          <w:tcPr>
            <w:tcW w:w="5760" w:type="dxa"/>
          </w:tcPr>
          <w:p w:rsidR="00023647" w:rsidRPr="00220325" w:rsidRDefault="00023647" w:rsidP="00220325">
            <w:pPr>
              <w:rPr>
                <w:sz w:val="22"/>
                <w:szCs w:val="22"/>
              </w:rPr>
            </w:pPr>
            <w:r w:rsidRPr="00220325">
              <w:rPr>
                <w:sz w:val="22"/>
                <w:szCs w:val="22"/>
              </w:rPr>
              <w:t>Capa de Varal da Neuro</w:t>
            </w:r>
          </w:p>
        </w:tc>
        <w:tc>
          <w:tcPr>
            <w:tcW w:w="1800" w:type="dxa"/>
          </w:tcPr>
          <w:p w:rsidR="00023647" w:rsidRPr="00220325" w:rsidRDefault="00023647" w:rsidP="00220325">
            <w:pPr>
              <w:jc w:val="center"/>
              <w:rPr>
                <w:sz w:val="22"/>
                <w:szCs w:val="22"/>
              </w:rPr>
            </w:pPr>
            <w:r w:rsidRPr="00220325">
              <w:rPr>
                <w:sz w:val="22"/>
                <w:szCs w:val="22"/>
              </w:rPr>
              <w:t>09</w:t>
            </w:r>
          </w:p>
        </w:tc>
        <w:tc>
          <w:tcPr>
            <w:tcW w:w="2160" w:type="dxa"/>
          </w:tcPr>
          <w:p w:rsidR="00023647" w:rsidRPr="00220325" w:rsidRDefault="00023647" w:rsidP="00220325">
            <w:pPr>
              <w:tabs>
                <w:tab w:val="left" w:pos="2330"/>
              </w:tabs>
              <w:rPr>
                <w:sz w:val="22"/>
                <w:szCs w:val="22"/>
              </w:rPr>
            </w:pPr>
          </w:p>
        </w:tc>
      </w:tr>
      <w:tr w:rsidR="00023647" w:rsidRPr="00220325" w:rsidTr="00023647">
        <w:tc>
          <w:tcPr>
            <w:tcW w:w="900" w:type="dxa"/>
          </w:tcPr>
          <w:p w:rsidR="00023647" w:rsidRPr="00220325" w:rsidRDefault="00023647" w:rsidP="00220325">
            <w:pPr>
              <w:jc w:val="center"/>
              <w:rPr>
                <w:sz w:val="22"/>
                <w:szCs w:val="22"/>
              </w:rPr>
            </w:pPr>
            <w:r w:rsidRPr="00220325">
              <w:rPr>
                <w:sz w:val="22"/>
                <w:szCs w:val="22"/>
              </w:rPr>
              <w:t>40</w:t>
            </w:r>
          </w:p>
        </w:tc>
        <w:tc>
          <w:tcPr>
            <w:tcW w:w="5760" w:type="dxa"/>
          </w:tcPr>
          <w:p w:rsidR="00023647" w:rsidRPr="00220325" w:rsidRDefault="00023647" w:rsidP="00220325">
            <w:pPr>
              <w:rPr>
                <w:sz w:val="22"/>
                <w:szCs w:val="22"/>
              </w:rPr>
            </w:pPr>
            <w:r w:rsidRPr="00220325">
              <w:rPr>
                <w:sz w:val="22"/>
                <w:szCs w:val="22"/>
              </w:rPr>
              <w:t>Capa de caneta CTBMF</w:t>
            </w:r>
          </w:p>
        </w:tc>
        <w:tc>
          <w:tcPr>
            <w:tcW w:w="1800" w:type="dxa"/>
          </w:tcPr>
          <w:p w:rsidR="00023647" w:rsidRPr="00220325" w:rsidRDefault="00023647" w:rsidP="00220325">
            <w:pPr>
              <w:jc w:val="center"/>
              <w:rPr>
                <w:sz w:val="22"/>
                <w:szCs w:val="22"/>
              </w:rPr>
            </w:pPr>
            <w:r w:rsidRPr="00220325">
              <w:rPr>
                <w:sz w:val="22"/>
                <w:szCs w:val="22"/>
              </w:rPr>
              <w:t>216</w:t>
            </w:r>
          </w:p>
        </w:tc>
        <w:tc>
          <w:tcPr>
            <w:tcW w:w="2160" w:type="dxa"/>
          </w:tcPr>
          <w:p w:rsidR="00023647" w:rsidRPr="00220325" w:rsidRDefault="00023647" w:rsidP="00220325">
            <w:pPr>
              <w:tabs>
                <w:tab w:val="left" w:pos="2330"/>
              </w:tabs>
              <w:rPr>
                <w:sz w:val="22"/>
                <w:szCs w:val="22"/>
              </w:rPr>
            </w:pPr>
          </w:p>
        </w:tc>
      </w:tr>
      <w:tr w:rsidR="00023647" w:rsidRPr="00220325" w:rsidTr="00023647">
        <w:tc>
          <w:tcPr>
            <w:tcW w:w="900" w:type="dxa"/>
          </w:tcPr>
          <w:p w:rsidR="00023647" w:rsidRPr="00220325" w:rsidRDefault="00023647" w:rsidP="00220325">
            <w:pPr>
              <w:jc w:val="center"/>
              <w:rPr>
                <w:sz w:val="22"/>
                <w:szCs w:val="22"/>
              </w:rPr>
            </w:pPr>
            <w:r w:rsidRPr="00220325">
              <w:rPr>
                <w:sz w:val="22"/>
                <w:szCs w:val="22"/>
              </w:rPr>
              <w:t>41</w:t>
            </w:r>
          </w:p>
        </w:tc>
        <w:tc>
          <w:tcPr>
            <w:tcW w:w="5760" w:type="dxa"/>
          </w:tcPr>
          <w:p w:rsidR="00023647" w:rsidRPr="00220325" w:rsidRDefault="00023647" w:rsidP="00220325">
            <w:pPr>
              <w:rPr>
                <w:sz w:val="22"/>
                <w:szCs w:val="22"/>
              </w:rPr>
            </w:pPr>
            <w:r w:rsidRPr="00220325">
              <w:rPr>
                <w:sz w:val="22"/>
                <w:szCs w:val="22"/>
              </w:rPr>
              <w:t>Faixa de Restrição (kit membro inferior, superior e tórax)</w:t>
            </w:r>
          </w:p>
        </w:tc>
        <w:tc>
          <w:tcPr>
            <w:tcW w:w="1800" w:type="dxa"/>
          </w:tcPr>
          <w:p w:rsidR="00023647" w:rsidRPr="00220325" w:rsidRDefault="00023647" w:rsidP="00220325">
            <w:pPr>
              <w:jc w:val="center"/>
              <w:rPr>
                <w:sz w:val="22"/>
                <w:szCs w:val="22"/>
              </w:rPr>
            </w:pPr>
            <w:r w:rsidRPr="00220325">
              <w:rPr>
                <w:sz w:val="22"/>
                <w:szCs w:val="22"/>
              </w:rPr>
              <w:t>52</w:t>
            </w:r>
          </w:p>
        </w:tc>
        <w:tc>
          <w:tcPr>
            <w:tcW w:w="2160" w:type="dxa"/>
          </w:tcPr>
          <w:p w:rsidR="00023647" w:rsidRPr="00220325" w:rsidRDefault="00023647" w:rsidP="00220325">
            <w:pPr>
              <w:tabs>
                <w:tab w:val="left" w:pos="2330"/>
              </w:tabs>
              <w:rPr>
                <w:sz w:val="22"/>
                <w:szCs w:val="22"/>
              </w:rPr>
            </w:pPr>
          </w:p>
        </w:tc>
      </w:tr>
      <w:tr w:rsidR="00023647" w:rsidRPr="00220325" w:rsidTr="00023647">
        <w:tc>
          <w:tcPr>
            <w:tcW w:w="900" w:type="dxa"/>
          </w:tcPr>
          <w:p w:rsidR="00023647" w:rsidRPr="00220325" w:rsidRDefault="00023647" w:rsidP="00220325">
            <w:pPr>
              <w:jc w:val="center"/>
              <w:rPr>
                <w:sz w:val="22"/>
                <w:szCs w:val="22"/>
              </w:rPr>
            </w:pPr>
            <w:r w:rsidRPr="00220325">
              <w:rPr>
                <w:sz w:val="22"/>
                <w:szCs w:val="22"/>
              </w:rPr>
              <w:t>42</w:t>
            </w:r>
          </w:p>
        </w:tc>
        <w:tc>
          <w:tcPr>
            <w:tcW w:w="5760" w:type="dxa"/>
          </w:tcPr>
          <w:p w:rsidR="00023647" w:rsidRPr="00220325" w:rsidRDefault="00023647" w:rsidP="00220325">
            <w:pPr>
              <w:rPr>
                <w:sz w:val="22"/>
                <w:szCs w:val="22"/>
              </w:rPr>
            </w:pPr>
            <w:r w:rsidRPr="00220325">
              <w:rPr>
                <w:sz w:val="22"/>
                <w:szCs w:val="22"/>
              </w:rPr>
              <w:t>Jaleco Privativo Verde manga curta – tamanho M</w:t>
            </w:r>
          </w:p>
        </w:tc>
        <w:tc>
          <w:tcPr>
            <w:tcW w:w="1800" w:type="dxa"/>
          </w:tcPr>
          <w:p w:rsidR="00023647" w:rsidRPr="00220325" w:rsidRDefault="00023647" w:rsidP="00220325">
            <w:pPr>
              <w:jc w:val="center"/>
              <w:rPr>
                <w:sz w:val="22"/>
                <w:szCs w:val="22"/>
              </w:rPr>
            </w:pPr>
            <w:r w:rsidRPr="00220325">
              <w:rPr>
                <w:sz w:val="22"/>
                <w:szCs w:val="22"/>
              </w:rPr>
              <w:t>223</w:t>
            </w:r>
          </w:p>
        </w:tc>
        <w:tc>
          <w:tcPr>
            <w:tcW w:w="2160" w:type="dxa"/>
          </w:tcPr>
          <w:p w:rsidR="00023647" w:rsidRPr="00220325" w:rsidRDefault="00023647" w:rsidP="00220325">
            <w:pPr>
              <w:tabs>
                <w:tab w:val="left" w:pos="2330"/>
              </w:tabs>
              <w:rPr>
                <w:sz w:val="22"/>
                <w:szCs w:val="22"/>
              </w:rPr>
            </w:pPr>
          </w:p>
        </w:tc>
      </w:tr>
      <w:tr w:rsidR="00023647" w:rsidRPr="00220325" w:rsidTr="00023647">
        <w:tc>
          <w:tcPr>
            <w:tcW w:w="900" w:type="dxa"/>
          </w:tcPr>
          <w:p w:rsidR="00023647" w:rsidRPr="00220325" w:rsidRDefault="00023647" w:rsidP="00220325">
            <w:pPr>
              <w:jc w:val="center"/>
              <w:rPr>
                <w:sz w:val="22"/>
                <w:szCs w:val="22"/>
              </w:rPr>
            </w:pPr>
            <w:r w:rsidRPr="00220325">
              <w:rPr>
                <w:sz w:val="22"/>
                <w:szCs w:val="22"/>
              </w:rPr>
              <w:t>43</w:t>
            </w:r>
          </w:p>
        </w:tc>
        <w:tc>
          <w:tcPr>
            <w:tcW w:w="5760" w:type="dxa"/>
          </w:tcPr>
          <w:p w:rsidR="00023647" w:rsidRPr="00220325" w:rsidRDefault="00023647" w:rsidP="00220325">
            <w:pPr>
              <w:rPr>
                <w:sz w:val="22"/>
                <w:szCs w:val="22"/>
              </w:rPr>
            </w:pPr>
            <w:r w:rsidRPr="00220325">
              <w:rPr>
                <w:sz w:val="22"/>
                <w:szCs w:val="22"/>
              </w:rPr>
              <w:t>Jaleco Privativo Verde manga curta – tamanho G</w:t>
            </w:r>
          </w:p>
        </w:tc>
        <w:tc>
          <w:tcPr>
            <w:tcW w:w="1800" w:type="dxa"/>
          </w:tcPr>
          <w:p w:rsidR="00023647" w:rsidRPr="00220325" w:rsidRDefault="00023647" w:rsidP="00220325">
            <w:pPr>
              <w:jc w:val="center"/>
              <w:rPr>
                <w:sz w:val="22"/>
                <w:szCs w:val="22"/>
              </w:rPr>
            </w:pPr>
            <w:r w:rsidRPr="00220325">
              <w:rPr>
                <w:sz w:val="22"/>
                <w:szCs w:val="22"/>
              </w:rPr>
              <w:t>297</w:t>
            </w:r>
          </w:p>
        </w:tc>
        <w:tc>
          <w:tcPr>
            <w:tcW w:w="2160" w:type="dxa"/>
          </w:tcPr>
          <w:p w:rsidR="00023647" w:rsidRPr="00220325" w:rsidRDefault="00023647" w:rsidP="00220325">
            <w:pPr>
              <w:tabs>
                <w:tab w:val="left" w:pos="2330"/>
              </w:tabs>
              <w:rPr>
                <w:sz w:val="22"/>
                <w:szCs w:val="22"/>
              </w:rPr>
            </w:pPr>
          </w:p>
        </w:tc>
      </w:tr>
      <w:tr w:rsidR="00023647" w:rsidRPr="00220325" w:rsidTr="00023647">
        <w:tc>
          <w:tcPr>
            <w:tcW w:w="900" w:type="dxa"/>
          </w:tcPr>
          <w:p w:rsidR="00023647" w:rsidRPr="00220325" w:rsidRDefault="00023647" w:rsidP="00220325">
            <w:pPr>
              <w:jc w:val="center"/>
              <w:rPr>
                <w:sz w:val="22"/>
                <w:szCs w:val="22"/>
              </w:rPr>
            </w:pPr>
            <w:r w:rsidRPr="00220325">
              <w:rPr>
                <w:sz w:val="22"/>
                <w:szCs w:val="22"/>
              </w:rPr>
              <w:t>44</w:t>
            </w:r>
          </w:p>
        </w:tc>
        <w:tc>
          <w:tcPr>
            <w:tcW w:w="5760" w:type="dxa"/>
          </w:tcPr>
          <w:p w:rsidR="00023647" w:rsidRPr="00220325" w:rsidRDefault="00023647" w:rsidP="00220325">
            <w:pPr>
              <w:rPr>
                <w:sz w:val="22"/>
                <w:szCs w:val="22"/>
              </w:rPr>
            </w:pPr>
            <w:r w:rsidRPr="00220325">
              <w:rPr>
                <w:sz w:val="22"/>
                <w:szCs w:val="22"/>
              </w:rPr>
              <w:t>Jaleco Privativo Azul manga curta – tamanho M</w:t>
            </w:r>
          </w:p>
        </w:tc>
        <w:tc>
          <w:tcPr>
            <w:tcW w:w="1800" w:type="dxa"/>
          </w:tcPr>
          <w:p w:rsidR="00023647" w:rsidRPr="00220325" w:rsidRDefault="00023647" w:rsidP="00220325">
            <w:pPr>
              <w:jc w:val="center"/>
              <w:rPr>
                <w:sz w:val="22"/>
                <w:szCs w:val="22"/>
              </w:rPr>
            </w:pPr>
            <w:r w:rsidRPr="00220325">
              <w:rPr>
                <w:sz w:val="22"/>
                <w:szCs w:val="22"/>
              </w:rPr>
              <w:t>245</w:t>
            </w:r>
          </w:p>
        </w:tc>
        <w:tc>
          <w:tcPr>
            <w:tcW w:w="2160" w:type="dxa"/>
          </w:tcPr>
          <w:p w:rsidR="00023647" w:rsidRPr="00220325" w:rsidRDefault="00023647" w:rsidP="00220325">
            <w:pPr>
              <w:tabs>
                <w:tab w:val="left" w:pos="2330"/>
              </w:tabs>
              <w:rPr>
                <w:sz w:val="22"/>
                <w:szCs w:val="22"/>
              </w:rPr>
            </w:pPr>
          </w:p>
        </w:tc>
      </w:tr>
      <w:tr w:rsidR="00023647" w:rsidRPr="00220325" w:rsidTr="00023647">
        <w:tc>
          <w:tcPr>
            <w:tcW w:w="900" w:type="dxa"/>
          </w:tcPr>
          <w:p w:rsidR="00023647" w:rsidRPr="00220325" w:rsidRDefault="00023647" w:rsidP="00220325">
            <w:pPr>
              <w:jc w:val="center"/>
              <w:rPr>
                <w:sz w:val="22"/>
                <w:szCs w:val="22"/>
              </w:rPr>
            </w:pPr>
            <w:r w:rsidRPr="00220325">
              <w:rPr>
                <w:sz w:val="22"/>
                <w:szCs w:val="22"/>
              </w:rPr>
              <w:t>45</w:t>
            </w:r>
          </w:p>
        </w:tc>
        <w:tc>
          <w:tcPr>
            <w:tcW w:w="5760" w:type="dxa"/>
          </w:tcPr>
          <w:p w:rsidR="00023647" w:rsidRPr="00220325" w:rsidRDefault="00023647" w:rsidP="00220325">
            <w:pPr>
              <w:rPr>
                <w:sz w:val="22"/>
                <w:szCs w:val="22"/>
              </w:rPr>
            </w:pPr>
            <w:r w:rsidRPr="00220325">
              <w:rPr>
                <w:sz w:val="22"/>
                <w:szCs w:val="22"/>
              </w:rPr>
              <w:t>Jaleco Privativo Azul manga curta – tamanho G</w:t>
            </w:r>
          </w:p>
        </w:tc>
        <w:tc>
          <w:tcPr>
            <w:tcW w:w="1800" w:type="dxa"/>
          </w:tcPr>
          <w:p w:rsidR="00023647" w:rsidRPr="00220325" w:rsidRDefault="00023647" w:rsidP="00220325">
            <w:pPr>
              <w:jc w:val="center"/>
              <w:rPr>
                <w:sz w:val="22"/>
                <w:szCs w:val="22"/>
              </w:rPr>
            </w:pPr>
            <w:r w:rsidRPr="00220325">
              <w:rPr>
                <w:sz w:val="22"/>
                <w:szCs w:val="22"/>
              </w:rPr>
              <w:t>195</w:t>
            </w:r>
          </w:p>
        </w:tc>
        <w:tc>
          <w:tcPr>
            <w:tcW w:w="2160" w:type="dxa"/>
          </w:tcPr>
          <w:p w:rsidR="00023647" w:rsidRPr="00220325" w:rsidRDefault="00023647" w:rsidP="00220325">
            <w:pPr>
              <w:tabs>
                <w:tab w:val="left" w:pos="2330"/>
              </w:tabs>
              <w:rPr>
                <w:sz w:val="22"/>
                <w:szCs w:val="22"/>
              </w:rPr>
            </w:pPr>
          </w:p>
        </w:tc>
      </w:tr>
      <w:tr w:rsidR="00023647" w:rsidRPr="00220325" w:rsidTr="00023647">
        <w:tc>
          <w:tcPr>
            <w:tcW w:w="900" w:type="dxa"/>
          </w:tcPr>
          <w:p w:rsidR="00023647" w:rsidRPr="00220325" w:rsidRDefault="00023647" w:rsidP="00220325">
            <w:pPr>
              <w:jc w:val="center"/>
              <w:rPr>
                <w:sz w:val="22"/>
                <w:szCs w:val="22"/>
              </w:rPr>
            </w:pPr>
            <w:r w:rsidRPr="00220325">
              <w:rPr>
                <w:sz w:val="22"/>
                <w:szCs w:val="22"/>
              </w:rPr>
              <w:t>46</w:t>
            </w:r>
          </w:p>
        </w:tc>
        <w:tc>
          <w:tcPr>
            <w:tcW w:w="5760" w:type="dxa"/>
          </w:tcPr>
          <w:p w:rsidR="00023647" w:rsidRPr="00220325" w:rsidRDefault="00023647" w:rsidP="00220325">
            <w:pPr>
              <w:rPr>
                <w:sz w:val="22"/>
                <w:szCs w:val="22"/>
              </w:rPr>
            </w:pPr>
            <w:r w:rsidRPr="00220325">
              <w:rPr>
                <w:sz w:val="22"/>
                <w:szCs w:val="22"/>
              </w:rPr>
              <w:t xml:space="preserve">Jaleco Privativo Azul Manga Longa – tamanho M  </w:t>
            </w:r>
          </w:p>
        </w:tc>
        <w:tc>
          <w:tcPr>
            <w:tcW w:w="1800" w:type="dxa"/>
          </w:tcPr>
          <w:p w:rsidR="00023647" w:rsidRPr="00220325" w:rsidRDefault="00023647" w:rsidP="00220325">
            <w:pPr>
              <w:jc w:val="center"/>
              <w:rPr>
                <w:sz w:val="22"/>
                <w:szCs w:val="22"/>
              </w:rPr>
            </w:pPr>
            <w:r w:rsidRPr="00220325">
              <w:rPr>
                <w:sz w:val="22"/>
                <w:szCs w:val="22"/>
              </w:rPr>
              <w:t>50</w:t>
            </w:r>
          </w:p>
        </w:tc>
        <w:tc>
          <w:tcPr>
            <w:tcW w:w="2160" w:type="dxa"/>
          </w:tcPr>
          <w:p w:rsidR="00023647" w:rsidRPr="00220325" w:rsidRDefault="00023647" w:rsidP="00220325">
            <w:pPr>
              <w:tabs>
                <w:tab w:val="left" w:pos="2330"/>
              </w:tabs>
              <w:rPr>
                <w:sz w:val="22"/>
                <w:szCs w:val="22"/>
              </w:rPr>
            </w:pPr>
          </w:p>
        </w:tc>
      </w:tr>
      <w:tr w:rsidR="00023647" w:rsidRPr="00220325" w:rsidTr="00023647">
        <w:tc>
          <w:tcPr>
            <w:tcW w:w="900" w:type="dxa"/>
          </w:tcPr>
          <w:p w:rsidR="00023647" w:rsidRPr="00220325" w:rsidRDefault="00023647" w:rsidP="00220325">
            <w:pPr>
              <w:jc w:val="center"/>
              <w:rPr>
                <w:sz w:val="22"/>
                <w:szCs w:val="22"/>
              </w:rPr>
            </w:pPr>
            <w:r w:rsidRPr="00220325">
              <w:rPr>
                <w:sz w:val="22"/>
                <w:szCs w:val="22"/>
              </w:rPr>
              <w:t>47</w:t>
            </w:r>
          </w:p>
        </w:tc>
        <w:tc>
          <w:tcPr>
            <w:tcW w:w="5760" w:type="dxa"/>
          </w:tcPr>
          <w:p w:rsidR="00023647" w:rsidRPr="00220325" w:rsidRDefault="00023647" w:rsidP="00220325">
            <w:pPr>
              <w:rPr>
                <w:sz w:val="22"/>
                <w:szCs w:val="22"/>
              </w:rPr>
            </w:pPr>
            <w:r w:rsidRPr="00220325">
              <w:rPr>
                <w:sz w:val="22"/>
                <w:szCs w:val="22"/>
              </w:rPr>
              <w:t xml:space="preserve">Jaleco Privativo Azul Manga Longa – tamanho G </w:t>
            </w:r>
          </w:p>
        </w:tc>
        <w:tc>
          <w:tcPr>
            <w:tcW w:w="1800" w:type="dxa"/>
          </w:tcPr>
          <w:p w:rsidR="00023647" w:rsidRPr="00220325" w:rsidRDefault="00023647" w:rsidP="00220325">
            <w:pPr>
              <w:jc w:val="center"/>
              <w:rPr>
                <w:sz w:val="22"/>
                <w:szCs w:val="22"/>
              </w:rPr>
            </w:pPr>
            <w:r w:rsidRPr="00220325">
              <w:rPr>
                <w:sz w:val="22"/>
                <w:szCs w:val="22"/>
              </w:rPr>
              <w:t>50</w:t>
            </w:r>
          </w:p>
        </w:tc>
        <w:tc>
          <w:tcPr>
            <w:tcW w:w="2160" w:type="dxa"/>
          </w:tcPr>
          <w:p w:rsidR="00023647" w:rsidRPr="00220325" w:rsidRDefault="00023647" w:rsidP="00220325">
            <w:pPr>
              <w:tabs>
                <w:tab w:val="left" w:pos="2330"/>
              </w:tabs>
              <w:rPr>
                <w:sz w:val="22"/>
                <w:szCs w:val="22"/>
              </w:rPr>
            </w:pPr>
          </w:p>
        </w:tc>
      </w:tr>
      <w:tr w:rsidR="00023647" w:rsidRPr="00220325" w:rsidTr="00023647">
        <w:tc>
          <w:tcPr>
            <w:tcW w:w="900" w:type="dxa"/>
          </w:tcPr>
          <w:p w:rsidR="00023647" w:rsidRPr="00220325" w:rsidRDefault="00023647" w:rsidP="00220325">
            <w:pPr>
              <w:jc w:val="center"/>
              <w:rPr>
                <w:sz w:val="22"/>
                <w:szCs w:val="22"/>
              </w:rPr>
            </w:pPr>
            <w:r w:rsidRPr="00220325">
              <w:rPr>
                <w:sz w:val="22"/>
                <w:szCs w:val="22"/>
              </w:rPr>
              <w:t>48</w:t>
            </w:r>
          </w:p>
        </w:tc>
        <w:tc>
          <w:tcPr>
            <w:tcW w:w="5760" w:type="dxa"/>
          </w:tcPr>
          <w:p w:rsidR="00023647" w:rsidRPr="00220325" w:rsidRDefault="00023647" w:rsidP="00220325">
            <w:pPr>
              <w:rPr>
                <w:sz w:val="22"/>
                <w:szCs w:val="22"/>
              </w:rPr>
            </w:pPr>
            <w:r w:rsidRPr="00220325">
              <w:rPr>
                <w:sz w:val="22"/>
                <w:szCs w:val="22"/>
              </w:rPr>
              <w:t>Jaleco Privativo Azul – tamanho obeso</w:t>
            </w:r>
          </w:p>
        </w:tc>
        <w:tc>
          <w:tcPr>
            <w:tcW w:w="1800" w:type="dxa"/>
          </w:tcPr>
          <w:p w:rsidR="00023647" w:rsidRPr="00220325" w:rsidRDefault="00023647" w:rsidP="00220325">
            <w:pPr>
              <w:jc w:val="center"/>
              <w:rPr>
                <w:sz w:val="22"/>
                <w:szCs w:val="22"/>
              </w:rPr>
            </w:pPr>
            <w:r w:rsidRPr="00220325">
              <w:rPr>
                <w:sz w:val="22"/>
                <w:szCs w:val="22"/>
              </w:rPr>
              <w:t>35</w:t>
            </w:r>
          </w:p>
        </w:tc>
        <w:tc>
          <w:tcPr>
            <w:tcW w:w="2160" w:type="dxa"/>
          </w:tcPr>
          <w:p w:rsidR="00023647" w:rsidRPr="00220325" w:rsidRDefault="00023647" w:rsidP="00220325">
            <w:pPr>
              <w:tabs>
                <w:tab w:val="left" w:pos="2330"/>
              </w:tabs>
              <w:rPr>
                <w:sz w:val="22"/>
                <w:szCs w:val="22"/>
              </w:rPr>
            </w:pPr>
          </w:p>
        </w:tc>
      </w:tr>
    </w:tbl>
    <w:p w:rsidR="00023647" w:rsidRPr="00220325" w:rsidRDefault="00023647" w:rsidP="00220325">
      <w:pPr>
        <w:tabs>
          <w:tab w:val="left" w:pos="2330"/>
        </w:tabs>
        <w:rPr>
          <w:b/>
          <w:sz w:val="22"/>
          <w:szCs w:val="22"/>
        </w:rPr>
      </w:pPr>
    </w:p>
    <w:p w:rsidR="00606128" w:rsidRPr="00220325" w:rsidRDefault="00606128" w:rsidP="00220325">
      <w:pPr>
        <w:tabs>
          <w:tab w:val="left" w:pos="2330"/>
        </w:tabs>
        <w:rPr>
          <w:b/>
          <w:sz w:val="22"/>
          <w:szCs w:val="22"/>
        </w:rPr>
      </w:pPr>
    </w:p>
    <w:p w:rsidR="00606128" w:rsidRPr="00220325" w:rsidRDefault="00606128" w:rsidP="00220325">
      <w:pPr>
        <w:tabs>
          <w:tab w:val="left" w:pos="2330"/>
        </w:tabs>
        <w:rPr>
          <w:b/>
          <w:sz w:val="22"/>
          <w:szCs w:val="22"/>
        </w:rPr>
      </w:pPr>
    </w:p>
    <w:p w:rsidR="00606128" w:rsidRPr="00220325" w:rsidRDefault="00606128" w:rsidP="00220325">
      <w:pPr>
        <w:tabs>
          <w:tab w:val="left" w:pos="2330"/>
        </w:tabs>
        <w:rPr>
          <w:b/>
          <w:sz w:val="22"/>
          <w:szCs w:val="22"/>
        </w:rPr>
      </w:pPr>
    </w:p>
    <w:p w:rsidR="00606128" w:rsidRPr="00220325" w:rsidRDefault="00606128" w:rsidP="00220325">
      <w:pPr>
        <w:tabs>
          <w:tab w:val="left" w:pos="2330"/>
        </w:tabs>
        <w:rPr>
          <w:b/>
          <w:sz w:val="22"/>
          <w:szCs w:val="22"/>
        </w:rPr>
      </w:pPr>
    </w:p>
    <w:p w:rsidR="00606128" w:rsidRPr="00220325" w:rsidRDefault="00606128" w:rsidP="00220325">
      <w:pPr>
        <w:tabs>
          <w:tab w:val="left" w:pos="2330"/>
        </w:tabs>
        <w:rPr>
          <w:b/>
          <w:sz w:val="22"/>
          <w:szCs w:val="22"/>
        </w:rPr>
      </w:pPr>
    </w:p>
    <w:p w:rsidR="00606128" w:rsidRPr="00220325" w:rsidRDefault="00606128" w:rsidP="00220325">
      <w:pPr>
        <w:tabs>
          <w:tab w:val="left" w:pos="2330"/>
        </w:tabs>
        <w:rPr>
          <w:b/>
          <w:sz w:val="22"/>
          <w:szCs w:val="22"/>
        </w:rPr>
      </w:pPr>
    </w:p>
    <w:p w:rsidR="00606128" w:rsidRPr="00220325" w:rsidRDefault="00606128" w:rsidP="00220325">
      <w:pPr>
        <w:tabs>
          <w:tab w:val="left" w:pos="2330"/>
        </w:tabs>
        <w:rPr>
          <w:b/>
          <w:sz w:val="22"/>
          <w:szCs w:val="22"/>
        </w:rPr>
      </w:pPr>
    </w:p>
    <w:p w:rsidR="00606128" w:rsidRPr="00220325" w:rsidRDefault="00606128" w:rsidP="00220325">
      <w:pPr>
        <w:tabs>
          <w:tab w:val="left" w:pos="2330"/>
        </w:tabs>
        <w:rPr>
          <w:b/>
          <w:sz w:val="22"/>
          <w:szCs w:val="22"/>
        </w:rPr>
      </w:pPr>
    </w:p>
    <w:p w:rsidR="00606128" w:rsidRPr="00220325" w:rsidRDefault="00606128" w:rsidP="00220325">
      <w:pPr>
        <w:tabs>
          <w:tab w:val="left" w:pos="2330"/>
        </w:tabs>
        <w:rPr>
          <w:b/>
          <w:sz w:val="22"/>
          <w:szCs w:val="22"/>
        </w:rPr>
      </w:pPr>
    </w:p>
    <w:p w:rsidR="00606128" w:rsidRPr="00220325" w:rsidRDefault="00606128" w:rsidP="00220325">
      <w:pPr>
        <w:tabs>
          <w:tab w:val="left" w:pos="2330"/>
        </w:tabs>
        <w:rPr>
          <w:b/>
          <w:sz w:val="22"/>
          <w:szCs w:val="22"/>
        </w:rPr>
      </w:pPr>
    </w:p>
    <w:p w:rsidR="00606128" w:rsidRPr="00220325" w:rsidRDefault="00606128" w:rsidP="00220325">
      <w:pPr>
        <w:tabs>
          <w:tab w:val="left" w:pos="2330"/>
        </w:tabs>
        <w:rPr>
          <w:b/>
          <w:sz w:val="22"/>
          <w:szCs w:val="22"/>
        </w:rPr>
      </w:pPr>
    </w:p>
    <w:p w:rsidR="00606128" w:rsidRPr="00220325" w:rsidRDefault="00606128" w:rsidP="00220325">
      <w:pPr>
        <w:tabs>
          <w:tab w:val="left" w:pos="2330"/>
        </w:tabs>
        <w:rPr>
          <w:b/>
          <w:sz w:val="22"/>
          <w:szCs w:val="22"/>
        </w:rPr>
      </w:pPr>
    </w:p>
    <w:p w:rsidR="00606128" w:rsidRPr="00220325" w:rsidRDefault="00606128" w:rsidP="00220325">
      <w:pPr>
        <w:tabs>
          <w:tab w:val="left" w:pos="2330"/>
        </w:tabs>
        <w:rPr>
          <w:b/>
          <w:sz w:val="22"/>
          <w:szCs w:val="22"/>
        </w:rPr>
      </w:pPr>
    </w:p>
    <w:p w:rsidR="00606128" w:rsidRPr="00220325" w:rsidRDefault="00606128" w:rsidP="00220325">
      <w:pPr>
        <w:tabs>
          <w:tab w:val="left" w:pos="2330"/>
        </w:tabs>
        <w:rPr>
          <w:b/>
          <w:sz w:val="22"/>
          <w:szCs w:val="22"/>
        </w:rPr>
      </w:pPr>
    </w:p>
    <w:p w:rsidR="00606128" w:rsidRPr="00220325" w:rsidRDefault="00606128" w:rsidP="00220325">
      <w:pPr>
        <w:tabs>
          <w:tab w:val="left" w:pos="2330"/>
        </w:tabs>
        <w:rPr>
          <w:b/>
          <w:sz w:val="22"/>
          <w:szCs w:val="22"/>
        </w:rPr>
      </w:pPr>
    </w:p>
    <w:p w:rsidR="00606128" w:rsidRPr="00220325" w:rsidRDefault="00606128" w:rsidP="00220325">
      <w:pPr>
        <w:tabs>
          <w:tab w:val="left" w:pos="2330"/>
        </w:tabs>
        <w:rPr>
          <w:b/>
          <w:sz w:val="22"/>
          <w:szCs w:val="22"/>
        </w:rPr>
      </w:pPr>
    </w:p>
    <w:p w:rsidR="00606128" w:rsidRPr="00220325" w:rsidRDefault="00606128" w:rsidP="00220325">
      <w:pPr>
        <w:tabs>
          <w:tab w:val="left" w:pos="2330"/>
        </w:tabs>
        <w:rPr>
          <w:b/>
          <w:sz w:val="22"/>
          <w:szCs w:val="22"/>
        </w:rPr>
      </w:pPr>
    </w:p>
    <w:p w:rsidR="00606128" w:rsidRPr="00220325" w:rsidRDefault="00606128" w:rsidP="00220325">
      <w:pPr>
        <w:tabs>
          <w:tab w:val="left" w:pos="2330"/>
        </w:tabs>
        <w:rPr>
          <w:b/>
          <w:sz w:val="22"/>
          <w:szCs w:val="22"/>
        </w:rPr>
      </w:pPr>
    </w:p>
    <w:p w:rsidR="00023647" w:rsidRPr="00220325" w:rsidRDefault="00023647" w:rsidP="00220325">
      <w:pPr>
        <w:tabs>
          <w:tab w:val="left" w:pos="2330"/>
        </w:tabs>
        <w:rPr>
          <w:b/>
          <w:sz w:val="22"/>
          <w:szCs w:val="22"/>
        </w:rPr>
      </w:pPr>
      <w:r w:rsidRPr="00220325">
        <w:rPr>
          <w:b/>
          <w:sz w:val="22"/>
          <w:szCs w:val="22"/>
        </w:rPr>
        <w:t>OUTROS/GERAL</w:t>
      </w:r>
    </w:p>
    <w:tbl>
      <w:tblPr>
        <w:tblW w:w="106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5760"/>
        <w:gridCol w:w="1800"/>
        <w:gridCol w:w="2160"/>
      </w:tblGrid>
      <w:tr w:rsidR="00023647" w:rsidRPr="00220325" w:rsidTr="00023647">
        <w:tc>
          <w:tcPr>
            <w:tcW w:w="900" w:type="dxa"/>
          </w:tcPr>
          <w:p w:rsidR="00023647" w:rsidRPr="00220325" w:rsidRDefault="00023647" w:rsidP="00220325">
            <w:pPr>
              <w:jc w:val="center"/>
              <w:rPr>
                <w:b/>
                <w:sz w:val="22"/>
                <w:szCs w:val="22"/>
              </w:rPr>
            </w:pPr>
            <w:r w:rsidRPr="00220325">
              <w:rPr>
                <w:b/>
                <w:sz w:val="22"/>
                <w:szCs w:val="22"/>
              </w:rPr>
              <w:t>ITEM</w:t>
            </w:r>
          </w:p>
        </w:tc>
        <w:tc>
          <w:tcPr>
            <w:tcW w:w="5760" w:type="dxa"/>
          </w:tcPr>
          <w:p w:rsidR="00023647" w:rsidRPr="00220325" w:rsidRDefault="00023647" w:rsidP="00220325">
            <w:pPr>
              <w:jc w:val="center"/>
              <w:rPr>
                <w:b/>
                <w:sz w:val="22"/>
                <w:szCs w:val="22"/>
              </w:rPr>
            </w:pPr>
            <w:r w:rsidRPr="00220325">
              <w:rPr>
                <w:b/>
                <w:sz w:val="22"/>
                <w:szCs w:val="22"/>
              </w:rPr>
              <w:t>PRODUTO</w:t>
            </w:r>
          </w:p>
        </w:tc>
        <w:tc>
          <w:tcPr>
            <w:tcW w:w="1800" w:type="dxa"/>
          </w:tcPr>
          <w:p w:rsidR="00023647" w:rsidRPr="00220325" w:rsidRDefault="00023647" w:rsidP="00220325">
            <w:pPr>
              <w:jc w:val="center"/>
              <w:rPr>
                <w:b/>
                <w:sz w:val="22"/>
                <w:szCs w:val="22"/>
              </w:rPr>
            </w:pPr>
            <w:r w:rsidRPr="00220325">
              <w:rPr>
                <w:b/>
                <w:sz w:val="22"/>
                <w:szCs w:val="22"/>
              </w:rPr>
              <w:t>QUANTIDADE</w:t>
            </w:r>
          </w:p>
        </w:tc>
        <w:tc>
          <w:tcPr>
            <w:tcW w:w="2160" w:type="dxa"/>
          </w:tcPr>
          <w:p w:rsidR="00023647" w:rsidRPr="00220325" w:rsidRDefault="00023647" w:rsidP="00220325">
            <w:pPr>
              <w:jc w:val="center"/>
              <w:rPr>
                <w:b/>
                <w:sz w:val="22"/>
                <w:szCs w:val="22"/>
              </w:rPr>
            </w:pPr>
            <w:r w:rsidRPr="00220325">
              <w:rPr>
                <w:b/>
                <w:sz w:val="22"/>
                <w:szCs w:val="22"/>
              </w:rPr>
              <w:t>VALOR UNITÁRIO</w:t>
            </w:r>
          </w:p>
          <w:p w:rsidR="00023647" w:rsidRPr="00220325" w:rsidRDefault="00023647" w:rsidP="00220325">
            <w:pPr>
              <w:jc w:val="center"/>
              <w:rPr>
                <w:b/>
                <w:sz w:val="22"/>
                <w:szCs w:val="22"/>
              </w:rPr>
            </w:pPr>
            <w:r w:rsidRPr="00220325">
              <w:rPr>
                <w:b/>
                <w:sz w:val="22"/>
                <w:szCs w:val="22"/>
              </w:rPr>
              <w:t>R$/UN</w:t>
            </w:r>
          </w:p>
        </w:tc>
      </w:tr>
      <w:tr w:rsidR="00023647" w:rsidRPr="00220325" w:rsidTr="00023647">
        <w:tc>
          <w:tcPr>
            <w:tcW w:w="900" w:type="dxa"/>
          </w:tcPr>
          <w:p w:rsidR="00023647" w:rsidRPr="00220325" w:rsidRDefault="00023647" w:rsidP="00220325">
            <w:pPr>
              <w:jc w:val="center"/>
              <w:rPr>
                <w:sz w:val="22"/>
                <w:szCs w:val="22"/>
              </w:rPr>
            </w:pPr>
            <w:r w:rsidRPr="00220325">
              <w:rPr>
                <w:sz w:val="22"/>
                <w:szCs w:val="22"/>
              </w:rPr>
              <w:t>49</w:t>
            </w:r>
          </w:p>
        </w:tc>
        <w:tc>
          <w:tcPr>
            <w:tcW w:w="5760" w:type="dxa"/>
          </w:tcPr>
          <w:p w:rsidR="00023647" w:rsidRPr="00220325" w:rsidRDefault="00023647" w:rsidP="00220325">
            <w:pPr>
              <w:rPr>
                <w:sz w:val="22"/>
                <w:szCs w:val="22"/>
              </w:rPr>
            </w:pPr>
            <w:r w:rsidRPr="00220325">
              <w:rPr>
                <w:sz w:val="22"/>
                <w:szCs w:val="22"/>
              </w:rPr>
              <w:t>Avental de Napa: M. G e GG</w:t>
            </w:r>
          </w:p>
        </w:tc>
        <w:tc>
          <w:tcPr>
            <w:tcW w:w="1800" w:type="dxa"/>
          </w:tcPr>
          <w:p w:rsidR="00023647" w:rsidRPr="00220325" w:rsidRDefault="00023647" w:rsidP="00220325">
            <w:pPr>
              <w:jc w:val="center"/>
              <w:rPr>
                <w:sz w:val="22"/>
                <w:szCs w:val="22"/>
              </w:rPr>
            </w:pPr>
            <w:r w:rsidRPr="00220325">
              <w:rPr>
                <w:sz w:val="22"/>
                <w:szCs w:val="22"/>
              </w:rPr>
              <w:t>127</w:t>
            </w:r>
          </w:p>
        </w:tc>
        <w:tc>
          <w:tcPr>
            <w:tcW w:w="2160" w:type="dxa"/>
          </w:tcPr>
          <w:p w:rsidR="00023647" w:rsidRPr="00220325" w:rsidRDefault="00023647" w:rsidP="00220325">
            <w:pPr>
              <w:tabs>
                <w:tab w:val="left" w:pos="2330"/>
              </w:tabs>
              <w:rPr>
                <w:sz w:val="22"/>
                <w:szCs w:val="22"/>
              </w:rPr>
            </w:pPr>
          </w:p>
        </w:tc>
      </w:tr>
      <w:tr w:rsidR="00023647" w:rsidRPr="00220325" w:rsidTr="00023647">
        <w:tc>
          <w:tcPr>
            <w:tcW w:w="900" w:type="dxa"/>
          </w:tcPr>
          <w:p w:rsidR="00023647" w:rsidRPr="00220325" w:rsidRDefault="00023647" w:rsidP="00220325">
            <w:pPr>
              <w:jc w:val="center"/>
              <w:rPr>
                <w:sz w:val="22"/>
                <w:szCs w:val="22"/>
              </w:rPr>
            </w:pPr>
            <w:r w:rsidRPr="00220325">
              <w:rPr>
                <w:sz w:val="22"/>
                <w:szCs w:val="22"/>
              </w:rPr>
              <w:t>50</w:t>
            </w:r>
          </w:p>
        </w:tc>
        <w:tc>
          <w:tcPr>
            <w:tcW w:w="5760" w:type="dxa"/>
          </w:tcPr>
          <w:p w:rsidR="00023647" w:rsidRPr="00220325" w:rsidRDefault="00023647" w:rsidP="00220325">
            <w:pPr>
              <w:rPr>
                <w:sz w:val="22"/>
                <w:szCs w:val="22"/>
              </w:rPr>
            </w:pPr>
            <w:r w:rsidRPr="00220325">
              <w:rPr>
                <w:sz w:val="22"/>
                <w:szCs w:val="22"/>
              </w:rPr>
              <w:t>Avental de Fritura</w:t>
            </w:r>
          </w:p>
        </w:tc>
        <w:tc>
          <w:tcPr>
            <w:tcW w:w="1800" w:type="dxa"/>
          </w:tcPr>
          <w:p w:rsidR="00023647" w:rsidRPr="00220325" w:rsidRDefault="00023647" w:rsidP="00220325">
            <w:pPr>
              <w:jc w:val="center"/>
              <w:rPr>
                <w:sz w:val="22"/>
                <w:szCs w:val="22"/>
              </w:rPr>
            </w:pPr>
            <w:r w:rsidRPr="00220325">
              <w:rPr>
                <w:sz w:val="22"/>
                <w:szCs w:val="22"/>
              </w:rPr>
              <w:t>10</w:t>
            </w:r>
          </w:p>
        </w:tc>
        <w:tc>
          <w:tcPr>
            <w:tcW w:w="2160" w:type="dxa"/>
          </w:tcPr>
          <w:p w:rsidR="00023647" w:rsidRPr="00220325" w:rsidRDefault="00023647" w:rsidP="00220325">
            <w:pPr>
              <w:tabs>
                <w:tab w:val="left" w:pos="2330"/>
              </w:tabs>
              <w:rPr>
                <w:sz w:val="22"/>
                <w:szCs w:val="22"/>
              </w:rPr>
            </w:pPr>
          </w:p>
        </w:tc>
      </w:tr>
      <w:tr w:rsidR="00023647" w:rsidRPr="00220325" w:rsidTr="00023647">
        <w:tc>
          <w:tcPr>
            <w:tcW w:w="900" w:type="dxa"/>
          </w:tcPr>
          <w:p w:rsidR="00023647" w:rsidRPr="00220325" w:rsidRDefault="00023647" w:rsidP="00220325">
            <w:pPr>
              <w:jc w:val="center"/>
              <w:rPr>
                <w:sz w:val="22"/>
                <w:szCs w:val="22"/>
              </w:rPr>
            </w:pPr>
            <w:r w:rsidRPr="00220325">
              <w:rPr>
                <w:sz w:val="22"/>
                <w:szCs w:val="22"/>
              </w:rPr>
              <w:t>51</w:t>
            </w:r>
          </w:p>
        </w:tc>
        <w:tc>
          <w:tcPr>
            <w:tcW w:w="5760" w:type="dxa"/>
          </w:tcPr>
          <w:p w:rsidR="00023647" w:rsidRPr="00220325" w:rsidRDefault="00023647" w:rsidP="00220325">
            <w:pPr>
              <w:rPr>
                <w:sz w:val="22"/>
                <w:szCs w:val="22"/>
              </w:rPr>
            </w:pPr>
            <w:r w:rsidRPr="00220325">
              <w:rPr>
                <w:sz w:val="22"/>
                <w:szCs w:val="22"/>
              </w:rPr>
              <w:t>Babador Adulto</w:t>
            </w:r>
          </w:p>
        </w:tc>
        <w:tc>
          <w:tcPr>
            <w:tcW w:w="1800" w:type="dxa"/>
          </w:tcPr>
          <w:p w:rsidR="00023647" w:rsidRPr="00220325" w:rsidRDefault="00023647" w:rsidP="00220325">
            <w:pPr>
              <w:jc w:val="center"/>
              <w:rPr>
                <w:sz w:val="22"/>
                <w:szCs w:val="22"/>
              </w:rPr>
            </w:pPr>
            <w:r w:rsidRPr="00220325">
              <w:rPr>
                <w:sz w:val="22"/>
                <w:szCs w:val="22"/>
              </w:rPr>
              <w:t>32</w:t>
            </w:r>
          </w:p>
        </w:tc>
        <w:tc>
          <w:tcPr>
            <w:tcW w:w="2160" w:type="dxa"/>
          </w:tcPr>
          <w:p w:rsidR="00023647" w:rsidRPr="00220325" w:rsidRDefault="00023647" w:rsidP="00220325">
            <w:pPr>
              <w:tabs>
                <w:tab w:val="left" w:pos="2330"/>
              </w:tabs>
              <w:rPr>
                <w:sz w:val="22"/>
                <w:szCs w:val="22"/>
              </w:rPr>
            </w:pPr>
          </w:p>
        </w:tc>
      </w:tr>
      <w:tr w:rsidR="00023647" w:rsidRPr="00220325" w:rsidTr="00023647">
        <w:tc>
          <w:tcPr>
            <w:tcW w:w="900" w:type="dxa"/>
          </w:tcPr>
          <w:p w:rsidR="00023647" w:rsidRPr="00220325" w:rsidRDefault="00023647" w:rsidP="00220325">
            <w:pPr>
              <w:jc w:val="center"/>
              <w:rPr>
                <w:sz w:val="22"/>
                <w:szCs w:val="22"/>
              </w:rPr>
            </w:pPr>
            <w:r w:rsidRPr="00220325">
              <w:rPr>
                <w:sz w:val="22"/>
                <w:szCs w:val="22"/>
              </w:rPr>
              <w:t>52</w:t>
            </w:r>
          </w:p>
        </w:tc>
        <w:tc>
          <w:tcPr>
            <w:tcW w:w="5760" w:type="dxa"/>
          </w:tcPr>
          <w:p w:rsidR="00023647" w:rsidRPr="00220325" w:rsidRDefault="00023647" w:rsidP="00220325">
            <w:pPr>
              <w:rPr>
                <w:sz w:val="22"/>
                <w:szCs w:val="22"/>
              </w:rPr>
            </w:pPr>
            <w:r w:rsidRPr="00220325">
              <w:rPr>
                <w:sz w:val="22"/>
                <w:szCs w:val="22"/>
              </w:rPr>
              <w:t>Babador Infantil</w:t>
            </w:r>
          </w:p>
        </w:tc>
        <w:tc>
          <w:tcPr>
            <w:tcW w:w="1800" w:type="dxa"/>
          </w:tcPr>
          <w:p w:rsidR="00023647" w:rsidRPr="00220325" w:rsidRDefault="00023647" w:rsidP="00220325">
            <w:pPr>
              <w:jc w:val="center"/>
              <w:rPr>
                <w:sz w:val="22"/>
                <w:szCs w:val="22"/>
              </w:rPr>
            </w:pPr>
            <w:r w:rsidRPr="00220325">
              <w:rPr>
                <w:sz w:val="22"/>
                <w:szCs w:val="22"/>
              </w:rPr>
              <w:t>674</w:t>
            </w:r>
          </w:p>
        </w:tc>
        <w:tc>
          <w:tcPr>
            <w:tcW w:w="2160" w:type="dxa"/>
          </w:tcPr>
          <w:p w:rsidR="00023647" w:rsidRPr="00220325" w:rsidRDefault="00023647" w:rsidP="00220325">
            <w:pPr>
              <w:tabs>
                <w:tab w:val="left" w:pos="2330"/>
              </w:tabs>
              <w:rPr>
                <w:sz w:val="22"/>
                <w:szCs w:val="22"/>
              </w:rPr>
            </w:pPr>
          </w:p>
        </w:tc>
      </w:tr>
      <w:tr w:rsidR="00023647" w:rsidRPr="00220325" w:rsidTr="00023647">
        <w:tc>
          <w:tcPr>
            <w:tcW w:w="900" w:type="dxa"/>
          </w:tcPr>
          <w:p w:rsidR="00023647" w:rsidRPr="00220325" w:rsidRDefault="00023647" w:rsidP="00220325">
            <w:pPr>
              <w:jc w:val="center"/>
              <w:rPr>
                <w:sz w:val="22"/>
                <w:szCs w:val="22"/>
              </w:rPr>
            </w:pPr>
            <w:r w:rsidRPr="00220325">
              <w:rPr>
                <w:sz w:val="22"/>
                <w:szCs w:val="22"/>
              </w:rPr>
              <w:t>53</w:t>
            </w:r>
          </w:p>
        </w:tc>
        <w:tc>
          <w:tcPr>
            <w:tcW w:w="5760" w:type="dxa"/>
          </w:tcPr>
          <w:p w:rsidR="00023647" w:rsidRPr="00220325" w:rsidRDefault="00023647" w:rsidP="00220325">
            <w:pPr>
              <w:rPr>
                <w:sz w:val="22"/>
                <w:szCs w:val="22"/>
              </w:rPr>
            </w:pPr>
            <w:r w:rsidRPr="00220325">
              <w:rPr>
                <w:sz w:val="22"/>
                <w:szCs w:val="22"/>
              </w:rPr>
              <w:t>Capa de Colchão</w:t>
            </w:r>
          </w:p>
        </w:tc>
        <w:tc>
          <w:tcPr>
            <w:tcW w:w="1800" w:type="dxa"/>
          </w:tcPr>
          <w:p w:rsidR="00023647" w:rsidRPr="00220325" w:rsidRDefault="00023647" w:rsidP="00220325">
            <w:pPr>
              <w:jc w:val="center"/>
              <w:rPr>
                <w:sz w:val="22"/>
                <w:szCs w:val="22"/>
              </w:rPr>
            </w:pPr>
            <w:r w:rsidRPr="00220325">
              <w:rPr>
                <w:sz w:val="22"/>
                <w:szCs w:val="22"/>
              </w:rPr>
              <w:t>05</w:t>
            </w:r>
          </w:p>
        </w:tc>
        <w:tc>
          <w:tcPr>
            <w:tcW w:w="2160" w:type="dxa"/>
          </w:tcPr>
          <w:p w:rsidR="00023647" w:rsidRPr="00220325" w:rsidRDefault="00023647" w:rsidP="00220325">
            <w:pPr>
              <w:tabs>
                <w:tab w:val="left" w:pos="2330"/>
              </w:tabs>
              <w:rPr>
                <w:sz w:val="22"/>
                <w:szCs w:val="22"/>
              </w:rPr>
            </w:pPr>
          </w:p>
        </w:tc>
      </w:tr>
      <w:tr w:rsidR="00023647" w:rsidRPr="00220325" w:rsidTr="00023647">
        <w:tc>
          <w:tcPr>
            <w:tcW w:w="900" w:type="dxa"/>
          </w:tcPr>
          <w:p w:rsidR="00023647" w:rsidRPr="00220325" w:rsidRDefault="00023647" w:rsidP="00220325">
            <w:pPr>
              <w:jc w:val="center"/>
              <w:rPr>
                <w:sz w:val="22"/>
                <w:szCs w:val="22"/>
              </w:rPr>
            </w:pPr>
            <w:r w:rsidRPr="00220325">
              <w:rPr>
                <w:sz w:val="22"/>
                <w:szCs w:val="22"/>
              </w:rPr>
              <w:t>54</w:t>
            </w:r>
          </w:p>
        </w:tc>
        <w:tc>
          <w:tcPr>
            <w:tcW w:w="5760" w:type="dxa"/>
          </w:tcPr>
          <w:p w:rsidR="00023647" w:rsidRPr="00220325" w:rsidRDefault="00023647" w:rsidP="00220325">
            <w:pPr>
              <w:jc w:val="both"/>
              <w:rPr>
                <w:sz w:val="22"/>
                <w:szCs w:val="22"/>
              </w:rPr>
            </w:pPr>
            <w:r w:rsidRPr="00220325">
              <w:rPr>
                <w:sz w:val="22"/>
                <w:szCs w:val="22"/>
              </w:rPr>
              <w:t xml:space="preserve">Capa térmica (geladeira e açougue) </w:t>
            </w:r>
          </w:p>
        </w:tc>
        <w:tc>
          <w:tcPr>
            <w:tcW w:w="1800" w:type="dxa"/>
          </w:tcPr>
          <w:p w:rsidR="00023647" w:rsidRPr="00220325" w:rsidRDefault="00023647" w:rsidP="00220325">
            <w:pPr>
              <w:jc w:val="center"/>
              <w:rPr>
                <w:color w:val="000000"/>
                <w:sz w:val="22"/>
                <w:szCs w:val="22"/>
              </w:rPr>
            </w:pPr>
            <w:r w:rsidRPr="00220325">
              <w:rPr>
                <w:color w:val="000000"/>
                <w:sz w:val="22"/>
                <w:szCs w:val="22"/>
              </w:rPr>
              <w:t>18</w:t>
            </w:r>
          </w:p>
        </w:tc>
        <w:tc>
          <w:tcPr>
            <w:tcW w:w="2160" w:type="dxa"/>
          </w:tcPr>
          <w:p w:rsidR="00023647" w:rsidRPr="00220325" w:rsidRDefault="00023647" w:rsidP="00220325">
            <w:pPr>
              <w:tabs>
                <w:tab w:val="left" w:pos="2330"/>
              </w:tabs>
              <w:rPr>
                <w:sz w:val="22"/>
                <w:szCs w:val="22"/>
              </w:rPr>
            </w:pPr>
          </w:p>
        </w:tc>
      </w:tr>
      <w:tr w:rsidR="00023647" w:rsidRPr="00220325" w:rsidTr="00023647">
        <w:tc>
          <w:tcPr>
            <w:tcW w:w="900" w:type="dxa"/>
          </w:tcPr>
          <w:p w:rsidR="00023647" w:rsidRPr="00220325" w:rsidRDefault="00023647" w:rsidP="00220325">
            <w:pPr>
              <w:jc w:val="center"/>
              <w:rPr>
                <w:sz w:val="22"/>
                <w:szCs w:val="22"/>
              </w:rPr>
            </w:pPr>
            <w:r w:rsidRPr="00220325">
              <w:rPr>
                <w:sz w:val="22"/>
                <w:szCs w:val="22"/>
              </w:rPr>
              <w:t>55</w:t>
            </w:r>
          </w:p>
        </w:tc>
        <w:tc>
          <w:tcPr>
            <w:tcW w:w="5760" w:type="dxa"/>
          </w:tcPr>
          <w:p w:rsidR="00023647" w:rsidRPr="00220325" w:rsidRDefault="00023647" w:rsidP="00220325">
            <w:pPr>
              <w:ind w:left="-30"/>
              <w:jc w:val="both"/>
              <w:rPr>
                <w:sz w:val="22"/>
                <w:szCs w:val="22"/>
              </w:rPr>
            </w:pPr>
            <w:r w:rsidRPr="00220325">
              <w:rPr>
                <w:sz w:val="22"/>
                <w:szCs w:val="22"/>
              </w:rPr>
              <w:t>Capa para cilindro de oxigênio</w:t>
            </w:r>
          </w:p>
        </w:tc>
        <w:tc>
          <w:tcPr>
            <w:tcW w:w="1800" w:type="dxa"/>
          </w:tcPr>
          <w:p w:rsidR="00023647" w:rsidRPr="00220325" w:rsidRDefault="00023647" w:rsidP="00220325">
            <w:pPr>
              <w:jc w:val="center"/>
              <w:rPr>
                <w:sz w:val="22"/>
                <w:szCs w:val="22"/>
              </w:rPr>
            </w:pPr>
            <w:r w:rsidRPr="00220325">
              <w:rPr>
                <w:sz w:val="22"/>
                <w:szCs w:val="22"/>
              </w:rPr>
              <w:t>03</w:t>
            </w:r>
          </w:p>
        </w:tc>
        <w:tc>
          <w:tcPr>
            <w:tcW w:w="2160" w:type="dxa"/>
          </w:tcPr>
          <w:p w:rsidR="00023647" w:rsidRPr="00220325" w:rsidRDefault="00023647" w:rsidP="00220325">
            <w:pPr>
              <w:tabs>
                <w:tab w:val="left" w:pos="2330"/>
              </w:tabs>
              <w:rPr>
                <w:sz w:val="22"/>
                <w:szCs w:val="22"/>
              </w:rPr>
            </w:pPr>
          </w:p>
        </w:tc>
      </w:tr>
      <w:tr w:rsidR="00023647" w:rsidRPr="00220325" w:rsidTr="00023647">
        <w:tc>
          <w:tcPr>
            <w:tcW w:w="900" w:type="dxa"/>
          </w:tcPr>
          <w:p w:rsidR="00023647" w:rsidRPr="00220325" w:rsidRDefault="00023647" w:rsidP="00220325">
            <w:pPr>
              <w:jc w:val="center"/>
              <w:rPr>
                <w:sz w:val="22"/>
                <w:szCs w:val="22"/>
              </w:rPr>
            </w:pPr>
            <w:r w:rsidRPr="00220325">
              <w:rPr>
                <w:sz w:val="22"/>
                <w:szCs w:val="22"/>
              </w:rPr>
              <w:t>56</w:t>
            </w:r>
          </w:p>
        </w:tc>
        <w:tc>
          <w:tcPr>
            <w:tcW w:w="5760" w:type="dxa"/>
          </w:tcPr>
          <w:p w:rsidR="00023647" w:rsidRPr="00220325" w:rsidRDefault="00023647" w:rsidP="00220325">
            <w:pPr>
              <w:rPr>
                <w:sz w:val="22"/>
                <w:szCs w:val="22"/>
              </w:rPr>
            </w:pPr>
            <w:r w:rsidRPr="00220325">
              <w:rPr>
                <w:sz w:val="22"/>
                <w:szCs w:val="22"/>
              </w:rPr>
              <w:t>Cortinas</w:t>
            </w:r>
          </w:p>
        </w:tc>
        <w:tc>
          <w:tcPr>
            <w:tcW w:w="1800" w:type="dxa"/>
          </w:tcPr>
          <w:p w:rsidR="00023647" w:rsidRPr="00220325" w:rsidRDefault="00023647" w:rsidP="00220325">
            <w:pPr>
              <w:jc w:val="center"/>
              <w:rPr>
                <w:sz w:val="22"/>
                <w:szCs w:val="22"/>
              </w:rPr>
            </w:pPr>
            <w:r w:rsidRPr="00220325">
              <w:rPr>
                <w:sz w:val="22"/>
                <w:szCs w:val="22"/>
              </w:rPr>
              <w:t>58</w:t>
            </w:r>
          </w:p>
        </w:tc>
        <w:tc>
          <w:tcPr>
            <w:tcW w:w="2160" w:type="dxa"/>
          </w:tcPr>
          <w:p w:rsidR="00023647" w:rsidRPr="00220325" w:rsidRDefault="00023647" w:rsidP="00220325">
            <w:pPr>
              <w:tabs>
                <w:tab w:val="left" w:pos="2330"/>
              </w:tabs>
              <w:rPr>
                <w:sz w:val="22"/>
                <w:szCs w:val="22"/>
              </w:rPr>
            </w:pPr>
          </w:p>
        </w:tc>
      </w:tr>
      <w:tr w:rsidR="00023647" w:rsidRPr="00220325" w:rsidTr="00023647">
        <w:tc>
          <w:tcPr>
            <w:tcW w:w="900" w:type="dxa"/>
          </w:tcPr>
          <w:p w:rsidR="00023647" w:rsidRPr="00220325" w:rsidRDefault="00023647" w:rsidP="00220325">
            <w:pPr>
              <w:jc w:val="center"/>
              <w:rPr>
                <w:sz w:val="22"/>
                <w:szCs w:val="22"/>
              </w:rPr>
            </w:pPr>
            <w:r w:rsidRPr="00220325">
              <w:rPr>
                <w:sz w:val="22"/>
                <w:szCs w:val="22"/>
              </w:rPr>
              <w:t>57</w:t>
            </w:r>
          </w:p>
        </w:tc>
        <w:tc>
          <w:tcPr>
            <w:tcW w:w="5760" w:type="dxa"/>
          </w:tcPr>
          <w:p w:rsidR="00023647" w:rsidRPr="00220325" w:rsidRDefault="00023647" w:rsidP="00220325">
            <w:pPr>
              <w:jc w:val="both"/>
              <w:rPr>
                <w:sz w:val="22"/>
                <w:szCs w:val="22"/>
              </w:rPr>
            </w:pPr>
            <w:r w:rsidRPr="00220325">
              <w:rPr>
                <w:sz w:val="22"/>
                <w:szCs w:val="22"/>
              </w:rPr>
              <w:t xml:space="preserve">Forro de flanela (coador chá, café pequeno e grande) </w:t>
            </w:r>
          </w:p>
        </w:tc>
        <w:tc>
          <w:tcPr>
            <w:tcW w:w="1800" w:type="dxa"/>
          </w:tcPr>
          <w:p w:rsidR="00023647" w:rsidRPr="00220325" w:rsidRDefault="00023647" w:rsidP="00220325">
            <w:pPr>
              <w:jc w:val="center"/>
              <w:rPr>
                <w:color w:val="000000"/>
                <w:sz w:val="22"/>
                <w:szCs w:val="22"/>
              </w:rPr>
            </w:pPr>
            <w:r w:rsidRPr="00220325">
              <w:rPr>
                <w:color w:val="000000"/>
                <w:sz w:val="22"/>
                <w:szCs w:val="22"/>
              </w:rPr>
              <w:t>35</w:t>
            </w:r>
          </w:p>
        </w:tc>
        <w:tc>
          <w:tcPr>
            <w:tcW w:w="2160" w:type="dxa"/>
          </w:tcPr>
          <w:p w:rsidR="00023647" w:rsidRPr="00220325" w:rsidRDefault="00023647" w:rsidP="00220325">
            <w:pPr>
              <w:tabs>
                <w:tab w:val="left" w:pos="2330"/>
              </w:tabs>
              <w:rPr>
                <w:sz w:val="22"/>
                <w:szCs w:val="22"/>
              </w:rPr>
            </w:pPr>
          </w:p>
        </w:tc>
      </w:tr>
      <w:tr w:rsidR="00023647" w:rsidRPr="00220325" w:rsidTr="00023647">
        <w:tc>
          <w:tcPr>
            <w:tcW w:w="900" w:type="dxa"/>
          </w:tcPr>
          <w:p w:rsidR="00023647" w:rsidRPr="00220325" w:rsidRDefault="00023647" w:rsidP="00220325">
            <w:pPr>
              <w:jc w:val="center"/>
              <w:rPr>
                <w:sz w:val="22"/>
                <w:szCs w:val="22"/>
              </w:rPr>
            </w:pPr>
            <w:r w:rsidRPr="00220325">
              <w:rPr>
                <w:sz w:val="22"/>
                <w:szCs w:val="22"/>
              </w:rPr>
              <w:t>58</w:t>
            </w:r>
          </w:p>
        </w:tc>
        <w:tc>
          <w:tcPr>
            <w:tcW w:w="5760" w:type="dxa"/>
          </w:tcPr>
          <w:p w:rsidR="00023647" w:rsidRPr="00220325" w:rsidRDefault="00023647" w:rsidP="00220325">
            <w:pPr>
              <w:rPr>
                <w:sz w:val="22"/>
                <w:szCs w:val="22"/>
              </w:rPr>
            </w:pPr>
            <w:r w:rsidRPr="00220325">
              <w:rPr>
                <w:sz w:val="22"/>
                <w:szCs w:val="22"/>
              </w:rPr>
              <w:t>Hamper em Tecido</w:t>
            </w:r>
          </w:p>
        </w:tc>
        <w:tc>
          <w:tcPr>
            <w:tcW w:w="1800" w:type="dxa"/>
          </w:tcPr>
          <w:p w:rsidR="00023647" w:rsidRPr="00220325" w:rsidRDefault="00023647" w:rsidP="00220325">
            <w:pPr>
              <w:jc w:val="center"/>
              <w:rPr>
                <w:sz w:val="22"/>
                <w:szCs w:val="22"/>
              </w:rPr>
            </w:pPr>
            <w:r w:rsidRPr="00220325">
              <w:rPr>
                <w:sz w:val="22"/>
                <w:szCs w:val="22"/>
              </w:rPr>
              <w:t>182</w:t>
            </w:r>
          </w:p>
        </w:tc>
        <w:tc>
          <w:tcPr>
            <w:tcW w:w="2160" w:type="dxa"/>
          </w:tcPr>
          <w:p w:rsidR="00023647" w:rsidRPr="00220325" w:rsidRDefault="00023647" w:rsidP="00220325">
            <w:pPr>
              <w:tabs>
                <w:tab w:val="left" w:pos="2330"/>
              </w:tabs>
              <w:rPr>
                <w:sz w:val="22"/>
                <w:szCs w:val="22"/>
              </w:rPr>
            </w:pPr>
          </w:p>
        </w:tc>
      </w:tr>
      <w:tr w:rsidR="00023647" w:rsidRPr="00220325" w:rsidTr="00023647">
        <w:tc>
          <w:tcPr>
            <w:tcW w:w="900" w:type="dxa"/>
          </w:tcPr>
          <w:p w:rsidR="00023647" w:rsidRPr="00220325" w:rsidRDefault="00023647" w:rsidP="00220325">
            <w:pPr>
              <w:jc w:val="center"/>
              <w:rPr>
                <w:sz w:val="22"/>
                <w:szCs w:val="22"/>
              </w:rPr>
            </w:pPr>
            <w:r w:rsidRPr="00220325">
              <w:rPr>
                <w:sz w:val="22"/>
                <w:szCs w:val="22"/>
              </w:rPr>
              <w:t>59</w:t>
            </w:r>
          </w:p>
        </w:tc>
        <w:tc>
          <w:tcPr>
            <w:tcW w:w="5760" w:type="dxa"/>
          </w:tcPr>
          <w:p w:rsidR="00023647" w:rsidRPr="00220325" w:rsidRDefault="00023647" w:rsidP="00220325">
            <w:pPr>
              <w:rPr>
                <w:sz w:val="22"/>
                <w:szCs w:val="22"/>
              </w:rPr>
            </w:pPr>
            <w:r w:rsidRPr="00220325">
              <w:rPr>
                <w:sz w:val="22"/>
                <w:szCs w:val="22"/>
              </w:rPr>
              <w:t>Luva (par)</w:t>
            </w:r>
          </w:p>
        </w:tc>
        <w:tc>
          <w:tcPr>
            <w:tcW w:w="1800" w:type="dxa"/>
          </w:tcPr>
          <w:p w:rsidR="00023647" w:rsidRPr="00220325" w:rsidRDefault="00023647" w:rsidP="00220325">
            <w:pPr>
              <w:jc w:val="center"/>
              <w:rPr>
                <w:sz w:val="22"/>
                <w:szCs w:val="22"/>
              </w:rPr>
            </w:pPr>
            <w:r w:rsidRPr="00220325">
              <w:rPr>
                <w:sz w:val="22"/>
                <w:szCs w:val="22"/>
              </w:rPr>
              <w:t>09</w:t>
            </w:r>
          </w:p>
        </w:tc>
        <w:tc>
          <w:tcPr>
            <w:tcW w:w="2160" w:type="dxa"/>
          </w:tcPr>
          <w:p w:rsidR="00023647" w:rsidRPr="00220325" w:rsidRDefault="00023647" w:rsidP="00220325">
            <w:pPr>
              <w:tabs>
                <w:tab w:val="left" w:pos="2330"/>
              </w:tabs>
              <w:rPr>
                <w:sz w:val="22"/>
                <w:szCs w:val="22"/>
              </w:rPr>
            </w:pPr>
          </w:p>
        </w:tc>
      </w:tr>
      <w:tr w:rsidR="00023647" w:rsidRPr="00220325" w:rsidTr="00023647">
        <w:tc>
          <w:tcPr>
            <w:tcW w:w="900" w:type="dxa"/>
          </w:tcPr>
          <w:p w:rsidR="00023647" w:rsidRPr="00220325" w:rsidRDefault="00023647" w:rsidP="00220325">
            <w:pPr>
              <w:jc w:val="center"/>
              <w:rPr>
                <w:sz w:val="22"/>
                <w:szCs w:val="22"/>
              </w:rPr>
            </w:pPr>
            <w:r w:rsidRPr="00220325">
              <w:rPr>
                <w:sz w:val="22"/>
                <w:szCs w:val="22"/>
              </w:rPr>
              <w:t>60</w:t>
            </w:r>
          </w:p>
        </w:tc>
        <w:tc>
          <w:tcPr>
            <w:tcW w:w="5760" w:type="dxa"/>
          </w:tcPr>
          <w:p w:rsidR="00023647" w:rsidRPr="00220325" w:rsidRDefault="00023647" w:rsidP="00220325">
            <w:pPr>
              <w:ind w:hanging="30"/>
              <w:jc w:val="both"/>
              <w:rPr>
                <w:sz w:val="22"/>
                <w:szCs w:val="22"/>
              </w:rPr>
            </w:pPr>
            <w:r w:rsidRPr="00220325">
              <w:rPr>
                <w:sz w:val="22"/>
                <w:szCs w:val="22"/>
              </w:rPr>
              <w:t>Toalha de mesa do refeitório</w:t>
            </w:r>
          </w:p>
        </w:tc>
        <w:tc>
          <w:tcPr>
            <w:tcW w:w="1800" w:type="dxa"/>
          </w:tcPr>
          <w:p w:rsidR="00023647" w:rsidRPr="00220325" w:rsidRDefault="00023647" w:rsidP="00220325">
            <w:pPr>
              <w:jc w:val="center"/>
              <w:rPr>
                <w:sz w:val="22"/>
                <w:szCs w:val="22"/>
              </w:rPr>
            </w:pPr>
            <w:r w:rsidRPr="00220325">
              <w:rPr>
                <w:sz w:val="22"/>
                <w:szCs w:val="22"/>
              </w:rPr>
              <w:t>45</w:t>
            </w:r>
          </w:p>
        </w:tc>
        <w:tc>
          <w:tcPr>
            <w:tcW w:w="2160" w:type="dxa"/>
          </w:tcPr>
          <w:p w:rsidR="00023647" w:rsidRPr="00220325" w:rsidRDefault="00023647" w:rsidP="00220325">
            <w:pPr>
              <w:tabs>
                <w:tab w:val="left" w:pos="2330"/>
              </w:tabs>
              <w:rPr>
                <w:sz w:val="22"/>
                <w:szCs w:val="22"/>
              </w:rPr>
            </w:pPr>
          </w:p>
        </w:tc>
      </w:tr>
      <w:tr w:rsidR="00023647" w:rsidRPr="00220325" w:rsidTr="00023647">
        <w:tc>
          <w:tcPr>
            <w:tcW w:w="900" w:type="dxa"/>
          </w:tcPr>
          <w:p w:rsidR="00023647" w:rsidRPr="00220325" w:rsidRDefault="00023647" w:rsidP="00220325">
            <w:pPr>
              <w:jc w:val="center"/>
              <w:rPr>
                <w:sz w:val="22"/>
                <w:szCs w:val="22"/>
              </w:rPr>
            </w:pPr>
            <w:r w:rsidRPr="00220325">
              <w:rPr>
                <w:sz w:val="22"/>
                <w:szCs w:val="22"/>
              </w:rPr>
              <w:t>61</w:t>
            </w:r>
          </w:p>
        </w:tc>
        <w:tc>
          <w:tcPr>
            <w:tcW w:w="5760" w:type="dxa"/>
          </w:tcPr>
          <w:p w:rsidR="00023647" w:rsidRPr="00220325" w:rsidRDefault="00023647" w:rsidP="00220325">
            <w:pPr>
              <w:ind w:hanging="30"/>
              <w:jc w:val="both"/>
              <w:rPr>
                <w:sz w:val="22"/>
                <w:szCs w:val="22"/>
              </w:rPr>
            </w:pPr>
            <w:r w:rsidRPr="00220325">
              <w:rPr>
                <w:sz w:val="22"/>
                <w:szCs w:val="22"/>
              </w:rPr>
              <w:t>Toalha de mesa branca para eventos</w:t>
            </w:r>
          </w:p>
        </w:tc>
        <w:tc>
          <w:tcPr>
            <w:tcW w:w="1800" w:type="dxa"/>
          </w:tcPr>
          <w:p w:rsidR="00023647" w:rsidRPr="00220325" w:rsidRDefault="00023647" w:rsidP="00220325">
            <w:pPr>
              <w:jc w:val="center"/>
              <w:rPr>
                <w:sz w:val="22"/>
                <w:szCs w:val="22"/>
              </w:rPr>
            </w:pPr>
            <w:r w:rsidRPr="00220325">
              <w:rPr>
                <w:sz w:val="22"/>
                <w:szCs w:val="22"/>
              </w:rPr>
              <w:t>17</w:t>
            </w:r>
          </w:p>
        </w:tc>
        <w:tc>
          <w:tcPr>
            <w:tcW w:w="2160" w:type="dxa"/>
          </w:tcPr>
          <w:p w:rsidR="00023647" w:rsidRPr="00220325" w:rsidRDefault="00023647" w:rsidP="00220325">
            <w:pPr>
              <w:tabs>
                <w:tab w:val="left" w:pos="2330"/>
              </w:tabs>
              <w:rPr>
                <w:sz w:val="22"/>
                <w:szCs w:val="22"/>
              </w:rPr>
            </w:pPr>
          </w:p>
        </w:tc>
      </w:tr>
      <w:tr w:rsidR="00023647" w:rsidRPr="00220325" w:rsidTr="00023647">
        <w:tc>
          <w:tcPr>
            <w:tcW w:w="900" w:type="dxa"/>
          </w:tcPr>
          <w:p w:rsidR="00023647" w:rsidRPr="00220325" w:rsidRDefault="00023647" w:rsidP="00220325">
            <w:pPr>
              <w:jc w:val="center"/>
              <w:rPr>
                <w:sz w:val="22"/>
                <w:szCs w:val="22"/>
              </w:rPr>
            </w:pPr>
            <w:r w:rsidRPr="00220325">
              <w:rPr>
                <w:sz w:val="22"/>
                <w:szCs w:val="22"/>
              </w:rPr>
              <w:t>62</w:t>
            </w:r>
          </w:p>
        </w:tc>
        <w:tc>
          <w:tcPr>
            <w:tcW w:w="5760" w:type="dxa"/>
          </w:tcPr>
          <w:p w:rsidR="00023647" w:rsidRPr="00220325" w:rsidRDefault="00023647" w:rsidP="00220325">
            <w:pPr>
              <w:ind w:hanging="30"/>
              <w:jc w:val="both"/>
              <w:rPr>
                <w:sz w:val="22"/>
                <w:szCs w:val="22"/>
              </w:rPr>
            </w:pPr>
            <w:r w:rsidRPr="00220325">
              <w:rPr>
                <w:sz w:val="22"/>
                <w:szCs w:val="22"/>
              </w:rPr>
              <w:t>Toalha de mesa várias cores para evento (Chifon)</w:t>
            </w:r>
          </w:p>
        </w:tc>
        <w:tc>
          <w:tcPr>
            <w:tcW w:w="1800" w:type="dxa"/>
          </w:tcPr>
          <w:p w:rsidR="00023647" w:rsidRPr="00220325" w:rsidRDefault="00023647" w:rsidP="00220325">
            <w:pPr>
              <w:jc w:val="center"/>
              <w:rPr>
                <w:sz w:val="22"/>
                <w:szCs w:val="22"/>
              </w:rPr>
            </w:pPr>
            <w:r w:rsidRPr="00220325">
              <w:rPr>
                <w:sz w:val="22"/>
                <w:szCs w:val="22"/>
              </w:rPr>
              <w:t>20</w:t>
            </w:r>
          </w:p>
        </w:tc>
        <w:tc>
          <w:tcPr>
            <w:tcW w:w="2160" w:type="dxa"/>
          </w:tcPr>
          <w:p w:rsidR="00023647" w:rsidRPr="00220325" w:rsidRDefault="00023647" w:rsidP="00220325">
            <w:pPr>
              <w:tabs>
                <w:tab w:val="left" w:pos="2330"/>
              </w:tabs>
              <w:rPr>
                <w:sz w:val="22"/>
                <w:szCs w:val="22"/>
              </w:rPr>
            </w:pPr>
          </w:p>
        </w:tc>
      </w:tr>
      <w:tr w:rsidR="00023647" w:rsidRPr="00220325" w:rsidTr="00023647">
        <w:tc>
          <w:tcPr>
            <w:tcW w:w="900" w:type="dxa"/>
          </w:tcPr>
          <w:p w:rsidR="00023647" w:rsidRPr="00220325" w:rsidRDefault="00023647" w:rsidP="00220325">
            <w:pPr>
              <w:jc w:val="center"/>
              <w:rPr>
                <w:sz w:val="22"/>
                <w:szCs w:val="22"/>
              </w:rPr>
            </w:pPr>
            <w:r w:rsidRPr="00220325">
              <w:rPr>
                <w:sz w:val="22"/>
                <w:szCs w:val="22"/>
              </w:rPr>
              <w:t>63</w:t>
            </w:r>
          </w:p>
        </w:tc>
        <w:tc>
          <w:tcPr>
            <w:tcW w:w="5760" w:type="dxa"/>
          </w:tcPr>
          <w:p w:rsidR="00023647" w:rsidRPr="00220325" w:rsidRDefault="00023647" w:rsidP="00220325">
            <w:pPr>
              <w:rPr>
                <w:sz w:val="22"/>
                <w:szCs w:val="22"/>
              </w:rPr>
            </w:pPr>
            <w:r w:rsidRPr="00220325">
              <w:rPr>
                <w:sz w:val="22"/>
                <w:szCs w:val="22"/>
              </w:rPr>
              <w:t>Toalha de plástico para a mesa do refeitório</w:t>
            </w:r>
          </w:p>
        </w:tc>
        <w:tc>
          <w:tcPr>
            <w:tcW w:w="1800" w:type="dxa"/>
          </w:tcPr>
          <w:p w:rsidR="00023647" w:rsidRPr="00220325" w:rsidRDefault="00023647" w:rsidP="00220325">
            <w:pPr>
              <w:jc w:val="center"/>
              <w:rPr>
                <w:sz w:val="22"/>
                <w:szCs w:val="22"/>
              </w:rPr>
            </w:pPr>
            <w:r w:rsidRPr="00220325">
              <w:rPr>
                <w:sz w:val="22"/>
                <w:szCs w:val="22"/>
              </w:rPr>
              <w:t>45</w:t>
            </w:r>
          </w:p>
        </w:tc>
        <w:tc>
          <w:tcPr>
            <w:tcW w:w="2160" w:type="dxa"/>
          </w:tcPr>
          <w:p w:rsidR="00023647" w:rsidRPr="00220325" w:rsidRDefault="00023647" w:rsidP="00220325">
            <w:pPr>
              <w:tabs>
                <w:tab w:val="left" w:pos="2330"/>
              </w:tabs>
              <w:rPr>
                <w:sz w:val="22"/>
                <w:szCs w:val="22"/>
              </w:rPr>
            </w:pPr>
          </w:p>
        </w:tc>
      </w:tr>
      <w:tr w:rsidR="00023647" w:rsidRPr="00220325" w:rsidTr="00023647">
        <w:tc>
          <w:tcPr>
            <w:tcW w:w="900" w:type="dxa"/>
          </w:tcPr>
          <w:p w:rsidR="00023647" w:rsidRPr="00220325" w:rsidRDefault="00023647" w:rsidP="00220325">
            <w:pPr>
              <w:jc w:val="center"/>
              <w:rPr>
                <w:sz w:val="22"/>
                <w:szCs w:val="22"/>
              </w:rPr>
            </w:pPr>
            <w:r w:rsidRPr="00220325">
              <w:rPr>
                <w:sz w:val="22"/>
                <w:szCs w:val="22"/>
              </w:rPr>
              <w:t>64</w:t>
            </w:r>
          </w:p>
        </w:tc>
        <w:tc>
          <w:tcPr>
            <w:tcW w:w="5760" w:type="dxa"/>
          </w:tcPr>
          <w:p w:rsidR="00023647" w:rsidRPr="00220325" w:rsidRDefault="00023647" w:rsidP="00220325">
            <w:pPr>
              <w:rPr>
                <w:sz w:val="22"/>
                <w:szCs w:val="22"/>
              </w:rPr>
            </w:pPr>
            <w:r w:rsidRPr="00220325">
              <w:rPr>
                <w:sz w:val="22"/>
                <w:szCs w:val="22"/>
              </w:rPr>
              <w:t>Saco para bebê</w:t>
            </w:r>
          </w:p>
        </w:tc>
        <w:tc>
          <w:tcPr>
            <w:tcW w:w="1800" w:type="dxa"/>
          </w:tcPr>
          <w:p w:rsidR="00023647" w:rsidRPr="00220325" w:rsidRDefault="00023647" w:rsidP="00220325">
            <w:pPr>
              <w:jc w:val="center"/>
              <w:rPr>
                <w:sz w:val="22"/>
                <w:szCs w:val="22"/>
              </w:rPr>
            </w:pPr>
            <w:r w:rsidRPr="00220325">
              <w:rPr>
                <w:sz w:val="22"/>
                <w:szCs w:val="22"/>
              </w:rPr>
              <w:t>01</w:t>
            </w:r>
          </w:p>
        </w:tc>
        <w:tc>
          <w:tcPr>
            <w:tcW w:w="2160" w:type="dxa"/>
          </w:tcPr>
          <w:p w:rsidR="00023647" w:rsidRPr="00220325" w:rsidRDefault="00023647" w:rsidP="00220325">
            <w:pPr>
              <w:tabs>
                <w:tab w:val="left" w:pos="2330"/>
              </w:tabs>
              <w:rPr>
                <w:sz w:val="22"/>
                <w:szCs w:val="22"/>
              </w:rPr>
            </w:pPr>
          </w:p>
        </w:tc>
      </w:tr>
    </w:tbl>
    <w:p w:rsidR="00023647" w:rsidRPr="00220325" w:rsidRDefault="00023647" w:rsidP="00220325">
      <w:pPr>
        <w:tabs>
          <w:tab w:val="left" w:pos="2330"/>
        </w:tabs>
        <w:rPr>
          <w:sz w:val="22"/>
          <w:szCs w:val="22"/>
        </w:rPr>
      </w:pPr>
    </w:p>
    <w:p w:rsidR="00023647" w:rsidRPr="00220325" w:rsidRDefault="00023647" w:rsidP="00220325">
      <w:pPr>
        <w:tabs>
          <w:tab w:val="left" w:pos="2330"/>
        </w:tabs>
        <w:rPr>
          <w:sz w:val="22"/>
          <w:szCs w:val="22"/>
        </w:rPr>
      </w:pPr>
    </w:p>
    <w:p w:rsidR="00023647" w:rsidRPr="00220325" w:rsidRDefault="00023647" w:rsidP="00220325">
      <w:pPr>
        <w:tabs>
          <w:tab w:val="left" w:pos="2330"/>
        </w:tabs>
        <w:rPr>
          <w:sz w:val="22"/>
          <w:szCs w:val="22"/>
        </w:rPr>
      </w:pPr>
    </w:p>
    <w:p w:rsidR="00023647" w:rsidRPr="00220325" w:rsidRDefault="00023647" w:rsidP="00220325">
      <w:pPr>
        <w:tabs>
          <w:tab w:val="left" w:pos="2330"/>
        </w:tabs>
        <w:rPr>
          <w:sz w:val="22"/>
          <w:szCs w:val="22"/>
        </w:rPr>
      </w:pPr>
    </w:p>
    <w:p w:rsidR="00023647" w:rsidRPr="00220325" w:rsidRDefault="00023647" w:rsidP="00220325">
      <w:pPr>
        <w:tabs>
          <w:tab w:val="left" w:pos="2330"/>
        </w:tabs>
        <w:rPr>
          <w:sz w:val="22"/>
          <w:szCs w:val="22"/>
        </w:rPr>
      </w:pPr>
    </w:p>
    <w:p w:rsidR="00023647" w:rsidRPr="00220325" w:rsidRDefault="00023647" w:rsidP="00220325">
      <w:pPr>
        <w:tabs>
          <w:tab w:val="left" w:pos="2330"/>
        </w:tabs>
        <w:rPr>
          <w:sz w:val="22"/>
          <w:szCs w:val="22"/>
        </w:rPr>
      </w:pPr>
      <w:r w:rsidRPr="00220325">
        <w:rPr>
          <w:sz w:val="22"/>
          <w:szCs w:val="22"/>
        </w:rPr>
        <w:tab/>
      </w:r>
    </w:p>
    <w:p w:rsidR="00023647" w:rsidRPr="00220325" w:rsidRDefault="00023647" w:rsidP="00220325">
      <w:pPr>
        <w:tabs>
          <w:tab w:val="left" w:pos="1430"/>
        </w:tabs>
        <w:rPr>
          <w:i/>
          <w:sz w:val="22"/>
          <w:szCs w:val="22"/>
        </w:rPr>
      </w:pPr>
    </w:p>
    <w:p w:rsidR="00023647" w:rsidRPr="00220325" w:rsidRDefault="00023647" w:rsidP="00220325">
      <w:pPr>
        <w:jc w:val="center"/>
        <w:rPr>
          <w:b/>
          <w:sz w:val="22"/>
          <w:szCs w:val="22"/>
        </w:rPr>
      </w:pPr>
    </w:p>
    <w:p w:rsidR="00023647" w:rsidRPr="00220325" w:rsidRDefault="00023647" w:rsidP="00220325">
      <w:pPr>
        <w:jc w:val="center"/>
        <w:rPr>
          <w:b/>
          <w:sz w:val="22"/>
          <w:szCs w:val="22"/>
        </w:rPr>
      </w:pPr>
    </w:p>
    <w:p w:rsidR="00023647" w:rsidRPr="00220325" w:rsidRDefault="00023647" w:rsidP="00220325">
      <w:pPr>
        <w:jc w:val="center"/>
        <w:rPr>
          <w:b/>
          <w:sz w:val="22"/>
          <w:szCs w:val="22"/>
        </w:rPr>
      </w:pPr>
    </w:p>
    <w:p w:rsidR="00023647" w:rsidRPr="00220325" w:rsidRDefault="00023647" w:rsidP="00220325">
      <w:pPr>
        <w:jc w:val="center"/>
        <w:rPr>
          <w:b/>
          <w:sz w:val="22"/>
          <w:szCs w:val="22"/>
        </w:rPr>
      </w:pPr>
    </w:p>
    <w:p w:rsidR="00023647" w:rsidRPr="00220325" w:rsidRDefault="00023647" w:rsidP="00220325">
      <w:pPr>
        <w:jc w:val="center"/>
        <w:rPr>
          <w:b/>
          <w:sz w:val="22"/>
          <w:szCs w:val="22"/>
        </w:rPr>
      </w:pPr>
    </w:p>
    <w:p w:rsidR="00023647" w:rsidRPr="00220325" w:rsidRDefault="00023647" w:rsidP="00220325">
      <w:pPr>
        <w:jc w:val="center"/>
        <w:rPr>
          <w:b/>
          <w:sz w:val="22"/>
          <w:szCs w:val="22"/>
        </w:rPr>
      </w:pPr>
    </w:p>
    <w:p w:rsidR="00023647" w:rsidRPr="00220325" w:rsidRDefault="00023647" w:rsidP="00220325">
      <w:pPr>
        <w:jc w:val="center"/>
        <w:rPr>
          <w:b/>
          <w:sz w:val="22"/>
          <w:szCs w:val="22"/>
        </w:rPr>
      </w:pPr>
    </w:p>
    <w:p w:rsidR="00023647" w:rsidRPr="00220325" w:rsidRDefault="00023647" w:rsidP="00220325">
      <w:pPr>
        <w:jc w:val="center"/>
        <w:rPr>
          <w:b/>
          <w:sz w:val="22"/>
          <w:szCs w:val="22"/>
        </w:rPr>
      </w:pPr>
    </w:p>
    <w:p w:rsidR="00023647" w:rsidRPr="00220325" w:rsidRDefault="00023647" w:rsidP="00220325">
      <w:pPr>
        <w:jc w:val="center"/>
        <w:rPr>
          <w:b/>
          <w:sz w:val="22"/>
          <w:szCs w:val="22"/>
        </w:rPr>
      </w:pPr>
    </w:p>
    <w:p w:rsidR="00023647" w:rsidRPr="00220325" w:rsidRDefault="00023647" w:rsidP="00220325">
      <w:pPr>
        <w:jc w:val="center"/>
        <w:rPr>
          <w:b/>
          <w:sz w:val="22"/>
          <w:szCs w:val="22"/>
        </w:rPr>
      </w:pPr>
    </w:p>
    <w:p w:rsidR="00023647" w:rsidRPr="00220325" w:rsidRDefault="00023647" w:rsidP="00220325">
      <w:pPr>
        <w:jc w:val="center"/>
        <w:rPr>
          <w:b/>
          <w:sz w:val="22"/>
          <w:szCs w:val="22"/>
        </w:rPr>
      </w:pPr>
    </w:p>
    <w:p w:rsidR="00023647" w:rsidRPr="00220325" w:rsidRDefault="00023647" w:rsidP="00220325">
      <w:pPr>
        <w:jc w:val="center"/>
        <w:rPr>
          <w:b/>
          <w:sz w:val="22"/>
          <w:szCs w:val="22"/>
        </w:rPr>
      </w:pPr>
    </w:p>
    <w:p w:rsidR="00023647" w:rsidRPr="00220325" w:rsidRDefault="00023647" w:rsidP="00220325">
      <w:pPr>
        <w:jc w:val="center"/>
        <w:rPr>
          <w:b/>
          <w:sz w:val="22"/>
          <w:szCs w:val="22"/>
        </w:rPr>
      </w:pPr>
    </w:p>
    <w:p w:rsidR="00023647" w:rsidRPr="00220325" w:rsidRDefault="00023647" w:rsidP="00220325">
      <w:pPr>
        <w:jc w:val="center"/>
        <w:rPr>
          <w:b/>
          <w:sz w:val="22"/>
          <w:szCs w:val="22"/>
        </w:rPr>
      </w:pPr>
    </w:p>
    <w:p w:rsidR="00023647" w:rsidRPr="00220325" w:rsidRDefault="00023647" w:rsidP="00220325">
      <w:pPr>
        <w:jc w:val="center"/>
        <w:rPr>
          <w:b/>
          <w:sz w:val="22"/>
          <w:szCs w:val="22"/>
        </w:rPr>
      </w:pPr>
    </w:p>
    <w:p w:rsidR="00023647" w:rsidRPr="00220325" w:rsidRDefault="00023647" w:rsidP="00220325">
      <w:pPr>
        <w:tabs>
          <w:tab w:val="left" w:pos="2330"/>
        </w:tabs>
        <w:rPr>
          <w:b/>
          <w:sz w:val="22"/>
          <w:szCs w:val="22"/>
        </w:rPr>
      </w:pPr>
    </w:p>
    <w:p w:rsidR="00606128" w:rsidRPr="00220325" w:rsidRDefault="00606128" w:rsidP="00220325">
      <w:pPr>
        <w:tabs>
          <w:tab w:val="left" w:pos="2330"/>
        </w:tabs>
        <w:rPr>
          <w:b/>
          <w:sz w:val="22"/>
          <w:szCs w:val="22"/>
        </w:rPr>
      </w:pPr>
    </w:p>
    <w:p w:rsidR="00606128" w:rsidRPr="00220325" w:rsidRDefault="00606128" w:rsidP="00220325">
      <w:pPr>
        <w:tabs>
          <w:tab w:val="left" w:pos="2330"/>
        </w:tabs>
        <w:rPr>
          <w:b/>
          <w:sz w:val="22"/>
          <w:szCs w:val="22"/>
        </w:rPr>
      </w:pPr>
    </w:p>
    <w:p w:rsidR="00606128" w:rsidRPr="00220325" w:rsidRDefault="00606128" w:rsidP="00220325">
      <w:pPr>
        <w:tabs>
          <w:tab w:val="left" w:pos="2330"/>
        </w:tabs>
        <w:rPr>
          <w:sz w:val="22"/>
          <w:szCs w:val="22"/>
        </w:rPr>
      </w:pPr>
    </w:p>
    <w:p w:rsidR="00023647" w:rsidRPr="00220325" w:rsidRDefault="00023647" w:rsidP="00220325">
      <w:pPr>
        <w:tabs>
          <w:tab w:val="left" w:pos="2330"/>
        </w:tabs>
        <w:rPr>
          <w:sz w:val="22"/>
          <w:szCs w:val="22"/>
        </w:rPr>
      </w:pPr>
    </w:p>
    <w:p w:rsidR="00023647" w:rsidRPr="00220325" w:rsidRDefault="00023647" w:rsidP="00220325">
      <w:pPr>
        <w:tabs>
          <w:tab w:val="left" w:pos="2330"/>
        </w:tabs>
        <w:rPr>
          <w:sz w:val="22"/>
          <w:szCs w:val="22"/>
        </w:rPr>
      </w:pPr>
    </w:p>
    <w:p w:rsidR="00023647" w:rsidRPr="00220325" w:rsidRDefault="00023647" w:rsidP="00220325">
      <w:pPr>
        <w:tabs>
          <w:tab w:val="left" w:pos="2330"/>
        </w:tabs>
        <w:rPr>
          <w:sz w:val="22"/>
          <w:szCs w:val="22"/>
        </w:rPr>
      </w:pPr>
    </w:p>
    <w:p w:rsidR="00023647" w:rsidRPr="00220325" w:rsidRDefault="00023647" w:rsidP="00220325">
      <w:pPr>
        <w:tabs>
          <w:tab w:val="left" w:pos="2330"/>
        </w:tabs>
        <w:rPr>
          <w:sz w:val="22"/>
          <w:szCs w:val="22"/>
        </w:rPr>
      </w:pPr>
    </w:p>
    <w:p w:rsidR="00023647" w:rsidRPr="00220325" w:rsidRDefault="00023647" w:rsidP="00220325">
      <w:pPr>
        <w:jc w:val="both"/>
        <w:rPr>
          <w:b/>
          <w:sz w:val="22"/>
          <w:szCs w:val="22"/>
          <w:u w:val="single"/>
        </w:rPr>
      </w:pPr>
      <w:r w:rsidRPr="00220325">
        <w:rPr>
          <w:b/>
          <w:sz w:val="22"/>
          <w:szCs w:val="22"/>
          <w:u w:val="single"/>
        </w:rPr>
        <w:t>ANEXO B – RELAÇÃO DO ENXOVAL DE ROUPAS HOSPITALARES A SER DISPONIBILIZADO</w:t>
      </w:r>
    </w:p>
    <w:p w:rsidR="00023647" w:rsidRPr="00220325" w:rsidRDefault="00023647" w:rsidP="00220325">
      <w:pPr>
        <w:jc w:val="both"/>
        <w:rPr>
          <w:sz w:val="22"/>
          <w:szCs w:val="22"/>
        </w:rPr>
      </w:pPr>
    </w:p>
    <w:p w:rsidR="00023647" w:rsidRPr="00220325" w:rsidRDefault="00023647" w:rsidP="00220325">
      <w:pPr>
        <w:tabs>
          <w:tab w:val="left" w:pos="1190"/>
        </w:tabs>
        <w:jc w:val="both"/>
        <w:rPr>
          <w:b/>
          <w:sz w:val="22"/>
          <w:szCs w:val="22"/>
        </w:rPr>
      </w:pPr>
      <w:r w:rsidRPr="00220325">
        <w:rPr>
          <w:b/>
          <w:sz w:val="22"/>
          <w:szCs w:val="22"/>
        </w:rPr>
        <w:t>I – TABELA DE PADRÕES E TECIDOS DE ROUPAS HOSPITALARES A SEREM FORNECIDOS PELA CONTRATADA</w:t>
      </w:r>
    </w:p>
    <w:p w:rsidR="00023647" w:rsidRPr="00220325" w:rsidRDefault="00023647" w:rsidP="00220325">
      <w:pPr>
        <w:tabs>
          <w:tab w:val="left" w:pos="1190"/>
        </w:tabs>
        <w:jc w:val="both"/>
        <w:rPr>
          <w:b/>
          <w:sz w:val="22"/>
          <w:szCs w:val="22"/>
        </w:rPr>
      </w:pPr>
    </w:p>
    <w:p w:rsidR="00023647" w:rsidRPr="00220325" w:rsidRDefault="00023647" w:rsidP="00220325">
      <w:pPr>
        <w:rPr>
          <w:b/>
          <w:sz w:val="22"/>
          <w:szCs w:val="22"/>
        </w:rPr>
      </w:pPr>
      <w:r w:rsidRPr="00220325">
        <w:rPr>
          <w:b/>
          <w:sz w:val="22"/>
          <w:szCs w:val="22"/>
        </w:rPr>
        <w:t>HOTELARIA</w:t>
      </w:r>
    </w:p>
    <w:tbl>
      <w:tblPr>
        <w:tblW w:w="10810" w:type="dxa"/>
        <w:jc w:val="center"/>
        <w:tblInd w:w="8" w:type="dxa"/>
        <w:tblLayout w:type="fixed"/>
        <w:tblCellMar>
          <w:left w:w="0" w:type="dxa"/>
          <w:right w:w="0" w:type="dxa"/>
        </w:tblCellMar>
        <w:tblLook w:val="0000" w:firstRow="0" w:lastRow="0" w:firstColumn="0" w:lastColumn="0" w:noHBand="0" w:noVBand="0"/>
      </w:tblPr>
      <w:tblGrid>
        <w:gridCol w:w="550"/>
        <w:gridCol w:w="1620"/>
        <w:gridCol w:w="1800"/>
        <w:gridCol w:w="1440"/>
        <w:gridCol w:w="1260"/>
        <w:gridCol w:w="1440"/>
        <w:gridCol w:w="1440"/>
        <w:gridCol w:w="1260"/>
      </w:tblGrid>
      <w:tr w:rsidR="00023647" w:rsidRPr="00220325" w:rsidTr="00023647">
        <w:trPr>
          <w:jc w:val="center"/>
        </w:trPr>
        <w:tc>
          <w:tcPr>
            <w:tcW w:w="10810" w:type="dxa"/>
            <w:gridSpan w:val="8"/>
            <w:tcBorders>
              <w:top w:val="single" w:sz="6" w:space="0" w:color="000000"/>
              <w:left w:val="single" w:sz="6" w:space="0" w:color="000000"/>
              <w:bottom w:val="single" w:sz="6" w:space="0" w:color="000000"/>
              <w:right w:val="single" w:sz="6" w:space="0" w:color="000000"/>
            </w:tcBorders>
          </w:tcPr>
          <w:p w:rsidR="00023647" w:rsidRPr="00220325" w:rsidRDefault="00023647" w:rsidP="00220325">
            <w:pPr>
              <w:jc w:val="center"/>
              <w:rPr>
                <w:b/>
                <w:sz w:val="22"/>
                <w:szCs w:val="22"/>
              </w:rPr>
            </w:pPr>
            <w:r w:rsidRPr="00220325">
              <w:rPr>
                <w:b/>
                <w:sz w:val="22"/>
                <w:szCs w:val="22"/>
              </w:rPr>
              <w:t>ESPECIFICAÇÕES</w:t>
            </w:r>
          </w:p>
        </w:tc>
      </w:tr>
      <w:tr w:rsidR="00023647" w:rsidRPr="00220325" w:rsidTr="00023647">
        <w:trPr>
          <w:jc w:val="center"/>
        </w:trPr>
        <w:tc>
          <w:tcPr>
            <w:tcW w:w="550"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b/>
                <w:sz w:val="22"/>
                <w:szCs w:val="22"/>
              </w:rPr>
            </w:pPr>
            <w:r w:rsidRPr="00220325">
              <w:rPr>
                <w:b/>
                <w:sz w:val="22"/>
                <w:szCs w:val="22"/>
              </w:rPr>
              <w:t>Item</w:t>
            </w:r>
          </w:p>
        </w:tc>
        <w:tc>
          <w:tcPr>
            <w:tcW w:w="1620"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b/>
                <w:sz w:val="22"/>
                <w:szCs w:val="22"/>
              </w:rPr>
            </w:pPr>
            <w:r w:rsidRPr="00220325">
              <w:rPr>
                <w:b/>
                <w:sz w:val="22"/>
                <w:szCs w:val="22"/>
              </w:rPr>
              <w:t>Produto</w:t>
            </w:r>
          </w:p>
        </w:tc>
        <w:tc>
          <w:tcPr>
            <w:tcW w:w="1800"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b/>
                <w:sz w:val="22"/>
                <w:szCs w:val="22"/>
              </w:rPr>
            </w:pPr>
            <w:r w:rsidRPr="00220325">
              <w:rPr>
                <w:b/>
                <w:sz w:val="22"/>
                <w:szCs w:val="22"/>
              </w:rPr>
              <w:t>Modelo</w:t>
            </w:r>
          </w:p>
        </w:tc>
        <w:tc>
          <w:tcPr>
            <w:tcW w:w="1440"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b/>
                <w:sz w:val="22"/>
                <w:szCs w:val="22"/>
              </w:rPr>
            </w:pPr>
            <w:r w:rsidRPr="00220325">
              <w:rPr>
                <w:b/>
                <w:sz w:val="22"/>
                <w:szCs w:val="22"/>
              </w:rPr>
              <w:t>Tipo/Medida</w:t>
            </w:r>
          </w:p>
        </w:tc>
        <w:tc>
          <w:tcPr>
            <w:tcW w:w="1260"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b/>
                <w:sz w:val="22"/>
                <w:szCs w:val="22"/>
              </w:rPr>
            </w:pPr>
            <w:r w:rsidRPr="00220325">
              <w:rPr>
                <w:b/>
                <w:sz w:val="22"/>
                <w:szCs w:val="22"/>
              </w:rPr>
              <w:t>Cor</w:t>
            </w:r>
          </w:p>
        </w:tc>
        <w:tc>
          <w:tcPr>
            <w:tcW w:w="1440"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b/>
                <w:sz w:val="22"/>
                <w:szCs w:val="22"/>
              </w:rPr>
            </w:pPr>
            <w:r w:rsidRPr="00220325">
              <w:rPr>
                <w:b/>
                <w:sz w:val="22"/>
                <w:szCs w:val="22"/>
              </w:rPr>
              <w:t>Tecido/Linha</w:t>
            </w:r>
          </w:p>
        </w:tc>
        <w:tc>
          <w:tcPr>
            <w:tcW w:w="1440"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b/>
                <w:sz w:val="22"/>
                <w:szCs w:val="22"/>
              </w:rPr>
            </w:pPr>
            <w:r w:rsidRPr="00220325">
              <w:rPr>
                <w:b/>
                <w:sz w:val="22"/>
                <w:szCs w:val="22"/>
              </w:rPr>
              <w:t>Composição Tecido</w:t>
            </w:r>
          </w:p>
        </w:tc>
        <w:tc>
          <w:tcPr>
            <w:tcW w:w="1260" w:type="dxa"/>
            <w:tcBorders>
              <w:top w:val="single" w:sz="6" w:space="0" w:color="000000"/>
              <w:left w:val="single" w:sz="6" w:space="0" w:color="000000"/>
              <w:bottom w:val="single" w:sz="6" w:space="0" w:color="000000"/>
              <w:right w:val="single" w:sz="6" w:space="0" w:color="000000"/>
            </w:tcBorders>
          </w:tcPr>
          <w:p w:rsidR="00023647" w:rsidRPr="00220325" w:rsidRDefault="00023647" w:rsidP="00220325">
            <w:pPr>
              <w:tabs>
                <w:tab w:val="left" w:pos="1190"/>
              </w:tabs>
              <w:jc w:val="center"/>
              <w:rPr>
                <w:b/>
                <w:sz w:val="22"/>
                <w:szCs w:val="22"/>
              </w:rPr>
            </w:pPr>
            <w:r w:rsidRPr="00220325">
              <w:rPr>
                <w:b/>
                <w:sz w:val="22"/>
                <w:szCs w:val="22"/>
              </w:rPr>
              <w:t>Tamanhos</w:t>
            </w:r>
          </w:p>
        </w:tc>
      </w:tr>
      <w:tr w:rsidR="00023647" w:rsidRPr="00220325" w:rsidTr="00023647">
        <w:trPr>
          <w:jc w:val="center"/>
        </w:trPr>
        <w:tc>
          <w:tcPr>
            <w:tcW w:w="550"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sz w:val="22"/>
                <w:szCs w:val="22"/>
              </w:rPr>
            </w:pPr>
            <w:r w:rsidRPr="00220325">
              <w:rPr>
                <w:sz w:val="22"/>
                <w:szCs w:val="22"/>
              </w:rPr>
              <w:t>01</w:t>
            </w:r>
          </w:p>
        </w:tc>
        <w:tc>
          <w:tcPr>
            <w:tcW w:w="1620"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sz w:val="22"/>
                <w:szCs w:val="22"/>
              </w:rPr>
            </w:pPr>
            <w:r w:rsidRPr="00220325">
              <w:rPr>
                <w:sz w:val="22"/>
                <w:szCs w:val="22"/>
              </w:rPr>
              <w:t>Avental</w:t>
            </w:r>
          </w:p>
          <w:p w:rsidR="00023647" w:rsidRPr="00220325" w:rsidRDefault="00023647" w:rsidP="00220325">
            <w:pPr>
              <w:tabs>
                <w:tab w:val="left" w:pos="1190"/>
              </w:tabs>
              <w:jc w:val="center"/>
              <w:rPr>
                <w:sz w:val="22"/>
                <w:szCs w:val="22"/>
              </w:rPr>
            </w:pPr>
          </w:p>
        </w:tc>
        <w:tc>
          <w:tcPr>
            <w:tcW w:w="1800"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sz w:val="22"/>
                <w:szCs w:val="22"/>
              </w:rPr>
            </w:pPr>
            <w:r w:rsidRPr="00220325">
              <w:rPr>
                <w:sz w:val="22"/>
                <w:szCs w:val="22"/>
              </w:rPr>
              <w:t>Isolamento</w:t>
            </w:r>
          </w:p>
        </w:tc>
        <w:tc>
          <w:tcPr>
            <w:tcW w:w="1440"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sz w:val="22"/>
                <w:szCs w:val="22"/>
              </w:rPr>
            </w:pPr>
            <w:r w:rsidRPr="00220325">
              <w:rPr>
                <w:sz w:val="22"/>
                <w:szCs w:val="22"/>
              </w:rPr>
              <w:t>Adulto</w:t>
            </w:r>
          </w:p>
        </w:tc>
        <w:tc>
          <w:tcPr>
            <w:tcW w:w="1260"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sz w:val="22"/>
                <w:szCs w:val="22"/>
              </w:rPr>
            </w:pPr>
            <w:r w:rsidRPr="00220325">
              <w:rPr>
                <w:sz w:val="22"/>
                <w:szCs w:val="22"/>
              </w:rPr>
              <w:t>Rosa</w:t>
            </w:r>
          </w:p>
        </w:tc>
        <w:tc>
          <w:tcPr>
            <w:tcW w:w="1440"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sz w:val="22"/>
                <w:szCs w:val="22"/>
              </w:rPr>
            </w:pPr>
            <w:r w:rsidRPr="00220325">
              <w:rPr>
                <w:sz w:val="22"/>
                <w:szCs w:val="22"/>
              </w:rPr>
              <w:t>Cretone</w:t>
            </w:r>
          </w:p>
        </w:tc>
        <w:tc>
          <w:tcPr>
            <w:tcW w:w="1440" w:type="dxa"/>
            <w:tcBorders>
              <w:top w:val="single" w:sz="6" w:space="0" w:color="000000"/>
              <w:left w:val="single" w:sz="6" w:space="0" w:color="000000"/>
              <w:bottom w:val="single" w:sz="6" w:space="0" w:color="000000"/>
            </w:tcBorders>
          </w:tcPr>
          <w:p w:rsidR="00023647" w:rsidRPr="00220325" w:rsidRDefault="00023647" w:rsidP="00220325">
            <w:pPr>
              <w:jc w:val="center"/>
              <w:rPr>
                <w:sz w:val="22"/>
                <w:szCs w:val="22"/>
              </w:rPr>
            </w:pPr>
            <w:r w:rsidRPr="00220325">
              <w:rPr>
                <w:sz w:val="22"/>
                <w:szCs w:val="22"/>
              </w:rPr>
              <w:t>100% Algodão</w:t>
            </w:r>
          </w:p>
        </w:tc>
        <w:tc>
          <w:tcPr>
            <w:tcW w:w="1260" w:type="dxa"/>
            <w:tcBorders>
              <w:top w:val="single" w:sz="6" w:space="0" w:color="000000"/>
              <w:left w:val="single" w:sz="6" w:space="0" w:color="000000"/>
              <w:bottom w:val="single" w:sz="6" w:space="0" w:color="000000"/>
              <w:right w:val="single" w:sz="6" w:space="0" w:color="000000"/>
            </w:tcBorders>
          </w:tcPr>
          <w:p w:rsidR="00023647" w:rsidRPr="00220325" w:rsidRDefault="00023647" w:rsidP="00220325">
            <w:pPr>
              <w:jc w:val="center"/>
              <w:rPr>
                <w:sz w:val="22"/>
                <w:szCs w:val="22"/>
              </w:rPr>
            </w:pPr>
            <w:r w:rsidRPr="00220325">
              <w:rPr>
                <w:sz w:val="22"/>
                <w:szCs w:val="22"/>
              </w:rPr>
              <w:t>ÚNICO</w:t>
            </w:r>
          </w:p>
          <w:p w:rsidR="00023647" w:rsidRPr="00220325" w:rsidRDefault="00023647" w:rsidP="00220325">
            <w:pPr>
              <w:tabs>
                <w:tab w:val="left" w:pos="1190"/>
              </w:tabs>
              <w:jc w:val="center"/>
              <w:rPr>
                <w:sz w:val="22"/>
                <w:szCs w:val="22"/>
              </w:rPr>
            </w:pPr>
          </w:p>
        </w:tc>
      </w:tr>
      <w:tr w:rsidR="00023647" w:rsidRPr="00220325" w:rsidTr="00023647">
        <w:trPr>
          <w:jc w:val="center"/>
        </w:trPr>
        <w:tc>
          <w:tcPr>
            <w:tcW w:w="550"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sz w:val="22"/>
                <w:szCs w:val="22"/>
              </w:rPr>
            </w:pPr>
            <w:r w:rsidRPr="00220325">
              <w:rPr>
                <w:sz w:val="22"/>
                <w:szCs w:val="22"/>
              </w:rPr>
              <w:t>02</w:t>
            </w:r>
          </w:p>
        </w:tc>
        <w:tc>
          <w:tcPr>
            <w:tcW w:w="1620"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sz w:val="22"/>
                <w:szCs w:val="22"/>
              </w:rPr>
            </w:pPr>
            <w:r w:rsidRPr="00220325">
              <w:rPr>
                <w:sz w:val="22"/>
                <w:szCs w:val="22"/>
              </w:rPr>
              <w:t>Camisola</w:t>
            </w:r>
          </w:p>
        </w:tc>
        <w:tc>
          <w:tcPr>
            <w:tcW w:w="1800"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sz w:val="22"/>
                <w:szCs w:val="22"/>
              </w:rPr>
            </w:pPr>
            <w:r w:rsidRPr="00220325">
              <w:rPr>
                <w:sz w:val="22"/>
                <w:szCs w:val="22"/>
              </w:rPr>
              <w:t>Padrão</w:t>
            </w:r>
          </w:p>
        </w:tc>
        <w:tc>
          <w:tcPr>
            <w:tcW w:w="1440"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sz w:val="22"/>
                <w:szCs w:val="22"/>
              </w:rPr>
            </w:pPr>
            <w:r w:rsidRPr="00220325">
              <w:rPr>
                <w:sz w:val="22"/>
                <w:szCs w:val="22"/>
              </w:rPr>
              <w:t>Adulto</w:t>
            </w:r>
          </w:p>
        </w:tc>
        <w:tc>
          <w:tcPr>
            <w:tcW w:w="1260" w:type="dxa"/>
            <w:tcBorders>
              <w:top w:val="single" w:sz="6" w:space="0" w:color="000000"/>
              <w:left w:val="single" w:sz="6" w:space="0" w:color="000000"/>
              <w:bottom w:val="single" w:sz="6" w:space="0" w:color="000000"/>
            </w:tcBorders>
          </w:tcPr>
          <w:p w:rsidR="00023647" w:rsidRPr="00220325" w:rsidRDefault="00023647" w:rsidP="00220325">
            <w:pPr>
              <w:jc w:val="center"/>
              <w:rPr>
                <w:sz w:val="22"/>
                <w:szCs w:val="22"/>
              </w:rPr>
            </w:pPr>
            <w:r w:rsidRPr="00220325">
              <w:rPr>
                <w:sz w:val="22"/>
                <w:szCs w:val="22"/>
              </w:rPr>
              <w:t>Azul</w:t>
            </w:r>
          </w:p>
        </w:tc>
        <w:tc>
          <w:tcPr>
            <w:tcW w:w="1440"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sz w:val="22"/>
                <w:szCs w:val="22"/>
              </w:rPr>
            </w:pPr>
            <w:r w:rsidRPr="00220325">
              <w:rPr>
                <w:sz w:val="22"/>
                <w:szCs w:val="22"/>
              </w:rPr>
              <w:t>Misto</w:t>
            </w:r>
          </w:p>
        </w:tc>
        <w:tc>
          <w:tcPr>
            <w:tcW w:w="1440"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sz w:val="22"/>
                <w:szCs w:val="22"/>
              </w:rPr>
            </w:pPr>
            <w:r w:rsidRPr="00220325">
              <w:rPr>
                <w:sz w:val="22"/>
                <w:szCs w:val="22"/>
              </w:rPr>
              <w:t>50/50%</w:t>
            </w:r>
          </w:p>
          <w:p w:rsidR="00023647" w:rsidRPr="00220325" w:rsidRDefault="00023647" w:rsidP="00220325">
            <w:pPr>
              <w:tabs>
                <w:tab w:val="left" w:pos="1190"/>
              </w:tabs>
              <w:jc w:val="center"/>
              <w:rPr>
                <w:sz w:val="22"/>
                <w:szCs w:val="22"/>
                <w:lang w:val="en-US"/>
              </w:rPr>
            </w:pPr>
            <w:r w:rsidRPr="00220325">
              <w:rPr>
                <w:sz w:val="22"/>
                <w:szCs w:val="22"/>
                <w:lang w:val="en-US"/>
              </w:rPr>
              <w:t>Pol/Alg</w:t>
            </w:r>
          </w:p>
        </w:tc>
        <w:tc>
          <w:tcPr>
            <w:tcW w:w="1260" w:type="dxa"/>
            <w:tcBorders>
              <w:top w:val="single" w:sz="6" w:space="0" w:color="000000"/>
              <w:left w:val="single" w:sz="6" w:space="0" w:color="000000"/>
              <w:bottom w:val="single" w:sz="6" w:space="0" w:color="000000"/>
              <w:right w:val="single" w:sz="6" w:space="0" w:color="000000"/>
            </w:tcBorders>
          </w:tcPr>
          <w:p w:rsidR="00023647" w:rsidRPr="00220325" w:rsidRDefault="00023647" w:rsidP="00220325">
            <w:pPr>
              <w:jc w:val="center"/>
              <w:rPr>
                <w:sz w:val="22"/>
                <w:szCs w:val="22"/>
              </w:rPr>
            </w:pPr>
            <w:r w:rsidRPr="00220325">
              <w:rPr>
                <w:sz w:val="22"/>
                <w:szCs w:val="22"/>
              </w:rPr>
              <w:t>ÚNICO/ EG</w:t>
            </w:r>
          </w:p>
        </w:tc>
      </w:tr>
      <w:tr w:rsidR="00023647" w:rsidRPr="00220325" w:rsidTr="00023647">
        <w:trPr>
          <w:jc w:val="center"/>
        </w:trPr>
        <w:tc>
          <w:tcPr>
            <w:tcW w:w="550"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sz w:val="22"/>
                <w:szCs w:val="22"/>
              </w:rPr>
            </w:pPr>
            <w:r w:rsidRPr="00220325">
              <w:rPr>
                <w:sz w:val="22"/>
                <w:szCs w:val="22"/>
              </w:rPr>
              <w:t>03</w:t>
            </w:r>
          </w:p>
        </w:tc>
        <w:tc>
          <w:tcPr>
            <w:tcW w:w="1620"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sz w:val="22"/>
                <w:szCs w:val="22"/>
              </w:rPr>
            </w:pPr>
            <w:r w:rsidRPr="00220325">
              <w:rPr>
                <w:sz w:val="22"/>
                <w:szCs w:val="22"/>
              </w:rPr>
              <w:t>Pijama</w:t>
            </w:r>
          </w:p>
        </w:tc>
        <w:tc>
          <w:tcPr>
            <w:tcW w:w="1800"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sz w:val="22"/>
                <w:szCs w:val="22"/>
              </w:rPr>
            </w:pPr>
            <w:r w:rsidRPr="00220325">
              <w:rPr>
                <w:sz w:val="22"/>
                <w:szCs w:val="22"/>
              </w:rPr>
              <w:t>Calça / Blusa</w:t>
            </w:r>
          </w:p>
        </w:tc>
        <w:tc>
          <w:tcPr>
            <w:tcW w:w="1440"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sz w:val="22"/>
                <w:szCs w:val="22"/>
              </w:rPr>
            </w:pPr>
            <w:r w:rsidRPr="00220325">
              <w:rPr>
                <w:sz w:val="22"/>
                <w:szCs w:val="22"/>
              </w:rPr>
              <w:t>Adulto</w:t>
            </w:r>
          </w:p>
          <w:p w:rsidR="00023647" w:rsidRPr="00220325" w:rsidRDefault="00023647" w:rsidP="00220325">
            <w:pPr>
              <w:tabs>
                <w:tab w:val="left" w:pos="1190"/>
              </w:tabs>
              <w:jc w:val="center"/>
              <w:rPr>
                <w:sz w:val="22"/>
                <w:szCs w:val="22"/>
              </w:rPr>
            </w:pPr>
            <w:r w:rsidRPr="00220325">
              <w:rPr>
                <w:sz w:val="22"/>
                <w:szCs w:val="22"/>
              </w:rPr>
              <w:t>Manga Curta</w:t>
            </w:r>
          </w:p>
        </w:tc>
        <w:tc>
          <w:tcPr>
            <w:tcW w:w="1260"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sz w:val="22"/>
                <w:szCs w:val="22"/>
              </w:rPr>
            </w:pPr>
            <w:r w:rsidRPr="00220325">
              <w:rPr>
                <w:sz w:val="22"/>
                <w:szCs w:val="22"/>
              </w:rPr>
              <w:t>Cru Branco</w:t>
            </w:r>
          </w:p>
        </w:tc>
        <w:tc>
          <w:tcPr>
            <w:tcW w:w="1440"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sz w:val="22"/>
                <w:szCs w:val="22"/>
              </w:rPr>
            </w:pPr>
            <w:r w:rsidRPr="00220325">
              <w:rPr>
                <w:sz w:val="22"/>
                <w:szCs w:val="22"/>
              </w:rPr>
              <w:t>Misto</w:t>
            </w:r>
          </w:p>
        </w:tc>
        <w:tc>
          <w:tcPr>
            <w:tcW w:w="1440"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sz w:val="22"/>
                <w:szCs w:val="22"/>
              </w:rPr>
            </w:pPr>
            <w:r w:rsidRPr="00220325">
              <w:rPr>
                <w:sz w:val="22"/>
                <w:szCs w:val="22"/>
              </w:rPr>
              <w:t>50/50%</w:t>
            </w:r>
          </w:p>
          <w:p w:rsidR="00023647" w:rsidRPr="00220325" w:rsidRDefault="00023647" w:rsidP="00220325">
            <w:pPr>
              <w:tabs>
                <w:tab w:val="left" w:pos="1190"/>
              </w:tabs>
              <w:jc w:val="center"/>
              <w:rPr>
                <w:sz w:val="22"/>
                <w:szCs w:val="22"/>
                <w:lang w:val="en-US"/>
              </w:rPr>
            </w:pPr>
            <w:r w:rsidRPr="00220325">
              <w:rPr>
                <w:sz w:val="22"/>
                <w:szCs w:val="22"/>
                <w:lang w:val="en-US"/>
              </w:rPr>
              <w:t>Pol/Alg</w:t>
            </w:r>
          </w:p>
        </w:tc>
        <w:tc>
          <w:tcPr>
            <w:tcW w:w="1260" w:type="dxa"/>
            <w:tcBorders>
              <w:top w:val="single" w:sz="6" w:space="0" w:color="000000"/>
              <w:left w:val="single" w:sz="6" w:space="0" w:color="000000"/>
              <w:bottom w:val="single" w:sz="6" w:space="0" w:color="000000"/>
              <w:right w:val="single" w:sz="6" w:space="0" w:color="000000"/>
            </w:tcBorders>
          </w:tcPr>
          <w:p w:rsidR="00023647" w:rsidRPr="00220325" w:rsidRDefault="00023647" w:rsidP="00220325">
            <w:pPr>
              <w:tabs>
                <w:tab w:val="left" w:pos="1190"/>
              </w:tabs>
              <w:jc w:val="center"/>
              <w:rPr>
                <w:sz w:val="22"/>
                <w:szCs w:val="22"/>
              </w:rPr>
            </w:pPr>
            <w:r w:rsidRPr="00220325">
              <w:rPr>
                <w:sz w:val="22"/>
                <w:szCs w:val="22"/>
              </w:rPr>
              <w:t>M,G,EG</w:t>
            </w:r>
          </w:p>
        </w:tc>
      </w:tr>
      <w:tr w:rsidR="00023647" w:rsidRPr="00220325" w:rsidTr="00023647">
        <w:trPr>
          <w:jc w:val="center"/>
        </w:trPr>
        <w:tc>
          <w:tcPr>
            <w:tcW w:w="550"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sz w:val="22"/>
                <w:szCs w:val="22"/>
              </w:rPr>
            </w:pPr>
            <w:r w:rsidRPr="00220325">
              <w:rPr>
                <w:sz w:val="22"/>
                <w:szCs w:val="22"/>
              </w:rPr>
              <w:t>04</w:t>
            </w:r>
          </w:p>
        </w:tc>
        <w:tc>
          <w:tcPr>
            <w:tcW w:w="1620"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sz w:val="22"/>
                <w:szCs w:val="22"/>
              </w:rPr>
            </w:pPr>
            <w:r w:rsidRPr="00220325">
              <w:rPr>
                <w:sz w:val="22"/>
                <w:szCs w:val="22"/>
              </w:rPr>
              <w:t xml:space="preserve">Pijama </w:t>
            </w:r>
          </w:p>
          <w:p w:rsidR="00023647" w:rsidRPr="00220325" w:rsidRDefault="00023647" w:rsidP="00220325">
            <w:pPr>
              <w:tabs>
                <w:tab w:val="left" w:pos="1190"/>
              </w:tabs>
              <w:jc w:val="center"/>
              <w:rPr>
                <w:sz w:val="22"/>
                <w:szCs w:val="22"/>
              </w:rPr>
            </w:pPr>
          </w:p>
        </w:tc>
        <w:tc>
          <w:tcPr>
            <w:tcW w:w="1800"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sz w:val="22"/>
                <w:szCs w:val="22"/>
              </w:rPr>
            </w:pPr>
            <w:r w:rsidRPr="00220325">
              <w:rPr>
                <w:sz w:val="22"/>
                <w:szCs w:val="22"/>
              </w:rPr>
              <w:t>Short / Blusa</w:t>
            </w:r>
          </w:p>
        </w:tc>
        <w:tc>
          <w:tcPr>
            <w:tcW w:w="1440"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sz w:val="22"/>
                <w:szCs w:val="22"/>
              </w:rPr>
            </w:pPr>
            <w:r w:rsidRPr="00220325">
              <w:rPr>
                <w:sz w:val="22"/>
                <w:szCs w:val="22"/>
              </w:rPr>
              <w:t>Infantil</w:t>
            </w:r>
          </w:p>
          <w:p w:rsidR="00023647" w:rsidRPr="00220325" w:rsidRDefault="00023647" w:rsidP="00220325">
            <w:pPr>
              <w:tabs>
                <w:tab w:val="left" w:pos="1190"/>
              </w:tabs>
              <w:jc w:val="center"/>
              <w:rPr>
                <w:sz w:val="22"/>
                <w:szCs w:val="22"/>
              </w:rPr>
            </w:pPr>
            <w:r w:rsidRPr="00220325">
              <w:rPr>
                <w:sz w:val="22"/>
                <w:szCs w:val="22"/>
              </w:rPr>
              <w:t>Manga Curta</w:t>
            </w:r>
          </w:p>
        </w:tc>
        <w:tc>
          <w:tcPr>
            <w:tcW w:w="1260"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sz w:val="22"/>
                <w:szCs w:val="22"/>
              </w:rPr>
            </w:pPr>
            <w:r w:rsidRPr="00220325">
              <w:rPr>
                <w:sz w:val="22"/>
                <w:szCs w:val="22"/>
              </w:rPr>
              <w:t xml:space="preserve">Estampa </w:t>
            </w:r>
          </w:p>
          <w:p w:rsidR="00023647" w:rsidRPr="00220325" w:rsidRDefault="00023647" w:rsidP="00220325">
            <w:pPr>
              <w:tabs>
                <w:tab w:val="left" w:pos="1190"/>
              </w:tabs>
              <w:jc w:val="center"/>
              <w:rPr>
                <w:sz w:val="22"/>
                <w:szCs w:val="22"/>
              </w:rPr>
            </w:pPr>
            <w:r w:rsidRPr="00220325">
              <w:rPr>
                <w:sz w:val="22"/>
                <w:szCs w:val="22"/>
              </w:rPr>
              <w:t>Infantil</w:t>
            </w:r>
          </w:p>
        </w:tc>
        <w:tc>
          <w:tcPr>
            <w:tcW w:w="1440"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sz w:val="22"/>
                <w:szCs w:val="22"/>
              </w:rPr>
            </w:pPr>
            <w:r w:rsidRPr="00220325">
              <w:rPr>
                <w:sz w:val="22"/>
                <w:szCs w:val="22"/>
              </w:rPr>
              <w:t>Misto</w:t>
            </w:r>
          </w:p>
        </w:tc>
        <w:tc>
          <w:tcPr>
            <w:tcW w:w="1440"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sz w:val="22"/>
                <w:szCs w:val="22"/>
              </w:rPr>
            </w:pPr>
            <w:r w:rsidRPr="00220325">
              <w:rPr>
                <w:sz w:val="22"/>
                <w:szCs w:val="22"/>
              </w:rPr>
              <w:t>50/50%</w:t>
            </w:r>
          </w:p>
          <w:p w:rsidR="00023647" w:rsidRPr="00220325" w:rsidRDefault="00023647" w:rsidP="00220325">
            <w:pPr>
              <w:tabs>
                <w:tab w:val="left" w:pos="1190"/>
              </w:tabs>
              <w:jc w:val="center"/>
              <w:rPr>
                <w:sz w:val="22"/>
                <w:szCs w:val="22"/>
                <w:lang w:val="en-US"/>
              </w:rPr>
            </w:pPr>
            <w:r w:rsidRPr="00220325">
              <w:rPr>
                <w:sz w:val="22"/>
                <w:szCs w:val="22"/>
                <w:lang w:val="en-US"/>
              </w:rPr>
              <w:t>Pol/Alg</w:t>
            </w:r>
          </w:p>
        </w:tc>
        <w:tc>
          <w:tcPr>
            <w:tcW w:w="1260" w:type="dxa"/>
            <w:tcBorders>
              <w:top w:val="single" w:sz="6" w:space="0" w:color="000000"/>
              <w:left w:val="single" w:sz="6" w:space="0" w:color="000000"/>
              <w:bottom w:val="single" w:sz="6" w:space="0" w:color="000000"/>
              <w:right w:val="single" w:sz="6" w:space="0" w:color="000000"/>
            </w:tcBorders>
          </w:tcPr>
          <w:p w:rsidR="00023647" w:rsidRPr="00220325" w:rsidRDefault="00023647" w:rsidP="00220325">
            <w:pPr>
              <w:tabs>
                <w:tab w:val="left" w:pos="1190"/>
              </w:tabs>
              <w:jc w:val="center"/>
              <w:rPr>
                <w:sz w:val="22"/>
                <w:szCs w:val="22"/>
              </w:rPr>
            </w:pPr>
            <w:r w:rsidRPr="00220325">
              <w:rPr>
                <w:sz w:val="22"/>
                <w:szCs w:val="22"/>
              </w:rPr>
              <w:t>P, M, G e GG</w:t>
            </w:r>
          </w:p>
          <w:p w:rsidR="00023647" w:rsidRPr="00220325" w:rsidRDefault="00023647" w:rsidP="00220325">
            <w:pPr>
              <w:tabs>
                <w:tab w:val="left" w:pos="1190"/>
              </w:tabs>
              <w:jc w:val="center"/>
              <w:rPr>
                <w:sz w:val="22"/>
                <w:szCs w:val="22"/>
              </w:rPr>
            </w:pPr>
          </w:p>
        </w:tc>
      </w:tr>
      <w:tr w:rsidR="00023647" w:rsidRPr="00220325" w:rsidTr="00023647">
        <w:trPr>
          <w:jc w:val="center"/>
        </w:trPr>
        <w:tc>
          <w:tcPr>
            <w:tcW w:w="550"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sz w:val="22"/>
                <w:szCs w:val="22"/>
              </w:rPr>
            </w:pPr>
            <w:r w:rsidRPr="00220325">
              <w:rPr>
                <w:sz w:val="22"/>
                <w:szCs w:val="22"/>
              </w:rPr>
              <w:t>05</w:t>
            </w:r>
          </w:p>
        </w:tc>
        <w:tc>
          <w:tcPr>
            <w:tcW w:w="1620"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sz w:val="22"/>
                <w:szCs w:val="22"/>
              </w:rPr>
            </w:pPr>
            <w:r w:rsidRPr="00220325">
              <w:rPr>
                <w:sz w:val="22"/>
                <w:szCs w:val="22"/>
              </w:rPr>
              <w:t xml:space="preserve">Pijama </w:t>
            </w:r>
          </w:p>
          <w:p w:rsidR="00023647" w:rsidRPr="00220325" w:rsidRDefault="00023647" w:rsidP="00220325">
            <w:pPr>
              <w:tabs>
                <w:tab w:val="left" w:pos="1190"/>
              </w:tabs>
              <w:jc w:val="center"/>
              <w:rPr>
                <w:sz w:val="22"/>
                <w:szCs w:val="22"/>
              </w:rPr>
            </w:pPr>
          </w:p>
        </w:tc>
        <w:tc>
          <w:tcPr>
            <w:tcW w:w="1800"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sz w:val="22"/>
                <w:szCs w:val="22"/>
              </w:rPr>
            </w:pPr>
            <w:r w:rsidRPr="00220325">
              <w:rPr>
                <w:sz w:val="22"/>
                <w:szCs w:val="22"/>
              </w:rPr>
              <w:t>Calça / Blusa</w:t>
            </w:r>
          </w:p>
        </w:tc>
        <w:tc>
          <w:tcPr>
            <w:tcW w:w="1440"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sz w:val="22"/>
                <w:szCs w:val="22"/>
              </w:rPr>
            </w:pPr>
            <w:r w:rsidRPr="00220325">
              <w:rPr>
                <w:sz w:val="22"/>
                <w:szCs w:val="22"/>
              </w:rPr>
              <w:t>Infantil</w:t>
            </w:r>
          </w:p>
          <w:p w:rsidR="00023647" w:rsidRPr="00220325" w:rsidRDefault="00023647" w:rsidP="00220325">
            <w:pPr>
              <w:tabs>
                <w:tab w:val="left" w:pos="1190"/>
              </w:tabs>
              <w:jc w:val="center"/>
              <w:rPr>
                <w:sz w:val="22"/>
                <w:szCs w:val="22"/>
              </w:rPr>
            </w:pPr>
            <w:r w:rsidRPr="00220325">
              <w:rPr>
                <w:sz w:val="22"/>
                <w:szCs w:val="22"/>
              </w:rPr>
              <w:t>Manga Longa</w:t>
            </w:r>
          </w:p>
        </w:tc>
        <w:tc>
          <w:tcPr>
            <w:tcW w:w="1260"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sz w:val="22"/>
                <w:szCs w:val="22"/>
              </w:rPr>
            </w:pPr>
            <w:r w:rsidRPr="00220325">
              <w:rPr>
                <w:sz w:val="22"/>
                <w:szCs w:val="22"/>
              </w:rPr>
              <w:t xml:space="preserve">Estampa </w:t>
            </w:r>
          </w:p>
          <w:p w:rsidR="00023647" w:rsidRPr="00220325" w:rsidRDefault="00023647" w:rsidP="00220325">
            <w:pPr>
              <w:tabs>
                <w:tab w:val="left" w:pos="1190"/>
              </w:tabs>
              <w:jc w:val="center"/>
              <w:rPr>
                <w:sz w:val="22"/>
                <w:szCs w:val="22"/>
              </w:rPr>
            </w:pPr>
            <w:r w:rsidRPr="00220325">
              <w:rPr>
                <w:sz w:val="22"/>
                <w:szCs w:val="22"/>
              </w:rPr>
              <w:t>Infantil</w:t>
            </w:r>
          </w:p>
        </w:tc>
        <w:tc>
          <w:tcPr>
            <w:tcW w:w="1440"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sz w:val="22"/>
                <w:szCs w:val="22"/>
              </w:rPr>
            </w:pPr>
            <w:r w:rsidRPr="00220325">
              <w:rPr>
                <w:sz w:val="22"/>
                <w:szCs w:val="22"/>
              </w:rPr>
              <w:t>Flanela</w:t>
            </w:r>
          </w:p>
        </w:tc>
        <w:tc>
          <w:tcPr>
            <w:tcW w:w="1440"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sz w:val="22"/>
                <w:szCs w:val="22"/>
              </w:rPr>
            </w:pPr>
            <w:r w:rsidRPr="00220325">
              <w:rPr>
                <w:sz w:val="22"/>
                <w:szCs w:val="22"/>
              </w:rPr>
              <w:t>100%</w:t>
            </w:r>
          </w:p>
          <w:p w:rsidR="00023647" w:rsidRPr="00220325" w:rsidRDefault="00023647" w:rsidP="00220325">
            <w:pPr>
              <w:tabs>
                <w:tab w:val="left" w:pos="1190"/>
              </w:tabs>
              <w:jc w:val="center"/>
              <w:rPr>
                <w:sz w:val="22"/>
                <w:szCs w:val="22"/>
                <w:lang w:val="en-US"/>
              </w:rPr>
            </w:pPr>
            <w:r w:rsidRPr="00220325">
              <w:rPr>
                <w:sz w:val="22"/>
                <w:szCs w:val="22"/>
                <w:lang w:val="en-US"/>
              </w:rPr>
              <w:t>Algodão</w:t>
            </w:r>
          </w:p>
        </w:tc>
        <w:tc>
          <w:tcPr>
            <w:tcW w:w="1260" w:type="dxa"/>
            <w:tcBorders>
              <w:top w:val="single" w:sz="6" w:space="0" w:color="000000"/>
              <w:left w:val="single" w:sz="6" w:space="0" w:color="000000"/>
              <w:bottom w:val="single" w:sz="6" w:space="0" w:color="000000"/>
              <w:right w:val="single" w:sz="6" w:space="0" w:color="000000"/>
            </w:tcBorders>
          </w:tcPr>
          <w:p w:rsidR="00023647" w:rsidRPr="00220325" w:rsidRDefault="00023647" w:rsidP="00220325">
            <w:pPr>
              <w:tabs>
                <w:tab w:val="left" w:pos="1190"/>
              </w:tabs>
              <w:jc w:val="center"/>
              <w:rPr>
                <w:sz w:val="22"/>
                <w:szCs w:val="22"/>
              </w:rPr>
            </w:pPr>
            <w:r w:rsidRPr="00220325">
              <w:rPr>
                <w:sz w:val="22"/>
                <w:szCs w:val="22"/>
              </w:rPr>
              <w:t>P, M, G e GG</w:t>
            </w:r>
          </w:p>
          <w:p w:rsidR="00023647" w:rsidRPr="00220325" w:rsidRDefault="00023647" w:rsidP="00220325">
            <w:pPr>
              <w:tabs>
                <w:tab w:val="left" w:pos="1190"/>
              </w:tabs>
              <w:jc w:val="center"/>
              <w:rPr>
                <w:sz w:val="22"/>
                <w:szCs w:val="22"/>
              </w:rPr>
            </w:pPr>
          </w:p>
        </w:tc>
      </w:tr>
      <w:tr w:rsidR="00023647" w:rsidRPr="00220325" w:rsidTr="00023647">
        <w:trPr>
          <w:jc w:val="center"/>
        </w:trPr>
        <w:tc>
          <w:tcPr>
            <w:tcW w:w="550"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sz w:val="22"/>
                <w:szCs w:val="22"/>
              </w:rPr>
            </w:pPr>
            <w:r w:rsidRPr="00220325">
              <w:rPr>
                <w:sz w:val="22"/>
                <w:szCs w:val="22"/>
              </w:rPr>
              <w:t>06</w:t>
            </w:r>
          </w:p>
        </w:tc>
        <w:tc>
          <w:tcPr>
            <w:tcW w:w="1620"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sz w:val="22"/>
                <w:szCs w:val="22"/>
              </w:rPr>
            </w:pPr>
          </w:p>
          <w:p w:rsidR="00023647" w:rsidRPr="00220325" w:rsidRDefault="00023647" w:rsidP="00220325">
            <w:pPr>
              <w:tabs>
                <w:tab w:val="left" w:pos="1190"/>
              </w:tabs>
              <w:jc w:val="center"/>
              <w:rPr>
                <w:sz w:val="22"/>
                <w:szCs w:val="22"/>
              </w:rPr>
            </w:pPr>
            <w:r w:rsidRPr="00220325">
              <w:rPr>
                <w:sz w:val="22"/>
                <w:szCs w:val="22"/>
              </w:rPr>
              <w:t xml:space="preserve">Pijama </w:t>
            </w:r>
          </w:p>
          <w:p w:rsidR="00023647" w:rsidRPr="00220325" w:rsidRDefault="00023647" w:rsidP="00220325">
            <w:pPr>
              <w:tabs>
                <w:tab w:val="left" w:pos="1190"/>
              </w:tabs>
              <w:jc w:val="center"/>
              <w:rPr>
                <w:sz w:val="22"/>
                <w:szCs w:val="22"/>
              </w:rPr>
            </w:pPr>
          </w:p>
        </w:tc>
        <w:tc>
          <w:tcPr>
            <w:tcW w:w="1800"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sz w:val="22"/>
                <w:szCs w:val="22"/>
              </w:rPr>
            </w:pPr>
          </w:p>
          <w:p w:rsidR="00023647" w:rsidRPr="00220325" w:rsidRDefault="00023647" w:rsidP="00220325">
            <w:pPr>
              <w:tabs>
                <w:tab w:val="left" w:pos="1190"/>
              </w:tabs>
              <w:jc w:val="center"/>
              <w:rPr>
                <w:sz w:val="22"/>
                <w:szCs w:val="22"/>
              </w:rPr>
            </w:pPr>
            <w:r w:rsidRPr="00220325">
              <w:rPr>
                <w:sz w:val="22"/>
                <w:szCs w:val="22"/>
              </w:rPr>
              <w:t>Calça / Blusa</w:t>
            </w:r>
          </w:p>
          <w:p w:rsidR="00023647" w:rsidRPr="00220325" w:rsidRDefault="00023647" w:rsidP="00220325">
            <w:pPr>
              <w:tabs>
                <w:tab w:val="left" w:pos="1190"/>
              </w:tabs>
              <w:jc w:val="center"/>
              <w:rPr>
                <w:sz w:val="22"/>
                <w:szCs w:val="22"/>
              </w:rPr>
            </w:pPr>
            <w:r w:rsidRPr="00220325">
              <w:rPr>
                <w:sz w:val="22"/>
                <w:szCs w:val="22"/>
              </w:rPr>
              <w:t>Short / Blusa</w:t>
            </w:r>
          </w:p>
        </w:tc>
        <w:tc>
          <w:tcPr>
            <w:tcW w:w="1440"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sz w:val="22"/>
                <w:szCs w:val="22"/>
              </w:rPr>
            </w:pPr>
            <w:r w:rsidRPr="00220325">
              <w:rPr>
                <w:sz w:val="22"/>
                <w:szCs w:val="22"/>
              </w:rPr>
              <w:t>Adolescente</w:t>
            </w:r>
          </w:p>
          <w:p w:rsidR="00023647" w:rsidRPr="00220325" w:rsidRDefault="00023647" w:rsidP="00220325">
            <w:pPr>
              <w:tabs>
                <w:tab w:val="left" w:pos="1190"/>
              </w:tabs>
              <w:jc w:val="center"/>
              <w:rPr>
                <w:sz w:val="22"/>
                <w:szCs w:val="22"/>
              </w:rPr>
            </w:pPr>
            <w:r w:rsidRPr="00220325">
              <w:rPr>
                <w:sz w:val="22"/>
                <w:szCs w:val="22"/>
              </w:rPr>
              <w:t>Manga Longa</w:t>
            </w:r>
          </w:p>
          <w:p w:rsidR="00023647" w:rsidRPr="00220325" w:rsidRDefault="00023647" w:rsidP="00220325">
            <w:pPr>
              <w:tabs>
                <w:tab w:val="left" w:pos="1190"/>
              </w:tabs>
              <w:jc w:val="center"/>
              <w:rPr>
                <w:sz w:val="22"/>
                <w:szCs w:val="22"/>
              </w:rPr>
            </w:pPr>
            <w:r w:rsidRPr="00220325">
              <w:rPr>
                <w:sz w:val="22"/>
                <w:szCs w:val="22"/>
              </w:rPr>
              <w:t>Manga Curta</w:t>
            </w:r>
          </w:p>
        </w:tc>
        <w:tc>
          <w:tcPr>
            <w:tcW w:w="1260"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sz w:val="22"/>
                <w:szCs w:val="22"/>
              </w:rPr>
            </w:pPr>
            <w:r w:rsidRPr="00220325">
              <w:rPr>
                <w:sz w:val="22"/>
                <w:szCs w:val="22"/>
              </w:rPr>
              <w:t>Estampa</w:t>
            </w:r>
          </w:p>
          <w:p w:rsidR="00023647" w:rsidRPr="00220325" w:rsidRDefault="00023647" w:rsidP="00220325">
            <w:pPr>
              <w:tabs>
                <w:tab w:val="left" w:pos="1190"/>
              </w:tabs>
              <w:jc w:val="center"/>
              <w:rPr>
                <w:sz w:val="22"/>
                <w:szCs w:val="22"/>
              </w:rPr>
            </w:pPr>
            <w:r w:rsidRPr="00220325">
              <w:rPr>
                <w:sz w:val="22"/>
                <w:szCs w:val="22"/>
              </w:rPr>
              <w:t>Infantil</w:t>
            </w:r>
          </w:p>
        </w:tc>
        <w:tc>
          <w:tcPr>
            <w:tcW w:w="1440"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sz w:val="22"/>
                <w:szCs w:val="22"/>
              </w:rPr>
            </w:pPr>
            <w:r w:rsidRPr="00220325">
              <w:rPr>
                <w:sz w:val="22"/>
                <w:szCs w:val="22"/>
              </w:rPr>
              <w:t>Misto</w:t>
            </w:r>
          </w:p>
        </w:tc>
        <w:tc>
          <w:tcPr>
            <w:tcW w:w="1440"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sz w:val="22"/>
                <w:szCs w:val="22"/>
              </w:rPr>
            </w:pPr>
            <w:r w:rsidRPr="00220325">
              <w:rPr>
                <w:sz w:val="22"/>
                <w:szCs w:val="22"/>
              </w:rPr>
              <w:t>50/50%</w:t>
            </w:r>
          </w:p>
          <w:p w:rsidR="00023647" w:rsidRPr="00220325" w:rsidRDefault="00023647" w:rsidP="00220325">
            <w:pPr>
              <w:tabs>
                <w:tab w:val="left" w:pos="1190"/>
              </w:tabs>
              <w:jc w:val="center"/>
              <w:rPr>
                <w:sz w:val="22"/>
                <w:szCs w:val="22"/>
                <w:lang w:val="en-US"/>
              </w:rPr>
            </w:pPr>
            <w:r w:rsidRPr="00220325">
              <w:rPr>
                <w:sz w:val="22"/>
                <w:szCs w:val="22"/>
                <w:lang w:val="en-US"/>
              </w:rPr>
              <w:t>Pol/Alg</w:t>
            </w:r>
          </w:p>
        </w:tc>
        <w:tc>
          <w:tcPr>
            <w:tcW w:w="1260" w:type="dxa"/>
            <w:tcBorders>
              <w:top w:val="single" w:sz="6" w:space="0" w:color="000000"/>
              <w:left w:val="single" w:sz="6" w:space="0" w:color="000000"/>
              <w:bottom w:val="single" w:sz="6" w:space="0" w:color="000000"/>
              <w:right w:val="single" w:sz="6" w:space="0" w:color="000000"/>
            </w:tcBorders>
          </w:tcPr>
          <w:p w:rsidR="00023647" w:rsidRPr="00220325" w:rsidRDefault="00023647" w:rsidP="00220325">
            <w:pPr>
              <w:tabs>
                <w:tab w:val="left" w:pos="1190"/>
              </w:tabs>
              <w:jc w:val="center"/>
              <w:rPr>
                <w:sz w:val="22"/>
                <w:szCs w:val="22"/>
              </w:rPr>
            </w:pPr>
            <w:r w:rsidRPr="00220325">
              <w:rPr>
                <w:sz w:val="22"/>
                <w:szCs w:val="22"/>
              </w:rPr>
              <w:t>M, G, EG</w:t>
            </w:r>
          </w:p>
          <w:p w:rsidR="00023647" w:rsidRPr="00220325" w:rsidRDefault="00023647" w:rsidP="00220325">
            <w:pPr>
              <w:tabs>
                <w:tab w:val="left" w:pos="1190"/>
              </w:tabs>
              <w:jc w:val="center"/>
              <w:rPr>
                <w:sz w:val="22"/>
                <w:szCs w:val="22"/>
              </w:rPr>
            </w:pPr>
          </w:p>
        </w:tc>
      </w:tr>
      <w:tr w:rsidR="00023647" w:rsidRPr="00220325" w:rsidTr="00023647">
        <w:trPr>
          <w:jc w:val="center"/>
        </w:trPr>
        <w:tc>
          <w:tcPr>
            <w:tcW w:w="550"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sz w:val="22"/>
                <w:szCs w:val="22"/>
              </w:rPr>
            </w:pPr>
            <w:r w:rsidRPr="00220325">
              <w:rPr>
                <w:sz w:val="22"/>
                <w:szCs w:val="22"/>
              </w:rPr>
              <w:t>07</w:t>
            </w:r>
          </w:p>
        </w:tc>
        <w:tc>
          <w:tcPr>
            <w:tcW w:w="1620"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sz w:val="22"/>
                <w:szCs w:val="22"/>
              </w:rPr>
            </w:pPr>
            <w:r w:rsidRPr="00220325">
              <w:rPr>
                <w:sz w:val="22"/>
                <w:szCs w:val="22"/>
              </w:rPr>
              <w:t>Pagão</w:t>
            </w:r>
          </w:p>
          <w:p w:rsidR="00023647" w:rsidRPr="00220325" w:rsidRDefault="00023647" w:rsidP="00220325">
            <w:pPr>
              <w:tabs>
                <w:tab w:val="left" w:pos="1190"/>
              </w:tabs>
              <w:jc w:val="center"/>
              <w:rPr>
                <w:sz w:val="22"/>
                <w:szCs w:val="22"/>
              </w:rPr>
            </w:pPr>
          </w:p>
        </w:tc>
        <w:tc>
          <w:tcPr>
            <w:tcW w:w="1800"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sz w:val="22"/>
                <w:szCs w:val="22"/>
              </w:rPr>
            </w:pPr>
            <w:r w:rsidRPr="00220325">
              <w:rPr>
                <w:sz w:val="22"/>
                <w:szCs w:val="22"/>
              </w:rPr>
              <w:t>Padrão</w:t>
            </w:r>
          </w:p>
        </w:tc>
        <w:tc>
          <w:tcPr>
            <w:tcW w:w="1440"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sz w:val="22"/>
                <w:szCs w:val="22"/>
              </w:rPr>
            </w:pPr>
            <w:r w:rsidRPr="00220325">
              <w:rPr>
                <w:sz w:val="22"/>
                <w:szCs w:val="22"/>
              </w:rPr>
              <w:t>Recém nascido</w:t>
            </w:r>
          </w:p>
        </w:tc>
        <w:tc>
          <w:tcPr>
            <w:tcW w:w="1260"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sz w:val="22"/>
                <w:szCs w:val="22"/>
              </w:rPr>
            </w:pPr>
            <w:r w:rsidRPr="00220325">
              <w:rPr>
                <w:sz w:val="22"/>
                <w:szCs w:val="22"/>
              </w:rPr>
              <w:t xml:space="preserve">Estampa </w:t>
            </w:r>
          </w:p>
          <w:p w:rsidR="00023647" w:rsidRPr="00220325" w:rsidRDefault="00023647" w:rsidP="00220325">
            <w:pPr>
              <w:tabs>
                <w:tab w:val="left" w:pos="1190"/>
              </w:tabs>
              <w:jc w:val="center"/>
              <w:rPr>
                <w:sz w:val="22"/>
                <w:szCs w:val="22"/>
              </w:rPr>
            </w:pPr>
            <w:r w:rsidRPr="00220325">
              <w:rPr>
                <w:sz w:val="22"/>
                <w:szCs w:val="22"/>
              </w:rPr>
              <w:t>Infantil</w:t>
            </w:r>
          </w:p>
        </w:tc>
        <w:tc>
          <w:tcPr>
            <w:tcW w:w="1440"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sz w:val="22"/>
                <w:szCs w:val="22"/>
              </w:rPr>
            </w:pPr>
            <w:r w:rsidRPr="00220325">
              <w:rPr>
                <w:sz w:val="22"/>
                <w:szCs w:val="22"/>
              </w:rPr>
              <w:t>Misto</w:t>
            </w:r>
          </w:p>
        </w:tc>
        <w:tc>
          <w:tcPr>
            <w:tcW w:w="1440" w:type="dxa"/>
            <w:tcBorders>
              <w:top w:val="single" w:sz="6" w:space="0" w:color="000000"/>
              <w:left w:val="single" w:sz="6" w:space="0" w:color="000000"/>
              <w:bottom w:val="single" w:sz="6" w:space="0" w:color="000000"/>
            </w:tcBorders>
          </w:tcPr>
          <w:p w:rsidR="00023647" w:rsidRPr="00220325" w:rsidRDefault="00023647" w:rsidP="00220325">
            <w:pPr>
              <w:jc w:val="center"/>
              <w:rPr>
                <w:sz w:val="22"/>
                <w:szCs w:val="22"/>
              </w:rPr>
            </w:pPr>
            <w:r w:rsidRPr="00220325">
              <w:rPr>
                <w:sz w:val="22"/>
                <w:szCs w:val="22"/>
              </w:rPr>
              <w:t>100% Algodão</w:t>
            </w:r>
          </w:p>
        </w:tc>
        <w:tc>
          <w:tcPr>
            <w:tcW w:w="1260" w:type="dxa"/>
            <w:tcBorders>
              <w:top w:val="single" w:sz="6" w:space="0" w:color="000000"/>
              <w:left w:val="single" w:sz="6" w:space="0" w:color="000000"/>
              <w:bottom w:val="single" w:sz="6" w:space="0" w:color="000000"/>
              <w:right w:val="single" w:sz="6" w:space="0" w:color="000000"/>
            </w:tcBorders>
          </w:tcPr>
          <w:p w:rsidR="00023647" w:rsidRPr="00220325" w:rsidRDefault="00023647" w:rsidP="00220325">
            <w:pPr>
              <w:tabs>
                <w:tab w:val="left" w:pos="1190"/>
              </w:tabs>
              <w:jc w:val="center"/>
              <w:rPr>
                <w:sz w:val="22"/>
                <w:szCs w:val="22"/>
              </w:rPr>
            </w:pPr>
            <w:r w:rsidRPr="00220325">
              <w:rPr>
                <w:sz w:val="22"/>
                <w:szCs w:val="22"/>
              </w:rPr>
              <w:t>P, M, G</w:t>
            </w:r>
          </w:p>
        </w:tc>
      </w:tr>
      <w:tr w:rsidR="00023647" w:rsidRPr="00220325" w:rsidTr="00023647">
        <w:trPr>
          <w:jc w:val="center"/>
        </w:trPr>
        <w:tc>
          <w:tcPr>
            <w:tcW w:w="550"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sz w:val="22"/>
                <w:szCs w:val="22"/>
              </w:rPr>
            </w:pPr>
            <w:r w:rsidRPr="00220325">
              <w:rPr>
                <w:sz w:val="22"/>
                <w:szCs w:val="22"/>
              </w:rPr>
              <w:t>08</w:t>
            </w:r>
          </w:p>
        </w:tc>
        <w:tc>
          <w:tcPr>
            <w:tcW w:w="1620"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sz w:val="22"/>
                <w:szCs w:val="22"/>
              </w:rPr>
            </w:pPr>
            <w:r w:rsidRPr="00220325">
              <w:rPr>
                <w:sz w:val="22"/>
                <w:szCs w:val="22"/>
              </w:rPr>
              <w:t>Pagão</w:t>
            </w:r>
          </w:p>
          <w:p w:rsidR="00023647" w:rsidRPr="00220325" w:rsidRDefault="00023647" w:rsidP="00220325">
            <w:pPr>
              <w:tabs>
                <w:tab w:val="left" w:pos="1190"/>
              </w:tabs>
              <w:jc w:val="center"/>
              <w:rPr>
                <w:sz w:val="22"/>
                <w:szCs w:val="22"/>
              </w:rPr>
            </w:pPr>
          </w:p>
        </w:tc>
        <w:tc>
          <w:tcPr>
            <w:tcW w:w="1800"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sz w:val="22"/>
                <w:szCs w:val="22"/>
              </w:rPr>
            </w:pPr>
            <w:r w:rsidRPr="00220325">
              <w:rPr>
                <w:sz w:val="22"/>
                <w:szCs w:val="22"/>
              </w:rPr>
              <w:t>Padrão</w:t>
            </w:r>
          </w:p>
        </w:tc>
        <w:tc>
          <w:tcPr>
            <w:tcW w:w="1440"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sz w:val="22"/>
                <w:szCs w:val="22"/>
              </w:rPr>
            </w:pPr>
            <w:r w:rsidRPr="00220325">
              <w:rPr>
                <w:sz w:val="22"/>
                <w:szCs w:val="22"/>
              </w:rPr>
              <w:t>Recém nascido</w:t>
            </w:r>
          </w:p>
        </w:tc>
        <w:tc>
          <w:tcPr>
            <w:tcW w:w="1260"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sz w:val="22"/>
                <w:szCs w:val="22"/>
              </w:rPr>
            </w:pPr>
            <w:r w:rsidRPr="00220325">
              <w:rPr>
                <w:sz w:val="22"/>
                <w:szCs w:val="22"/>
              </w:rPr>
              <w:t xml:space="preserve">Estampa </w:t>
            </w:r>
          </w:p>
          <w:p w:rsidR="00023647" w:rsidRPr="00220325" w:rsidRDefault="00023647" w:rsidP="00220325">
            <w:pPr>
              <w:tabs>
                <w:tab w:val="left" w:pos="1190"/>
              </w:tabs>
              <w:jc w:val="center"/>
              <w:rPr>
                <w:sz w:val="22"/>
                <w:szCs w:val="22"/>
              </w:rPr>
            </w:pPr>
            <w:r w:rsidRPr="00220325">
              <w:rPr>
                <w:sz w:val="22"/>
                <w:szCs w:val="22"/>
              </w:rPr>
              <w:t>Infantil</w:t>
            </w:r>
          </w:p>
        </w:tc>
        <w:tc>
          <w:tcPr>
            <w:tcW w:w="1440"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sz w:val="22"/>
                <w:szCs w:val="22"/>
              </w:rPr>
            </w:pPr>
            <w:r w:rsidRPr="00220325">
              <w:rPr>
                <w:sz w:val="22"/>
                <w:szCs w:val="22"/>
              </w:rPr>
              <w:t>Flanela</w:t>
            </w:r>
          </w:p>
        </w:tc>
        <w:tc>
          <w:tcPr>
            <w:tcW w:w="1440" w:type="dxa"/>
            <w:tcBorders>
              <w:top w:val="single" w:sz="6" w:space="0" w:color="000000"/>
              <w:left w:val="single" w:sz="6" w:space="0" w:color="000000"/>
              <w:bottom w:val="single" w:sz="6" w:space="0" w:color="000000"/>
            </w:tcBorders>
          </w:tcPr>
          <w:p w:rsidR="00023647" w:rsidRPr="00220325" w:rsidRDefault="00023647" w:rsidP="00220325">
            <w:pPr>
              <w:jc w:val="center"/>
              <w:rPr>
                <w:sz w:val="22"/>
                <w:szCs w:val="22"/>
              </w:rPr>
            </w:pPr>
            <w:r w:rsidRPr="00220325">
              <w:rPr>
                <w:sz w:val="22"/>
                <w:szCs w:val="22"/>
              </w:rPr>
              <w:t>100% Algodão</w:t>
            </w:r>
          </w:p>
        </w:tc>
        <w:tc>
          <w:tcPr>
            <w:tcW w:w="1260" w:type="dxa"/>
            <w:tcBorders>
              <w:top w:val="single" w:sz="6" w:space="0" w:color="000000"/>
              <w:left w:val="single" w:sz="6" w:space="0" w:color="000000"/>
              <w:bottom w:val="single" w:sz="6" w:space="0" w:color="000000"/>
              <w:right w:val="single" w:sz="6" w:space="0" w:color="000000"/>
            </w:tcBorders>
          </w:tcPr>
          <w:p w:rsidR="00023647" w:rsidRPr="00220325" w:rsidRDefault="00023647" w:rsidP="00220325">
            <w:pPr>
              <w:tabs>
                <w:tab w:val="left" w:pos="1190"/>
              </w:tabs>
              <w:jc w:val="center"/>
              <w:rPr>
                <w:sz w:val="22"/>
                <w:szCs w:val="22"/>
              </w:rPr>
            </w:pPr>
            <w:r w:rsidRPr="00220325">
              <w:rPr>
                <w:sz w:val="22"/>
                <w:szCs w:val="22"/>
              </w:rPr>
              <w:t>P, M, G</w:t>
            </w:r>
          </w:p>
        </w:tc>
      </w:tr>
      <w:tr w:rsidR="00023647" w:rsidRPr="00220325" w:rsidTr="00023647">
        <w:trPr>
          <w:jc w:val="center"/>
        </w:trPr>
        <w:tc>
          <w:tcPr>
            <w:tcW w:w="550"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sz w:val="22"/>
                <w:szCs w:val="22"/>
              </w:rPr>
            </w:pPr>
            <w:r w:rsidRPr="00220325">
              <w:rPr>
                <w:sz w:val="22"/>
                <w:szCs w:val="22"/>
              </w:rPr>
              <w:t>09</w:t>
            </w:r>
          </w:p>
        </w:tc>
        <w:tc>
          <w:tcPr>
            <w:tcW w:w="1620"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sz w:val="22"/>
                <w:szCs w:val="22"/>
              </w:rPr>
            </w:pPr>
            <w:r w:rsidRPr="00220325">
              <w:rPr>
                <w:sz w:val="22"/>
                <w:szCs w:val="22"/>
              </w:rPr>
              <w:t>Mijão</w:t>
            </w:r>
          </w:p>
          <w:p w:rsidR="00023647" w:rsidRPr="00220325" w:rsidRDefault="00023647" w:rsidP="00220325">
            <w:pPr>
              <w:tabs>
                <w:tab w:val="left" w:pos="1190"/>
              </w:tabs>
              <w:jc w:val="center"/>
              <w:rPr>
                <w:sz w:val="22"/>
                <w:szCs w:val="22"/>
              </w:rPr>
            </w:pPr>
          </w:p>
        </w:tc>
        <w:tc>
          <w:tcPr>
            <w:tcW w:w="1800"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sz w:val="22"/>
                <w:szCs w:val="22"/>
              </w:rPr>
            </w:pPr>
            <w:r w:rsidRPr="00220325">
              <w:rPr>
                <w:sz w:val="22"/>
                <w:szCs w:val="22"/>
              </w:rPr>
              <w:t>Padrão</w:t>
            </w:r>
          </w:p>
          <w:p w:rsidR="00023647" w:rsidRPr="00220325" w:rsidRDefault="00023647" w:rsidP="00220325">
            <w:pPr>
              <w:tabs>
                <w:tab w:val="left" w:pos="1190"/>
              </w:tabs>
              <w:jc w:val="center"/>
              <w:rPr>
                <w:sz w:val="22"/>
                <w:szCs w:val="22"/>
              </w:rPr>
            </w:pPr>
            <w:r w:rsidRPr="00220325">
              <w:rPr>
                <w:sz w:val="22"/>
                <w:szCs w:val="22"/>
              </w:rPr>
              <w:t>Com elástico</w:t>
            </w:r>
          </w:p>
          <w:p w:rsidR="00023647" w:rsidRPr="00220325" w:rsidRDefault="00023647" w:rsidP="00220325">
            <w:pPr>
              <w:tabs>
                <w:tab w:val="left" w:pos="1190"/>
              </w:tabs>
              <w:jc w:val="center"/>
              <w:rPr>
                <w:sz w:val="22"/>
                <w:szCs w:val="22"/>
              </w:rPr>
            </w:pPr>
            <w:r w:rsidRPr="00220325">
              <w:rPr>
                <w:sz w:val="22"/>
                <w:szCs w:val="22"/>
              </w:rPr>
              <w:t>Com pezinho</w:t>
            </w:r>
          </w:p>
        </w:tc>
        <w:tc>
          <w:tcPr>
            <w:tcW w:w="1440"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sz w:val="22"/>
                <w:szCs w:val="22"/>
              </w:rPr>
            </w:pPr>
            <w:r w:rsidRPr="00220325">
              <w:rPr>
                <w:sz w:val="22"/>
                <w:szCs w:val="22"/>
              </w:rPr>
              <w:t>Recém nascido</w:t>
            </w:r>
          </w:p>
        </w:tc>
        <w:tc>
          <w:tcPr>
            <w:tcW w:w="1260"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sz w:val="22"/>
                <w:szCs w:val="22"/>
              </w:rPr>
            </w:pPr>
            <w:r w:rsidRPr="00220325">
              <w:rPr>
                <w:sz w:val="22"/>
                <w:szCs w:val="22"/>
              </w:rPr>
              <w:t xml:space="preserve">Estampa </w:t>
            </w:r>
          </w:p>
          <w:p w:rsidR="00023647" w:rsidRPr="00220325" w:rsidRDefault="00023647" w:rsidP="00220325">
            <w:pPr>
              <w:tabs>
                <w:tab w:val="left" w:pos="1190"/>
              </w:tabs>
              <w:jc w:val="center"/>
              <w:rPr>
                <w:sz w:val="22"/>
                <w:szCs w:val="22"/>
              </w:rPr>
            </w:pPr>
            <w:r w:rsidRPr="00220325">
              <w:rPr>
                <w:sz w:val="22"/>
                <w:szCs w:val="22"/>
              </w:rPr>
              <w:t>Infantil</w:t>
            </w:r>
          </w:p>
        </w:tc>
        <w:tc>
          <w:tcPr>
            <w:tcW w:w="1440"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sz w:val="22"/>
                <w:szCs w:val="22"/>
              </w:rPr>
            </w:pPr>
            <w:r w:rsidRPr="00220325">
              <w:rPr>
                <w:sz w:val="22"/>
                <w:szCs w:val="22"/>
              </w:rPr>
              <w:t>Misto</w:t>
            </w:r>
          </w:p>
        </w:tc>
        <w:tc>
          <w:tcPr>
            <w:tcW w:w="1440" w:type="dxa"/>
            <w:tcBorders>
              <w:top w:val="single" w:sz="6" w:space="0" w:color="000000"/>
              <w:left w:val="single" w:sz="6" w:space="0" w:color="000000"/>
              <w:bottom w:val="single" w:sz="6" w:space="0" w:color="000000"/>
            </w:tcBorders>
          </w:tcPr>
          <w:p w:rsidR="00023647" w:rsidRPr="00220325" w:rsidRDefault="00023647" w:rsidP="00220325">
            <w:pPr>
              <w:jc w:val="center"/>
              <w:rPr>
                <w:sz w:val="22"/>
                <w:szCs w:val="22"/>
              </w:rPr>
            </w:pPr>
            <w:r w:rsidRPr="00220325">
              <w:rPr>
                <w:sz w:val="22"/>
                <w:szCs w:val="22"/>
              </w:rPr>
              <w:t>100% Algodão</w:t>
            </w:r>
          </w:p>
        </w:tc>
        <w:tc>
          <w:tcPr>
            <w:tcW w:w="1260" w:type="dxa"/>
            <w:tcBorders>
              <w:top w:val="single" w:sz="6" w:space="0" w:color="000000"/>
              <w:left w:val="single" w:sz="6" w:space="0" w:color="000000"/>
              <w:bottom w:val="single" w:sz="6" w:space="0" w:color="000000"/>
              <w:right w:val="single" w:sz="6" w:space="0" w:color="000000"/>
            </w:tcBorders>
          </w:tcPr>
          <w:p w:rsidR="00023647" w:rsidRPr="00220325" w:rsidRDefault="00023647" w:rsidP="00220325">
            <w:pPr>
              <w:tabs>
                <w:tab w:val="left" w:pos="1190"/>
              </w:tabs>
              <w:jc w:val="center"/>
              <w:rPr>
                <w:sz w:val="22"/>
                <w:szCs w:val="22"/>
              </w:rPr>
            </w:pPr>
            <w:r w:rsidRPr="00220325">
              <w:rPr>
                <w:sz w:val="22"/>
                <w:szCs w:val="22"/>
              </w:rPr>
              <w:t>P, M, G</w:t>
            </w:r>
          </w:p>
        </w:tc>
      </w:tr>
      <w:tr w:rsidR="00023647" w:rsidRPr="00220325" w:rsidTr="00023647">
        <w:trPr>
          <w:jc w:val="center"/>
        </w:trPr>
        <w:tc>
          <w:tcPr>
            <w:tcW w:w="550"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sz w:val="22"/>
                <w:szCs w:val="22"/>
              </w:rPr>
            </w:pPr>
            <w:r w:rsidRPr="00220325">
              <w:rPr>
                <w:sz w:val="22"/>
                <w:szCs w:val="22"/>
              </w:rPr>
              <w:t>10</w:t>
            </w:r>
          </w:p>
        </w:tc>
        <w:tc>
          <w:tcPr>
            <w:tcW w:w="1620"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sz w:val="22"/>
                <w:szCs w:val="22"/>
              </w:rPr>
            </w:pPr>
            <w:r w:rsidRPr="00220325">
              <w:rPr>
                <w:sz w:val="22"/>
                <w:szCs w:val="22"/>
              </w:rPr>
              <w:t>Mijão</w:t>
            </w:r>
          </w:p>
          <w:p w:rsidR="00023647" w:rsidRPr="00220325" w:rsidRDefault="00023647" w:rsidP="00220325">
            <w:pPr>
              <w:tabs>
                <w:tab w:val="left" w:pos="1190"/>
              </w:tabs>
              <w:jc w:val="center"/>
              <w:rPr>
                <w:sz w:val="22"/>
                <w:szCs w:val="22"/>
              </w:rPr>
            </w:pPr>
          </w:p>
        </w:tc>
        <w:tc>
          <w:tcPr>
            <w:tcW w:w="1800"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sz w:val="22"/>
                <w:szCs w:val="22"/>
              </w:rPr>
            </w:pPr>
            <w:r w:rsidRPr="00220325">
              <w:rPr>
                <w:sz w:val="22"/>
                <w:szCs w:val="22"/>
              </w:rPr>
              <w:t>Padrão</w:t>
            </w:r>
          </w:p>
          <w:p w:rsidR="00023647" w:rsidRPr="00220325" w:rsidRDefault="00023647" w:rsidP="00220325">
            <w:pPr>
              <w:tabs>
                <w:tab w:val="left" w:pos="1190"/>
              </w:tabs>
              <w:jc w:val="center"/>
              <w:rPr>
                <w:sz w:val="22"/>
                <w:szCs w:val="22"/>
              </w:rPr>
            </w:pPr>
            <w:r w:rsidRPr="00220325">
              <w:rPr>
                <w:sz w:val="22"/>
                <w:szCs w:val="22"/>
              </w:rPr>
              <w:t>Com elástico</w:t>
            </w:r>
          </w:p>
          <w:p w:rsidR="00023647" w:rsidRPr="00220325" w:rsidRDefault="00023647" w:rsidP="00220325">
            <w:pPr>
              <w:tabs>
                <w:tab w:val="left" w:pos="1190"/>
              </w:tabs>
              <w:jc w:val="center"/>
              <w:rPr>
                <w:sz w:val="22"/>
                <w:szCs w:val="22"/>
              </w:rPr>
            </w:pPr>
            <w:r w:rsidRPr="00220325">
              <w:rPr>
                <w:sz w:val="22"/>
                <w:szCs w:val="22"/>
              </w:rPr>
              <w:t>Com pezinho</w:t>
            </w:r>
          </w:p>
        </w:tc>
        <w:tc>
          <w:tcPr>
            <w:tcW w:w="1440"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sz w:val="22"/>
                <w:szCs w:val="22"/>
              </w:rPr>
            </w:pPr>
            <w:r w:rsidRPr="00220325">
              <w:rPr>
                <w:sz w:val="22"/>
                <w:szCs w:val="22"/>
              </w:rPr>
              <w:t>Recém nascido</w:t>
            </w:r>
          </w:p>
        </w:tc>
        <w:tc>
          <w:tcPr>
            <w:tcW w:w="1260"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sz w:val="22"/>
                <w:szCs w:val="22"/>
              </w:rPr>
            </w:pPr>
            <w:r w:rsidRPr="00220325">
              <w:rPr>
                <w:sz w:val="22"/>
                <w:szCs w:val="22"/>
              </w:rPr>
              <w:t xml:space="preserve">Estampa </w:t>
            </w:r>
          </w:p>
          <w:p w:rsidR="00023647" w:rsidRPr="00220325" w:rsidRDefault="00023647" w:rsidP="00220325">
            <w:pPr>
              <w:tabs>
                <w:tab w:val="left" w:pos="1190"/>
              </w:tabs>
              <w:jc w:val="center"/>
              <w:rPr>
                <w:sz w:val="22"/>
                <w:szCs w:val="22"/>
              </w:rPr>
            </w:pPr>
            <w:r w:rsidRPr="00220325">
              <w:rPr>
                <w:sz w:val="22"/>
                <w:szCs w:val="22"/>
              </w:rPr>
              <w:t>Infantil</w:t>
            </w:r>
          </w:p>
        </w:tc>
        <w:tc>
          <w:tcPr>
            <w:tcW w:w="1440"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sz w:val="22"/>
                <w:szCs w:val="22"/>
              </w:rPr>
            </w:pPr>
            <w:r w:rsidRPr="00220325">
              <w:rPr>
                <w:sz w:val="22"/>
                <w:szCs w:val="22"/>
              </w:rPr>
              <w:t>Flanela</w:t>
            </w:r>
          </w:p>
        </w:tc>
        <w:tc>
          <w:tcPr>
            <w:tcW w:w="1440" w:type="dxa"/>
            <w:tcBorders>
              <w:top w:val="single" w:sz="6" w:space="0" w:color="000000"/>
              <w:left w:val="single" w:sz="6" w:space="0" w:color="000000"/>
              <w:bottom w:val="single" w:sz="6" w:space="0" w:color="000000"/>
            </w:tcBorders>
          </w:tcPr>
          <w:p w:rsidR="00023647" w:rsidRPr="00220325" w:rsidRDefault="00023647" w:rsidP="00220325">
            <w:pPr>
              <w:jc w:val="center"/>
              <w:rPr>
                <w:sz w:val="22"/>
                <w:szCs w:val="22"/>
              </w:rPr>
            </w:pPr>
            <w:r w:rsidRPr="00220325">
              <w:rPr>
                <w:sz w:val="22"/>
                <w:szCs w:val="22"/>
              </w:rPr>
              <w:t>100% Algodão</w:t>
            </w:r>
          </w:p>
        </w:tc>
        <w:tc>
          <w:tcPr>
            <w:tcW w:w="1260" w:type="dxa"/>
            <w:tcBorders>
              <w:top w:val="single" w:sz="6" w:space="0" w:color="000000"/>
              <w:left w:val="single" w:sz="6" w:space="0" w:color="000000"/>
              <w:bottom w:val="single" w:sz="6" w:space="0" w:color="000000"/>
              <w:right w:val="single" w:sz="6" w:space="0" w:color="000000"/>
            </w:tcBorders>
          </w:tcPr>
          <w:p w:rsidR="00023647" w:rsidRPr="00220325" w:rsidRDefault="00023647" w:rsidP="00220325">
            <w:pPr>
              <w:tabs>
                <w:tab w:val="left" w:pos="1190"/>
              </w:tabs>
              <w:jc w:val="center"/>
              <w:rPr>
                <w:sz w:val="22"/>
                <w:szCs w:val="22"/>
              </w:rPr>
            </w:pPr>
            <w:r w:rsidRPr="00220325">
              <w:rPr>
                <w:sz w:val="22"/>
                <w:szCs w:val="22"/>
              </w:rPr>
              <w:t>P, M, G</w:t>
            </w:r>
          </w:p>
        </w:tc>
      </w:tr>
      <w:tr w:rsidR="00023647" w:rsidRPr="00220325" w:rsidTr="00023647">
        <w:trPr>
          <w:jc w:val="center"/>
        </w:trPr>
        <w:tc>
          <w:tcPr>
            <w:tcW w:w="550"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sz w:val="22"/>
                <w:szCs w:val="22"/>
              </w:rPr>
            </w:pPr>
            <w:r w:rsidRPr="00220325">
              <w:rPr>
                <w:sz w:val="22"/>
                <w:szCs w:val="22"/>
              </w:rPr>
              <w:t>11</w:t>
            </w:r>
          </w:p>
        </w:tc>
        <w:tc>
          <w:tcPr>
            <w:tcW w:w="1620"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sz w:val="22"/>
                <w:szCs w:val="22"/>
              </w:rPr>
            </w:pPr>
            <w:r w:rsidRPr="00220325">
              <w:rPr>
                <w:sz w:val="22"/>
                <w:szCs w:val="22"/>
              </w:rPr>
              <w:t>Cobertor</w:t>
            </w:r>
          </w:p>
        </w:tc>
        <w:tc>
          <w:tcPr>
            <w:tcW w:w="1800"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sz w:val="22"/>
                <w:szCs w:val="22"/>
              </w:rPr>
            </w:pPr>
            <w:r w:rsidRPr="00220325">
              <w:rPr>
                <w:sz w:val="22"/>
                <w:szCs w:val="22"/>
              </w:rPr>
              <w:t>Adulto</w:t>
            </w:r>
          </w:p>
        </w:tc>
        <w:tc>
          <w:tcPr>
            <w:tcW w:w="1440"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sz w:val="22"/>
                <w:szCs w:val="22"/>
              </w:rPr>
            </w:pPr>
            <w:r w:rsidRPr="00220325">
              <w:rPr>
                <w:sz w:val="22"/>
                <w:szCs w:val="22"/>
              </w:rPr>
              <w:t>1,50 x 2,10</w:t>
            </w:r>
          </w:p>
        </w:tc>
        <w:tc>
          <w:tcPr>
            <w:tcW w:w="1260"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sz w:val="22"/>
                <w:szCs w:val="22"/>
              </w:rPr>
            </w:pPr>
            <w:r w:rsidRPr="00220325">
              <w:rPr>
                <w:sz w:val="22"/>
                <w:szCs w:val="22"/>
              </w:rPr>
              <w:t>Azul</w:t>
            </w:r>
          </w:p>
          <w:p w:rsidR="00023647" w:rsidRPr="00220325" w:rsidRDefault="00023647" w:rsidP="00220325">
            <w:pPr>
              <w:tabs>
                <w:tab w:val="left" w:pos="1190"/>
              </w:tabs>
              <w:jc w:val="center"/>
              <w:rPr>
                <w:sz w:val="22"/>
                <w:szCs w:val="22"/>
              </w:rPr>
            </w:pPr>
          </w:p>
        </w:tc>
        <w:tc>
          <w:tcPr>
            <w:tcW w:w="1440"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sz w:val="22"/>
                <w:szCs w:val="22"/>
              </w:rPr>
            </w:pPr>
            <w:r w:rsidRPr="00220325">
              <w:rPr>
                <w:sz w:val="22"/>
                <w:szCs w:val="22"/>
              </w:rPr>
              <w:t>Célula Term.</w:t>
            </w:r>
          </w:p>
        </w:tc>
        <w:tc>
          <w:tcPr>
            <w:tcW w:w="1440" w:type="dxa"/>
            <w:tcBorders>
              <w:top w:val="single" w:sz="6" w:space="0" w:color="000000"/>
              <w:left w:val="single" w:sz="6" w:space="0" w:color="000000"/>
              <w:bottom w:val="single" w:sz="6" w:space="0" w:color="000000"/>
            </w:tcBorders>
          </w:tcPr>
          <w:p w:rsidR="00023647" w:rsidRPr="00220325" w:rsidRDefault="00023647" w:rsidP="00220325">
            <w:pPr>
              <w:jc w:val="center"/>
              <w:rPr>
                <w:sz w:val="22"/>
                <w:szCs w:val="22"/>
              </w:rPr>
            </w:pPr>
            <w:r w:rsidRPr="00220325">
              <w:rPr>
                <w:sz w:val="22"/>
                <w:szCs w:val="22"/>
              </w:rPr>
              <w:t>100% Acrílico</w:t>
            </w:r>
          </w:p>
        </w:tc>
        <w:tc>
          <w:tcPr>
            <w:tcW w:w="1260" w:type="dxa"/>
            <w:tcBorders>
              <w:top w:val="single" w:sz="6" w:space="0" w:color="000000"/>
              <w:left w:val="single" w:sz="6" w:space="0" w:color="000000"/>
              <w:bottom w:val="single" w:sz="6" w:space="0" w:color="000000"/>
              <w:right w:val="single" w:sz="6" w:space="0" w:color="000000"/>
            </w:tcBorders>
          </w:tcPr>
          <w:p w:rsidR="00023647" w:rsidRPr="00220325" w:rsidRDefault="00023647" w:rsidP="00220325">
            <w:pPr>
              <w:tabs>
                <w:tab w:val="left" w:pos="1190"/>
              </w:tabs>
              <w:jc w:val="center"/>
              <w:rPr>
                <w:sz w:val="22"/>
                <w:szCs w:val="22"/>
              </w:rPr>
            </w:pPr>
            <w:r w:rsidRPr="00220325">
              <w:rPr>
                <w:sz w:val="22"/>
                <w:szCs w:val="22"/>
              </w:rPr>
              <w:t>ÚNICO</w:t>
            </w:r>
          </w:p>
        </w:tc>
      </w:tr>
      <w:tr w:rsidR="00023647" w:rsidRPr="00220325" w:rsidTr="00023647">
        <w:trPr>
          <w:jc w:val="center"/>
        </w:trPr>
        <w:tc>
          <w:tcPr>
            <w:tcW w:w="550"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sz w:val="22"/>
                <w:szCs w:val="22"/>
              </w:rPr>
            </w:pPr>
            <w:r w:rsidRPr="00220325">
              <w:rPr>
                <w:sz w:val="22"/>
                <w:szCs w:val="22"/>
              </w:rPr>
              <w:t>12</w:t>
            </w:r>
          </w:p>
        </w:tc>
        <w:tc>
          <w:tcPr>
            <w:tcW w:w="1620"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sz w:val="22"/>
                <w:szCs w:val="22"/>
              </w:rPr>
            </w:pPr>
            <w:r w:rsidRPr="00220325">
              <w:rPr>
                <w:sz w:val="22"/>
                <w:szCs w:val="22"/>
              </w:rPr>
              <w:t>Cobertor</w:t>
            </w:r>
          </w:p>
        </w:tc>
        <w:tc>
          <w:tcPr>
            <w:tcW w:w="1800"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sz w:val="22"/>
                <w:szCs w:val="22"/>
              </w:rPr>
            </w:pPr>
            <w:r w:rsidRPr="00220325">
              <w:rPr>
                <w:sz w:val="22"/>
                <w:szCs w:val="22"/>
              </w:rPr>
              <w:t>Infantil</w:t>
            </w:r>
          </w:p>
        </w:tc>
        <w:tc>
          <w:tcPr>
            <w:tcW w:w="1440"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sz w:val="22"/>
                <w:szCs w:val="22"/>
              </w:rPr>
            </w:pPr>
            <w:r w:rsidRPr="00220325">
              <w:rPr>
                <w:sz w:val="22"/>
                <w:szCs w:val="22"/>
              </w:rPr>
              <w:t>0,90 x 1,30</w:t>
            </w:r>
          </w:p>
        </w:tc>
        <w:tc>
          <w:tcPr>
            <w:tcW w:w="1260"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sz w:val="22"/>
                <w:szCs w:val="22"/>
              </w:rPr>
            </w:pPr>
            <w:r w:rsidRPr="00220325">
              <w:rPr>
                <w:sz w:val="22"/>
                <w:szCs w:val="22"/>
              </w:rPr>
              <w:t>Colorido</w:t>
            </w:r>
          </w:p>
          <w:p w:rsidR="00023647" w:rsidRPr="00220325" w:rsidRDefault="00023647" w:rsidP="00220325">
            <w:pPr>
              <w:tabs>
                <w:tab w:val="left" w:pos="1190"/>
              </w:tabs>
              <w:jc w:val="center"/>
              <w:rPr>
                <w:sz w:val="22"/>
                <w:szCs w:val="22"/>
              </w:rPr>
            </w:pPr>
          </w:p>
        </w:tc>
        <w:tc>
          <w:tcPr>
            <w:tcW w:w="1440"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sz w:val="22"/>
                <w:szCs w:val="22"/>
              </w:rPr>
            </w:pPr>
            <w:r w:rsidRPr="00220325">
              <w:rPr>
                <w:sz w:val="22"/>
                <w:szCs w:val="22"/>
              </w:rPr>
              <w:t>Célula Term.</w:t>
            </w:r>
          </w:p>
        </w:tc>
        <w:tc>
          <w:tcPr>
            <w:tcW w:w="1440" w:type="dxa"/>
            <w:tcBorders>
              <w:top w:val="single" w:sz="6" w:space="0" w:color="000000"/>
              <w:left w:val="single" w:sz="6" w:space="0" w:color="000000"/>
              <w:bottom w:val="single" w:sz="6" w:space="0" w:color="000000"/>
            </w:tcBorders>
          </w:tcPr>
          <w:p w:rsidR="00023647" w:rsidRPr="00220325" w:rsidRDefault="00023647" w:rsidP="00220325">
            <w:pPr>
              <w:jc w:val="center"/>
              <w:rPr>
                <w:sz w:val="22"/>
                <w:szCs w:val="22"/>
              </w:rPr>
            </w:pPr>
            <w:r w:rsidRPr="00220325">
              <w:rPr>
                <w:sz w:val="22"/>
                <w:szCs w:val="22"/>
              </w:rPr>
              <w:t>100% Acrílico</w:t>
            </w:r>
          </w:p>
        </w:tc>
        <w:tc>
          <w:tcPr>
            <w:tcW w:w="1260" w:type="dxa"/>
            <w:tcBorders>
              <w:top w:val="single" w:sz="6" w:space="0" w:color="000000"/>
              <w:left w:val="single" w:sz="6" w:space="0" w:color="000000"/>
              <w:bottom w:val="single" w:sz="6" w:space="0" w:color="000000"/>
              <w:right w:val="single" w:sz="6" w:space="0" w:color="000000"/>
            </w:tcBorders>
          </w:tcPr>
          <w:p w:rsidR="00023647" w:rsidRPr="00220325" w:rsidRDefault="00023647" w:rsidP="00220325">
            <w:pPr>
              <w:tabs>
                <w:tab w:val="left" w:pos="1190"/>
              </w:tabs>
              <w:jc w:val="center"/>
              <w:rPr>
                <w:sz w:val="22"/>
                <w:szCs w:val="22"/>
              </w:rPr>
            </w:pPr>
            <w:r w:rsidRPr="00220325">
              <w:rPr>
                <w:sz w:val="22"/>
                <w:szCs w:val="22"/>
              </w:rPr>
              <w:t>ÚNICO</w:t>
            </w:r>
          </w:p>
        </w:tc>
      </w:tr>
      <w:tr w:rsidR="00023647" w:rsidRPr="00220325" w:rsidTr="00023647">
        <w:trPr>
          <w:jc w:val="center"/>
        </w:trPr>
        <w:tc>
          <w:tcPr>
            <w:tcW w:w="550"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sz w:val="22"/>
                <w:szCs w:val="22"/>
              </w:rPr>
            </w:pPr>
            <w:r w:rsidRPr="00220325">
              <w:rPr>
                <w:sz w:val="22"/>
                <w:szCs w:val="22"/>
              </w:rPr>
              <w:t>13</w:t>
            </w:r>
          </w:p>
        </w:tc>
        <w:tc>
          <w:tcPr>
            <w:tcW w:w="1620"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sz w:val="22"/>
                <w:szCs w:val="22"/>
              </w:rPr>
            </w:pPr>
            <w:r w:rsidRPr="00220325">
              <w:rPr>
                <w:sz w:val="22"/>
                <w:szCs w:val="22"/>
              </w:rPr>
              <w:t>Fronha</w:t>
            </w:r>
          </w:p>
        </w:tc>
        <w:tc>
          <w:tcPr>
            <w:tcW w:w="1800"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sz w:val="22"/>
                <w:szCs w:val="22"/>
              </w:rPr>
            </w:pPr>
            <w:r w:rsidRPr="00220325">
              <w:rPr>
                <w:sz w:val="22"/>
                <w:szCs w:val="22"/>
              </w:rPr>
              <w:t>Padrão</w:t>
            </w:r>
          </w:p>
        </w:tc>
        <w:tc>
          <w:tcPr>
            <w:tcW w:w="1440"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sz w:val="22"/>
                <w:szCs w:val="22"/>
              </w:rPr>
            </w:pPr>
            <w:r w:rsidRPr="00220325">
              <w:rPr>
                <w:sz w:val="22"/>
                <w:szCs w:val="22"/>
              </w:rPr>
              <w:t>0,50 x 0,70</w:t>
            </w:r>
          </w:p>
        </w:tc>
        <w:tc>
          <w:tcPr>
            <w:tcW w:w="1260"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sz w:val="22"/>
                <w:szCs w:val="22"/>
              </w:rPr>
            </w:pPr>
            <w:r w:rsidRPr="00220325">
              <w:rPr>
                <w:sz w:val="22"/>
                <w:szCs w:val="22"/>
              </w:rPr>
              <w:t>Branco</w:t>
            </w:r>
          </w:p>
        </w:tc>
        <w:tc>
          <w:tcPr>
            <w:tcW w:w="1440"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sz w:val="22"/>
                <w:szCs w:val="22"/>
              </w:rPr>
            </w:pPr>
            <w:r w:rsidRPr="00220325">
              <w:rPr>
                <w:sz w:val="22"/>
                <w:szCs w:val="22"/>
              </w:rPr>
              <w:t>Cretone</w:t>
            </w:r>
          </w:p>
        </w:tc>
        <w:tc>
          <w:tcPr>
            <w:tcW w:w="1440" w:type="dxa"/>
            <w:tcBorders>
              <w:top w:val="single" w:sz="6" w:space="0" w:color="000000"/>
              <w:left w:val="single" w:sz="6" w:space="0" w:color="000000"/>
              <w:bottom w:val="single" w:sz="6" w:space="0" w:color="000000"/>
            </w:tcBorders>
          </w:tcPr>
          <w:p w:rsidR="00023647" w:rsidRPr="00220325" w:rsidRDefault="00023647" w:rsidP="00220325">
            <w:pPr>
              <w:jc w:val="center"/>
              <w:rPr>
                <w:sz w:val="22"/>
                <w:szCs w:val="22"/>
              </w:rPr>
            </w:pPr>
            <w:r w:rsidRPr="00220325">
              <w:rPr>
                <w:sz w:val="22"/>
                <w:szCs w:val="22"/>
              </w:rPr>
              <w:t>100% Algodão</w:t>
            </w:r>
          </w:p>
        </w:tc>
        <w:tc>
          <w:tcPr>
            <w:tcW w:w="1260" w:type="dxa"/>
            <w:tcBorders>
              <w:top w:val="single" w:sz="6" w:space="0" w:color="000000"/>
              <w:left w:val="single" w:sz="6" w:space="0" w:color="000000"/>
              <w:bottom w:val="single" w:sz="6" w:space="0" w:color="000000"/>
              <w:right w:val="single" w:sz="6" w:space="0" w:color="000000"/>
            </w:tcBorders>
          </w:tcPr>
          <w:p w:rsidR="00023647" w:rsidRPr="00220325" w:rsidRDefault="00023647" w:rsidP="00220325">
            <w:pPr>
              <w:tabs>
                <w:tab w:val="left" w:pos="1190"/>
              </w:tabs>
              <w:jc w:val="center"/>
              <w:rPr>
                <w:sz w:val="22"/>
                <w:szCs w:val="22"/>
              </w:rPr>
            </w:pPr>
            <w:r w:rsidRPr="00220325">
              <w:rPr>
                <w:sz w:val="22"/>
                <w:szCs w:val="22"/>
              </w:rPr>
              <w:t>ÚNICO</w:t>
            </w:r>
          </w:p>
        </w:tc>
      </w:tr>
      <w:tr w:rsidR="00023647" w:rsidRPr="00220325" w:rsidTr="00023647">
        <w:trPr>
          <w:jc w:val="center"/>
        </w:trPr>
        <w:tc>
          <w:tcPr>
            <w:tcW w:w="550"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sz w:val="22"/>
                <w:szCs w:val="22"/>
              </w:rPr>
            </w:pPr>
            <w:r w:rsidRPr="00220325">
              <w:rPr>
                <w:sz w:val="22"/>
                <w:szCs w:val="22"/>
              </w:rPr>
              <w:t>14</w:t>
            </w:r>
          </w:p>
        </w:tc>
        <w:tc>
          <w:tcPr>
            <w:tcW w:w="1620"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sz w:val="22"/>
                <w:szCs w:val="22"/>
              </w:rPr>
            </w:pPr>
            <w:r w:rsidRPr="00220325">
              <w:rPr>
                <w:sz w:val="22"/>
                <w:szCs w:val="22"/>
              </w:rPr>
              <w:t>Lençol</w:t>
            </w:r>
          </w:p>
        </w:tc>
        <w:tc>
          <w:tcPr>
            <w:tcW w:w="1800"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sz w:val="22"/>
                <w:szCs w:val="22"/>
              </w:rPr>
            </w:pPr>
            <w:r w:rsidRPr="00220325">
              <w:rPr>
                <w:sz w:val="22"/>
                <w:szCs w:val="22"/>
              </w:rPr>
              <w:t>Cama</w:t>
            </w:r>
          </w:p>
        </w:tc>
        <w:tc>
          <w:tcPr>
            <w:tcW w:w="1440"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sz w:val="22"/>
                <w:szCs w:val="22"/>
              </w:rPr>
            </w:pPr>
            <w:r w:rsidRPr="00220325">
              <w:rPr>
                <w:sz w:val="22"/>
                <w:szCs w:val="22"/>
              </w:rPr>
              <w:t>18,0 x 2,80</w:t>
            </w:r>
          </w:p>
        </w:tc>
        <w:tc>
          <w:tcPr>
            <w:tcW w:w="1260"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sz w:val="22"/>
                <w:szCs w:val="22"/>
              </w:rPr>
            </w:pPr>
            <w:r w:rsidRPr="00220325">
              <w:rPr>
                <w:sz w:val="22"/>
                <w:szCs w:val="22"/>
              </w:rPr>
              <w:t>Branco</w:t>
            </w:r>
          </w:p>
        </w:tc>
        <w:tc>
          <w:tcPr>
            <w:tcW w:w="1440"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sz w:val="22"/>
                <w:szCs w:val="22"/>
              </w:rPr>
            </w:pPr>
            <w:r w:rsidRPr="00220325">
              <w:rPr>
                <w:sz w:val="22"/>
                <w:szCs w:val="22"/>
              </w:rPr>
              <w:t>Cretone</w:t>
            </w:r>
          </w:p>
        </w:tc>
        <w:tc>
          <w:tcPr>
            <w:tcW w:w="1440" w:type="dxa"/>
            <w:tcBorders>
              <w:top w:val="single" w:sz="6" w:space="0" w:color="000000"/>
              <w:left w:val="single" w:sz="6" w:space="0" w:color="000000"/>
              <w:bottom w:val="single" w:sz="6" w:space="0" w:color="000000"/>
            </w:tcBorders>
          </w:tcPr>
          <w:p w:rsidR="00023647" w:rsidRPr="00220325" w:rsidRDefault="00023647" w:rsidP="00220325">
            <w:pPr>
              <w:jc w:val="center"/>
              <w:rPr>
                <w:sz w:val="22"/>
                <w:szCs w:val="22"/>
              </w:rPr>
            </w:pPr>
            <w:r w:rsidRPr="00220325">
              <w:rPr>
                <w:sz w:val="22"/>
                <w:szCs w:val="22"/>
              </w:rPr>
              <w:t>100% Algodão</w:t>
            </w:r>
          </w:p>
        </w:tc>
        <w:tc>
          <w:tcPr>
            <w:tcW w:w="1260" w:type="dxa"/>
            <w:tcBorders>
              <w:top w:val="single" w:sz="6" w:space="0" w:color="000000"/>
              <w:left w:val="single" w:sz="6" w:space="0" w:color="000000"/>
              <w:bottom w:val="single" w:sz="6" w:space="0" w:color="000000"/>
              <w:right w:val="single" w:sz="6" w:space="0" w:color="000000"/>
            </w:tcBorders>
          </w:tcPr>
          <w:p w:rsidR="00023647" w:rsidRPr="00220325" w:rsidRDefault="00023647" w:rsidP="00220325">
            <w:pPr>
              <w:tabs>
                <w:tab w:val="left" w:pos="1190"/>
              </w:tabs>
              <w:jc w:val="center"/>
              <w:rPr>
                <w:sz w:val="22"/>
                <w:szCs w:val="22"/>
              </w:rPr>
            </w:pPr>
            <w:r w:rsidRPr="00220325">
              <w:rPr>
                <w:sz w:val="22"/>
                <w:szCs w:val="22"/>
              </w:rPr>
              <w:t>ÚNICO</w:t>
            </w:r>
          </w:p>
        </w:tc>
      </w:tr>
      <w:tr w:rsidR="00023647" w:rsidRPr="00220325" w:rsidTr="00023647">
        <w:trPr>
          <w:jc w:val="center"/>
        </w:trPr>
        <w:tc>
          <w:tcPr>
            <w:tcW w:w="550"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sz w:val="22"/>
                <w:szCs w:val="22"/>
              </w:rPr>
            </w:pPr>
            <w:r w:rsidRPr="00220325">
              <w:rPr>
                <w:sz w:val="22"/>
                <w:szCs w:val="22"/>
              </w:rPr>
              <w:t>15</w:t>
            </w:r>
          </w:p>
        </w:tc>
        <w:tc>
          <w:tcPr>
            <w:tcW w:w="1620"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sz w:val="22"/>
                <w:szCs w:val="22"/>
              </w:rPr>
            </w:pPr>
            <w:r w:rsidRPr="00220325">
              <w:rPr>
                <w:sz w:val="22"/>
                <w:szCs w:val="22"/>
              </w:rPr>
              <w:t>Lençol Ginecologia</w:t>
            </w:r>
          </w:p>
        </w:tc>
        <w:tc>
          <w:tcPr>
            <w:tcW w:w="1800"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sz w:val="22"/>
                <w:szCs w:val="22"/>
              </w:rPr>
            </w:pPr>
            <w:r w:rsidRPr="00220325">
              <w:rPr>
                <w:sz w:val="22"/>
                <w:szCs w:val="22"/>
              </w:rPr>
              <w:t>Cama</w:t>
            </w:r>
          </w:p>
        </w:tc>
        <w:tc>
          <w:tcPr>
            <w:tcW w:w="1440"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sz w:val="22"/>
                <w:szCs w:val="22"/>
              </w:rPr>
            </w:pPr>
            <w:r w:rsidRPr="00220325">
              <w:rPr>
                <w:sz w:val="22"/>
                <w:szCs w:val="22"/>
              </w:rPr>
              <w:t>1,00 x 1,00</w:t>
            </w:r>
          </w:p>
        </w:tc>
        <w:tc>
          <w:tcPr>
            <w:tcW w:w="1260"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sz w:val="22"/>
                <w:szCs w:val="22"/>
              </w:rPr>
            </w:pPr>
            <w:r w:rsidRPr="00220325">
              <w:rPr>
                <w:sz w:val="22"/>
                <w:szCs w:val="22"/>
              </w:rPr>
              <w:t>Branco</w:t>
            </w:r>
          </w:p>
        </w:tc>
        <w:tc>
          <w:tcPr>
            <w:tcW w:w="1440"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sz w:val="22"/>
                <w:szCs w:val="22"/>
              </w:rPr>
            </w:pPr>
            <w:r w:rsidRPr="00220325">
              <w:rPr>
                <w:sz w:val="22"/>
                <w:szCs w:val="22"/>
              </w:rPr>
              <w:t>Cretone</w:t>
            </w:r>
          </w:p>
        </w:tc>
        <w:tc>
          <w:tcPr>
            <w:tcW w:w="1440" w:type="dxa"/>
            <w:tcBorders>
              <w:top w:val="single" w:sz="6" w:space="0" w:color="000000"/>
              <w:left w:val="single" w:sz="6" w:space="0" w:color="000000"/>
              <w:bottom w:val="single" w:sz="6" w:space="0" w:color="000000"/>
            </w:tcBorders>
          </w:tcPr>
          <w:p w:rsidR="00023647" w:rsidRPr="00220325" w:rsidRDefault="00023647" w:rsidP="00220325">
            <w:pPr>
              <w:jc w:val="center"/>
              <w:rPr>
                <w:sz w:val="22"/>
                <w:szCs w:val="22"/>
              </w:rPr>
            </w:pPr>
            <w:r w:rsidRPr="00220325">
              <w:rPr>
                <w:sz w:val="22"/>
                <w:szCs w:val="22"/>
              </w:rPr>
              <w:t>100% Algodão</w:t>
            </w:r>
          </w:p>
        </w:tc>
        <w:tc>
          <w:tcPr>
            <w:tcW w:w="1260" w:type="dxa"/>
            <w:tcBorders>
              <w:top w:val="single" w:sz="6" w:space="0" w:color="000000"/>
              <w:left w:val="single" w:sz="6" w:space="0" w:color="000000"/>
              <w:bottom w:val="single" w:sz="6" w:space="0" w:color="000000"/>
              <w:right w:val="single" w:sz="6" w:space="0" w:color="000000"/>
            </w:tcBorders>
          </w:tcPr>
          <w:p w:rsidR="00023647" w:rsidRPr="00220325" w:rsidRDefault="00023647" w:rsidP="00220325">
            <w:pPr>
              <w:tabs>
                <w:tab w:val="left" w:pos="1190"/>
              </w:tabs>
              <w:jc w:val="center"/>
              <w:rPr>
                <w:sz w:val="22"/>
                <w:szCs w:val="22"/>
              </w:rPr>
            </w:pPr>
            <w:r w:rsidRPr="00220325">
              <w:rPr>
                <w:sz w:val="22"/>
                <w:szCs w:val="22"/>
              </w:rPr>
              <w:t>ÚNICO</w:t>
            </w:r>
          </w:p>
        </w:tc>
      </w:tr>
      <w:tr w:rsidR="00023647" w:rsidRPr="00220325" w:rsidTr="00023647">
        <w:trPr>
          <w:jc w:val="center"/>
        </w:trPr>
        <w:tc>
          <w:tcPr>
            <w:tcW w:w="550"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sz w:val="22"/>
                <w:szCs w:val="22"/>
              </w:rPr>
            </w:pPr>
            <w:r w:rsidRPr="00220325">
              <w:rPr>
                <w:sz w:val="22"/>
                <w:szCs w:val="22"/>
              </w:rPr>
              <w:t>16</w:t>
            </w:r>
          </w:p>
        </w:tc>
        <w:tc>
          <w:tcPr>
            <w:tcW w:w="1620"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sz w:val="22"/>
                <w:szCs w:val="22"/>
              </w:rPr>
            </w:pPr>
            <w:r w:rsidRPr="00220325">
              <w:rPr>
                <w:sz w:val="22"/>
                <w:szCs w:val="22"/>
              </w:rPr>
              <w:t>Travessa</w:t>
            </w:r>
          </w:p>
          <w:p w:rsidR="00023647" w:rsidRPr="00220325" w:rsidRDefault="00023647" w:rsidP="00220325">
            <w:pPr>
              <w:tabs>
                <w:tab w:val="left" w:pos="1190"/>
              </w:tabs>
              <w:jc w:val="center"/>
              <w:rPr>
                <w:sz w:val="22"/>
                <w:szCs w:val="22"/>
              </w:rPr>
            </w:pPr>
            <w:r w:rsidRPr="00220325">
              <w:rPr>
                <w:sz w:val="22"/>
                <w:szCs w:val="22"/>
              </w:rPr>
              <w:t>(forro)</w:t>
            </w:r>
          </w:p>
        </w:tc>
        <w:tc>
          <w:tcPr>
            <w:tcW w:w="1800"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sz w:val="22"/>
                <w:szCs w:val="22"/>
              </w:rPr>
            </w:pPr>
            <w:r w:rsidRPr="00220325">
              <w:rPr>
                <w:sz w:val="22"/>
                <w:szCs w:val="22"/>
              </w:rPr>
              <w:t>Cama</w:t>
            </w:r>
          </w:p>
        </w:tc>
        <w:tc>
          <w:tcPr>
            <w:tcW w:w="1440"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sz w:val="22"/>
                <w:szCs w:val="22"/>
              </w:rPr>
            </w:pPr>
            <w:r w:rsidRPr="00220325">
              <w:rPr>
                <w:sz w:val="22"/>
                <w:szCs w:val="22"/>
              </w:rPr>
              <w:t>1,20 x 1,60</w:t>
            </w:r>
          </w:p>
        </w:tc>
        <w:tc>
          <w:tcPr>
            <w:tcW w:w="1260"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sz w:val="22"/>
                <w:szCs w:val="22"/>
              </w:rPr>
            </w:pPr>
            <w:r w:rsidRPr="00220325">
              <w:rPr>
                <w:sz w:val="22"/>
                <w:szCs w:val="22"/>
              </w:rPr>
              <w:t>Branco</w:t>
            </w:r>
          </w:p>
        </w:tc>
        <w:tc>
          <w:tcPr>
            <w:tcW w:w="1440"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sz w:val="22"/>
                <w:szCs w:val="22"/>
              </w:rPr>
            </w:pPr>
            <w:r w:rsidRPr="00220325">
              <w:rPr>
                <w:sz w:val="22"/>
                <w:szCs w:val="22"/>
              </w:rPr>
              <w:t>Algodão Cru Trançado</w:t>
            </w:r>
          </w:p>
        </w:tc>
        <w:tc>
          <w:tcPr>
            <w:tcW w:w="1440" w:type="dxa"/>
            <w:tcBorders>
              <w:top w:val="single" w:sz="6" w:space="0" w:color="000000"/>
              <w:left w:val="single" w:sz="6" w:space="0" w:color="000000"/>
              <w:bottom w:val="single" w:sz="6" w:space="0" w:color="000000"/>
            </w:tcBorders>
          </w:tcPr>
          <w:p w:rsidR="00023647" w:rsidRPr="00220325" w:rsidRDefault="00023647" w:rsidP="00220325">
            <w:pPr>
              <w:jc w:val="center"/>
              <w:rPr>
                <w:sz w:val="22"/>
                <w:szCs w:val="22"/>
              </w:rPr>
            </w:pPr>
            <w:r w:rsidRPr="00220325">
              <w:rPr>
                <w:sz w:val="22"/>
                <w:szCs w:val="22"/>
              </w:rPr>
              <w:t>100% Algodão</w:t>
            </w:r>
          </w:p>
        </w:tc>
        <w:tc>
          <w:tcPr>
            <w:tcW w:w="1260" w:type="dxa"/>
            <w:tcBorders>
              <w:top w:val="single" w:sz="6" w:space="0" w:color="000000"/>
              <w:left w:val="single" w:sz="6" w:space="0" w:color="000000"/>
              <w:bottom w:val="single" w:sz="6" w:space="0" w:color="000000"/>
              <w:right w:val="single" w:sz="6" w:space="0" w:color="000000"/>
            </w:tcBorders>
          </w:tcPr>
          <w:p w:rsidR="00023647" w:rsidRPr="00220325" w:rsidRDefault="00023647" w:rsidP="00220325">
            <w:pPr>
              <w:tabs>
                <w:tab w:val="left" w:pos="1190"/>
              </w:tabs>
              <w:jc w:val="center"/>
              <w:rPr>
                <w:sz w:val="22"/>
                <w:szCs w:val="22"/>
              </w:rPr>
            </w:pPr>
            <w:r w:rsidRPr="00220325">
              <w:rPr>
                <w:sz w:val="22"/>
                <w:szCs w:val="22"/>
              </w:rPr>
              <w:t>ÚNICO</w:t>
            </w:r>
          </w:p>
        </w:tc>
      </w:tr>
      <w:tr w:rsidR="00023647" w:rsidRPr="00220325" w:rsidTr="00023647">
        <w:trPr>
          <w:jc w:val="center"/>
        </w:trPr>
        <w:tc>
          <w:tcPr>
            <w:tcW w:w="550"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sz w:val="22"/>
                <w:szCs w:val="22"/>
              </w:rPr>
            </w:pPr>
            <w:r w:rsidRPr="00220325">
              <w:rPr>
                <w:sz w:val="22"/>
                <w:szCs w:val="22"/>
              </w:rPr>
              <w:t>17</w:t>
            </w:r>
          </w:p>
        </w:tc>
        <w:tc>
          <w:tcPr>
            <w:tcW w:w="1620"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sz w:val="22"/>
                <w:szCs w:val="22"/>
              </w:rPr>
            </w:pPr>
            <w:r w:rsidRPr="00220325">
              <w:rPr>
                <w:sz w:val="22"/>
                <w:szCs w:val="22"/>
              </w:rPr>
              <w:t>Lençol</w:t>
            </w:r>
          </w:p>
        </w:tc>
        <w:tc>
          <w:tcPr>
            <w:tcW w:w="1800"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sz w:val="22"/>
                <w:szCs w:val="22"/>
              </w:rPr>
            </w:pPr>
            <w:r w:rsidRPr="00220325">
              <w:rPr>
                <w:sz w:val="22"/>
                <w:szCs w:val="22"/>
              </w:rPr>
              <w:t>Infantil</w:t>
            </w:r>
          </w:p>
          <w:p w:rsidR="00023647" w:rsidRPr="00220325" w:rsidRDefault="00023647" w:rsidP="00220325">
            <w:pPr>
              <w:tabs>
                <w:tab w:val="left" w:pos="1190"/>
              </w:tabs>
              <w:jc w:val="center"/>
              <w:rPr>
                <w:sz w:val="22"/>
                <w:szCs w:val="22"/>
              </w:rPr>
            </w:pPr>
            <w:r w:rsidRPr="00220325">
              <w:rPr>
                <w:sz w:val="22"/>
                <w:szCs w:val="22"/>
              </w:rPr>
              <w:t>(Berçário)</w:t>
            </w:r>
          </w:p>
        </w:tc>
        <w:tc>
          <w:tcPr>
            <w:tcW w:w="1440"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sz w:val="22"/>
                <w:szCs w:val="22"/>
              </w:rPr>
            </w:pPr>
            <w:r w:rsidRPr="00220325">
              <w:rPr>
                <w:sz w:val="22"/>
                <w:szCs w:val="22"/>
              </w:rPr>
              <w:t>0,70 x 1,20</w:t>
            </w:r>
          </w:p>
        </w:tc>
        <w:tc>
          <w:tcPr>
            <w:tcW w:w="1260"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sz w:val="22"/>
                <w:szCs w:val="22"/>
              </w:rPr>
            </w:pPr>
            <w:r w:rsidRPr="00220325">
              <w:rPr>
                <w:sz w:val="22"/>
                <w:szCs w:val="22"/>
              </w:rPr>
              <w:t>Branco</w:t>
            </w:r>
          </w:p>
        </w:tc>
        <w:tc>
          <w:tcPr>
            <w:tcW w:w="1440"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sz w:val="22"/>
                <w:szCs w:val="22"/>
              </w:rPr>
            </w:pPr>
            <w:r w:rsidRPr="00220325">
              <w:rPr>
                <w:sz w:val="22"/>
                <w:szCs w:val="22"/>
              </w:rPr>
              <w:t>Cretone</w:t>
            </w:r>
          </w:p>
        </w:tc>
        <w:tc>
          <w:tcPr>
            <w:tcW w:w="1440" w:type="dxa"/>
            <w:tcBorders>
              <w:top w:val="single" w:sz="6" w:space="0" w:color="000000"/>
              <w:left w:val="single" w:sz="6" w:space="0" w:color="000000"/>
              <w:bottom w:val="single" w:sz="6" w:space="0" w:color="000000"/>
            </w:tcBorders>
          </w:tcPr>
          <w:p w:rsidR="00023647" w:rsidRPr="00220325" w:rsidRDefault="00023647" w:rsidP="00220325">
            <w:pPr>
              <w:jc w:val="center"/>
              <w:rPr>
                <w:sz w:val="22"/>
                <w:szCs w:val="22"/>
              </w:rPr>
            </w:pPr>
            <w:r w:rsidRPr="00220325">
              <w:rPr>
                <w:sz w:val="22"/>
                <w:szCs w:val="22"/>
              </w:rPr>
              <w:t>100% Algodão</w:t>
            </w:r>
          </w:p>
        </w:tc>
        <w:tc>
          <w:tcPr>
            <w:tcW w:w="1260" w:type="dxa"/>
            <w:tcBorders>
              <w:top w:val="single" w:sz="6" w:space="0" w:color="000000"/>
              <w:left w:val="single" w:sz="6" w:space="0" w:color="000000"/>
              <w:bottom w:val="single" w:sz="6" w:space="0" w:color="000000"/>
              <w:right w:val="single" w:sz="6" w:space="0" w:color="000000"/>
            </w:tcBorders>
          </w:tcPr>
          <w:p w:rsidR="00023647" w:rsidRPr="00220325" w:rsidRDefault="00023647" w:rsidP="00220325">
            <w:pPr>
              <w:tabs>
                <w:tab w:val="left" w:pos="1190"/>
              </w:tabs>
              <w:jc w:val="center"/>
              <w:rPr>
                <w:sz w:val="22"/>
                <w:szCs w:val="22"/>
              </w:rPr>
            </w:pPr>
            <w:r w:rsidRPr="00220325">
              <w:rPr>
                <w:sz w:val="22"/>
                <w:szCs w:val="22"/>
              </w:rPr>
              <w:t>ÚNICO</w:t>
            </w:r>
          </w:p>
        </w:tc>
      </w:tr>
      <w:tr w:rsidR="00023647" w:rsidRPr="00220325" w:rsidTr="00023647">
        <w:trPr>
          <w:jc w:val="center"/>
        </w:trPr>
        <w:tc>
          <w:tcPr>
            <w:tcW w:w="550"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sz w:val="22"/>
                <w:szCs w:val="22"/>
              </w:rPr>
            </w:pPr>
            <w:r w:rsidRPr="00220325">
              <w:rPr>
                <w:sz w:val="22"/>
                <w:szCs w:val="22"/>
              </w:rPr>
              <w:t>18</w:t>
            </w:r>
          </w:p>
        </w:tc>
        <w:tc>
          <w:tcPr>
            <w:tcW w:w="1620"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sz w:val="22"/>
                <w:szCs w:val="22"/>
              </w:rPr>
            </w:pPr>
            <w:r w:rsidRPr="00220325">
              <w:rPr>
                <w:sz w:val="22"/>
                <w:szCs w:val="22"/>
              </w:rPr>
              <w:t>Lençol</w:t>
            </w:r>
          </w:p>
        </w:tc>
        <w:tc>
          <w:tcPr>
            <w:tcW w:w="1800"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sz w:val="22"/>
                <w:szCs w:val="22"/>
              </w:rPr>
            </w:pPr>
            <w:r w:rsidRPr="00220325">
              <w:rPr>
                <w:sz w:val="22"/>
                <w:szCs w:val="22"/>
              </w:rPr>
              <w:t>Infantil</w:t>
            </w:r>
          </w:p>
          <w:p w:rsidR="00023647" w:rsidRPr="00220325" w:rsidRDefault="00023647" w:rsidP="00220325">
            <w:pPr>
              <w:tabs>
                <w:tab w:val="left" w:pos="1190"/>
              </w:tabs>
              <w:jc w:val="center"/>
              <w:rPr>
                <w:sz w:val="22"/>
                <w:szCs w:val="22"/>
              </w:rPr>
            </w:pPr>
            <w:r w:rsidRPr="00220325">
              <w:rPr>
                <w:sz w:val="22"/>
                <w:szCs w:val="22"/>
              </w:rPr>
              <w:t>RN</w:t>
            </w:r>
          </w:p>
        </w:tc>
        <w:tc>
          <w:tcPr>
            <w:tcW w:w="1440"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sz w:val="22"/>
                <w:szCs w:val="22"/>
              </w:rPr>
            </w:pPr>
            <w:r w:rsidRPr="00220325">
              <w:rPr>
                <w:sz w:val="22"/>
                <w:szCs w:val="22"/>
              </w:rPr>
              <w:t>0,90 x 1,00</w:t>
            </w:r>
          </w:p>
        </w:tc>
        <w:tc>
          <w:tcPr>
            <w:tcW w:w="1260"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sz w:val="22"/>
                <w:szCs w:val="22"/>
              </w:rPr>
            </w:pPr>
            <w:r w:rsidRPr="00220325">
              <w:rPr>
                <w:sz w:val="22"/>
                <w:szCs w:val="22"/>
              </w:rPr>
              <w:t>Branco</w:t>
            </w:r>
          </w:p>
        </w:tc>
        <w:tc>
          <w:tcPr>
            <w:tcW w:w="1440"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sz w:val="22"/>
                <w:szCs w:val="22"/>
              </w:rPr>
            </w:pPr>
            <w:r w:rsidRPr="00220325">
              <w:rPr>
                <w:sz w:val="22"/>
                <w:szCs w:val="22"/>
              </w:rPr>
              <w:t>Cretone</w:t>
            </w:r>
          </w:p>
        </w:tc>
        <w:tc>
          <w:tcPr>
            <w:tcW w:w="1440" w:type="dxa"/>
            <w:tcBorders>
              <w:top w:val="single" w:sz="6" w:space="0" w:color="000000"/>
              <w:left w:val="single" w:sz="6" w:space="0" w:color="000000"/>
              <w:bottom w:val="single" w:sz="6" w:space="0" w:color="000000"/>
            </w:tcBorders>
          </w:tcPr>
          <w:p w:rsidR="00023647" w:rsidRPr="00220325" w:rsidRDefault="00023647" w:rsidP="00220325">
            <w:pPr>
              <w:jc w:val="center"/>
              <w:rPr>
                <w:sz w:val="22"/>
                <w:szCs w:val="22"/>
              </w:rPr>
            </w:pPr>
            <w:r w:rsidRPr="00220325">
              <w:rPr>
                <w:sz w:val="22"/>
                <w:szCs w:val="22"/>
              </w:rPr>
              <w:t>100% Algodão</w:t>
            </w:r>
          </w:p>
        </w:tc>
        <w:tc>
          <w:tcPr>
            <w:tcW w:w="1260" w:type="dxa"/>
            <w:tcBorders>
              <w:top w:val="single" w:sz="6" w:space="0" w:color="000000"/>
              <w:left w:val="single" w:sz="6" w:space="0" w:color="000000"/>
              <w:bottom w:val="single" w:sz="6" w:space="0" w:color="000000"/>
              <w:right w:val="single" w:sz="6" w:space="0" w:color="000000"/>
            </w:tcBorders>
          </w:tcPr>
          <w:p w:rsidR="00023647" w:rsidRPr="00220325" w:rsidRDefault="00023647" w:rsidP="00220325">
            <w:pPr>
              <w:tabs>
                <w:tab w:val="left" w:pos="1190"/>
              </w:tabs>
              <w:jc w:val="center"/>
              <w:rPr>
                <w:sz w:val="22"/>
                <w:szCs w:val="22"/>
              </w:rPr>
            </w:pPr>
            <w:r w:rsidRPr="00220325">
              <w:rPr>
                <w:sz w:val="22"/>
                <w:szCs w:val="22"/>
              </w:rPr>
              <w:t>ÚNICO</w:t>
            </w:r>
          </w:p>
        </w:tc>
      </w:tr>
      <w:tr w:rsidR="00023647" w:rsidRPr="00220325" w:rsidTr="00023647">
        <w:trPr>
          <w:jc w:val="center"/>
        </w:trPr>
        <w:tc>
          <w:tcPr>
            <w:tcW w:w="550"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sz w:val="22"/>
                <w:szCs w:val="22"/>
              </w:rPr>
            </w:pPr>
            <w:r w:rsidRPr="00220325">
              <w:rPr>
                <w:sz w:val="22"/>
                <w:szCs w:val="22"/>
              </w:rPr>
              <w:t>19</w:t>
            </w:r>
          </w:p>
        </w:tc>
        <w:tc>
          <w:tcPr>
            <w:tcW w:w="1620"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sz w:val="22"/>
                <w:szCs w:val="22"/>
              </w:rPr>
            </w:pPr>
            <w:r w:rsidRPr="00220325">
              <w:rPr>
                <w:sz w:val="22"/>
                <w:szCs w:val="22"/>
              </w:rPr>
              <w:t>Cueiro</w:t>
            </w:r>
          </w:p>
        </w:tc>
        <w:tc>
          <w:tcPr>
            <w:tcW w:w="1800"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sz w:val="22"/>
                <w:szCs w:val="22"/>
              </w:rPr>
            </w:pPr>
            <w:r w:rsidRPr="00220325">
              <w:rPr>
                <w:sz w:val="22"/>
                <w:szCs w:val="22"/>
              </w:rPr>
              <w:t>Padrão</w:t>
            </w:r>
          </w:p>
        </w:tc>
        <w:tc>
          <w:tcPr>
            <w:tcW w:w="1440"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sz w:val="22"/>
                <w:szCs w:val="22"/>
              </w:rPr>
            </w:pPr>
            <w:r w:rsidRPr="00220325">
              <w:rPr>
                <w:sz w:val="22"/>
                <w:szCs w:val="22"/>
              </w:rPr>
              <w:t>0,80 x 0,80</w:t>
            </w:r>
          </w:p>
        </w:tc>
        <w:tc>
          <w:tcPr>
            <w:tcW w:w="1260"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sz w:val="22"/>
                <w:szCs w:val="22"/>
              </w:rPr>
            </w:pPr>
            <w:r w:rsidRPr="00220325">
              <w:rPr>
                <w:sz w:val="22"/>
                <w:szCs w:val="22"/>
              </w:rPr>
              <w:t>Estampa Infantil</w:t>
            </w:r>
          </w:p>
        </w:tc>
        <w:tc>
          <w:tcPr>
            <w:tcW w:w="1440"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sz w:val="22"/>
                <w:szCs w:val="22"/>
              </w:rPr>
            </w:pPr>
            <w:r w:rsidRPr="00220325">
              <w:rPr>
                <w:sz w:val="22"/>
                <w:szCs w:val="22"/>
              </w:rPr>
              <w:t xml:space="preserve">Flanela </w:t>
            </w:r>
          </w:p>
        </w:tc>
        <w:tc>
          <w:tcPr>
            <w:tcW w:w="1440" w:type="dxa"/>
            <w:tcBorders>
              <w:top w:val="single" w:sz="6" w:space="0" w:color="000000"/>
              <w:left w:val="single" w:sz="6" w:space="0" w:color="000000"/>
              <w:bottom w:val="single" w:sz="6" w:space="0" w:color="000000"/>
            </w:tcBorders>
          </w:tcPr>
          <w:p w:rsidR="00023647" w:rsidRPr="00220325" w:rsidRDefault="00023647" w:rsidP="00220325">
            <w:pPr>
              <w:jc w:val="center"/>
              <w:rPr>
                <w:sz w:val="22"/>
                <w:szCs w:val="22"/>
              </w:rPr>
            </w:pPr>
            <w:r w:rsidRPr="00220325">
              <w:rPr>
                <w:sz w:val="22"/>
                <w:szCs w:val="22"/>
              </w:rPr>
              <w:t>100% Algodão</w:t>
            </w:r>
          </w:p>
        </w:tc>
        <w:tc>
          <w:tcPr>
            <w:tcW w:w="1260" w:type="dxa"/>
            <w:tcBorders>
              <w:top w:val="single" w:sz="6" w:space="0" w:color="000000"/>
              <w:left w:val="single" w:sz="6" w:space="0" w:color="000000"/>
              <w:bottom w:val="single" w:sz="6" w:space="0" w:color="000000"/>
              <w:right w:val="single" w:sz="6" w:space="0" w:color="000000"/>
            </w:tcBorders>
          </w:tcPr>
          <w:p w:rsidR="00023647" w:rsidRPr="00220325" w:rsidRDefault="00023647" w:rsidP="00220325">
            <w:pPr>
              <w:tabs>
                <w:tab w:val="left" w:pos="1190"/>
              </w:tabs>
              <w:jc w:val="center"/>
              <w:rPr>
                <w:sz w:val="22"/>
                <w:szCs w:val="22"/>
              </w:rPr>
            </w:pPr>
            <w:r w:rsidRPr="00220325">
              <w:rPr>
                <w:sz w:val="22"/>
                <w:szCs w:val="22"/>
              </w:rPr>
              <w:t>ÚNICO</w:t>
            </w:r>
          </w:p>
        </w:tc>
      </w:tr>
      <w:tr w:rsidR="00023647" w:rsidRPr="00220325" w:rsidTr="00023647">
        <w:trPr>
          <w:trHeight w:val="566"/>
          <w:jc w:val="center"/>
        </w:trPr>
        <w:tc>
          <w:tcPr>
            <w:tcW w:w="550"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sz w:val="22"/>
                <w:szCs w:val="22"/>
              </w:rPr>
            </w:pPr>
            <w:r w:rsidRPr="00220325">
              <w:rPr>
                <w:sz w:val="22"/>
                <w:szCs w:val="22"/>
              </w:rPr>
              <w:lastRenderedPageBreak/>
              <w:t>20</w:t>
            </w:r>
          </w:p>
        </w:tc>
        <w:tc>
          <w:tcPr>
            <w:tcW w:w="1620"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sz w:val="22"/>
                <w:szCs w:val="22"/>
              </w:rPr>
            </w:pPr>
            <w:r w:rsidRPr="00220325">
              <w:rPr>
                <w:sz w:val="22"/>
                <w:szCs w:val="22"/>
              </w:rPr>
              <w:t>Toalha</w:t>
            </w:r>
          </w:p>
        </w:tc>
        <w:tc>
          <w:tcPr>
            <w:tcW w:w="1800"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sz w:val="22"/>
                <w:szCs w:val="22"/>
              </w:rPr>
            </w:pPr>
            <w:r w:rsidRPr="00220325">
              <w:rPr>
                <w:sz w:val="22"/>
                <w:szCs w:val="22"/>
              </w:rPr>
              <w:t>Banho</w:t>
            </w:r>
          </w:p>
        </w:tc>
        <w:tc>
          <w:tcPr>
            <w:tcW w:w="1440"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sz w:val="22"/>
                <w:szCs w:val="22"/>
              </w:rPr>
            </w:pPr>
            <w:r w:rsidRPr="00220325">
              <w:rPr>
                <w:sz w:val="22"/>
                <w:szCs w:val="22"/>
              </w:rPr>
              <w:t>0,70 x 1,50</w:t>
            </w:r>
          </w:p>
        </w:tc>
        <w:tc>
          <w:tcPr>
            <w:tcW w:w="1260"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sz w:val="22"/>
                <w:szCs w:val="22"/>
              </w:rPr>
            </w:pPr>
            <w:r w:rsidRPr="00220325">
              <w:rPr>
                <w:sz w:val="22"/>
                <w:szCs w:val="22"/>
              </w:rPr>
              <w:t>Branco</w:t>
            </w:r>
          </w:p>
        </w:tc>
        <w:tc>
          <w:tcPr>
            <w:tcW w:w="1440"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sz w:val="22"/>
                <w:szCs w:val="22"/>
              </w:rPr>
            </w:pPr>
            <w:r w:rsidRPr="00220325">
              <w:rPr>
                <w:sz w:val="22"/>
                <w:szCs w:val="22"/>
              </w:rPr>
              <w:t>Felpudo</w:t>
            </w:r>
          </w:p>
        </w:tc>
        <w:tc>
          <w:tcPr>
            <w:tcW w:w="1440" w:type="dxa"/>
            <w:tcBorders>
              <w:top w:val="single" w:sz="6" w:space="0" w:color="000000"/>
              <w:left w:val="single" w:sz="6" w:space="0" w:color="000000"/>
              <w:bottom w:val="single" w:sz="6" w:space="0" w:color="000000"/>
            </w:tcBorders>
          </w:tcPr>
          <w:p w:rsidR="00023647" w:rsidRPr="00220325" w:rsidRDefault="00023647" w:rsidP="00220325">
            <w:pPr>
              <w:jc w:val="center"/>
              <w:rPr>
                <w:sz w:val="22"/>
                <w:szCs w:val="22"/>
              </w:rPr>
            </w:pPr>
            <w:r w:rsidRPr="00220325">
              <w:rPr>
                <w:sz w:val="22"/>
                <w:szCs w:val="22"/>
              </w:rPr>
              <w:t>100% Algodão</w:t>
            </w:r>
          </w:p>
        </w:tc>
        <w:tc>
          <w:tcPr>
            <w:tcW w:w="1260" w:type="dxa"/>
            <w:tcBorders>
              <w:top w:val="single" w:sz="6" w:space="0" w:color="000000"/>
              <w:left w:val="single" w:sz="6" w:space="0" w:color="000000"/>
              <w:bottom w:val="single" w:sz="6" w:space="0" w:color="000000"/>
              <w:right w:val="single" w:sz="6" w:space="0" w:color="000000"/>
            </w:tcBorders>
          </w:tcPr>
          <w:p w:rsidR="00023647" w:rsidRPr="00220325" w:rsidRDefault="00023647" w:rsidP="00220325">
            <w:pPr>
              <w:tabs>
                <w:tab w:val="left" w:pos="1190"/>
              </w:tabs>
              <w:jc w:val="center"/>
              <w:rPr>
                <w:sz w:val="22"/>
                <w:szCs w:val="22"/>
              </w:rPr>
            </w:pPr>
            <w:r w:rsidRPr="00220325">
              <w:rPr>
                <w:sz w:val="22"/>
                <w:szCs w:val="22"/>
              </w:rPr>
              <w:t>ÚNICO</w:t>
            </w:r>
          </w:p>
        </w:tc>
      </w:tr>
      <w:tr w:rsidR="00023647" w:rsidRPr="00220325" w:rsidTr="00023647">
        <w:trPr>
          <w:trHeight w:val="348"/>
          <w:jc w:val="center"/>
        </w:trPr>
        <w:tc>
          <w:tcPr>
            <w:tcW w:w="550"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sz w:val="22"/>
                <w:szCs w:val="22"/>
              </w:rPr>
            </w:pPr>
            <w:r w:rsidRPr="00220325">
              <w:rPr>
                <w:sz w:val="22"/>
                <w:szCs w:val="22"/>
              </w:rPr>
              <w:t>21</w:t>
            </w:r>
          </w:p>
        </w:tc>
        <w:tc>
          <w:tcPr>
            <w:tcW w:w="1620"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sz w:val="22"/>
                <w:szCs w:val="22"/>
              </w:rPr>
            </w:pPr>
            <w:r w:rsidRPr="00220325">
              <w:rPr>
                <w:sz w:val="22"/>
                <w:szCs w:val="22"/>
              </w:rPr>
              <w:t xml:space="preserve">Toalha </w:t>
            </w:r>
          </w:p>
        </w:tc>
        <w:tc>
          <w:tcPr>
            <w:tcW w:w="1800"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sz w:val="22"/>
                <w:szCs w:val="22"/>
              </w:rPr>
            </w:pPr>
            <w:r w:rsidRPr="00220325">
              <w:rPr>
                <w:sz w:val="22"/>
                <w:szCs w:val="22"/>
              </w:rPr>
              <w:t>Rosto</w:t>
            </w:r>
          </w:p>
        </w:tc>
        <w:tc>
          <w:tcPr>
            <w:tcW w:w="1440"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sz w:val="22"/>
                <w:szCs w:val="22"/>
              </w:rPr>
            </w:pPr>
            <w:r w:rsidRPr="00220325">
              <w:rPr>
                <w:sz w:val="22"/>
                <w:szCs w:val="22"/>
              </w:rPr>
              <w:t>0,50 x 0,70</w:t>
            </w:r>
          </w:p>
        </w:tc>
        <w:tc>
          <w:tcPr>
            <w:tcW w:w="1260"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sz w:val="22"/>
                <w:szCs w:val="22"/>
              </w:rPr>
            </w:pPr>
            <w:r w:rsidRPr="00220325">
              <w:rPr>
                <w:sz w:val="22"/>
                <w:szCs w:val="22"/>
              </w:rPr>
              <w:t>Branco</w:t>
            </w:r>
          </w:p>
        </w:tc>
        <w:tc>
          <w:tcPr>
            <w:tcW w:w="1440"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sz w:val="22"/>
                <w:szCs w:val="22"/>
              </w:rPr>
            </w:pPr>
            <w:r w:rsidRPr="00220325">
              <w:rPr>
                <w:sz w:val="22"/>
                <w:szCs w:val="22"/>
              </w:rPr>
              <w:t>Felpudo</w:t>
            </w:r>
          </w:p>
        </w:tc>
        <w:tc>
          <w:tcPr>
            <w:tcW w:w="1440" w:type="dxa"/>
            <w:tcBorders>
              <w:top w:val="single" w:sz="6" w:space="0" w:color="000000"/>
              <w:left w:val="single" w:sz="6" w:space="0" w:color="000000"/>
              <w:bottom w:val="single" w:sz="6" w:space="0" w:color="000000"/>
            </w:tcBorders>
          </w:tcPr>
          <w:p w:rsidR="00023647" w:rsidRPr="00220325" w:rsidRDefault="00023647" w:rsidP="00220325">
            <w:pPr>
              <w:jc w:val="center"/>
              <w:rPr>
                <w:sz w:val="22"/>
                <w:szCs w:val="22"/>
              </w:rPr>
            </w:pPr>
            <w:r w:rsidRPr="00220325">
              <w:rPr>
                <w:sz w:val="22"/>
                <w:szCs w:val="22"/>
              </w:rPr>
              <w:t>100% Algodão</w:t>
            </w:r>
          </w:p>
        </w:tc>
        <w:tc>
          <w:tcPr>
            <w:tcW w:w="1260" w:type="dxa"/>
            <w:tcBorders>
              <w:top w:val="single" w:sz="6" w:space="0" w:color="000000"/>
              <w:left w:val="single" w:sz="6" w:space="0" w:color="000000"/>
              <w:bottom w:val="single" w:sz="6" w:space="0" w:color="000000"/>
              <w:right w:val="single" w:sz="6" w:space="0" w:color="000000"/>
            </w:tcBorders>
          </w:tcPr>
          <w:p w:rsidR="00023647" w:rsidRPr="00220325" w:rsidRDefault="00023647" w:rsidP="00220325">
            <w:pPr>
              <w:tabs>
                <w:tab w:val="left" w:pos="1190"/>
              </w:tabs>
              <w:jc w:val="center"/>
              <w:rPr>
                <w:sz w:val="22"/>
                <w:szCs w:val="22"/>
              </w:rPr>
            </w:pPr>
            <w:r w:rsidRPr="00220325">
              <w:rPr>
                <w:sz w:val="22"/>
                <w:szCs w:val="22"/>
              </w:rPr>
              <w:t>ÚNICO</w:t>
            </w:r>
          </w:p>
        </w:tc>
      </w:tr>
    </w:tbl>
    <w:p w:rsidR="00023647" w:rsidRPr="00220325" w:rsidRDefault="00023647" w:rsidP="00220325">
      <w:pPr>
        <w:tabs>
          <w:tab w:val="left" w:pos="1190"/>
        </w:tabs>
        <w:jc w:val="both"/>
        <w:rPr>
          <w:b/>
          <w:sz w:val="22"/>
          <w:szCs w:val="22"/>
        </w:rPr>
      </w:pPr>
    </w:p>
    <w:p w:rsidR="00023647" w:rsidRPr="00220325" w:rsidRDefault="00023647" w:rsidP="00220325">
      <w:pPr>
        <w:tabs>
          <w:tab w:val="left" w:pos="1190"/>
        </w:tabs>
        <w:jc w:val="both"/>
        <w:rPr>
          <w:b/>
          <w:sz w:val="22"/>
          <w:szCs w:val="22"/>
        </w:rPr>
      </w:pPr>
      <w:r w:rsidRPr="00220325">
        <w:rPr>
          <w:b/>
          <w:sz w:val="22"/>
          <w:szCs w:val="22"/>
        </w:rPr>
        <w:t>CIRÚRGICOS</w:t>
      </w:r>
    </w:p>
    <w:tbl>
      <w:tblPr>
        <w:tblW w:w="10630" w:type="dxa"/>
        <w:jc w:val="center"/>
        <w:tblInd w:w="8" w:type="dxa"/>
        <w:tblLayout w:type="fixed"/>
        <w:tblCellMar>
          <w:left w:w="0" w:type="dxa"/>
          <w:right w:w="0" w:type="dxa"/>
        </w:tblCellMar>
        <w:tblLook w:val="0000" w:firstRow="0" w:lastRow="0" w:firstColumn="0" w:lastColumn="0" w:noHBand="0" w:noVBand="0"/>
      </w:tblPr>
      <w:tblGrid>
        <w:gridCol w:w="550"/>
        <w:gridCol w:w="1440"/>
        <w:gridCol w:w="1440"/>
        <w:gridCol w:w="1980"/>
        <w:gridCol w:w="720"/>
        <w:gridCol w:w="1440"/>
        <w:gridCol w:w="1620"/>
        <w:gridCol w:w="1440"/>
      </w:tblGrid>
      <w:tr w:rsidR="00023647" w:rsidRPr="00220325" w:rsidTr="00023647">
        <w:trPr>
          <w:jc w:val="center"/>
        </w:trPr>
        <w:tc>
          <w:tcPr>
            <w:tcW w:w="10630" w:type="dxa"/>
            <w:gridSpan w:val="8"/>
            <w:tcBorders>
              <w:top w:val="single" w:sz="6" w:space="0" w:color="000000"/>
              <w:left w:val="single" w:sz="6" w:space="0" w:color="000000"/>
              <w:bottom w:val="single" w:sz="6" w:space="0" w:color="000000"/>
              <w:right w:val="single" w:sz="6" w:space="0" w:color="000000"/>
            </w:tcBorders>
          </w:tcPr>
          <w:p w:rsidR="00023647" w:rsidRPr="00220325" w:rsidRDefault="00023647" w:rsidP="00220325">
            <w:pPr>
              <w:tabs>
                <w:tab w:val="left" w:pos="1190"/>
              </w:tabs>
              <w:jc w:val="center"/>
              <w:rPr>
                <w:b/>
                <w:sz w:val="22"/>
                <w:szCs w:val="22"/>
              </w:rPr>
            </w:pPr>
            <w:r w:rsidRPr="00220325">
              <w:rPr>
                <w:b/>
                <w:sz w:val="22"/>
                <w:szCs w:val="22"/>
              </w:rPr>
              <w:t>ESPECIFICAÇÕES</w:t>
            </w:r>
          </w:p>
        </w:tc>
      </w:tr>
      <w:tr w:rsidR="00023647" w:rsidRPr="00220325" w:rsidTr="00023647">
        <w:trPr>
          <w:jc w:val="center"/>
        </w:trPr>
        <w:tc>
          <w:tcPr>
            <w:tcW w:w="550"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b/>
                <w:sz w:val="22"/>
                <w:szCs w:val="22"/>
              </w:rPr>
            </w:pPr>
            <w:r w:rsidRPr="00220325">
              <w:rPr>
                <w:b/>
                <w:sz w:val="22"/>
                <w:szCs w:val="22"/>
              </w:rPr>
              <w:t>Item</w:t>
            </w:r>
          </w:p>
        </w:tc>
        <w:tc>
          <w:tcPr>
            <w:tcW w:w="1440"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b/>
                <w:sz w:val="22"/>
                <w:szCs w:val="22"/>
              </w:rPr>
            </w:pPr>
            <w:r w:rsidRPr="00220325">
              <w:rPr>
                <w:b/>
                <w:sz w:val="22"/>
                <w:szCs w:val="22"/>
              </w:rPr>
              <w:t>Produto</w:t>
            </w:r>
          </w:p>
        </w:tc>
        <w:tc>
          <w:tcPr>
            <w:tcW w:w="1440"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b/>
                <w:sz w:val="22"/>
                <w:szCs w:val="22"/>
              </w:rPr>
            </w:pPr>
            <w:r w:rsidRPr="00220325">
              <w:rPr>
                <w:b/>
                <w:sz w:val="22"/>
                <w:szCs w:val="22"/>
              </w:rPr>
              <w:t>Modelo</w:t>
            </w:r>
          </w:p>
        </w:tc>
        <w:tc>
          <w:tcPr>
            <w:tcW w:w="1980"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b/>
                <w:sz w:val="22"/>
                <w:szCs w:val="22"/>
              </w:rPr>
            </w:pPr>
            <w:r w:rsidRPr="00220325">
              <w:rPr>
                <w:b/>
                <w:sz w:val="22"/>
                <w:szCs w:val="22"/>
              </w:rPr>
              <w:t>Tipo/Medida</w:t>
            </w:r>
          </w:p>
        </w:tc>
        <w:tc>
          <w:tcPr>
            <w:tcW w:w="720"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b/>
                <w:sz w:val="22"/>
                <w:szCs w:val="22"/>
              </w:rPr>
            </w:pPr>
            <w:r w:rsidRPr="00220325">
              <w:rPr>
                <w:b/>
                <w:sz w:val="22"/>
                <w:szCs w:val="22"/>
              </w:rPr>
              <w:t>Cor</w:t>
            </w:r>
          </w:p>
        </w:tc>
        <w:tc>
          <w:tcPr>
            <w:tcW w:w="1440"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b/>
                <w:sz w:val="22"/>
                <w:szCs w:val="22"/>
              </w:rPr>
            </w:pPr>
            <w:r w:rsidRPr="00220325">
              <w:rPr>
                <w:b/>
                <w:sz w:val="22"/>
                <w:szCs w:val="22"/>
              </w:rPr>
              <w:t>Tecido/Linha</w:t>
            </w:r>
          </w:p>
        </w:tc>
        <w:tc>
          <w:tcPr>
            <w:tcW w:w="1620"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b/>
                <w:sz w:val="22"/>
                <w:szCs w:val="22"/>
              </w:rPr>
            </w:pPr>
            <w:r w:rsidRPr="00220325">
              <w:rPr>
                <w:b/>
                <w:sz w:val="22"/>
                <w:szCs w:val="22"/>
              </w:rPr>
              <w:t>Composição Tecido</w:t>
            </w:r>
          </w:p>
        </w:tc>
        <w:tc>
          <w:tcPr>
            <w:tcW w:w="1440" w:type="dxa"/>
            <w:tcBorders>
              <w:top w:val="single" w:sz="6" w:space="0" w:color="000000"/>
              <w:left w:val="single" w:sz="6" w:space="0" w:color="000000"/>
              <w:bottom w:val="single" w:sz="6" w:space="0" w:color="000000"/>
              <w:right w:val="single" w:sz="6" w:space="0" w:color="000000"/>
            </w:tcBorders>
          </w:tcPr>
          <w:p w:rsidR="00023647" w:rsidRPr="00220325" w:rsidRDefault="00023647" w:rsidP="00220325">
            <w:pPr>
              <w:tabs>
                <w:tab w:val="left" w:pos="1190"/>
              </w:tabs>
              <w:jc w:val="center"/>
              <w:rPr>
                <w:b/>
                <w:sz w:val="22"/>
                <w:szCs w:val="22"/>
              </w:rPr>
            </w:pPr>
            <w:r w:rsidRPr="00220325">
              <w:rPr>
                <w:b/>
                <w:sz w:val="22"/>
                <w:szCs w:val="22"/>
              </w:rPr>
              <w:t>Tamanhos</w:t>
            </w:r>
          </w:p>
        </w:tc>
      </w:tr>
      <w:tr w:rsidR="00023647" w:rsidRPr="00220325" w:rsidTr="00023647">
        <w:trPr>
          <w:jc w:val="center"/>
        </w:trPr>
        <w:tc>
          <w:tcPr>
            <w:tcW w:w="550"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sz w:val="22"/>
                <w:szCs w:val="22"/>
              </w:rPr>
            </w:pPr>
            <w:r w:rsidRPr="00220325">
              <w:rPr>
                <w:sz w:val="22"/>
                <w:szCs w:val="22"/>
              </w:rPr>
              <w:t>22</w:t>
            </w:r>
          </w:p>
        </w:tc>
        <w:tc>
          <w:tcPr>
            <w:tcW w:w="1440"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sz w:val="22"/>
                <w:szCs w:val="22"/>
              </w:rPr>
            </w:pPr>
            <w:r w:rsidRPr="00220325">
              <w:rPr>
                <w:sz w:val="22"/>
                <w:szCs w:val="22"/>
              </w:rPr>
              <w:t>Avental</w:t>
            </w:r>
          </w:p>
        </w:tc>
        <w:tc>
          <w:tcPr>
            <w:tcW w:w="1440"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sz w:val="22"/>
                <w:szCs w:val="22"/>
              </w:rPr>
            </w:pPr>
            <w:r w:rsidRPr="00220325">
              <w:rPr>
                <w:sz w:val="22"/>
                <w:szCs w:val="22"/>
              </w:rPr>
              <w:t>Centro</w:t>
            </w:r>
          </w:p>
          <w:p w:rsidR="00023647" w:rsidRPr="00220325" w:rsidRDefault="00023647" w:rsidP="00220325">
            <w:pPr>
              <w:tabs>
                <w:tab w:val="left" w:pos="1190"/>
              </w:tabs>
              <w:jc w:val="center"/>
              <w:rPr>
                <w:sz w:val="22"/>
                <w:szCs w:val="22"/>
              </w:rPr>
            </w:pPr>
            <w:r w:rsidRPr="00220325">
              <w:rPr>
                <w:sz w:val="22"/>
                <w:szCs w:val="22"/>
              </w:rPr>
              <w:t>Cirúrgico</w:t>
            </w:r>
          </w:p>
        </w:tc>
        <w:tc>
          <w:tcPr>
            <w:tcW w:w="1980"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sz w:val="22"/>
                <w:szCs w:val="22"/>
              </w:rPr>
            </w:pPr>
            <w:r w:rsidRPr="00220325">
              <w:rPr>
                <w:sz w:val="22"/>
                <w:szCs w:val="22"/>
              </w:rPr>
              <w:t>padrão</w:t>
            </w:r>
          </w:p>
        </w:tc>
        <w:tc>
          <w:tcPr>
            <w:tcW w:w="720"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sz w:val="22"/>
                <w:szCs w:val="22"/>
              </w:rPr>
            </w:pPr>
            <w:r w:rsidRPr="00220325">
              <w:rPr>
                <w:sz w:val="22"/>
                <w:szCs w:val="22"/>
              </w:rPr>
              <w:t>Azul / Cinza</w:t>
            </w:r>
          </w:p>
          <w:p w:rsidR="00023647" w:rsidRPr="00220325" w:rsidRDefault="00023647" w:rsidP="00220325">
            <w:pPr>
              <w:tabs>
                <w:tab w:val="left" w:pos="1190"/>
              </w:tabs>
              <w:jc w:val="center"/>
              <w:rPr>
                <w:sz w:val="22"/>
                <w:szCs w:val="22"/>
              </w:rPr>
            </w:pPr>
          </w:p>
        </w:tc>
        <w:tc>
          <w:tcPr>
            <w:tcW w:w="1440"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sz w:val="22"/>
                <w:szCs w:val="22"/>
              </w:rPr>
            </w:pPr>
            <w:r w:rsidRPr="00220325">
              <w:rPr>
                <w:sz w:val="22"/>
                <w:szCs w:val="22"/>
              </w:rPr>
              <w:t>BRIM TAPÉ</w:t>
            </w:r>
          </w:p>
        </w:tc>
        <w:tc>
          <w:tcPr>
            <w:tcW w:w="1620"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sz w:val="22"/>
                <w:szCs w:val="22"/>
              </w:rPr>
            </w:pPr>
            <w:r w:rsidRPr="00220325">
              <w:rPr>
                <w:sz w:val="22"/>
                <w:szCs w:val="22"/>
              </w:rPr>
              <w:t>100%Algodão</w:t>
            </w:r>
          </w:p>
        </w:tc>
        <w:tc>
          <w:tcPr>
            <w:tcW w:w="1440" w:type="dxa"/>
            <w:tcBorders>
              <w:top w:val="single" w:sz="6" w:space="0" w:color="000000"/>
              <w:left w:val="single" w:sz="6" w:space="0" w:color="000000"/>
              <w:bottom w:val="single" w:sz="6" w:space="0" w:color="000000"/>
              <w:right w:val="single" w:sz="6" w:space="0" w:color="000000"/>
            </w:tcBorders>
          </w:tcPr>
          <w:p w:rsidR="00023647" w:rsidRPr="00220325" w:rsidRDefault="00023647" w:rsidP="00220325">
            <w:pPr>
              <w:jc w:val="center"/>
              <w:rPr>
                <w:sz w:val="22"/>
                <w:szCs w:val="22"/>
              </w:rPr>
            </w:pPr>
            <w:r w:rsidRPr="00220325">
              <w:rPr>
                <w:sz w:val="22"/>
                <w:szCs w:val="22"/>
              </w:rPr>
              <w:t>ÚNICO</w:t>
            </w:r>
          </w:p>
          <w:p w:rsidR="00023647" w:rsidRPr="00220325" w:rsidRDefault="00023647" w:rsidP="00220325">
            <w:pPr>
              <w:tabs>
                <w:tab w:val="left" w:pos="1190"/>
              </w:tabs>
              <w:jc w:val="center"/>
              <w:rPr>
                <w:sz w:val="22"/>
                <w:szCs w:val="22"/>
              </w:rPr>
            </w:pPr>
          </w:p>
        </w:tc>
      </w:tr>
      <w:tr w:rsidR="00023647" w:rsidRPr="00220325" w:rsidTr="00023647">
        <w:trPr>
          <w:jc w:val="center"/>
        </w:trPr>
        <w:tc>
          <w:tcPr>
            <w:tcW w:w="550"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sz w:val="22"/>
                <w:szCs w:val="22"/>
              </w:rPr>
            </w:pPr>
            <w:r w:rsidRPr="00220325">
              <w:rPr>
                <w:sz w:val="22"/>
                <w:szCs w:val="22"/>
              </w:rPr>
              <w:t>23</w:t>
            </w:r>
          </w:p>
        </w:tc>
        <w:tc>
          <w:tcPr>
            <w:tcW w:w="1440"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sz w:val="22"/>
                <w:szCs w:val="22"/>
              </w:rPr>
            </w:pPr>
            <w:r w:rsidRPr="00220325">
              <w:rPr>
                <w:sz w:val="22"/>
                <w:szCs w:val="22"/>
              </w:rPr>
              <w:t>Calça</w:t>
            </w:r>
          </w:p>
        </w:tc>
        <w:tc>
          <w:tcPr>
            <w:tcW w:w="1440"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sz w:val="22"/>
                <w:szCs w:val="22"/>
              </w:rPr>
            </w:pPr>
            <w:r w:rsidRPr="00220325">
              <w:rPr>
                <w:sz w:val="22"/>
                <w:szCs w:val="22"/>
              </w:rPr>
              <w:t>Privativa</w:t>
            </w:r>
          </w:p>
        </w:tc>
        <w:tc>
          <w:tcPr>
            <w:tcW w:w="1980"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sz w:val="22"/>
                <w:szCs w:val="22"/>
              </w:rPr>
            </w:pPr>
            <w:r w:rsidRPr="00220325">
              <w:rPr>
                <w:sz w:val="22"/>
                <w:szCs w:val="22"/>
              </w:rPr>
              <w:t>padrão</w:t>
            </w:r>
          </w:p>
        </w:tc>
        <w:tc>
          <w:tcPr>
            <w:tcW w:w="720" w:type="dxa"/>
            <w:tcBorders>
              <w:top w:val="single" w:sz="6" w:space="0" w:color="000000"/>
              <w:left w:val="single" w:sz="6" w:space="0" w:color="000000"/>
              <w:bottom w:val="single" w:sz="6" w:space="0" w:color="000000"/>
            </w:tcBorders>
          </w:tcPr>
          <w:p w:rsidR="00023647" w:rsidRPr="00220325" w:rsidRDefault="00023647" w:rsidP="00220325">
            <w:pPr>
              <w:jc w:val="center"/>
              <w:rPr>
                <w:sz w:val="22"/>
                <w:szCs w:val="22"/>
              </w:rPr>
            </w:pPr>
            <w:r w:rsidRPr="00220325">
              <w:rPr>
                <w:sz w:val="22"/>
                <w:szCs w:val="22"/>
              </w:rPr>
              <w:t>Azul</w:t>
            </w:r>
          </w:p>
        </w:tc>
        <w:tc>
          <w:tcPr>
            <w:tcW w:w="1440"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sz w:val="22"/>
                <w:szCs w:val="22"/>
              </w:rPr>
            </w:pPr>
            <w:r w:rsidRPr="00220325">
              <w:rPr>
                <w:sz w:val="22"/>
                <w:szCs w:val="22"/>
              </w:rPr>
              <w:t>Semprigual</w:t>
            </w:r>
          </w:p>
        </w:tc>
        <w:tc>
          <w:tcPr>
            <w:tcW w:w="1620" w:type="dxa"/>
            <w:tcBorders>
              <w:top w:val="single" w:sz="6" w:space="0" w:color="000000"/>
              <w:left w:val="single" w:sz="6" w:space="0" w:color="000000"/>
              <w:bottom w:val="single" w:sz="6" w:space="0" w:color="000000"/>
            </w:tcBorders>
          </w:tcPr>
          <w:p w:rsidR="00023647" w:rsidRPr="00220325" w:rsidRDefault="00023647" w:rsidP="00220325">
            <w:pPr>
              <w:jc w:val="center"/>
              <w:rPr>
                <w:sz w:val="22"/>
                <w:szCs w:val="22"/>
                <w:lang w:val="en-US"/>
              </w:rPr>
            </w:pPr>
            <w:r w:rsidRPr="00220325">
              <w:rPr>
                <w:sz w:val="22"/>
                <w:szCs w:val="22"/>
                <w:lang w:val="en-US"/>
              </w:rPr>
              <w:t>40/60%Pol/Alg</w:t>
            </w:r>
          </w:p>
        </w:tc>
        <w:tc>
          <w:tcPr>
            <w:tcW w:w="1440" w:type="dxa"/>
            <w:tcBorders>
              <w:top w:val="single" w:sz="6" w:space="0" w:color="000000"/>
              <w:left w:val="single" w:sz="6" w:space="0" w:color="000000"/>
              <w:bottom w:val="single" w:sz="6" w:space="0" w:color="000000"/>
              <w:right w:val="single" w:sz="6" w:space="0" w:color="000000"/>
            </w:tcBorders>
          </w:tcPr>
          <w:p w:rsidR="00023647" w:rsidRPr="00220325" w:rsidRDefault="00023647" w:rsidP="00220325">
            <w:pPr>
              <w:jc w:val="center"/>
              <w:rPr>
                <w:sz w:val="22"/>
                <w:szCs w:val="22"/>
                <w:lang w:val="en-US"/>
              </w:rPr>
            </w:pPr>
            <w:r w:rsidRPr="00220325">
              <w:rPr>
                <w:sz w:val="22"/>
                <w:szCs w:val="22"/>
                <w:lang w:val="en-US"/>
              </w:rPr>
              <w:t>P,M,G,GG, 3G, SP</w:t>
            </w:r>
          </w:p>
        </w:tc>
      </w:tr>
      <w:tr w:rsidR="00023647" w:rsidRPr="00220325" w:rsidTr="00023647">
        <w:trPr>
          <w:jc w:val="center"/>
        </w:trPr>
        <w:tc>
          <w:tcPr>
            <w:tcW w:w="550"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sz w:val="22"/>
                <w:szCs w:val="22"/>
              </w:rPr>
            </w:pPr>
            <w:r w:rsidRPr="00220325">
              <w:rPr>
                <w:sz w:val="22"/>
                <w:szCs w:val="22"/>
              </w:rPr>
              <w:t>24</w:t>
            </w:r>
          </w:p>
        </w:tc>
        <w:tc>
          <w:tcPr>
            <w:tcW w:w="1440"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sz w:val="22"/>
                <w:szCs w:val="22"/>
              </w:rPr>
            </w:pPr>
            <w:r w:rsidRPr="00220325">
              <w:rPr>
                <w:sz w:val="22"/>
                <w:szCs w:val="22"/>
              </w:rPr>
              <w:t>Calça</w:t>
            </w:r>
          </w:p>
        </w:tc>
        <w:tc>
          <w:tcPr>
            <w:tcW w:w="1440"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sz w:val="22"/>
                <w:szCs w:val="22"/>
              </w:rPr>
            </w:pPr>
            <w:r w:rsidRPr="00220325">
              <w:rPr>
                <w:sz w:val="22"/>
                <w:szCs w:val="22"/>
              </w:rPr>
              <w:t>Privativa</w:t>
            </w:r>
          </w:p>
        </w:tc>
        <w:tc>
          <w:tcPr>
            <w:tcW w:w="1980"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sz w:val="22"/>
                <w:szCs w:val="22"/>
              </w:rPr>
            </w:pPr>
            <w:r w:rsidRPr="00220325">
              <w:rPr>
                <w:sz w:val="22"/>
                <w:szCs w:val="22"/>
              </w:rPr>
              <w:t>padrão</w:t>
            </w:r>
          </w:p>
        </w:tc>
        <w:tc>
          <w:tcPr>
            <w:tcW w:w="720" w:type="dxa"/>
            <w:tcBorders>
              <w:top w:val="single" w:sz="6" w:space="0" w:color="000000"/>
              <w:left w:val="single" w:sz="6" w:space="0" w:color="000000"/>
              <w:bottom w:val="single" w:sz="6" w:space="0" w:color="000000"/>
            </w:tcBorders>
          </w:tcPr>
          <w:p w:rsidR="00023647" w:rsidRPr="00220325" w:rsidRDefault="00023647" w:rsidP="00220325">
            <w:pPr>
              <w:jc w:val="center"/>
              <w:rPr>
                <w:sz w:val="22"/>
                <w:szCs w:val="22"/>
              </w:rPr>
            </w:pPr>
            <w:r w:rsidRPr="00220325">
              <w:rPr>
                <w:sz w:val="22"/>
                <w:szCs w:val="22"/>
              </w:rPr>
              <w:t>Vinho</w:t>
            </w:r>
          </w:p>
        </w:tc>
        <w:tc>
          <w:tcPr>
            <w:tcW w:w="1440"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sz w:val="22"/>
                <w:szCs w:val="22"/>
              </w:rPr>
            </w:pPr>
            <w:r w:rsidRPr="00220325">
              <w:rPr>
                <w:sz w:val="22"/>
                <w:szCs w:val="22"/>
              </w:rPr>
              <w:t>Semprigual</w:t>
            </w:r>
          </w:p>
        </w:tc>
        <w:tc>
          <w:tcPr>
            <w:tcW w:w="1620" w:type="dxa"/>
            <w:tcBorders>
              <w:top w:val="single" w:sz="6" w:space="0" w:color="000000"/>
              <w:left w:val="single" w:sz="6" w:space="0" w:color="000000"/>
              <w:bottom w:val="single" w:sz="6" w:space="0" w:color="000000"/>
            </w:tcBorders>
          </w:tcPr>
          <w:p w:rsidR="00023647" w:rsidRPr="00220325" w:rsidRDefault="00023647" w:rsidP="00220325">
            <w:pPr>
              <w:jc w:val="center"/>
              <w:rPr>
                <w:sz w:val="22"/>
                <w:szCs w:val="22"/>
                <w:lang w:val="en-US"/>
              </w:rPr>
            </w:pPr>
            <w:r w:rsidRPr="00220325">
              <w:rPr>
                <w:sz w:val="22"/>
                <w:szCs w:val="22"/>
                <w:lang w:val="en-US"/>
              </w:rPr>
              <w:t>40/60%Pol/Alg</w:t>
            </w:r>
          </w:p>
        </w:tc>
        <w:tc>
          <w:tcPr>
            <w:tcW w:w="1440" w:type="dxa"/>
            <w:tcBorders>
              <w:top w:val="single" w:sz="6" w:space="0" w:color="000000"/>
              <w:left w:val="single" w:sz="6" w:space="0" w:color="000000"/>
              <w:bottom w:val="single" w:sz="6" w:space="0" w:color="000000"/>
              <w:right w:val="single" w:sz="6" w:space="0" w:color="000000"/>
            </w:tcBorders>
          </w:tcPr>
          <w:p w:rsidR="00023647" w:rsidRPr="00220325" w:rsidRDefault="00023647" w:rsidP="00220325">
            <w:pPr>
              <w:jc w:val="center"/>
              <w:rPr>
                <w:sz w:val="22"/>
                <w:szCs w:val="22"/>
                <w:lang w:val="en-US"/>
              </w:rPr>
            </w:pPr>
            <w:r w:rsidRPr="00220325">
              <w:rPr>
                <w:sz w:val="22"/>
                <w:szCs w:val="22"/>
                <w:lang w:val="en-US"/>
              </w:rPr>
              <w:t>P,M,G,GG, 3G, SP</w:t>
            </w:r>
          </w:p>
        </w:tc>
      </w:tr>
      <w:tr w:rsidR="00023647" w:rsidRPr="00220325" w:rsidTr="00023647">
        <w:trPr>
          <w:jc w:val="center"/>
        </w:trPr>
        <w:tc>
          <w:tcPr>
            <w:tcW w:w="550"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sz w:val="22"/>
                <w:szCs w:val="22"/>
              </w:rPr>
            </w:pPr>
            <w:r w:rsidRPr="00220325">
              <w:rPr>
                <w:sz w:val="22"/>
                <w:szCs w:val="22"/>
              </w:rPr>
              <w:t>25</w:t>
            </w:r>
          </w:p>
        </w:tc>
        <w:tc>
          <w:tcPr>
            <w:tcW w:w="1440"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sz w:val="22"/>
                <w:szCs w:val="22"/>
              </w:rPr>
            </w:pPr>
            <w:r w:rsidRPr="00220325">
              <w:rPr>
                <w:sz w:val="22"/>
                <w:szCs w:val="22"/>
              </w:rPr>
              <w:t>Jaleco</w:t>
            </w:r>
          </w:p>
        </w:tc>
        <w:tc>
          <w:tcPr>
            <w:tcW w:w="1440"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sz w:val="22"/>
                <w:szCs w:val="22"/>
              </w:rPr>
            </w:pPr>
            <w:r w:rsidRPr="00220325">
              <w:rPr>
                <w:sz w:val="22"/>
                <w:szCs w:val="22"/>
              </w:rPr>
              <w:t>Privativo</w:t>
            </w:r>
          </w:p>
        </w:tc>
        <w:tc>
          <w:tcPr>
            <w:tcW w:w="1980"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sz w:val="22"/>
                <w:szCs w:val="22"/>
              </w:rPr>
            </w:pPr>
            <w:r w:rsidRPr="00220325">
              <w:rPr>
                <w:sz w:val="22"/>
                <w:szCs w:val="22"/>
              </w:rPr>
              <w:t>padrão</w:t>
            </w:r>
          </w:p>
        </w:tc>
        <w:tc>
          <w:tcPr>
            <w:tcW w:w="720" w:type="dxa"/>
            <w:tcBorders>
              <w:top w:val="single" w:sz="6" w:space="0" w:color="000000"/>
              <w:left w:val="single" w:sz="6" w:space="0" w:color="000000"/>
              <w:bottom w:val="single" w:sz="6" w:space="0" w:color="000000"/>
            </w:tcBorders>
          </w:tcPr>
          <w:p w:rsidR="00023647" w:rsidRPr="00220325" w:rsidRDefault="00023647" w:rsidP="00220325">
            <w:pPr>
              <w:jc w:val="center"/>
              <w:rPr>
                <w:sz w:val="22"/>
                <w:szCs w:val="22"/>
              </w:rPr>
            </w:pPr>
            <w:r w:rsidRPr="00220325">
              <w:rPr>
                <w:sz w:val="22"/>
                <w:szCs w:val="22"/>
              </w:rPr>
              <w:t>Azul</w:t>
            </w:r>
          </w:p>
        </w:tc>
        <w:tc>
          <w:tcPr>
            <w:tcW w:w="1440"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sz w:val="22"/>
                <w:szCs w:val="22"/>
              </w:rPr>
            </w:pPr>
            <w:r w:rsidRPr="00220325">
              <w:rPr>
                <w:sz w:val="22"/>
                <w:szCs w:val="22"/>
              </w:rPr>
              <w:t>Semprigual</w:t>
            </w:r>
          </w:p>
        </w:tc>
        <w:tc>
          <w:tcPr>
            <w:tcW w:w="1620" w:type="dxa"/>
            <w:tcBorders>
              <w:top w:val="single" w:sz="6" w:space="0" w:color="000000"/>
              <w:left w:val="single" w:sz="6" w:space="0" w:color="000000"/>
              <w:bottom w:val="single" w:sz="6" w:space="0" w:color="000000"/>
            </w:tcBorders>
          </w:tcPr>
          <w:p w:rsidR="00023647" w:rsidRPr="00220325" w:rsidRDefault="00023647" w:rsidP="00220325">
            <w:pPr>
              <w:jc w:val="center"/>
              <w:rPr>
                <w:sz w:val="22"/>
                <w:szCs w:val="22"/>
                <w:lang w:val="en-US"/>
              </w:rPr>
            </w:pPr>
            <w:r w:rsidRPr="00220325">
              <w:rPr>
                <w:sz w:val="22"/>
                <w:szCs w:val="22"/>
                <w:lang w:val="en-US"/>
              </w:rPr>
              <w:t>40/60%Pol/Alg</w:t>
            </w:r>
          </w:p>
        </w:tc>
        <w:tc>
          <w:tcPr>
            <w:tcW w:w="1440" w:type="dxa"/>
            <w:tcBorders>
              <w:top w:val="single" w:sz="6" w:space="0" w:color="000000"/>
              <w:left w:val="single" w:sz="6" w:space="0" w:color="000000"/>
              <w:bottom w:val="single" w:sz="6" w:space="0" w:color="000000"/>
              <w:right w:val="single" w:sz="6" w:space="0" w:color="000000"/>
            </w:tcBorders>
          </w:tcPr>
          <w:p w:rsidR="00023647" w:rsidRPr="00220325" w:rsidRDefault="00023647" w:rsidP="00220325">
            <w:pPr>
              <w:jc w:val="center"/>
              <w:rPr>
                <w:sz w:val="22"/>
                <w:szCs w:val="22"/>
                <w:lang w:val="en-US"/>
              </w:rPr>
            </w:pPr>
            <w:r w:rsidRPr="00220325">
              <w:rPr>
                <w:sz w:val="22"/>
                <w:szCs w:val="22"/>
                <w:lang w:val="en-US"/>
              </w:rPr>
              <w:t>P,M,G,GG, 3G, SP</w:t>
            </w:r>
          </w:p>
        </w:tc>
      </w:tr>
      <w:tr w:rsidR="00023647" w:rsidRPr="00220325" w:rsidTr="00023647">
        <w:trPr>
          <w:jc w:val="center"/>
        </w:trPr>
        <w:tc>
          <w:tcPr>
            <w:tcW w:w="550"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sz w:val="22"/>
                <w:szCs w:val="22"/>
              </w:rPr>
            </w:pPr>
            <w:r w:rsidRPr="00220325">
              <w:rPr>
                <w:sz w:val="22"/>
                <w:szCs w:val="22"/>
              </w:rPr>
              <w:t>26</w:t>
            </w:r>
          </w:p>
        </w:tc>
        <w:tc>
          <w:tcPr>
            <w:tcW w:w="1440"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sz w:val="22"/>
                <w:szCs w:val="22"/>
              </w:rPr>
            </w:pPr>
            <w:r w:rsidRPr="00220325">
              <w:rPr>
                <w:sz w:val="22"/>
                <w:szCs w:val="22"/>
              </w:rPr>
              <w:t>Jaleco</w:t>
            </w:r>
          </w:p>
        </w:tc>
        <w:tc>
          <w:tcPr>
            <w:tcW w:w="1440"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sz w:val="22"/>
                <w:szCs w:val="22"/>
              </w:rPr>
            </w:pPr>
            <w:r w:rsidRPr="00220325">
              <w:rPr>
                <w:sz w:val="22"/>
                <w:szCs w:val="22"/>
              </w:rPr>
              <w:t>Privativo</w:t>
            </w:r>
          </w:p>
        </w:tc>
        <w:tc>
          <w:tcPr>
            <w:tcW w:w="1980"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sz w:val="22"/>
                <w:szCs w:val="22"/>
              </w:rPr>
            </w:pPr>
            <w:r w:rsidRPr="00220325">
              <w:rPr>
                <w:sz w:val="22"/>
                <w:szCs w:val="22"/>
              </w:rPr>
              <w:t>padrão</w:t>
            </w:r>
          </w:p>
        </w:tc>
        <w:tc>
          <w:tcPr>
            <w:tcW w:w="720" w:type="dxa"/>
            <w:tcBorders>
              <w:top w:val="single" w:sz="6" w:space="0" w:color="000000"/>
              <w:left w:val="single" w:sz="6" w:space="0" w:color="000000"/>
              <w:bottom w:val="single" w:sz="6" w:space="0" w:color="000000"/>
            </w:tcBorders>
          </w:tcPr>
          <w:p w:rsidR="00023647" w:rsidRPr="00220325" w:rsidRDefault="00023647" w:rsidP="00220325">
            <w:pPr>
              <w:jc w:val="center"/>
              <w:rPr>
                <w:sz w:val="22"/>
                <w:szCs w:val="22"/>
              </w:rPr>
            </w:pPr>
            <w:r w:rsidRPr="00220325">
              <w:rPr>
                <w:sz w:val="22"/>
                <w:szCs w:val="22"/>
              </w:rPr>
              <w:t>Vinho</w:t>
            </w:r>
          </w:p>
        </w:tc>
        <w:tc>
          <w:tcPr>
            <w:tcW w:w="1440"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sz w:val="22"/>
                <w:szCs w:val="22"/>
              </w:rPr>
            </w:pPr>
            <w:r w:rsidRPr="00220325">
              <w:rPr>
                <w:sz w:val="22"/>
                <w:szCs w:val="22"/>
              </w:rPr>
              <w:t>Semprigual</w:t>
            </w:r>
          </w:p>
        </w:tc>
        <w:tc>
          <w:tcPr>
            <w:tcW w:w="1620" w:type="dxa"/>
            <w:tcBorders>
              <w:top w:val="single" w:sz="6" w:space="0" w:color="000000"/>
              <w:left w:val="single" w:sz="6" w:space="0" w:color="000000"/>
              <w:bottom w:val="single" w:sz="6" w:space="0" w:color="000000"/>
            </w:tcBorders>
          </w:tcPr>
          <w:p w:rsidR="00023647" w:rsidRPr="00220325" w:rsidRDefault="00023647" w:rsidP="00220325">
            <w:pPr>
              <w:jc w:val="center"/>
              <w:rPr>
                <w:sz w:val="22"/>
                <w:szCs w:val="22"/>
                <w:lang w:val="en-US"/>
              </w:rPr>
            </w:pPr>
            <w:r w:rsidRPr="00220325">
              <w:rPr>
                <w:sz w:val="22"/>
                <w:szCs w:val="22"/>
                <w:lang w:val="en-US"/>
              </w:rPr>
              <w:t>40/60%Pol/Alg</w:t>
            </w:r>
          </w:p>
        </w:tc>
        <w:tc>
          <w:tcPr>
            <w:tcW w:w="1440" w:type="dxa"/>
            <w:tcBorders>
              <w:top w:val="single" w:sz="6" w:space="0" w:color="000000"/>
              <w:left w:val="single" w:sz="6" w:space="0" w:color="000000"/>
              <w:bottom w:val="single" w:sz="6" w:space="0" w:color="000000"/>
              <w:right w:val="single" w:sz="6" w:space="0" w:color="000000"/>
            </w:tcBorders>
          </w:tcPr>
          <w:p w:rsidR="00023647" w:rsidRPr="00220325" w:rsidRDefault="00023647" w:rsidP="00220325">
            <w:pPr>
              <w:jc w:val="center"/>
              <w:rPr>
                <w:sz w:val="22"/>
                <w:szCs w:val="22"/>
                <w:lang w:val="en-US"/>
              </w:rPr>
            </w:pPr>
            <w:r w:rsidRPr="00220325">
              <w:rPr>
                <w:sz w:val="22"/>
                <w:szCs w:val="22"/>
                <w:lang w:val="en-US"/>
              </w:rPr>
              <w:t>P,M,G,GG, 3G, SP</w:t>
            </w:r>
          </w:p>
        </w:tc>
      </w:tr>
      <w:tr w:rsidR="00023647" w:rsidRPr="00220325" w:rsidTr="00023647">
        <w:trPr>
          <w:jc w:val="center"/>
        </w:trPr>
        <w:tc>
          <w:tcPr>
            <w:tcW w:w="550"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sz w:val="22"/>
                <w:szCs w:val="22"/>
              </w:rPr>
            </w:pPr>
            <w:r w:rsidRPr="00220325">
              <w:rPr>
                <w:sz w:val="22"/>
                <w:szCs w:val="22"/>
              </w:rPr>
              <w:t>27</w:t>
            </w:r>
          </w:p>
        </w:tc>
        <w:tc>
          <w:tcPr>
            <w:tcW w:w="1440"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sz w:val="22"/>
                <w:szCs w:val="22"/>
              </w:rPr>
            </w:pPr>
            <w:r w:rsidRPr="00220325">
              <w:rPr>
                <w:sz w:val="22"/>
                <w:szCs w:val="22"/>
              </w:rPr>
              <w:t>Campo</w:t>
            </w:r>
          </w:p>
        </w:tc>
        <w:tc>
          <w:tcPr>
            <w:tcW w:w="1440"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sz w:val="22"/>
                <w:szCs w:val="22"/>
              </w:rPr>
            </w:pPr>
            <w:r w:rsidRPr="00220325">
              <w:rPr>
                <w:sz w:val="22"/>
                <w:szCs w:val="22"/>
              </w:rPr>
              <w:t>Duplo</w:t>
            </w:r>
          </w:p>
        </w:tc>
        <w:tc>
          <w:tcPr>
            <w:tcW w:w="1980"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sz w:val="22"/>
                <w:szCs w:val="22"/>
              </w:rPr>
            </w:pPr>
            <w:r w:rsidRPr="00220325">
              <w:rPr>
                <w:sz w:val="22"/>
                <w:szCs w:val="22"/>
              </w:rPr>
              <w:t>1,60 x 1,60</w:t>
            </w:r>
          </w:p>
        </w:tc>
        <w:tc>
          <w:tcPr>
            <w:tcW w:w="720"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sz w:val="22"/>
                <w:szCs w:val="22"/>
              </w:rPr>
            </w:pPr>
            <w:r w:rsidRPr="00220325">
              <w:rPr>
                <w:sz w:val="22"/>
                <w:szCs w:val="22"/>
              </w:rPr>
              <w:t>CRU</w:t>
            </w:r>
          </w:p>
        </w:tc>
        <w:tc>
          <w:tcPr>
            <w:tcW w:w="1440"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sz w:val="22"/>
                <w:szCs w:val="22"/>
              </w:rPr>
            </w:pPr>
            <w:r w:rsidRPr="00220325">
              <w:rPr>
                <w:sz w:val="22"/>
                <w:szCs w:val="22"/>
              </w:rPr>
              <w:t>Algodão Cru Trançado em 56 fios por cm2</w:t>
            </w:r>
          </w:p>
        </w:tc>
        <w:tc>
          <w:tcPr>
            <w:tcW w:w="1620"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sz w:val="22"/>
                <w:szCs w:val="22"/>
              </w:rPr>
            </w:pPr>
            <w:r w:rsidRPr="00220325">
              <w:rPr>
                <w:sz w:val="22"/>
                <w:szCs w:val="22"/>
              </w:rPr>
              <w:t>100% Algodão</w:t>
            </w:r>
          </w:p>
        </w:tc>
        <w:tc>
          <w:tcPr>
            <w:tcW w:w="1440" w:type="dxa"/>
            <w:tcBorders>
              <w:top w:val="single" w:sz="6" w:space="0" w:color="000000"/>
              <w:left w:val="single" w:sz="6" w:space="0" w:color="000000"/>
              <w:bottom w:val="single" w:sz="6" w:space="0" w:color="000000"/>
              <w:right w:val="single" w:sz="6" w:space="0" w:color="000000"/>
            </w:tcBorders>
          </w:tcPr>
          <w:p w:rsidR="00023647" w:rsidRPr="00220325" w:rsidRDefault="00023647" w:rsidP="00220325">
            <w:pPr>
              <w:tabs>
                <w:tab w:val="left" w:pos="1190"/>
              </w:tabs>
              <w:jc w:val="center"/>
              <w:rPr>
                <w:sz w:val="22"/>
                <w:szCs w:val="22"/>
              </w:rPr>
            </w:pPr>
            <w:r w:rsidRPr="00220325">
              <w:rPr>
                <w:sz w:val="22"/>
                <w:szCs w:val="22"/>
              </w:rPr>
              <w:t>UNICO</w:t>
            </w:r>
          </w:p>
        </w:tc>
      </w:tr>
      <w:tr w:rsidR="00023647" w:rsidRPr="00220325" w:rsidTr="00023647">
        <w:trPr>
          <w:jc w:val="center"/>
        </w:trPr>
        <w:tc>
          <w:tcPr>
            <w:tcW w:w="550"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sz w:val="22"/>
                <w:szCs w:val="22"/>
              </w:rPr>
            </w:pPr>
            <w:r w:rsidRPr="00220325">
              <w:rPr>
                <w:sz w:val="22"/>
                <w:szCs w:val="22"/>
              </w:rPr>
              <w:t>28</w:t>
            </w:r>
          </w:p>
        </w:tc>
        <w:tc>
          <w:tcPr>
            <w:tcW w:w="1440"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sz w:val="22"/>
                <w:szCs w:val="22"/>
              </w:rPr>
            </w:pPr>
            <w:r w:rsidRPr="00220325">
              <w:rPr>
                <w:sz w:val="22"/>
                <w:szCs w:val="22"/>
              </w:rPr>
              <w:t>Campo</w:t>
            </w:r>
          </w:p>
        </w:tc>
        <w:tc>
          <w:tcPr>
            <w:tcW w:w="1440"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sz w:val="22"/>
                <w:szCs w:val="22"/>
              </w:rPr>
            </w:pPr>
            <w:r w:rsidRPr="00220325">
              <w:rPr>
                <w:sz w:val="22"/>
                <w:szCs w:val="22"/>
              </w:rPr>
              <w:t>Duplo</w:t>
            </w:r>
          </w:p>
        </w:tc>
        <w:tc>
          <w:tcPr>
            <w:tcW w:w="1980"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sz w:val="22"/>
                <w:szCs w:val="22"/>
              </w:rPr>
            </w:pPr>
            <w:r w:rsidRPr="00220325">
              <w:rPr>
                <w:sz w:val="22"/>
                <w:szCs w:val="22"/>
              </w:rPr>
              <w:t>1,00 x 1,00</w:t>
            </w:r>
          </w:p>
        </w:tc>
        <w:tc>
          <w:tcPr>
            <w:tcW w:w="720"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sz w:val="22"/>
                <w:szCs w:val="22"/>
              </w:rPr>
            </w:pPr>
            <w:r w:rsidRPr="00220325">
              <w:rPr>
                <w:sz w:val="22"/>
                <w:szCs w:val="22"/>
              </w:rPr>
              <w:t>CRU</w:t>
            </w:r>
          </w:p>
        </w:tc>
        <w:tc>
          <w:tcPr>
            <w:tcW w:w="1440"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sz w:val="22"/>
                <w:szCs w:val="22"/>
              </w:rPr>
            </w:pPr>
            <w:r w:rsidRPr="00220325">
              <w:rPr>
                <w:sz w:val="22"/>
                <w:szCs w:val="22"/>
              </w:rPr>
              <w:t>Algodão Cru Trançado em 56 fios por cm2</w:t>
            </w:r>
          </w:p>
        </w:tc>
        <w:tc>
          <w:tcPr>
            <w:tcW w:w="1620"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sz w:val="22"/>
                <w:szCs w:val="22"/>
              </w:rPr>
            </w:pPr>
            <w:r w:rsidRPr="00220325">
              <w:rPr>
                <w:sz w:val="22"/>
                <w:szCs w:val="22"/>
              </w:rPr>
              <w:t>100% Algodão</w:t>
            </w:r>
          </w:p>
        </w:tc>
        <w:tc>
          <w:tcPr>
            <w:tcW w:w="1440" w:type="dxa"/>
            <w:tcBorders>
              <w:top w:val="single" w:sz="6" w:space="0" w:color="000000"/>
              <w:left w:val="single" w:sz="6" w:space="0" w:color="000000"/>
              <w:bottom w:val="single" w:sz="6" w:space="0" w:color="000000"/>
              <w:right w:val="single" w:sz="6" w:space="0" w:color="000000"/>
            </w:tcBorders>
          </w:tcPr>
          <w:p w:rsidR="00023647" w:rsidRPr="00220325" w:rsidRDefault="00023647" w:rsidP="00220325">
            <w:pPr>
              <w:tabs>
                <w:tab w:val="left" w:pos="1190"/>
              </w:tabs>
              <w:jc w:val="center"/>
              <w:rPr>
                <w:sz w:val="22"/>
                <w:szCs w:val="22"/>
              </w:rPr>
            </w:pPr>
            <w:r w:rsidRPr="00220325">
              <w:rPr>
                <w:sz w:val="22"/>
                <w:szCs w:val="22"/>
              </w:rPr>
              <w:t>UNICO</w:t>
            </w:r>
          </w:p>
        </w:tc>
      </w:tr>
      <w:tr w:rsidR="00023647" w:rsidRPr="00220325" w:rsidTr="00023647">
        <w:trPr>
          <w:jc w:val="center"/>
        </w:trPr>
        <w:tc>
          <w:tcPr>
            <w:tcW w:w="550"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sz w:val="22"/>
                <w:szCs w:val="22"/>
              </w:rPr>
            </w:pPr>
            <w:r w:rsidRPr="00220325">
              <w:rPr>
                <w:sz w:val="22"/>
                <w:szCs w:val="22"/>
              </w:rPr>
              <w:t>29</w:t>
            </w:r>
          </w:p>
        </w:tc>
        <w:tc>
          <w:tcPr>
            <w:tcW w:w="1440"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sz w:val="22"/>
                <w:szCs w:val="22"/>
              </w:rPr>
            </w:pPr>
            <w:r w:rsidRPr="00220325">
              <w:rPr>
                <w:sz w:val="22"/>
                <w:szCs w:val="22"/>
              </w:rPr>
              <w:t>Campo</w:t>
            </w:r>
          </w:p>
        </w:tc>
        <w:tc>
          <w:tcPr>
            <w:tcW w:w="1440"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sz w:val="22"/>
                <w:szCs w:val="22"/>
              </w:rPr>
            </w:pPr>
            <w:r w:rsidRPr="00220325">
              <w:rPr>
                <w:sz w:val="22"/>
                <w:szCs w:val="22"/>
              </w:rPr>
              <w:t>Duplo</w:t>
            </w:r>
          </w:p>
        </w:tc>
        <w:tc>
          <w:tcPr>
            <w:tcW w:w="1980"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sz w:val="22"/>
                <w:szCs w:val="22"/>
              </w:rPr>
            </w:pPr>
            <w:r w:rsidRPr="00220325">
              <w:rPr>
                <w:sz w:val="22"/>
                <w:szCs w:val="22"/>
              </w:rPr>
              <w:t>1,30 x 1,30</w:t>
            </w:r>
          </w:p>
        </w:tc>
        <w:tc>
          <w:tcPr>
            <w:tcW w:w="720"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sz w:val="22"/>
                <w:szCs w:val="22"/>
              </w:rPr>
            </w:pPr>
            <w:r w:rsidRPr="00220325">
              <w:rPr>
                <w:sz w:val="22"/>
                <w:szCs w:val="22"/>
              </w:rPr>
              <w:t>CRU</w:t>
            </w:r>
          </w:p>
        </w:tc>
        <w:tc>
          <w:tcPr>
            <w:tcW w:w="1440"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sz w:val="22"/>
                <w:szCs w:val="22"/>
              </w:rPr>
            </w:pPr>
            <w:r w:rsidRPr="00220325">
              <w:rPr>
                <w:sz w:val="22"/>
                <w:szCs w:val="22"/>
              </w:rPr>
              <w:t>Algodão Cru Trançado em 56 fios por cm2</w:t>
            </w:r>
          </w:p>
        </w:tc>
        <w:tc>
          <w:tcPr>
            <w:tcW w:w="1620" w:type="dxa"/>
            <w:tcBorders>
              <w:top w:val="single" w:sz="6" w:space="0" w:color="000000"/>
              <w:left w:val="single" w:sz="6" w:space="0" w:color="000000"/>
              <w:bottom w:val="single" w:sz="6" w:space="0" w:color="000000"/>
            </w:tcBorders>
          </w:tcPr>
          <w:p w:rsidR="00023647" w:rsidRPr="00220325" w:rsidRDefault="00023647" w:rsidP="00220325">
            <w:pPr>
              <w:jc w:val="center"/>
              <w:rPr>
                <w:sz w:val="22"/>
                <w:szCs w:val="22"/>
              </w:rPr>
            </w:pPr>
            <w:r w:rsidRPr="00220325">
              <w:rPr>
                <w:sz w:val="22"/>
                <w:szCs w:val="22"/>
              </w:rPr>
              <w:t>100% Algodão</w:t>
            </w:r>
          </w:p>
        </w:tc>
        <w:tc>
          <w:tcPr>
            <w:tcW w:w="1440" w:type="dxa"/>
            <w:tcBorders>
              <w:top w:val="single" w:sz="6" w:space="0" w:color="000000"/>
              <w:left w:val="single" w:sz="6" w:space="0" w:color="000000"/>
              <w:bottom w:val="single" w:sz="6" w:space="0" w:color="000000"/>
              <w:right w:val="single" w:sz="6" w:space="0" w:color="000000"/>
            </w:tcBorders>
          </w:tcPr>
          <w:p w:rsidR="00023647" w:rsidRPr="00220325" w:rsidRDefault="00023647" w:rsidP="00220325">
            <w:pPr>
              <w:tabs>
                <w:tab w:val="left" w:pos="1190"/>
              </w:tabs>
              <w:jc w:val="center"/>
              <w:rPr>
                <w:sz w:val="22"/>
                <w:szCs w:val="22"/>
              </w:rPr>
            </w:pPr>
            <w:r w:rsidRPr="00220325">
              <w:rPr>
                <w:sz w:val="22"/>
                <w:szCs w:val="22"/>
              </w:rPr>
              <w:t>UNICO</w:t>
            </w:r>
          </w:p>
        </w:tc>
      </w:tr>
      <w:tr w:rsidR="00023647" w:rsidRPr="00220325" w:rsidTr="00023647">
        <w:trPr>
          <w:jc w:val="center"/>
        </w:trPr>
        <w:tc>
          <w:tcPr>
            <w:tcW w:w="550"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sz w:val="22"/>
                <w:szCs w:val="22"/>
              </w:rPr>
            </w:pPr>
            <w:r w:rsidRPr="00220325">
              <w:rPr>
                <w:sz w:val="22"/>
                <w:szCs w:val="22"/>
              </w:rPr>
              <w:t>30</w:t>
            </w:r>
          </w:p>
        </w:tc>
        <w:tc>
          <w:tcPr>
            <w:tcW w:w="1440"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sz w:val="22"/>
                <w:szCs w:val="22"/>
              </w:rPr>
            </w:pPr>
            <w:r w:rsidRPr="00220325">
              <w:rPr>
                <w:sz w:val="22"/>
                <w:szCs w:val="22"/>
              </w:rPr>
              <w:t>Campo</w:t>
            </w:r>
          </w:p>
        </w:tc>
        <w:tc>
          <w:tcPr>
            <w:tcW w:w="1440"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sz w:val="22"/>
                <w:szCs w:val="22"/>
              </w:rPr>
            </w:pPr>
            <w:r w:rsidRPr="00220325">
              <w:rPr>
                <w:sz w:val="22"/>
                <w:szCs w:val="22"/>
              </w:rPr>
              <w:t>Duplo</w:t>
            </w:r>
          </w:p>
        </w:tc>
        <w:tc>
          <w:tcPr>
            <w:tcW w:w="1980"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sz w:val="22"/>
                <w:szCs w:val="22"/>
              </w:rPr>
            </w:pPr>
            <w:r w:rsidRPr="00220325">
              <w:rPr>
                <w:sz w:val="22"/>
                <w:szCs w:val="22"/>
              </w:rPr>
              <w:t>0,60 x 0,60</w:t>
            </w:r>
          </w:p>
        </w:tc>
        <w:tc>
          <w:tcPr>
            <w:tcW w:w="720"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sz w:val="22"/>
                <w:szCs w:val="22"/>
              </w:rPr>
            </w:pPr>
            <w:r w:rsidRPr="00220325">
              <w:rPr>
                <w:sz w:val="22"/>
                <w:szCs w:val="22"/>
              </w:rPr>
              <w:t>CRU</w:t>
            </w:r>
          </w:p>
        </w:tc>
        <w:tc>
          <w:tcPr>
            <w:tcW w:w="1440"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sz w:val="22"/>
                <w:szCs w:val="22"/>
              </w:rPr>
            </w:pPr>
            <w:r w:rsidRPr="00220325">
              <w:rPr>
                <w:sz w:val="22"/>
                <w:szCs w:val="22"/>
              </w:rPr>
              <w:t>Algodão Cru Trançado em 56 fios por cm2</w:t>
            </w:r>
          </w:p>
        </w:tc>
        <w:tc>
          <w:tcPr>
            <w:tcW w:w="1620" w:type="dxa"/>
            <w:tcBorders>
              <w:top w:val="single" w:sz="6" w:space="0" w:color="000000"/>
              <w:left w:val="single" w:sz="6" w:space="0" w:color="000000"/>
              <w:bottom w:val="single" w:sz="6" w:space="0" w:color="000000"/>
            </w:tcBorders>
          </w:tcPr>
          <w:p w:rsidR="00023647" w:rsidRPr="00220325" w:rsidRDefault="00023647" w:rsidP="00220325">
            <w:pPr>
              <w:jc w:val="center"/>
              <w:rPr>
                <w:sz w:val="22"/>
                <w:szCs w:val="22"/>
              </w:rPr>
            </w:pPr>
            <w:r w:rsidRPr="00220325">
              <w:rPr>
                <w:sz w:val="22"/>
                <w:szCs w:val="22"/>
              </w:rPr>
              <w:t>100% Algodão</w:t>
            </w:r>
          </w:p>
        </w:tc>
        <w:tc>
          <w:tcPr>
            <w:tcW w:w="1440" w:type="dxa"/>
            <w:tcBorders>
              <w:top w:val="single" w:sz="6" w:space="0" w:color="000000"/>
              <w:left w:val="single" w:sz="6" w:space="0" w:color="000000"/>
              <w:bottom w:val="single" w:sz="6" w:space="0" w:color="000000"/>
              <w:right w:val="single" w:sz="6" w:space="0" w:color="000000"/>
            </w:tcBorders>
          </w:tcPr>
          <w:p w:rsidR="00023647" w:rsidRPr="00220325" w:rsidRDefault="00023647" w:rsidP="00220325">
            <w:pPr>
              <w:tabs>
                <w:tab w:val="left" w:pos="1190"/>
              </w:tabs>
              <w:jc w:val="center"/>
              <w:rPr>
                <w:sz w:val="22"/>
                <w:szCs w:val="22"/>
              </w:rPr>
            </w:pPr>
            <w:r w:rsidRPr="00220325">
              <w:rPr>
                <w:sz w:val="22"/>
                <w:szCs w:val="22"/>
              </w:rPr>
              <w:t>UNICO</w:t>
            </w:r>
          </w:p>
        </w:tc>
      </w:tr>
      <w:tr w:rsidR="00023647" w:rsidRPr="00220325" w:rsidTr="00023647">
        <w:trPr>
          <w:jc w:val="center"/>
        </w:trPr>
        <w:tc>
          <w:tcPr>
            <w:tcW w:w="550"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sz w:val="22"/>
                <w:szCs w:val="22"/>
              </w:rPr>
            </w:pPr>
            <w:r w:rsidRPr="00220325">
              <w:rPr>
                <w:sz w:val="22"/>
                <w:szCs w:val="22"/>
              </w:rPr>
              <w:t>31</w:t>
            </w:r>
          </w:p>
        </w:tc>
        <w:tc>
          <w:tcPr>
            <w:tcW w:w="1440"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sz w:val="22"/>
                <w:szCs w:val="22"/>
              </w:rPr>
            </w:pPr>
            <w:r w:rsidRPr="00220325">
              <w:rPr>
                <w:sz w:val="22"/>
                <w:szCs w:val="22"/>
              </w:rPr>
              <w:t>Campo</w:t>
            </w:r>
          </w:p>
        </w:tc>
        <w:tc>
          <w:tcPr>
            <w:tcW w:w="1440"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sz w:val="22"/>
                <w:szCs w:val="22"/>
              </w:rPr>
            </w:pPr>
            <w:r w:rsidRPr="00220325">
              <w:rPr>
                <w:sz w:val="22"/>
                <w:szCs w:val="22"/>
              </w:rPr>
              <w:t>Duplo</w:t>
            </w:r>
          </w:p>
        </w:tc>
        <w:tc>
          <w:tcPr>
            <w:tcW w:w="1980"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sz w:val="22"/>
                <w:szCs w:val="22"/>
              </w:rPr>
            </w:pPr>
            <w:r w:rsidRPr="00220325">
              <w:rPr>
                <w:sz w:val="22"/>
                <w:szCs w:val="22"/>
              </w:rPr>
              <w:t>0,80 x 0,80</w:t>
            </w:r>
          </w:p>
        </w:tc>
        <w:tc>
          <w:tcPr>
            <w:tcW w:w="720"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sz w:val="22"/>
                <w:szCs w:val="22"/>
              </w:rPr>
            </w:pPr>
            <w:r w:rsidRPr="00220325">
              <w:rPr>
                <w:sz w:val="22"/>
                <w:szCs w:val="22"/>
              </w:rPr>
              <w:t>CRU</w:t>
            </w:r>
          </w:p>
        </w:tc>
        <w:tc>
          <w:tcPr>
            <w:tcW w:w="1440"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sz w:val="22"/>
                <w:szCs w:val="22"/>
              </w:rPr>
            </w:pPr>
            <w:r w:rsidRPr="00220325">
              <w:rPr>
                <w:sz w:val="22"/>
                <w:szCs w:val="22"/>
              </w:rPr>
              <w:t>Algodão Cru Trançado em 56 fios por cm2</w:t>
            </w:r>
          </w:p>
        </w:tc>
        <w:tc>
          <w:tcPr>
            <w:tcW w:w="1620" w:type="dxa"/>
            <w:tcBorders>
              <w:top w:val="single" w:sz="6" w:space="0" w:color="000000"/>
              <w:left w:val="single" w:sz="6" w:space="0" w:color="000000"/>
              <w:bottom w:val="single" w:sz="6" w:space="0" w:color="000000"/>
            </w:tcBorders>
          </w:tcPr>
          <w:p w:rsidR="00023647" w:rsidRPr="00220325" w:rsidRDefault="00023647" w:rsidP="00220325">
            <w:pPr>
              <w:jc w:val="center"/>
              <w:rPr>
                <w:sz w:val="22"/>
                <w:szCs w:val="22"/>
              </w:rPr>
            </w:pPr>
            <w:r w:rsidRPr="00220325">
              <w:rPr>
                <w:sz w:val="22"/>
                <w:szCs w:val="22"/>
              </w:rPr>
              <w:t>100% Algodão</w:t>
            </w:r>
          </w:p>
        </w:tc>
        <w:tc>
          <w:tcPr>
            <w:tcW w:w="1440" w:type="dxa"/>
            <w:tcBorders>
              <w:top w:val="single" w:sz="6" w:space="0" w:color="000000"/>
              <w:left w:val="single" w:sz="6" w:space="0" w:color="000000"/>
              <w:bottom w:val="single" w:sz="6" w:space="0" w:color="000000"/>
              <w:right w:val="single" w:sz="6" w:space="0" w:color="000000"/>
            </w:tcBorders>
          </w:tcPr>
          <w:p w:rsidR="00023647" w:rsidRPr="00220325" w:rsidRDefault="00023647" w:rsidP="00220325">
            <w:pPr>
              <w:tabs>
                <w:tab w:val="left" w:pos="1190"/>
              </w:tabs>
              <w:jc w:val="center"/>
              <w:rPr>
                <w:sz w:val="22"/>
                <w:szCs w:val="22"/>
              </w:rPr>
            </w:pPr>
            <w:r w:rsidRPr="00220325">
              <w:rPr>
                <w:sz w:val="22"/>
                <w:szCs w:val="22"/>
              </w:rPr>
              <w:t>UNICO</w:t>
            </w:r>
          </w:p>
        </w:tc>
      </w:tr>
      <w:tr w:rsidR="00023647" w:rsidRPr="00220325" w:rsidTr="00023647">
        <w:trPr>
          <w:jc w:val="center"/>
        </w:trPr>
        <w:tc>
          <w:tcPr>
            <w:tcW w:w="550"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sz w:val="22"/>
                <w:szCs w:val="22"/>
              </w:rPr>
            </w:pPr>
            <w:r w:rsidRPr="00220325">
              <w:rPr>
                <w:sz w:val="22"/>
                <w:szCs w:val="22"/>
              </w:rPr>
              <w:t>32</w:t>
            </w:r>
          </w:p>
        </w:tc>
        <w:tc>
          <w:tcPr>
            <w:tcW w:w="1440"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sz w:val="22"/>
                <w:szCs w:val="22"/>
              </w:rPr>
            </w:pPr>
            <w:r w:rsidRPr="00220325">
              <w:rPr>
                <w:sz w:val="22"/>
                <w:szCs w:val="22"/>
              </w:rPr>
              <w:t>Campo</w:t>
            </w:r>
          </w:p>
        </w:tc>
        <w:tc>
          <w:tcPr>
            <w:tcW w:w="1440"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sz w:val="22"/>
                <w:szCs w:val="22"/>
              </w:rPr>
            </w:pPr>
            <w:r w:rsidRPr="00220325">
              <w:rPr>
                <w:sz w:val="22"/>
                <w:szCs w:val="22"/>
              </w:rPr>
              <w:t>Simples</w:t>
            </w:r>
          </w:p>
          <w:p w:rsidR="00023647" w:rsidRPr="00220325" w:rsidRDefault="00023647" w:rsidP="00220325">
            <w:pPr>
              <w:tabs>
                <w:tab w:val="left" w:pos="1190"/>
              </w:tabs>
              <w:jc w:val="center"/>
              <w:rPr>
                <w:sz w:val="22"/>
                <w:szCs w:val="22"/>
              </w:rPr>
            </w:pPr>
            <w:r w:rsidRPr="00220325">
              <w:rPr>
                <w:sz w:val="22"/>
                <w:szCs w:val="22"/>
              </w:rPr>
              <w:t>Fenestrado</w:t>
            </w:r>
          </w:p>
        </w:tc>
        <w:tc>
          <w:tcPr>
            <w:tcW w:w="1980"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sz w:val="22"/>
                <w:szCs w:val="22"/>
              </w:rPr>
            </w:pPr>
            <w:r w:rsidRPr="00220325">
              <w:rPr>
                <w:sz w:val="22"/>
                <w:szCs w:val="22"/>
              </w:rPr>
              <w:t>1,10 x 1,10</w:t>
            </w:r>
          </w:p>
          <w:p w:rsidR="00023647" w:rsidRPr="00220325" w:rsidRDefault="00023647" w:rsidP="00220325">
            <w:pPr>
              <w:tabs>
                <w:tab w:val="left" w:pos="1190"/>
              </w:tabs>
              <w:jc w:val="center"/>
              <w:rPr>
                <w:sz w:val="22"/>
                <w:szCs w:val="22"/>
              </w:rPr>
            </w:pPr>
            <w:r w:rsidRPr="00220325">
              <w:rPr>
                <w:sz w:val="22"/>
                <w:szCs w:val="22"/>
              </w:rPr>
              <w:t xml:space="preserve">Com fenda de </w:t>
            </w:r>
            <w:smartTag w:uri="urn:schemas-microsoft-com:office:smarttags" w:element="metricconverter">
              <w:smartTagPr>
                <w:attr w:name="ProductID" w:val="5,5 cm"/>
              </w:smartTagPr>
              <w:r w:rsidRPr="00220325">
                <w:rPr>
                  <w:sz w:val="22"/>
                  <w:szCs w:val="22"/>
                </w:rPr>
                <w:t>5,5 cm</w:t>
              </w:r>
            </w:smartTag>
          </w:p>
        </w:tc>
        <w:tc>
          <w:tcPr>
            <w:tcW w:w="720"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sz w:val="22"/>
                <w:szCs w:val="22"/>
              </w:rPr>
            </w:pPr>
            <w:r w:rsidRPr="00220325">
              <w:rPr>
                <w:sz w:val="22"/>
                <w:szCs w:val="22"/>
              </w:rPr>
              <w:t>Azul/</w:t>
            </w:r>
          </w:p>
          <w:p w:rsidR="00023647" w:rsidRPr="00220325" w:rsidRDefault="00023647" w:rsidP="00220325">
            <w:pPr>
              <w:tabs>
                <w:tab w:val="left" w:pos="1190"/>
              </w:tabs>
              <w:jc w:val="center"/>
              <w:rPr>
                <w:sz w:val="22"/>
                <w:szCs w:val="22"/>
              </w:rPr>
            </w:pPr>
            <w:r w:rsidRPr="00220325">
              <w:rPr>
                <w:sz w:val="22"/>
                <w:szCs w:val="22"/>
              </w:rPr>
              <w:t>cinza</w:t>
            </w:r>
          </w:p>
        </w:tc>
        <w:tc>
          <w:tcPr>
            <w:tcW w:w="1440"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sz w:val="22"/>
                <w:szCs w:val="22"/>
              </w:rPr>
            </w:pPr>
            <w:r w:rsidRPr="00220325">
              <w:rPr>
                <w:sz w:val="22"/>
                <w:szCs w:val="22"/>
              </w:rPr>
              <w:t>BRIM TAPÉ</w:t>
            </w:r>
          </w:p>
        </w:tc>
        <w:tc>
          <w:tcPr>
            <w:tcW w:w="1620" w:type="dxa"/>
            <w:tcBorders>
              <w:top w:val="single" w:sz="6" w:space="0" w:color="000000"/>
              <w:left w:val="single" w:sz="6" w:space="0" w:color="000000"/>
              <w:bottom w:val="single" w:sz="6" w:space="0" w:color="000000"/>
            </w:tcBorders>
          </w:tcPr>
          <w:p w:rsidR="00023647" w:rsidRPr="00220325" w:rsidRDefault="00023647" w:rsidP="00220325">
            <w:pPr>
              <w:jc w:val="center"/>
              <w:rPr>
                <w:sz w:val="22"/>
                <w:szCs w:val="22"/>
              </w:rPr>
            </w:pPr>
            <w:r w:rsidRPr="00220325">
              <w:rPr>
                <w:sz w:val="22"/>
                <w:szCs w:val="22"/>
              </w:rPr>
              <w:t>100% Algodão</w:t>
            </w:r>
          </w:p>
        </w:tc>
        <w:tc>
          <w:tcPr>
            <w:tcW w:w="1440" w:type="dxa"/>
            <w:tcBorders>
              <w:top w:val="single" w:sz="6" w:space="0" w:color="000000"/>
              <w:left w:val="single" w:sz="6" w:space="0" w:color="000000"/>
              <w:bottom w:val="single" w:sz="6" w:space="0" w:color="000000"/>
              <w:right w:val="single" w:sz="6" w:space="0" w:color="000000"/>
            </w:tcBorders>
          </w:tcPr>
          <w:p w:rsidR="00023647" w:rsidRPr="00220325" w:rsidRDefault="00023647" w:rsidP="00220325">
            <w:pPr>
              <w:tabs>
                <w:tab w:val="left" w:pos="1190"/>
              </w:tabs>
              <w:jc w:val="center"/>
              <w:rPr>
                <w:sz w:val="22"/>
                <w:szCs w:val="22"/>
              </w:rPr>
            </w:pPr>
            <w:r w:rsidRPr="00220325">
              <w:rPr>
                <w:sz w:val="22"/>
                <w:szCs w:val="22"/>
              </w:rPr>
              <w:t>UNICO</w:t>
            </w:r>
          </w:p>
        </w:tc>
      </w:tr>
      <w:tr w:rsidR="00023647" w:rsidRPr="00220325" w:rsidTr="00023647">
        <w:trPr>
          <w:jc w:val="center"/>
        </w:trPr>
        <w:tc>
          <w:tcPr>
            <w:tcW w:w="550"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sz w:val="22"/>
                <w:szCs w:val="22"/>
              </w:rPr>
            </w:pPr>
            <w:r w:rsidRPr="00220325">
              <w:rPr>
                <w:sz w:val="22"/>
                <w:szCs w:val="22"/>
              </w:rPr>
              <w:t>33</w:t>
            </w:r>
          </w:p>
        </w:tc>
        <w:tc>
          <w:tcPr>
            <w:tcW w:w="1440"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sz w:val="22"/>
                <w:szCs w:val="22"/>
              </w:rPr>
            </w:pPr>
            <w:r w:rsidRPr="00220325">
              <w:rPr>
                <w:sz w:val="22"/>
                <w:szCs w:val="22"/>
              </w:rPr>
              <w:t>Campo</w:t>
            </w:r>
          </w:p>
        </w:tc>
        <w:tc>
          <w:tcPr>
            <w:tcW w:w="1440"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sz w:val="22"/>
                <w:szCs w:val="22"/>
              </w:rPr>
            </w:pPr>
            <w:r w:rsidRPr="00220325">
              <w:rPr>
                <w:sz w:val="22"/>
                <w:szCs w:val="22"/>
              </w:rPr>
              <w:t>Simples</w:t>
            </w:r>
          </w:p>
          <w:p w:rsidR="00023647" w:rsidRPr="00220325" w:rsidRDefault="00023647" w:rsidP="00220325">
            <w:pPr>
              <w:tabs>
                <w:tab w:val="left" w:pos="1190"/>
              </w:tabs>
              <w:jc w:val="center"/>
              <w:rPr>
                <w:sz w:val="22"/>
                <w:szCs w:val="22"/>
              </w:rPr>
            </w:pPr>
            <w:r w:rsidRPr="00220325">
              <w:rPr>
                <w:sz w:val="22"/>
                <w:szCs w:val="22"/>
              </w:rPr>
              <w:t>Fenestrado</w:t>
            </w:r>
          </w:p>
        </w:tc>
        <w:tc>
          <w:tcPr>
            <w:tcW w:w="1980"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sz w:val="22"/>
                <w:szCs w:val="22"/>
              </w:rPr>
            </w:pPr>
            <w:r w:rsidRPr="00220325">
              <w:rPr>
                <w:sz w:val="22"/>
                <w:szCs w:val="22"/>
              </w:rPr>
              <w:t>0,80 x 0,80</w:t>
            </w:r>
          </w:p>
        </w:tc>
        <w:tc>
          <w:tcPr>
            <w:tcW w:w="720"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sz w:val="22"/>
                <w:szCs w:val="22"/>
              </w:rPr>
            </w:pPr>
            <w:r w:rsidRPr="00220325">
              <w:rPr>
                <w:sz w:val="22"/>
                <w:szCs w:val="22"/>
              </w:rPr>
              <w:t>Azul/</w:t>
            </w:r>
          </w:p>
          <w:p w:rsidR="00023647" w:rsidRPr="00220325" w:rsidRDefault="00023647" w:rsidP="00220325">
            <w:pPr>
              <w:tabs>
                <w:tab w:val="left" w:pos="1190"/>
              </w:tabs>
              <w:jc w:val="center"/>
              <w:rPr>
                <w:sz w:val="22"/>
                <w:szCs w:val="22"/>
              </w:rPr>
            </w:pPr>
            <w:r w:rsidRPr="00220325">
              <w:rPr>
                <w:sz w:val="22"/>
                <w:szCs w:val="22"/>
              </w:rPr>
              <w:t>cinza</w:t>
            </w:r>
          </w:p>
        </w:tc>
        <w:tc>
          <w:tcPr>
            <w:tcW w:w="1440"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sz w:val="22"/>
                <w:szCs w:val="22"/>
              </w:rPr>
            </w:pPr>
            <w:r w:rsidRPr="00220325">
              <w:rPr>
                <w:sz w:val="22"/>
                <w:szCs w:val="22"/>
              </w:rPr>
              <w:t>BRIM TAPÉ</w:t>
            </w:r>
          </w:p>
        </w:tc>
        <w:tc>
          <w:tcPr>
            <w:tcW w:w="1620" w:type="dxa"/>
            <w:tcBorders>
              <w:top w:val="single" w:sz="6" w:space="0" w:color="000000"/>
              <w:left w:val="single" w:sz="6" w:space="0" w:color="000000"/>
              <w:bottom w:val="single" w:sz="6" w:space="0" w:color="000000"/>
            </w:tcBorders>
          </w:tcPr>
          <w:p w:rsidR="00023647" w:rsidRPr="00220325" w:rsidRDefault="00023647" w:rsidP="00220325">
            <w:pPr>
              <w:jc w:val="center"/>
              <w:rPr>
                <w:sz w:val="22"/>
                <w:szCs w:val="22"/>
              </w:rPr>
            </w:pPr>
            <w:r w:rsidRPr="00220325">
              <w:rPr>
                <w:sz w:val="22"/>
                <w:szCs w:val="22"/>
              </w:rPr>
              <w:t>100% Algodão</w:t>
            </w:r>
          </w:p>
        </w:tc>
        <w:tc>
          <w:tcPr>
            <w:tcW w:w="1440" w:type="dxa"/>
            <w:tcBorders>
              <w:top w:val="single" w:sz="6" w:space="0" w:color="000000"/>
              <w:left w:val="single" w:sz="6" w:space="0" w:color="000000"/>
              <w:bottom w:val="single" w:sz="6" w:space="0" w:color="000000"/>
              <w:right w:val="single" w:sz="6" w:space="0" w:color="000000"/>
            </w:tcBorders>
          </w:tcPr>
          <w:p w:rsidR="00023647" w:rsidRPr="00220325" w:rsidRDefault="00023647" w:rsidP="00220325">
            <w:pPr>
              <w:tabs>
                <w:tab w:val="left" w:pos="1190"/>
              </w:tabs>
              <w:jc w:val="center"/>
              <w:rPr>
                <w:sz w:val="22"/>
                <w:szCs w:val="22"/>
              </w:rPr>
            </w:pPr>
            <w:r w:rsidRPr="00220325">
              <w:rPr>
                <w:sz w:val="22"/>
                <w:szCs w:val="22"/>
              </w:rPr>
              <w:t>UNICO</w:t>
            </w:r>
          </w:p>
        </w:tc>
      </w:tr>
      <w:tr w:rsidR="00023647" w:rsidRPr="00220325" w:rsidTr="00023647">
        <w:trPr>
          <w:jc w:val="center"/>
        </w:trPr>
        <w:tc>
          <w:tcPr>
            <w:tcW w:w="550"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sz w:val="22"/>
                <w:szCs w:val="22"/>
              </w:rPr>
            </w:pPr>
            <w:r w:rsidRPr="00220325">
              <w:rPr>
                <w:sz w:val="22"/>
                <w:szCs w:val="22"/>
              </w:rPr>
              <w:t>34</w:t>
            </w:r>
          </w:p>
        </w:tc>
        <w:tc>
          <w:tcPr>
            <w:tcW w:w="1440"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sz w:val="22"/>
                <w:szCs w:val="22"/>
              </w:rPr>
            </w:pPr>
            <w:r w:rsidRPr="00220325">
              <w:rPr>
                <w:sz w:val="22"/>
                <w:szCs w:val="22"/>
              </w:rPr>
              <w:t>Campo</w:t>
            </w:r>
          </w:p>
        </w:tc>
        <w:tc>
          <w:tcPr>
            <w:tcW w:w="1440"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sz w:val="22"/>
                <w:szCs w:val="22"/>
              </w:rPr>
            </w:pPr>
            <w:r w:rsidRPr="00220325">
              <w:rPr>
                <w:sz w:val="22"/>
                <w:szCs w:val="22"/>
              </w:rPr>
              <w:t>Simples</w:t>
            </w:r>
          </w:p>
          <w:p w:rsidR="00023647" w:rsidRPr="00220325" w:rsidRDefault="00023647" w:rsidP="00220325">
            <w:pPr>
              <w:tabs>
                <w:tab w:val="left" w:pos="1190"/>
              </w:tabs>
              <w:jc w:val="center"/>
              <w:rPr>
                <w:sz w:val="22"/>
                <w:szCs w:val="22"/>
              </w:rPr>
            </w:pPr>
            <w:r w:rsidRPr="00220325">
              <w:rPr>
                <w:sz w:val="22"/>
                <w:szCs w:val="22"/>
              </w:rPr>
              <w:t>Fenestrado</w:t>
            </w:r>
          </w:p>
        </w:tc>
        <w:tc>
          <w:tcPr>
            <w:tcW w:w="1980"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sz w:val="22"/>
                <w:szCs w:val="22"/>
              </w:rPr>
            </w:pPr>
            <w:r w:rsidRPr="00220325">
              <w:rPr>
                <w:sz w:val="22"/>
                <w:szCs w:val="22"/>
              </w:rPr>
              <w:t>0,50 x 0,50</w:t>
            </w:r>
          </w:p>
        </w:tc>
        <w:tc>
          <w:tcPr>
            <w:tcW w:w="720"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sz w:val="22"/>
                <w:szCs w:val="22"/>
              </w:rPr>
            </w:pPr>
            <w:r w:rsidRPr="00220325">
              <w:rPr>
                <w:sz w:val="22"/>
                <w:szCs w:val="22"/>
              </w:rPr>
              <w:t>Azul/</w:t>
            </w:r>
          </w:p>
          <w:p w:rsidR="00023647" w:rsidRPr="00220325" w:rsidRDefault="00023647" w:rsidP="00220325">
            <w:pPr>
              <w:tabs>
                <w:tab w:val="left" w:pos="1190"/>
              </w:tabs>
              <w:jc w:val="center"/>
              <w:rPr>
                <w:sz w:val="22"/>
                <w:szCs w:val="22"/>
              </w:rPr>
            </w:pPr>
            <w:r w:rsidRPr="00220325">
              <w:rPr>
                <w:sz w:val="22"/>
                <w:szCs w:val="22"/>
              </w:rPr>
              <w:t>cinza</w:t>
            </w:r>
          </w:p>
        </w:tc>
        <w:tc>
          <w:tcPr>
            <w:tcW w:w="1440"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sz w:val="22"/>
                <w:szCs w:val="22"/>
              </w:rPr>
            </w:pPr>
            <w:r w:rsidRPr="00220325">
              <w:rPr>
                <w:sz w:val="22"/>
                <w:szCs w:val="22"/>
              </w:rPr>
              <w:t>BRIM TAPÉ</w:t>
            </w:r>
          </w:p>
        </w:tc>
        <w:tc>
          <w:tcPr>
            <w:tcW w:w="1620" w:type="dxa"/>
            <w:tcBorders>
              <w:top w:val="single" w:sz="6" w:space="0" w:color="000000"/>
              <w:left w:val="single" w:sz="6" w:space="0" w:color="000000"/>
              <w:bottom w:val="single" w:sz="6" w:space="0" w:color="000000"/>
            </w:tcBorders>
          </w:tcPr>
          <w:p w:rsidR="00023647" w:rsidRPr="00220325" w:rsidRDefault="00023647" w:rsidP="00220325">
            <w:pPr>
              <w:jc w:val="center"/>
              <w:rPr>
                <w:sz w:val="22"/>
                <w:szCs w:val="22"/>
              </w:rPr>
            </w:pPr>
            <w:r w:rsidRPr="00220325">
              <w:rPr>
                <w:sz w:val="22"/>
                <w:szCs w:val="22"/>
              </w:rPr>
              <w:t>100% Algodão</w:t>
            </w:r>
          </w:p>
        </w:tc>
        <w:tc>
          <w:tcPr>
            <w:tcW w:w="1440" w:type="dxa"/>
            <w:tcBorders>
              <w:top w:val="single" w:sz="6" w:space="0" w:color="000000"/>
              <w:left w:val="single" w:sz="6" w:space="0" w:color="000000"/>
              <w:bottom w:val="single" w:sz="6" w:space="0" w:color="000000"/>
              <w:right w:val="single" w:sz="6" w:space="0" w:color="000000"/>
            </w:tcBorders>
          </w:tcPr>
          <w:p w:rsidR="00023647" w:rsidRPr="00220325" w:rsidRDefault="00023647" w:rsidP="00220325">
            <w:pPr>
              <w:tabs>
                <w:tab w:val="left" w:pos="1190"/>
              </w:tabs>
              <w:jc w:val="center"/>
              <w:rPr>
                <w:sz w:val="22"/>
                <w:szCs w:val="22"/>
              </w:rPr>
            </w:pPr>
            <w:r w:rsidRPr="00220325">
              <w:rPr>
                <w:sz w:val="22"/>
                <w:szCs w:val="22"/>
              </w:rPr>
              <w:t>UNICO</w:t>
            </w:r>
          </w:p>
        </w:tc>
      </w:tr>
      <w:tr w:rsidR="00023647" w:rsidRPr="00220325" w:rsidTr="00023647">
        <w:trPr>
          <w:jc w:val="center"/>
        </w:trPr>
        <w:tc>
          <w:tcPr>
            <w:tcW w:w="550"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sz w:val="22"/>
                <w:szCs w:val="22"/>
              </w:rPr>
            </w:pPr>
            <w:r w:rsidRPr="00220325">
              <w:rPr>
                <w:sz w:val="22"/>
                <w:szCs w:val="22"/>
              </w:rPr>
              <w:t>35</w:t>
            </w:r>
          </w:p>
        </w:tc>
        <w:tc>
          <w:tcPr>
            <w:tcW w:w="1440"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sz w:val="22"/>
                <w:szCs w:val="22"/>
              </w:rPr>
            </w:pPr>
            <w:r w:rsidRPr="00220325">
              <w:rPr>
                <w:sz w:val="22"/>
                <w:szCs w:val="22"/>
              </w:rPr>
              <w:t xml:space="preserve">Campo </w:t>
            </w:r>
          </w:p>
        </w:tc>
        <w:tc>
          <w:tcPr>
            <w:tcW w:w="1440"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sz w:val="22"/>
                <w:szCs w:val="22"/>
              </w:rPr>
            </w:pPr>
            <w:r w:rsidRPr="00220325">
              <w:rPr>
                <w:sz w:val="22"/>
                <w:szCs w:val="22"/>
              </w:rPr>
              <w:t>Duplo</w:t>
            </w:r>
          </w:p>
          <w:p w:rsidR="00023647" w:rsidRPr="00220325" w:rsidRDefault="00023647" w:rsidP="00220325">
            <w:pPr>
              <w:tabs>
                <w:tab w:val="left" w:pos="1190"/>
              </w:tabs>
              <w:jc w:val="center"/>
              <w:rPr>
                <w:sz w:val="22"/>
                <w:szCs w:val="22"/>
              </w:rPr>
            </w:pPr>
            <w:r w:rsidRPr="00220325">
              <w:rPr>
                <w:sz w:val="22"/>
                <w:szCs w:val="22"/>
              </w:rPr>
              <w:t>Fenestrado</w:t>
            </w:r>
          </w:p>
        </w:tc>
        <w:tc>
          <w:tcPr>
            <w:tcW w:w="1980"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sz w:val="22"/>
                <w:szCs w:val="22"/>
              </w:rPr>
            </w:pPr>
            <w:r w:rsidRPr="00220325">
              <w:rPr>
                <w:sz w:val="22"/>
                <w:szCs w:val="22"/>
              </w:rPr>
              <w:t>0,80 x 0,80</w:t>
            </w:r>
          </w:p>
          <w:p w:rsidR="00023647" w:rsidRPr="00220325" w:rsidRDefault="00023647" w:rsidP="00220325">
            <w:pPr>
              <w:tabs>
                <w:tab w:val="left" w:pos="1190"/>
              </w:tabs>
              <w:jc w:val="center"/>
              <w:rPr>
                <w:sz w:val="22"/>
                <w:szCs w:val="22"/>
              </w:rPr>
            </w:pPr>
            <w:r w:rsidRPr="00220325">
              <w:rPr>
                <w:sz w:val="22"/>
                <w:szCs w:val="22"/>
              </w:rPr>
              <w:t xml:space="preserve">Com fenda de </w:t>
            </w:r>
            <w:smartTag w:uri="urn:schemas-microsoft-com:office:smarttags" w:element="metricconverter">
              <w:smartTagPr>
                <w:attr w:name="ProductID" w:val="30 cm"/>
              </w:smartTagPr>
              <w:r w:rsidRPr="00220325">
                <w:rPr>
                  <w:sz w:val="22"/>
                  <w:szCs w:val="22"/>
                </w:rPr>
                <w:t>30 cm</w:t>
              </w:r>
            </w:smartTag>
          </w:p>
        </w:tc>
        <w:tc>
          <w:tcPr>
            <w:tcW w:w="720"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sz w:val="22"/>
                <w:szCs w:val="22"/>
              </w:rPr>
            </w:pPr>
            <w:r w:rsidRPr="00220325">
              <w:rPr>
                <w:sz w:val="22"/>
                <w:szCs w:val="22"/>
              </w:rPr>
              <w:t xml:space="preserve">Cru </w:t>
            </w:r>
          </w:p>
        </w:tc>
        <w:tc>
          <w:tcPr>
            <w:tcW w:w="1440"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sz w:val="22"/>
                <w:szCs w:val="22"/>
              </w:rPr>
            </w:pPr>
            <w:r w:rsidRPr="00220325">
              <w:rPr>
                <w:sz w:val="22"/>
                <w:szCs w:val="22"/>
              </w:rPr>
              <w:t>BRIM TAPÉ</w:t>
            </w:r>
          </w:p>
        </w:tc>
        <w:tc>
          <w:tcPr>
            <w:tcW w:w="1620" w:type="dxa"/>
            <w:tcBorders>
              <w:top w:val="single" w:sz="6" w:space="0" w:color="000000"/>
              <w:left w:val="single" w:sz="6" w:space="0" w:color="000000"/>
              <w:bottom w:val="single" w:sz="6" w:space="0" w:color="000000"/>
            </w:tcBorders>
          </w:tcPr>
          <w:p w:rsidR="00023647" w:rsidRPr="00220325" w:rsidRDefault="00023647" w:rsidP="00220325">
            <w:pPr>
              <w:jc w:val="center"/>
              <w:rPr>
                <w:sz w:val="22"/>
                <w:szCs w:val="22"/>
              </w:rPr>
            </w:pPr>
            <w:r w:rsidRPr="00220325">
              <w:rPr>
                <w:sz w:val="22"/>
                <w:szCs w:val="22"/>
              </w:rPr>
              <w:t>100% Algodão</w:t>
            </w:r>
          </w:p>
        </w:tc>
        <w:tc>
          <w:tcPr>
            <w:tcW w:w="1440" w:type="dxa"/>
            <w:tcBorders>
              <w:top w:val="single" w:sz="6" w:space="0" w:color="000000"/>
              <w:left w:val="single" w:sz="6" w:space="0" w:color="000000"/>
              <w:bottom w:val="single" w:sz="6" w:space="0" w:color="000000"/>
              <w:right w:val="single" w:sz="6" w:space="0" w:color="000000"/>
            </w:tcBorders>
          </w:tcPr>
          <w:p w:rsidR="00023647" w:rsidRPr="00220325" w:rsidRDefault="00023647" w:rsidP="00220325">
            <w:pPr>
              <w:tabs>
                <w:tab w:val="left" w:pos="1190"/>
              </w:tabs>
              <w:jc w:val="center"/>
              <w:rPr>
                <w:sz w:val="22"/>
                <w:szCs w:val="22"/>
              </w:rPr>
            </w:pPr>
            <w:r w:rsidRPr="00220325">
              <w:rPr>
                <w:sz w:val="22"/>
                <w:szCs w:val="22"/>
              </w:rPr>
              <w:t>UNICO</w:t>
            </w:r>
          </w:p>
        </w:tc>
      </w:tr>
      <w:tr w:rsidR="00023647" w:rsidRPr="00220325" w:rsidTr="00023647">
        <w:trPr>
          <w:jc w:val="center"/>
        </w:trPr>
        <w:tc>
          <w:tcPr>
            <w:tcW w:w="550"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sz w:val="22"/>
                <w:szCs w:val="22"/>
              </w:rPr>
            </w:pPr>
            <w:r w:rsidRPr="00220325">
              <w:rPr>
                <w:sz w:val="22"/>
                <w:szCs w:val="22"/>
              </w:rPr>
              <w:t>36</w:t>
            </w:r>
          </w:p>
        </w:tc>
        <w:tc>
          <w:tcPr>
            <w:tcW w:w="1440"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sz w:val="22"/>
                <w:szCs w:val="22"/>
              </w:rPr>
            </w:pPr>
            <w:r w:rsidRPr="00220325">
              <w:rPr>
                <w:sz w:val="22"/>
                <w:szCs w:val="22"/>
              </w:rPr>
              <w:t>Campo</w:t>
            </w:r>
          </w:p>
        </w:tc>
        <w:tc>
          <w:tcPr>
            <w:tcW w:w="1440"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sz w:val="22"/>
                <w:szCs w:val="22"/>
              </w:rPr>
            </w:pPr>
            <w:r w:rsidRPr="00220325">
              <w:rPr>
                <w:sz w:val="22"/>
                <w:szCs w:val="22"/>
              </w:rPr>
              <w:t>Simples</w:t>
            </w:r>
          </w:p>
        </w:tc>
        <w:tc>
          <w:tcPr>
            <w:tcW w:w="1980"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sz w:val="22"/>
                <w:szCs w:val="22"/>
              </w:rPr>
            </w:pPr>
            <w:r w:rsidRPr="00220325">
              <w:rPr>
                <w:sz w:val="22"/>
                <w:szCs w:val="22"/>
              </w:rPr>
              <w:t>1,40 x 1,60</w:t>
            </w:r>
          </w:p>
        </w:tc>
        <w:tc>
          <w:tcPr>
            <w:tcW w:w="720"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sz w:val="22"/>
                <w:szCs w:val="22"/>
              </w:rPr>
            </w:pPr>
            <w:r w:rsidRPr="00220325">
              <w:rPr>
                <w:sz w:val="22"/>
                <w:szCs w:val="22"/>
              </w:rPr>
              <w:t>Azul/</w:t>
            </w:r>
          </w:p>
          <w:p w:rsidR="00023647" w:rsidRPr="00220325" w:rsidRDefault="00023647" w:rsidP="00220325">
            <w:pPr>
              <w:tabs>
                <w:tab w:val="left" w:pos="1190"/>
              </w:tabs>
              <w:jc w:val="center"/>
              <w:rPr>
                <w:sz w:val="22"/>
                <w:szCs w:val="22"/>
              </w:rPr>
            </w:pPr>
            <w:r w:rsidRPr="00220325">
              <w:rPr>
                <w:sz w:val="22"/>
                <w:szCs w:val="22"/>
              </w:rPr>
              <w:t>cinza</w:t>
            </w:r>
          </w:p>
        </w:tc>
        <w:tc>
          <w:tcPr>
            <w:tcW w:w="1440"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sz w:val="22"/>
                <w:szCs w:val="22"/>
              </w:rPr>
            </w:pPr>
            <w:r w:rsidRPr="00220325">
              <w:rPr>
                <w:sz w:val="22"/>
                <w:szCs w:val="22"/>
              </w:rPr>
              <w:t>BRIM TAPÉ</w:t>
            </w:r>
          </w:p>
        </w:tc>
        <w:tc>
          <w:tcPr>
            <w:tcW w:w="1620" w:type="dxa"/>
            <w:tcBorders>
              <w:top w:val="single" w:sz="6" w:space="0" w:color="000000"/>
              <w:left w:val="single" w:sz="6" w:space="0" w:color="000000"/>
              <w:bottom w:val="single" w:sz="6" w:space="0" w:color="000000"/>
            </w:tcBorders>
          </w:tcPr>
          <w:p w:rsidR="00023647" w:rsidRPr="00220325" w:rsidRDefault="00023647" w:rsidP="00220325">
            <w:pPr>
              <w:jc w:val="center"/>
              <w:rPr>
                <w:sz w:val="22"/>
                <w:szCs w:val="22"/>
              </w:rPr>
            </w:pPr>
            <w:r w:rsidRPr="00220325">
              <w:rPr>
                <w:sz w:val="22"/>
                <w:szCs w:val="22"/>
              </w:rPr>
              <w:t>100% Algodão</w:t>
            </w:r>
          </w:p>
        </w:tc>
        <w:tc>
          <w:tcPr>
            <w:tcW w:w="1440" w:type="dxa"/>
            <w:tcBorders>
              <w:top w:val="single" w:sz="6" w:space="0" w:color="000000"/>
              <w:left w:val="single" w:sz="6" w:space="0" w:color="000000"/>
              <w:bottom w:val="single" w:sz="6" w:space="0" w:color="000000"/>
              <w:right w:val="single" w:sz="6" w:space="0" w:color="000000"/>
            </w:tcBorders>
          </w:tcPr>
          <w:p w:rsidR="00023647" w:rsidRPr="00220325" w:rsidRDefault="00023647" w:rsidP="00220325">
            <w:pPr>
              <w:tabs>
                <w:tab w:val="left" w:pos="1190"/>
              </w:tabs>
              <w:jc w:val="center"/>
              <w:rPr>
                <w:sz w:val="22"/>
                <w:szCs w:val="22"/>
              </w:rPr>
            </w:pPr>
            <w:r w:rsidRPr="00220325">
              <w:rPr>
                <w:sz w:val="22"/>
                <w:szCs w:val="22"/>
              </w:rPr>
              <w:t>UNICO</w:t>
            </w:r>
          </w:p>
        </w:tc>
      </w:tr>
      <w:tr w:rsidR="00023647" w:rsidRPr="00220325" w:rsidTr="00023647">
        <w:trPr>
          <w:jc w:val="center"/>
        </w:trPr>
        <w:tc>
          <w:tcPr>
            <w:tcW w:w="550"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sz w:val="22"/>
                <w:szCs w:val="22"/>
              </w:rPr>
            </w:pPr>
            <w:r w:rsidRPr="00220325">
              <w:rPr>
                <w:sz w:val="22"/>
                <w:szCs w:val="22"/>
              </w:rPr>
              <w:t>37</w:t>
            </w:r>
          </w:p>
        </w:tc>
        <w:tc>
          <w:tcPr>
            <w:tcW w:w="1440"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sz w:val="22"/>
                <w:szCs w:val="22"/>
              </w:rPr>
            </w:pPr>
            <w:r w:rsidRPr="00220325">
              <w:rPr>
                <w:sz w:val="22"/>
                <w:szCs w:val="22"/>
              </w:rPr>
              <w:t>Campo</w:t>
            </w:r>
          </w:p>
        </w:tc>
        <w:tc>
          <w:tcPr>
            <w:tcW w:w="1440"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sz w:val="22"/>
                <w:szCs w:val="22"/>
              </w:rPr>
            </w:pPr>
            <w:r w:rsidRPr="00220325">
              <w:rPr>
                <w:sz w:val="22"/>
                <w:szCs w:val="22"/>
              </w:rPr>
              <w:t>Simples</w:t>
            </w:r>
          </w:p>
        </w:tc>
        <w:tc>
          <w:tcPr>
            <w:tcW w:w="1980"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sz w:val="22"/>
                <w:szCs w:val="22"/>
              </w:rPr>
            </w:pPr>
            <w:r w:rsidRPr="00220325">
              <w:rPr>
                <w:sz w:val="22"/>
                <w:szCs w:val="22"/>
              </w:rPr>
              <w:t>0,50 x 0,50</w:t>
            </w:r>
          </w:p>
        </w:tc>
        <w:tc>
          <w:tcPr>
            <w:tcW w:w="720"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sz w:val="22"/>
                <w:szCs w:val="22"/>
              </w:rPr>
            </w:pPr>
            <w:r w:rsidRPr="00220325">
              <w:rPr>
                <w:sz w:val="22"/>
                <w:szCs w:val="22"/>
              </w:rPr>
              <w:t>Azul/</w:t>
            </w:r>
          </w:p>
          <w:p w:rsidR="00023647" w:rsidRPr="00220325" w:rsidRDefault="00023647" w:rsidP="00220325">
            <w:pPr>
              <w:tabs>
                <w:tab w:val="left" w:pos="1190"/>
              </w:tabs>
              <w:jc w:val="center"/>
              <w:rPr>
                <w:sz w:val="22"/>
                <w:szCs w:val="22"/>
              </w:rPr>
            </w:pPr>
            <w:r w:rsidRPr="00220325">
              <w:rPr>
                <w:sz w:val="22"/>
                <w:szCs w:val="22"/>
              </w:rPr>
              <w:t>cinza</w:t>
            </w:r>
          </w:p>
        </w:tc>
        <w:tc>
          <w:tcPr>
            <w:tcW w:w="1440"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sz w:val="22"/>
                <w:szCs w:val="22"/>
              </w:rPr>
            </w:pPr>
            <w:r w:rsidRPr="00220325">
              <w:rPr>
                <w:sz w:val="22"/>
                <w:szCs w:val="22"/>
              </w:rPr>
              <w:t>BRIM TAPÉ</w:t>
            </w:r>
          </w:p>
        </w:tc>
        <w:tc>
          <w:tcPr>
            <w:tcW w:w="1620" w:type="dxa"/>
            <w:tcBorders>
              <w:top w:val="single" w:sz="6" w:space="0" w:color="000000"/>
              <w:left w:val="single" w:sz="6" w:space="0" w:color="000000"/>
              <w:bottom w:val="single" w:sz="6" w:space="0" w:color="000000"/>
            </w:tcBorders>
          </w:tcPr>
          <w:p w:rsidR="00023647" w:rsidRPr="00220325" w:rsidRDefault="00023647" w:rsidP="00220325">
            <w:pPr>
              <w:jc w:val="center"/>
              <w:rPr>
                <w:sz w:val="22"/>
                <w:szCs w:val="22"/>
              </w:rPr>
            </w:pPr>
            <w:r w:rsidRPr="00220325">
              <w:rPr>
                <w:sz w:val="22"/>
                <w:szCs w:val="22"/>
              </w:rPr>
              <w:t>100% Algodão</w:t>
            </w:r>
          </w:p>
        </w:tc>
        <w:tc>
          <w:tcPr>
            <w:tcW w:w="1440" w:type="dxa"/>
            <w:tcBorders>
              <w:top w:val="single" w:sz="6" w:space="0" w:color="000000"/>
              <w:left w:val="single" w:sz="6" w:space="0" w:color="000000"/>
              <w:bottom w:val="single" w:sz="6" w:space="0" w:color="000000"/>
              <w:right w:val="single" w:sz="6" w:space="0" w:color="000000"/>
            </w:tcBorders>
          </w:tcPr>
          <w:p w:rsidR="00023647" w:rsidRPr="00220325" w:rsidRDefault="00023647" w:rsidP="00220325">
            <w:pPr>
              <w:tabs>
                <w:tab w:val="left" w:pos="1190"/>
              </w:tabs>
              <w:jc w:val="center"/>
              <w:rPr>
                <w:sz w:val="22"/>
                <w:szCs w:val="22"/>
              </w:rPr>
            </w:pPr>
            <w:r w:rsidRPr="00220325">
              <w:rPr>
                <w:sz w:val="22"/>
                <w:szCs w:val="22"/>
              </w:rPr>
              <w:t>UNICO</w:t>
            </w:r>
          </w:p>
        </w:tc>
      </w:tr>
    </w:tbl>
    <w:p w:rsidR="00023647" w:rsidRPr="00220325" w:rsidRDefault="00023647" w:rsidP="00220325">
      <w:pPr>
        <w:rPr>
          <w:sz w:val="22"/>
          <w:szCs w:val="22"/>
        </w:rPr>
      </w:pPr>
    </w:p>
    <w:p w:rsidR="00023647" w:rsidRPr="00220325" w:rsidRDefault="00023647" w:rsidP="00220325">
      <w:pPr>
        <w:rPr>
          <w:sz w:val="22"/>
          <w:szCs w:val="22"/>
        </w:rPr>
      </w:pPr>
    </w:p>
    <w:p w:rsidR="00023647" w:rsidRPr="00220325" w:rsidRDefault="00023647" w:rsidP="00220325">
      <w:pPr>
        <w:rPr>
          <w:sz w:val="22"/>
          <w:szCs w:val="22"/>
        </w:rPr>
      </w:pPr>
    </w:p>
    <w:tbl>
      <w:tblPr>
        <w:tblpPr w:leftFromText="141" w:rightFromText="141" w:vertAnchor="text" w:horzAnchor="margin" w:tblpXSpec="center" w:tblpY="380"/>
        <w:tblW w:w="10810" w:type="dxa"/>
        <w:tblLayout w:type="fixed"/>
        <w:tblCellMar>
          <w:left w:w="0" w:type="dxa"/>
          <w:right w:w="0" w:type="dxa"/>
        </w:tblCellMar>
        <w:tblLook w:val="0000" w:firstRow="0" w:lastRow="0" w:firstColumn="0" w:lastColumn="0" w:noHBand="0" w:noVBand="0"/>
      </w:tblPr>
      <w:tblGrid>
        <w:gridCol w:w="550"/>
        <w:gridCol w:w="1620"/>
        <w:gridCol w:w="1800"/>
        <w:gridCol w:w="1440"/>
        <w:gridCol w:w="1260"/>
        <w:gridCol w:w="1440"/>
        <w:gridCol w:w="1440"/>
        <w:gridCol w:w="1260"/>
      </w:tblGrid>
      <w:tr w:rsidR="00023647" w:rsidRPr="00220325" w:rsidTr="00023647">
        <w:trPr>
          <w:trHeight w:val="398"/>
        </w:trPr>
        <w:tc>
          <w:tcPr>
            <w:tcW w:w="550"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b/>
                <w:sz w:val="22"/>
                <w:szCs w:val="22"/>
              </w:rPr>
            </w:pPr>
            <w:r w:rsidRPr="00220325">
              <w:rPr>
                <w:b/>
                <w:sz w:val="22"/>
                <w:szCs w:val="22"/>
              </w:rPr>
              <w:lastRenderedPageBreak/>
              <w:t>Item</w:t>
            </w:r>
          </w:p>
        </w:tc>
        <w:tc>
          <w:tcPr>
            <w:tcW w:w="1620"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b/>
                <w:sz w:val="22"/>
                <w:szCs w:val="22"/>
              </w:rPr>
            </w:pPr>
            <w:r w:rsidRPr="00220325">
              <w:rPr>
                <w:b/>
                <w:sz w:val="22"/>
                <w:szCs w:val="22"/>
              </w:rPr>
              <w:t>Produto</w:t>
            </w:r>
          </w:p>
        </w:tc>
        <w:tc>
          <w:tcPr>
            <w:tcW w:w="1800"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b/>
                <w:sz w:val="22"/>
                <w:szCs w:val="22"/>
              </w:rPr>
            </w:pPr>
            <w:r w:rsidRPr="00220325">
              <w:rPr>
                <w:b/>
                <w:sz w:val="22"/>
                <w:szCs w:val="22"/>
              </w:rPr>
              <w:t>Modelo</w:t>
            </w:r>
          </w:p>
        </w:tc>
        <w:tc>
          <w:tcPr>
            <w:tcW w:w="1440"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b/>
                <w:sz w:val="22"/>
                <w:szCs w:val="22"/>
              </w:rPr>
            </w:pPr>
            <w:r w:rsidRPr="00220325">
              <w:rPr>
                <w:b/>
                <w:sz w:val="22"/>
                <w:szCs w:val="22"/>
              </w:rPr>
              <w:t>Tipo/Medida</w:t>
            </w:r>
          </w:p>
        </w:tc>
        <w:tc>
          <w:tcPr>
            <w:tcW w:w="1260"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b/>
                <w:sz w:val="22"/>
                <w:szCs w:val="22"/>
              </w:rPr>
            </w:pPr>
            <w:r w:rsidRPr="00220325">
              <w:rPr>
                <w:b/>
                <w:sz w:val="22"/>
                <w:szCs w:val="22"/>
              </w:rPr>
              <w:t>Cor</w:t>
            </w:r>
          </w:p>
        </w:tc>
        <w:tc>
          <w:tcPr>
            <w:tcW w:w="1440"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b/>
                <w:sz w:val="22"/>
                <w:szCs w:val="22"/>
              </w:rPr>
            </w:pPr>
            <w:r w:rsidRPr="00220325">
              <w:rPr>
                <w:b/>
                <w:sz w:val="22"/>
                <w:szCs w:val="22"/>
              </w:rPr>
              <w:t>Tecido/Linha</w:t>
            </w:r>
          </w:p>
        </w:tc>
        <w:tc>
          <w:tcPr>
            <w:tcW w:w="1440"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b/>
                <w:sz w:val="22"/>
                <w:szCs w:val="22"/>
              </w:rPr>
            </w:pPr>
            <w:r w:rsidRPr="00220325">
              <w:rPr>
                <w:b/>
                <w:sz w:val="22"/>
                <w:szCs w:val="22"/>
              </w:rPr>
              <w:t>Composição Tecido</w:t>
            </w:r>
          </w:p>
        </w:tc>
        <w:tc>
          <w:tcPr>
            <w:tcW w:w="1260" w:type="dxa"/>
            <w:tcBorders>
              <w:top w:val="single" w:sz="6" w:space="0" w:color="000000"/>
              <w:left w:val="single" w:sz="6" w:space="0" w:color="000000"/>
              <w:bottom w:val="single" w:sz="6" w:space="0" w:color="000000"/>
              <w:right w:val="single" w:sz="6" w:space="0" w:color="000000"/>
            </w:tcBorders>
          </w:tcPr>
          <w:p w:rsidR="00023647" w:rsidRPr="00220325" w:rsidRDefault="00023647" w:rsidP="00220325">
            <w:pPr>
              <w:tabs>
                <w:tab w:val="left" w:pos="1190"/>
              </w:tabs>
              <w:jc w:val="center"/>
              <w:rPr>
                <w:b/>
                <w:sz w:val="22"/>
                <w:szCs w:val="22"/>
              </w:rPr>
            </w:pPr>
            <w:r w:rsidRPr="00220325">
              <w:rPr>
                <w:b/>
                <w:sz w:val="22"/>
                <w:szCs w:val="22"/>
              </w:rPr>
              <w:t>Tamanhos</w:t>
            </w:r>
          </w:p>
        </w:tc>
      </w:tr>
      <w:tr w:rsidR="00023647" w:rsidRPr="00220325" w:rsidTr="00023647">
        <w:trPr>
          <w:trHeight w:val="290"/>
        </w:trPr>
        <w:tc>
          <w:tcPr>
            <w:tcW w:w="550"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sz w:val="22"/>
                <w:szCs w:val="22"/>
              </w:rPr>
            </w:pPr>
            <w:r w:rsidRPr="00220325">
              <w:rPr>
                <w:sz w:val="22"/>
                <w:szCs w:val="22"/>
              </w:rPr>
              <w:t>22</w:t>
            </w:r>
          </w:p>
        </w:tc>
        <w:tc>
          <w:tcPr>
            <w:tcW w:w="1620"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sz w:val="22"/>
                <w:szCs w:val="22"/>
              </w:rPr>
            </w:pPr>
            <w:r w:rsidRPr="00220325">
              <w:rPr>
                <w:sz w:val="22"/>
                <w:szCs w:val="22"/>
              </w:rPr>
              <w:t>Saco Hamper*</w:t>
            </w:r>
          </w:p>
        </w:tc>
        <w:tc>
          <w:tcPr>
            <w:tcW w:w="1800"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sz w:val="22"/>
                <w:szCs w:val="22"/>
              </w:rPr>
            </w:pPr>
            <w:r w:rsidRPr="00220325">
              <w:rPr>
                <w:sz w:val="22"/>
                <w:szCs w:val="22"/>
              </w:rPr>
              <w:t>Padrão</w:t>
            </w:r>
          </w:p>
        </w:tc>
        <w:tc>
          <w:tcPr>
            <w:tcW w:w="1440"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sz w:val="22"/>
                <w:szCs w:val="22"/>
              </w:rPr>
            </w:pPr>
            <w:r w:rsidRPr="00220325">
              <w:rPr>
                <w:sz w:val="22"/>
                <w:szCs w:val="22"/>
              </w:rPr>
              <w:t>1,14 x 0,90</w:t>
            </w:r>
          </w:p>
        </w:tc>
        <w:tc>
          <w:tcPr>
            <w:tcW w:w="1260" w:type="dxa"/>
            <w:tcBorders>
              <w:top w:val="single" w:sz="6" w:space="0" w:color="000000"/>
              <w:left w:val="single" w:sz="6" w:space="0" w:color="000000"/>
              <w:bottom w:val="single" w:sz="6" w:space="0" w:color="000000"/>
            </w:tcBorders>
          </w:tcPr>
          <w:p w:rsidR="00023647" w:rsidRPr="00220325" w:rsidRDefault="00023647" w:rsidP="00220325">
            <w:pPr>
              <w:jc w:val="center"/>
              <w:rPr>
                <w:sz w:val="22"/>
                <w:szCs w:val="22"/>
              </w:rPr>
            </w:pPr>
            <w:r w:rsidRPr="00220325">
              <w:rPr>
                <w:sz w:val="22"/>
                <w:szCs w:val="22"/>
              </w:rPr>
              <w:t>Azul/Verde/ Vermelho</w:t>
            </w:r>
          </w:p>
        </w:tc>
        <w:tc>
          <w:tcPr>
            <w:tcW w:w="1440" w:type="dxa"/>
            <w:tcBorders>
              <w:top w:val="single" w:sz="6" w:space="0" w:color="000000"/>
              <w:left w:val="single" w:sz="6" w:space="0" w:color="000000"/>
              <w:bottom w:val="single" w:sz="6" w:space="0" w:color="000000"/>
            </w:tcBorders>
          </w:tcPr>
          <w:p w:rsidR="00023647" w:rsidRPr="00220325" w:rsidRDefault="00023647" w:rsidP="00220325">
            <w:pPr>
              <w:tabs>
                <w:tab w:val="left" w:pos="1190"/>
              </w:tabs>
              <w:jc w:val="center"/>
              <w:rPr>
                <w:sz w:val="22"/>
                <w:szCs w:val="22"/>
              </w:rPr>
            </w:pPr>
            <w:r w:rsidRPr="00220325">
              <w:rPr>
                <w:sz w:val="22"/>
                <w:szCs w:val="22"/>
              </w:rPr>
              <w:t>Plástico</w:t>
            </w:r>
          </w:p>
        </w:tc>
        <w:tc>
          <w:tcPr>
            <w:tcW w:w="1440" w:type="dxa"/>
            <w:tcBorders>
              <w:top w:val="single" w:sz="6" w:space="0" w:color="000000"/>
              <w:left w:val="single" w:sz="6" w:space="0" w:color="000000"/>
              <w:bottom w:val="single" w:sz="6" w:space="0" w:color="000000"/>
            </w:tcBorders>
          </w:tcPr>
          <w:p w:rsidR="00023647" w:rsidRPr="00220325" w:rsidRDefault="00023647" w:rsidP="00220325">
            <w:pPr>
              <w:jc w:val="center"/>
              <w:rPr>
                <w:sz w:val="22"/>
                <w:szCs w:val="22"/>
              </w:rPr>
            </w:pPr>
            <w:r w:rsidRPr="00220325">
              <w:rPr>
                <w:sz w:val="22"/>
                <w:szCs w:val="22"/>
              </w:rPr>
              <w:t>Polietileno</w:t>
            </w:r>
          </w:p>
        </w:tc>
        <w:tc>
          <w:tcPr>
            <w:tcW w:w="1260" w:type="dxa"/>
            <w:tcBorders>
              <w:top w:val="single" w:sz="6" w:space="0" w:color="000000"/>
              <w:left w:val="single" w:sz="6" w:space="0" w:color="000000"/>
              <w:bottom w:val="single" w:sz="6" w:space="0" w:color="000000"/>
              <w:right w:val="single" w:sz="6" w:space="0" w:color="000000"/>
            </w:tcBorders>
          </w:tcPr>
          <w:p w:rsidR="00023647" w:rsidRPr="00220325" w:rsidRDefault="00023647" w:rsidP="00220325">
            <w:pPr>
              <w:tabs>
                <w:tab w:val="left" w:pos="1190"/>
              </w:tabs>
              <w:jc w:val="center"/>
              <w:rPr>
                <w:sz w:val="22"/>
                <w:szCs w:val="22"/>
              </w:rPr>
            </w:pPr>
            <w:r w:rsidRPr="00220325">
              <w:rPr>
                <w:sz w:val="22"/>
                <w:szCs w:val="22"/>
              </w:rPr>
              <w:t>ÚNICO</w:t>
            </w:r>
          </w:p>
        </w:tc>
      </w:tr>
    </w:tbl>
    <w:p w:rsidR="00023647" w:rsidRPr="00220325" w:rsidRDefault="00023647" w:rsidP="00220325">
      <w:pPr>
        <w:tabs>
          <w:tab w:val="left" w:pos="2330"/>
        </w:tabs>
        <w:rPr>
          <w:b/>
          <w:sz w:val="22"/>
          <w:szCs w:val="22"/>
        </w:rPr>
      </w:pPr>
      <w:r w:rsidRPr="00220325">
        <w:rPr>
          <w:b/>
          <w:sz w:val="22"/>
          <w:szCs w:val="22"/>
        </w:rPr>
        <w:t>OUTROS/GERAL</w:t>
      </w:r>
    </w:p>
    <w:p w:rsidR="00023647" w:rsidRPr="00220325" w:rsidRDefault="00023647" w:rsidP="00220325">
      <w:pPr>
        <w:tabs>
          <w:tab w:val="left" w:pos="2330"/>
        </w:tabs>
        <w:rPr>
          <w:b/>
          <w:sz w:val="22"/>
          <w:szCs w:val="22"/>
        </w:rPr>
      </w:pPr>
    </w:p>
    <w:p w:rsidR="00023647" w:rsidRPr="00220325" w:rsidRDefault="00023647" w:rsidP="00220325">
      <w:pPr>
        <w:jc w:val="both"/>
        <w:rPr>
          <w:i/>
          <w:sz w:val="22"/>
          <w:szCs w:val="22"/>
        </w:rPr>
      </w:pPr>
      <w:r w:rsidRPr="00220325">
        <w:rPr>
          <w:i/>
          <w:sz w:val="22"/>
          <w:szCs w:val="22"/>
        </w:rPr>
        <w:t xml:space="preserve">*Características técnicas Saco para Hamper para coleta de roupa hospitalar, confeccionado em polietileno, descartável, resistente, devendo suportar o peso mínimo de 24kg, com amarrilho resistente para fechamento, em toda a extensão da largura. Deverá ter símbolo e módulo para classe 6 – Substância Infectante (dimensões aproximadas: largura </w:t>
      </w:r>
      <w:smartTag w:uri="urn:schemas-microsoft-com:office:smarttags" w:element="metricconverter">
        <w:smartTagPr>
          <w:attr w:name="ProductID" w:val="90 cm"/>
        </w:smartTagPr>
        <w:r w:rsidRPr="00220325">
          <w:rPr>
            <w:i/>
            <w:sz w:val="22"/>
            <w:szCs w:val="22"/>
          </w:rPr>
          <w:t>90 cm</w:t>
        </w:r>
      </w:smartTag>
      <w:r w:rsidRPr="00220325">
        <w:rPr>
          <w:i/>
          <w:sz w:val="22"/>
          <w:szCs w:val="22"/>
        </w:rPr>
        <w:t xml:space="preserve"> e comprimento mínimo </w:t>
      </w:r>
      <w:smartTag w:uri="urn:schemas-microsoft-com:office:smarttags" w:element="metricconverter">
        <w:smartTagPr>
          <w:attr w:name="ProductID" w:val="100 cm"/>
        </w:smartTagPr>
        <w:r w:rsidRPr="00220325">
          <w:rPr>
            <w:i/>
            <w:sz w:val="22"/>
            <w:szCs w:val="22"/>
          </w:rPr>
          <w:t>100 cm</w:t>
        </w:r>
      </w:smartTag>
      <w:r w:rsidRPr="00220325">
        <w:rPr>
          <w:i/>
          <w:sz w:val="22"/>
          <w:szCs w:val="22"/>
        </w:rPr>
        <w:t>).</w:t>
      </w:r>
    </w:p>
    <w:p w:rsidR="00023647" w:rsidRPr="00220325" w:rsidRDefault="00023647" w:rsidP="00220325">
      <w:pPr>
        <w:pageBreakBefore/>
        <w:tabs>
          <w:tab w:val="left" w:pos="1430"/>
        </w:tabs>
        <w:rPr>
          <w:i/>
          <w:sz w:val="22"/>
          <w:szCs w:val="22"/>
        </w:rPr>
      </w:pPr>
    </w:p>
    <w:p w:rsidR="00023647" w:rsidRPr="00220325" w:rsidRDefault="00023647" w:rsidP="00220325">
      <w:pPr>
        <w:tabs>
          <w:tab w:val="left" w:pos="1190"/>
        </w:tabs>
        <w:jc w:val="both"/>
        <w:rPr>
          <w:b/>
          <w:sz w:val="22"/>
          <w:szCs w:val="22"/>
        </w:rPr>
      </w:pPr>
      <w:r w:rsidRPr="00220325">
        <w:rPr>
          <w:b/>
          <w:sz w:val="22"/>
          <w:szCs w:val="22"/>
        </w:rPr>
        <w:t>II – TABELA DE QUANTIDADES DAS ROUPAS HOSPITALARES A SEREM FORNECIDAS PELA CONTRATADA</w:t>
      </w:r>
    </w:p>
    <w:p w:rsidR="00023647" w:rsidRPr="00220325" w:rsidRDefault="00023647" w:rsidP="00220325">
      <w:pPr>
        <w:tabs>
          <w:tab w:val="left" w:pos="1190"/>
        </w:tabs>
        <w:jc w:val="both"/>
        <w:rPr>
          <w:b/>
          <w:sz w:val="22"/>
          <w:szCs w:val="22"/>
        </w:rPr>
      </w:pPr>
    </w:p>
    <w:p w:rsidR="00023647" w:rsidRPr="00220325" w:rsidRDefault="00023647" w:rsidP="00220325">
      <w:pPr>
        <w:tabs>
          <w:tab w:val="left" w:pos="1430"/>
        </w:tabs>
        <w:rPr>
          <w:b/>
          <w:sz w:val="22"/>
          <w:szCs w:val="22"/>
        </w:rPr>
      </w:pPr>
      <w:r w:rsidRPr="00220325">
        <w:rPr>
          <w:b/>
          <w:sz w:val="22"/>
          <w:szCs w:val="22"/>
        </w:rPr>
        <w:t>HOTELARIA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9"/>
        <w:gridCol w:w="4659"/>
        <w:gridCol w:w="1440"/>
        <w:gridCol w:w="1598"/>
        <w:gridCol w:w="1930"/>
      </w:tblGrid>
      <w:tr w:rsidR="00023647" w:rsidRPr="00220325" w:rsidTr="00023647">
        <w:tc>
          <w:tcPr>
            <w:tcW w:w="669" w:type="dxa"/>
          </w:tcPr>
          <w:p w:rsidR="00023647" w:rsidRPr="00220325" w:rsidRDefault="00023647" w:rsidP="00220325">
            <w:pPr>
              <w:tabs>
                <w:tab w:val="left" w:pos="1430"/>
              </w:tabs>
              <w:jc w:val="center"/>
              <w:rPr>
                <w:b/>
                <w:sz w:val="22"/>
                <w:szCs w:val="22"/>
              </w:rPr>
            </w:pPr>
            <w:r w:rsidRPr="00220325">
              <w:rPr>
                <w:b/>
                <w:sz w:val="22"/>
                <w:szCs w:val="22"/>
              </w:rPr>
              <w:t>Item</w:t>
            </w:r>
          </w:p>
        </w:tc>
        <w:tc>
          <w:tcPr>
            <w:tcW w:w="4659" w:type="dxa"/>
          </w:tcPr>
          <w:p w:rsidR="00023647" w:rsidRPr="00220325" w:rsidRDefault="00023647" w:rsidP="00220325">
            <w:pPr>
              <w:tabs>
                <w:tab w:val="left" w:pos="1430"/>
              </w:tabs>
              <w:jc w:val="center"/>
              <w:rPr>
                <w:b/>
                <w:sz w:val="22"/>
                <w:szCs w:val="22"/>
              </w:rPr>
            </w:pPr>
            <w:r w:rsidRPr="00220325">
              <w:rPr>
                <w:b/>
                <w:sz w:val="22"/>
                <w:szCs w:val="22"/>
              </w:rPr>
              <w:t>Produto</w:t>
            </w:r>
          </w:p>
        </w:tc>
        <w:tc>
          <w:tcPr>
            <w:tcW w:w="1440" w:type="dxa"/>
          </w:tcPr>
          <w:p w:rsidR="00023647" w:rsidRPr="00220325" w:rsidRDefault="00023647" w:rsidP="00220325">
            <w:pPr>
              <w:tabs>
                <w:tab w:val="left" w:pos="1430"/>
              </w:tabs>
              <w:jc w:val="center"/>
              <w:rPr>
                <w:b/>
                <w:sz w:val="22"/>
                <w:szCs w:val="22"/>
              </w:rPr>
            </w:pPr>
            <w:r w:rsidRPr="00220325">
              <w:rPr>
                <w:b/>
                <w:sz w:val="22"/>
                <w:szCs w:val="22"/>
              </w:rPr>
              <w:t>Consumo Diário</w:t>
            </w:r>
          </w:p>
        </w:tc>
        <w:tc>
          <w:tcPr>
            <w:tcW w:w="1598" w:type="dxa"/>
          </w:tcPr>
          <w:p w:rsidR="00023647" w:rsidRPr="00220325" w:rsidRDefault="00023647" w:rsidP="00220325">
            <w:pPr>
              <w:tabs>
                <w:tab w:val="left" w:pos="1430"/>
              </w:tabs>
              <w:jc w:val="center"/>
              <w:rPr>
                <w:b/>
                <w:sz w:val="22"/>
                <w:szCs w:val="22"/>
              </w:rPr>
            </w:pPr>
            <w:r w:rsidRPr="00220325">
              <w:rPr>
                <w:b/>
                <w:sz w:val="22"/>
                <w:szCs w:val="22"/>
              </w:rPr>
              <w:t>Consumo médio diário x 6 trocas</w:t>
            </w:r>
          </w:p>
        </w:tc>
        <w:tc>
          <w:tcPr>
            <w:tcW w:w="1930" w:type="dxa"/>
          </w:tcPr>
          <w:p w:rsidR="00023647" w:rsidRPr="00220325" w:rsidRDefault="00023647" w:rsidP="00220325">
            <w:pPr>
              <w:tabs>
                <w:tab w:val="left" w:pos="1430"/>
              </w:tabs>
              <w:jc w:val="center"/>
              <w:rPr>
                <w:b/>
                <w:sz w:val="22"/>
                <w:szCs w:val="22"/>
              </w:rPr>
            </w:pPr>
            <w:r w:rsidRPr="00220325">
              <w:rPr>
                <w:b/>
                <w:sz w:val="22"/>
                <w:szCs w:val="22"/>
              </w:rPr>
              <w:t>Valor Unitário R$</w:t>
            </w:r>
          </w:p>
        </w:tc>
      </w:tr>
      <w:tr w:rsidR="00023647" w:rsidRPr="00220325" w:rsidTr="00023647">
        <w:tc>
          <w:tcPr>
            <w:tcW w:w="669" w:type="dxa"/>
          </w:tcPr>
          <w:p w:rsidR="00023647" w:rsidRPr="00220325" w:rsidRDefault="00023647" w:rsidP="00220325">
            <w:pPr>
              <w:tabs>
                <w:tab w:val="left" w:pos="1430"/>
              </w:tabs>
              <w:jc w:val="center"/>
              <w:rPr>
                <w:sz w:val="22"/>
                <w:szCs w:val="22"/>
              </w:rPr>
            </w:pPr>
            <w:r w:rsidRPr="00220325">
              <w:rPr>
                <w:sz w:val="22"/>
                <w:szCs w:val="22"/>
              </w:rPr>
              <w:t>1</w:t>
            </w:r>
          </w:p>
        </w:tc>
        <w:tc>
          <w:tcPr>
            <w:tcW w:w="4659" w:type="dxa"/>
          </w:tcPr>
          <w:p w:rsidR="00023647" w:rsidRPr="00220325" w:rsidRDefault="00023647" w:rsidP="00220325">
            <w:pPr>
              <w:rPr>
                <w:color w:val="000000"/>
                <w:sz w:val="22"/>
                <w:szCs w:val="22"/>
              </w:rPr>
            </w:pPr>
            <w:r w:rsidRPr="00220325">
              <w:rPr>
                <w:color w:val="000000"/>
                <w:sz w:val="22"/>
                <w:szCs w:val="22"/>
              </w:rPr>
              <w:t>Camisola - tamanho UNICO</w:t>
            </w:r>
          </w:p>
        </w:tc>
        <w:tc>
          <w:tcPr>
            <w:tcW w:w="1440" w:type="dxa"/>
          </w:tcPr>
          <w:p w:rsidR="00023647" w:rsidRPr="00220325" w:rsidRDefault="00023647" w:rsidP="00220325">
            <w:pPr>
              <w:jc w:val="center"/>
              <w:rPr>
                <w:color w:val="000000"/>
                <w:sz w:val="22"/>
                <w:szCs w:val="22"/>
              </w:rPr>
            </w:pPr>
            <w:r w:rsidRPr="00220325">
              <w:rPr>
                <w:color w:val="000000"/>
                <w:sz w:val="22"/>
                <w:szCs w:val="22"/>
              </w:rPr>
              <w:t>650</w:t>
            </w:r>
          </w:p>
        </w:tc>
        <w:tc>
          <w:tcPr>
            <w:tcW w:w="1598" w:type="dxa"/>
          </w:tcPr>
          <w:p w:rsidR="00023647" w:rsidRPr="00220325" w:rsidRDefault="00023647" w:rsidP="00220325">
            <w:pPr>
              <w:jc w:val="center"/>
              <w:rPr>
                <w:color w:val="000000"/>
                <w:sz w:val="22"/>
                <w:szCs w:val="22"/>
              </w:rPr>
            </w:pPr>
            <w:r w:rsidRPr="00220325">
              <w:rPr>
                <w:color w:val="000000"/>
                <w:sz w:val="22"/>
                <w:szCs w:val="22"/>
              </w:rPr>
              <w:t>3250</w:t>
            </w:r>
          </w:p>
        </w:tc>
        <w:tc>
          <w:tcPr>
            <w:tcW w:w="1930" w:type="dxa"/>
          </w:tcPr>
          <w:p w:rsidR="00023647" w:rsidRPr="00220325" w:rsidRDefault="00023647" w:rsidP="00220325">
            <w:pPr>
              <w:tabs>
                <w:tab w:val="left" w:pos="1430"/>
              </w:tabs>
              <w:rPr>
                <w:sz w:val="22"/>
                <w:szCs w:val="22"/>
              </w:rPr>
            </w:pPr>
          </w:p>
        </w:tc>
      </w:tr>
      <w:tr w:rsidR="00023647" w:rsidRPr="00220325" w:rsidTr="00023647">
        <w:tc>
          <w:tcPr>
            <w:tcW w:w="669" w:type="dxa"/>
          </w:tcPr>
          <w:p w:rsidR="00023647" w:rsidRPr="00220325" w:rsidRDefault="00023647" w:rsidP="00220325">
            <w:pPr>
              <w:tabs>
                <w:tab w:val="left" w:pos="1430"/>
              </w:tabs>
              <w:jc w:val="center"/>
              <w:rPr>
                <w:sz w:val="22"/>
                <w:szCs w:val="22"/>
              </w:rPr>
            </w:pPr>
            <w:r w:rsidRPr="00220325">
              <w:rPr>
                <w:sz w:val="22"/>
                <w:szCs w:val="22"/>
              </w:rPr>
              <w:t>2</w:t>
            </w:r>
          </w:p>
        </w:tc>
        <w:tc>
          <w:tcPr>
            <w:tcW w:w="4659" w:type="dxa"/>
          </w:tcPr>
          <w:p w:rsidR="00023647" w:rsidRPr="00220325" w:rsidRDefault="00023647" w:rsidP="00220325">
            <w:pPr>
              <w:rPr>
                <w:color w:val="000000"/>
                <w:sz w:val="22"/>
                <w:szCs w:val="22"/>
              </w:rPr>
            </w:pPr>
            <w:r w:rsidRPr="00220325">
              <w:rPr>
                <w:color w:val="000000"/>
                <w:sz w:val="22"/>
                <w:szCs w:val="22"/>
              </w:rPr>
              <w:t xml:space="preserve">Camisola - tamanho EG (obeso) </w:t>
            </w:r>
          </w:p>
        </w:tc>
        <w:tc>
          <w:tcPr>
            <w:tcW w:w="1440" w:type="dxa"/>
          </w:tcPr>
          <w:p w:rsidR="00023647" w:rsidRPr="00220325" w:rsidRDefault="00023647" w:rsidP="00220325">
            <w:pPr>
              <w:jc w:val="center"/>
              <w:rPr>
                <w:color w:val="000000"/>
                <w:sz w:val="22"/>
                <w:szCs w:val="22"/>
              </w:rPr>
            </w:pPr>
            <w:r w:rsidRPr="00220325">
              <w:rPr>
                <w:color w:val="000000"/>
                <w:sz w:val="22"/>
                <w:szCs w:val="22"/>
              </w:rPr>
              <w:t>30</w:t>
            </w:r>
          </w:p>
        </w:tc>
        <w:tc>
          <w:tcPr>
            <w:tcW w:w="1598" w:type="dxa"/>
          </w:tcPr>
          <w:p w:rsidR="00023647" w:rsidRPr="00220325" w:rsidRDefault="00023647" w:rsidP="00220325">
            <w:pPr>
              <w:jc w:val="center"/>
              <w:rPr>
                <w:color w:val="000000"/>
                <w:sz w:val="22"/>
                <w:szCs w:val="22"/>
              </w:rPr>
            </w:pPr>
            <w:r w:rsidRPr="00220325">
              <w:rPr>
                <w:color w:val="000000"/>
                <w:sz w:val="22"/>
                <w:szCs w:val="22"/>
              </w:rPr>
              <w:t>150</w:t>
            </w:r>
          </w:p>
        </w:tc>
        <w:tc>
          <w:tcPr>
            <w:tcW w:w="1930" w:type="dxa"/>
          </w:tcPr>
          <w:p w:rsidR="00023647" w:rsidRPr="00220325" w:rsidRDefault="00023647" w:rsidP="00220325">
            <w:pPr>
              <w:tabs>
                <w:tab w:val="left" w:pos="1430"/>
              </w:tabs>
              <w:rPr>
                <w:sz w:val="22"/>
                <w:szCs w:val="22"/>
              </w:rPr>
            </w:pPr>
          </w:p>
        </w:tc>
      </w:tr>
      <w:tr w:rsidR="00023647" w:rsidRPr="00220325" w:rsidTr="00023647">
        <w:tc>
          <w:tcPr>
            <w:tcW w:w="669" w:type="dxa"/>
          </w:tcPr>
          <w:p w:rsidR="00023647" w:rsidRPr="00220325" w:rsidRDefault="00023647" w:rsidP="00220325">
            <w:pPr>
              <w:tabs>
                <w:tab w:val="left" w:pos="1430"/>
              </w:tabs>
              <w:jc w:val="center"/>
              <w:rPr>
                <w:sz w:val="22"/>
                <w:szCs w:val="22"/>
              </w:rPr>
            </w:pPr>
            <w:r w:rsidRPr="00220325">
              <w:rPr>
                <w:sz w:val="22"/>
                <w:szCs w:val="22"/>
              </w:rPr>
              <w:t>3</w:t>
            </w:r>
          </w:p>
        </w:tc>
        <w:tc>
          <w:tcPr>
            <w:tcW w:w="4659" w:type="dxa"/>
          </w:tcPr>
          <w:p w:rsidR="00023647" w:rsidRPr="00220325" w:rsidRDefault="00023647" w:rsidP="00220325">
            <w:pPr>
              <w:rPr>
                <w:color w:val="000000"/>
                <w:sz w:val="22"/>
                <w:szCs w:val="22"/>
              </w:rPr>
            </w:pPr>
            <w:r w:rsidRPr="00220325">
              <w:rPr>
                <w:color w:val="000000"/>
                <w:sz w:val="22"/>
                <w:szCs w:val="22"/>
              </w:rPr>
              <w:t>Cobertor adulto</w:t>
            </w:r>
          </w:p>
        </w:tc>
        <w:tc>
          <w:tcPr>
            <w:tcW w:w="1440" w:type="dxa"/>
          </w:tcPr>
          <w:p w:rsidR="00023647" w:rsidRPr="00220325" w:rsidRDefault="00023647" w:rsidP="00220325">
            <w:pPr>
              <w:jc w:val="center"/>
              <w:rPr>
                <w:color w:val="000000"/>
                <w:sz w:val="22"/>
                <w:szCs w:val="22"/>
              </w:rPr>
            </w:pPr>
            <w:r w:rsidRPr="00220325">
              <w:rPr>
                <w:color w:val="000000"/>
                <w:sz w:val="22"/>
                <w:szCs w:val="22"/>
              </w:rPr>
              <w:t>300</w:t>
            </w:r>
          </w:p>
        </w:tc>
        <w:tc>
          <w:tcPr>
            <w:tcW w:w="1598" w:type="dxa"/>
          </w:tcPr>
          <w:p w:rsidR="00023647" w:rsidRPr="00220325" w:rsidRDefault="00023647" w:rsidP="00220325">
            <w:pPr>
              <w:jc w:val="center"/>
              <w:rPr>
                <w:color w:val="000000"/>
                <w:sz w:val="22"/>
                <w:szCs w:val="22"/>
              </w:rPr>
            </w:pPr>
            <w:r w:rsidRPr="00220325">
              <w:rPr>
                <w:color w:val="000000"/>
                <w:sz w:val="22"/>
                <w:szCs w:val="22"/>
              </w:rPr>
              <w:t>1500</w:t>
            </w:r>
          </w:p>
        </w:tc>
        <w:tc>
          <w:tcPr>
            <w:tcW w:w="1930" w:type="dxa"/>
          </w:tcPr>
          <w:p w:rsidR="00023647" w:rsidRPr="00220325" w:rsidRDefault="00023647" w:rsidP="00220325">
            <w:pPr>
              <w:tabs>
                <w:tab w:val="left" w:pos="1430"/>
              </w:tabs>
              <w:rPr>
                <w:sz w:val="22"/>
                <w:szCs w:val="22"/>
              </w:rPr>
            </w:pPr>
          </w:p>
        </w:tc>
      </w:tr>
      <w:tr w:rsidR="00023647" w:rsidRPr="00220325" w:rsidTr="00023647">
        <w:tc>
          <w:tcPr>
            <w:tcW w:w="669" w:type="dxa"/>
          </w:tcPr>
          <w:p w:rsidR="00023647" w:rsidRPr="00220325" w:rsidRDefault="00023647" w:rsidP="00220325">
            <w:pPr>
              <w:tabs>
                <w:tab w:val="left" w:pos="1430"/>
              </w:tabs>
              <w:jc w:val="center"/>
              <w:rPr>
                <w:sz w:val="22"/>
                <w:szCs w:val="22"/>
              </w:rPr>
            </w:pPr>
            <w:r w:rsidRPr="00220325">
              <w:rPr>
                <w:sz w:val="22"/>
                <w:szCs w:val="22"/>
              </w:rPr>
              <w:t>4</w:t>
            </w:r>
          </w:p>
        </w:tc>
        <w:tc>
          <w:tcPr>
            <w:tcW w:w="4659" w:type="dxa"/>
          </w:tcPr>
          <w:p w:rsidR="00023647" w:rsidRPr="00220325" w:rsidRDefault="00023647" w:rsidP="00220325">
            <w:pPr>
              <w:rPr>
                <w:color w:val="000000"/>
                <w:sz w:val="22"/>
                <w:szCs w:val="22"/>
              </w:rPr>
            </w:pPr>
            <w:r w:rsidRPr="00220325">
              <w:rPr>
                <w:color w:val="000000"/>
                <w:sz w:val="22"/>
                <w:szCs w:val="22"/>
              </w:rPr>
              <w:t>Cobertor infantil</w:t>
            </w:r>
          </w:p>
        </w:tc>
        <w:tc>
          <w:tcPr>
            <w:tcW w:w="1440" w:type="dxa"/>
          </w:tcPr>
          <w:p w:rsidR="00023647" w:rsidRPr="00220325" w:rsidRDefault="00023647" w:rsidP="00220325">
            <w:pPr>
              <w:jc w:val="center"/>
              <w:rPr>
                <w:color w:val="000000"/>
                <w:sz w:val="22"/>
                <w:szCs w:val="22"/>
              </w:rPr>
            </w:pPr>
            <w:r w:rsidRPr="00220325">
              <w:rPr>
                <w:color w:val="000000"/>
                <w:sz w:val="22"/>
                <w:szCs w:val="22"/>
              </w:rPr>
              <w:t>100</w:t>
            </w:r>
          </w:p>
        </w:tc>
        <w:tc>
          <w:tcPr>
            <w:tcW w:w="1598" w:type="dxa"/>
          </w:tcPr>
          <w:p w:rsidR="00023647" w:rsidRPr="00220325" w:rsidRDefault="00023647" w:rsidP="00220325">
            <w:pPr>
              <w:jc w:val="center"/>
              <w:rPr>
                <w:color w:val="000000"/>
                <w:sz w:val="22"/>
                <w:szCs w:val="22"/>
              </w:rPr>
            </w:pPr>
            <w:r w:rsidRPr="00220325">
              <w:rPr>
                <w:color w:val="000000"/>
                <w:sz w:val="22"/>
                <w:szCs w:val="22"/>
              </w:rPr>
              <w:t>500</w:t>
            </w:r>
          </w:p>
        </w:tc>
        <w:tc>
          <w:tcPr>
            <w:tcW w:w="1930" w:type="dxa"/>
          </w:tcPr>
          <w:p w:rsidR="00023647" w:rsidRPr="00220325" w:rsidRDefault="00023647" w:rsidP="00220325">
            <w:pPr>
              <w:tabs>
                <w:tab w:val="left" w:pos="1430"/>
              </w:tabs>
              <w:rPr>
                <w:sz w:val="22"/>
                <w:szCs w:val="22"/>
              </w:rPr>
            </w:pPr>
          </w:p>
        </w:tc>
      </w:tr>
      <w:tr w:rsidR="00023647" w:rsidRPr="00220325" w:rsidTr="00023647">
        <w:tc>
          <w:tcPr>
            <w:tcW w:w="669" w:type="dxa"/>
          </w:tcPr>
          <w:p w:rsidR="00023647" w:rsidRPr="00220325" w:rsidRDefault="00023647" w:rsidP="00220325">
            <w:pPr>
              <w:tabs>
                <w:tab w:val="left" w:pos="1430"/>
              </w:tabs>
              <w:jc w:val="center"/>
              <w:rPr>
                <w:sz w:val="22"/>
                <w:szCs w:val="22"/>
              </w:rPr>
            </w:pPr>
            <w:r w:rsidRPr="00220325">
              <w:rPr>
                <w:sz w:val="22"/>
                <w:szCs w:val="22"/>
              </w:rPr>
              <w:t>5</w:t>
            </w:r>
          </w:p>
        </w:tc>
        <w:tc>
          <w:tcPr>
            <w:tcW w:w="4659" w:type="dxa"/>
          </w:tcPr>
          <w:p w:rsidR="00023647" w:rsidRPr="00220325" w:rsidRDefault="00023647" w:rsidP="00220325">
            <w:pPr>
              <w:rPr>
                <w:color w:val="000000"/>
                <w:sz w:val="22"/>
                <w:szCs w:val="22"/>
              </w:rPr>
            </w:pPr>
            <w:r w:rsidRPr="00220325">
              <w:rPr>
                <w:color w:val="000000"/>
                <w:sz w:val="22"/>
                <w:szCs w:val="22"/>
              </w:rPr>
              <w:t>Fronha</w:t>
            </w:r>
          </w:p>
        </w:tc>
        <w:tc>
          <w:tcPr>
            <w:tcW w:w="1440" w:type="dxa"/>
          </w:tcPr>
          <w:p w:rsidR="00023647" w:rsidRPr="00220325" w:rsidRDefault="00023647" w:rsidP="00220325">
            <w:pPr>
              <w:jc w:val="center"/>
              <w:rPr>
                <w:color w:val="000000"/>
                <w:sz w:val="22"/>
                <w:szCs w:val="22"/>
              </w:rPr>
            </w:pPr>
            <w:r w:rsidRPr="00220325">
              <w:rPr>
                <w:color w:val="000000"/>
                <w:sz w:val="22"/>
                <w:szCs w:val="22"/>
              </w:rPr>
              <w:t>600</w:t>
            </w:r>
          </w:p>
        </w:tc>
        <w:tc>
          <w:tcPr>
            <w:tcW w:w="1598" w:type="dxa"/>
          </w:tcPr>
          <w:p w:rsidR="00023647" w:rsidRPr="00220325" w:rsidRDefault="00023647" w:rsidP="00220325">
            <w:pPr>
              <w:jc w:val="center"/>
              <w:rPr>
                <w:color w:val="000000"/>
                <w:sz w:val="22"/>
                <w:szCs w:val="22"/>
              </w:rPr>
            </w:pPr>
            <w:r w:rsidRPr="00220325">
              <w:rPr>
                <w:color w:val="000000"/>
                <w:sz w:val="22"/>
                <w:szCs w:val="22"/>
              </w:rPr>
              <w:t>3000</w:t>
            </w:r>
          </w:p>
        </w:tc>
        <w:tc>
          <w:tcPr>
            <w:tcW w:w="1930" w:type="dxa"/>
          </w:tcPr>
          <w:p w:rsidR="00023647" w:rsidRPr="00220325" w:rsidRDefault="00023647" w:rsidP="00220325">
            <w:pPr>
              <w:tabs>
                <w:tab w:val="left" w:pos="1430"/>
              </w:tabs>
              <w:rPr>
                <w:sz w:val="22"/>
                <w:szCs w:val="22"/>
              </w:rPr>
            </w:pPr>
          </w:p>
        </w:tc>
      </w:tr>
      <w:tr w:rsidR="00023647" w:rsidRPr="00220325" w:rsidTr="00023647">
        <w:tc>
          <w:tcPr>
            <w:tcW w:w="669" w:type="dxa"/>
          </w:tcPr>
          <w:p w:rsidR="00023647" w:rsidRPr="00220325" w:rsidRDefault="00023647" w:rsidP="00220325">
            <w:pPr>
              <w:tabs>
                <w:tab w:val="left" w:pos="1430"/>
              </w:tabs>
              <w:jc w:val="center"/>
              <w:rPr>
                <w:sz w:val="22"/>
                <w:szCs w:val="22"/>
              </w:rPr>
            </w:pPr>
            <w:r w:rsidRPr="00220325">
              <w:rPr>
                <w:sz w:val="22"/>
                <w:szCs w:val="22"/>
              </w:rPr>
              <w:t>6</w:t>
            </w:r>
          </w:p>
        </w:tc>
        <w:tc>
          <w:tcPr>
            <w:tcW w:w="4659" w:type="dxa"/>
          </w:tcPr>
          <w:p w:rsidR="00023647" w:rsidRPr="00220325" w:rsidRDefault="00023647" w:rsidP="00220325">
            <w:pPr>
              <w:rPr>
                <w:color w:val="000000"/>
                <w:sz w:val="22"/>
                <w:szCs w:val="22"/>
              </w:rPr>
            </w:pPr>
            <w:r w:rsidRPr="00220325">
              <w:rPr>
                <w:color w:val="000000"/>
                <w:sz w:val="22"/>
                <w:szCs w:val="22"/>
              </w:rPr>
              <w:t>Lençol cama adulto (</w:t>
            </w:r>
            <w:r w:rsidRPr="00220325">
              <w:rPr>
                <w:sz w:val="22"/>
                <w:szCs w:val="22"/>
              </w:rPr>
              <w:t>2,80 x 1,80)</w:t>
            </w:r>
          </w:p>
        </w:tc>
        <w:tc>
          <w:tcPr>
            <w:tcW w:w="1440" w:type="dxa"/>
          </w:tcPr>
          <w:p w:rsidR="00023647" w:rsidRPr="00220325" w:rsidRDefault="00023647" w:rsidP="00220325">
            <w:pPr>
              <w:jc w:val="center"/>
              <w:rPr>
                <w:color w:val="000000"/>
                <w:sz w:val="22"/>
                <w:szCs w:val="22"/>
              </w:rPr>
            </w:pPr>
            <w:r w:rsidRPr="00220325">
              <w:rPr>
                <w:color w:val="000000"/>
                <w:sz w:val="22"/>
                <w:szCs w:val="22"/>
              </w:rPr>
              <w:t>2200</w:t>
            </w:r>
          </w:p>
        </w:tc>
        <w:tc>
          <w:tcPr>
            <w:tcW w:w="1598" w:type="dxa"/>
          </w:tcPr>
          <w:p w:rsidR="00023647" w:rsidRPr="00220325" w:rsidRDefault="00023647" w:rsidP="00220325">
            <w:pPr>
              <w:jc w:val="center"/>
              <w:rPr>
                <w:color w:val="000000"/>
                <w:sz w:val="22"/>
                <w:szCs w:val="22"/>
              </w:rPr>
            </w:pPr>
            <w:r w:rsidRPr="00220325">
              <w:rPr>
                <w:color w:val="000000"/>
                <w:sz w:val="22"/>
                <w:szCs w:val="22"/>
              </w:rPr>
              <w:t>11000</w:t>
            </w:r>
          </w:p>
        </w:tc>
        <w:tc>
          <w:tcPr>
            <w:tcW w:w="1930" w:type="dxa"/>
          </w:tcPr>
          <w:p w:rsidR="00023647" w:rsidRPr="00220325" w:rsidRDefault="00023647" w:rsidP="00220325">
            <w:pPr>
              <w:tabs>
                <w:tab w:val="left" w:pos="1430"/>
              </w:tabs>
              <w:rPr>
                <w:sz w:val="22"/>
                <w:szCs w:val="22"/>
              </w:rPr>
            </w:pPr>
          </w:p>
        </w:tc>
      </w:tr>
      <w:tr w:rsidR="00023647" w:rsidRPr="00220325" w:rsidTr="00023647">
        <w:tc>
          <w:tcPr>
            <w:tcW w:w="669" w:type="dxa"/>
          </w:tcPr>
          <w:p w:rsidR="00023647" w:rsidRPr="00220325" w:rsidRDefault="00023647" w:rsidP="00220325">
            <w:pPr>
              <w:tabs>
                <w:tab w:val="left" w:pos="1430"/>
              </w:tabs>
              <w:jc w:val="center"/>
              <w:rPr>
                <w:sz w:val="22"/>
                <w:szCs w:val="22"/>
              </w:rPr>
            </w:pPr>
            <w:r w:rsidRPr="00220325">
              <w:rPr>
                <w:sz w:val="22"/>
                <w:szCs w:val="22"/>
              </w:rPr>
              <w:t>7</w:t>
            </w:r>
          </w:p>
        </w:tc>
        <w:tc>
          <w:tcPr>
            <w:tcW w:w="4659" w:type="dxa"/>
          </w:tcPr>
          <w:p w:rsidR="00023647" w:rsidRPr="00220325" w:rsidRDefault="00023647" w:rsidP="00220325">
            <w:pPr>
              <w:rPr>
                <w:color w:val="000000"/>
                <w:sz w:val="22"/>
                <w:szCs w:val="22"/>
              </w:rPr>
            </w:pPr>
            <w:r w:rsidRPr="00220325">
              <w:rPr>
                <w:color w:val="000000"/>
                <w:sz w:val="22"/>
                <w:szCs w:val="22"/>
              </w:rPr>
              <w:t xml:space="preserve">Lençol infantil </w:t>
            </w:r>
          </w:p>
        </w:tc>
        <w:tc>
          <w:tcPr>
            <w:tcW w:w="1440" w:type="dxa"/>
          </w:tcPr>
          <w:p w:rsidR="00023647" w:rsidRPr="00220325" w:rsidRDefault="00023647" w:rsidP="00220325">
            <w:pPr>
              <w:jc w:val="center"/>
              <w:rPr>
                <w:color w:val="000000"/>
                <w:sz w:val="22"/>
                <w:szCs w:val="22"/>
              </w:rPr>
            </w:pPr>
            <w:r w:rsidRPr="00220325">
              <w:rPr>
                <w:color w:val="000000"/>
                <w:sz w:val="22"/>
                <w:szCs w:val="22"/>
              </w:rPr>
              <w:t>200</w:t>
            </w:r>
          </w:p>
        </w:tc>
        <w:tc>
          <w:tcPr>
            <w:tcW w:w="1598" w:type="dxa"/>
          </w:tcPr>
          <w:p w:rsidR="00023647" w:rsidRPr="00220325" w:rsidRDefault="00023647" w:rsidP="00220325">
            <w:pPr>
              <w:jc w:val="center"/>
              <w:rPr>
                <w:color w:val="000000"/>
                <w:sz w:val="22"/>
                <w:szCs w:val="22"/>
              </w:rPr>
            </w:pPr>
            <w:r w:rsidRPr="00220325">
              <w:rPr>
                <w:color w:val="000000"/>
                <w:sz w:val="22"/>
                <w:szCs w:val="22"/>
              </w:rPr>
              <w:t>1000</w:t>
            </w:r>
          </w:p>
        </w:tc>
        <w:tc>
          <w:tcPr>
            <w:tcW w:w="1930" w:type="dxa"/>
          </w:tcPr>
          <w:p w:rsidR="00023647" w:rsidRPr="00220325" w:rsidRDefault="00023647" w:rsidP="00220325">
            <w:pPr>
              <w:tabs>
                <w:tab w:val="left" w:pos="1430"/>
              </w:tabs>
              <w:rPr>
                <w:sz w:val="22"/>
                <w:szCs w:val="22"/>
              </w:rPr>
            </w:pPr>
          </w:p>
        </w:tc>
      </w:tr>
      <w:tr w:rsidR="00023647" w:rsidRPr="00220325" w:rsidTr="00023647">
        <w:tc>
          <w:tcPr>
            <w:tcW w:w="669" w:type="dxa"/>
          </w:tcPr>
          <w:p w:rsidR="00023647" w:rsidRPr="00220325" w:rsidRDefault="00023647" w:rsidP="00220325">
            <w:pPr>
              <w:tabs>
                <w:tab w:val="left" w:pos="1430"/>
              </w:tabs>
              <w:jc w:val="center"/>
              <w:rPr>
                <w:sz w:val="22"/>
                <w:szCs w:val="22"/>
              </w:rPr>
            </w:pPr>
            <w:r w:rsidRPr="00220325">
              <w:rPr>
                <w:sz w:val="22"/>
                <w:szCs w:val="22"/>
              </w:rPr>
              <w:t>8</w:t>
            </w:r>
          </w:p>
        </w:tc>
        <w:tc>
          <w:tcPr>
            <w:tcW w:w="4659" w:type="dxa"/>
          </w:tcPr>
          <w:p w:rsidR="00023647" w:rsidRPr="00220325" w:rsidRDefault="00023647" w:rsidP="00220325">
            <w:pPr>
              <w:rPr>
                <w:color w:val="000000"/>
                <w:sz w:val="22"/>
                <w:szCs w:val="22"/>
              </w:rPr>
            </w:pPr>
            <w:r w:rsidRPr="00220325">
              <w:rPr>
                <w:color w:val="000000"/>
                <w:sz w:val="22"/>
                <w:szCs w:val="22"/>
              </w:rPr>
              <w:t>Lençol Ginecologia</w:t>
            </w:r>
          </w:p>
        </w:tc>
        <w:tc>
          <w:tcPr>
            <w:tcW w:w="1440" w:type="dxa"/>
          </w:tcPr>
          <w:p w:rsidR="00023647" w:rsidRPr="00220325" w:rsidRDefault="00023647" w:rsidP="00220325">
            <w:pPr>
              <w:jc w:val="center"/>
              <w:rPr>
                <w:color w:val="000000"/>
                <w:sz w:val="22"/>
                <w:szCs w:val="22"/>
              </w:rPr>
            </w:pPr>
            <w:r w:rsidRPr="00220325">
              <w:rPr>
                <w:color w:val="000000"/>
                <w:sz w:val="22"/>
                <w:szCs w:val="22"/>
              </w:rPr>
              <w:t>130</w:t>
            </w:r>
          </w:p>
        </w:tc>
        <w:tc>
          <w:tcPr>
            <w:tcW w:w="1598" w:type="dxa"/>
          </w:tcPr>
          <w:p w:rsidR="00023647" w:rsidRPr="00220325" w:rsidRDefault="00023647" w:rsidP="00220325">
            <w:pPr>
              <w:jc w:val="center"/>
              <w:rPr>
                <w:color w:val="000000"/>
                <w:sz w:val="22"/>
                <w:szCs w:val="22"/>
              </w:rPr>
            </w:pPr>
            <w:r w:rsidRPr="00220325">
              <w:rPr>
                <w:color w:val="000000"/>
                <w:sz w:val="22"/>
                <w:szCs w:val="22"/>
              </w:rPr>
              <w:t>650</w:t>
            </w:r>
          </w:p>
        </w:tc>
        <w:tc>
          <w:tcPr>
            <w:tcW w:w="1930" w:type="dxa"/>
          </w:tcPr>
          <w:p w:rsidR="00023647" w:rsidRPr="00220325" w:rsidRDefault="00023647" w:rsidP="00220325">
            <w:pPr>
              <w:tabs>
                <w:tab w:val="left" w:pos="1430"/>
              </w:tabs>
              <w:rPr>
                <w:sz w:val="22"/>
                <w:szCs w:val="22"/>
              </w:rPr>
            </w:pPr>
          </w:p>
        </w:tc>
      </w:tr>
      <w:tr w:rsidR="00023647" w:rsidRPr="00220325" w:rsidTr="00023647">
        <w:tc>
          <w:tcPr>
            <w:tcW w:w="669" w:type="dxa"/>
          </w:tcPr>
          <w:p w:rsidR="00023647" w:rsidRPr="00220325" w:rsidRDefault="00023647" w:rsidP="00220325">
            <w:pPr>
              <w:tabs>
                <w:tab w:val="left" w:pos="1430"/>
              </w:tabs>
              <w:jc w:val="center"/>
              <w:rPr>
                <w:sz w:val="22"/>
                <w:szCs w:val="22"/>
              </w:rPr>
            </w:pPr>
            <w:r w:rsidRPr="00220325">
              <w:rPr>
                <w:sz w:val="22"/>
                <w:szCs w:val="22"/>
              </w:rPr>
              <w:t>9</w:t>
            </w:r>
          </w:p>
        </w:tc>
        <w:tc>
          <w:tcPr>
            <w:tcW w:w="4659" w:type="dxa"/>
          </w:tcPr>
          <w:p w:rsidR="00023647" w:rsidRPr="00220325" w:rsidRDefault="00023647" w:rsidP="00220325">
            <w:pPr>
              <w:jc w:val="both"/>
              <w:rPr>
                <w:sz w:val="22"/>
                <w:szCs w:val="22"/>
              </w:rPr>
            </w:pPr>
            <w:r w:rsidRPr="00220325">
              <w:rPr>
                <w:sz w:val="22"/>
                <w:szCs w:val="22"/>
              </w:rPr>
              <w:t>Lençol de Maca</w:t>
            </w:r>
          </w:p>
        </w:tc>
        <w:tc>
          <w:tcPr>
            <w:tcW w:w="1440" w:type="dxa"/>
          </w:tcPr>
          <w:p w:rsidR="00023647" w:rsidRPr="00220325" w:rsidRDefault="00023647" w:rsidP="00220325">
            <w:pPr>
              <w:jc w:val="center"/>
              <w:rPr>
                <w:color w:val="000000"/>
                <w:sz w:val="22"/>
                <w:szCs w:val="22"/>
              </w:rPr>
            </w:pPr>
            <w:r w:rsidRPr="00220325">
              <w:rPr>
                <w:color w:val="000000"/>
                <w:sz w:val="22"/>
                <w:szCs w:val="22"/>
              </w:rPr>
              <w:t>150</w:t>
            </w:r>
          </w:p>
        </w:tc>
        <w:tc>
          <w:tcPr>
            <w:tcW w:w="1598" w:type="dxa"/>
          </w:tcPr>
          <w:p w:rsidR="00023647" w:rsidRPr="00220325" w:rsidRDefault="00023647" w:rsidP="00220325">
            <w:pPr>
              <w:jc w:val="center"/>
              <w:rPr>
                <w:color w:val="000000"/>
                <w:sz w:val="22"/>
                <w:szCs w:val="22"/>
              </w:rPr>
            </w:pPr>
            <w:r w:rsidRPr="00220325">
              <w:rPr>
                <w:color w:val="000000"/>
                <w:sz w:val="22"/>
                <w:szCs w:val="22"/>
              </w:rPr>
              <w:t>750</w:t>
            </w:r>
          </w:p>
        </w:tc>
        <w:tc>
          <w:tcPr>
            <w:tcW w:w="1930" w:type="dxa"/>
          </w:tcPr>
          <w:p w:rsidR="00023647" w:rsidRPr="00220325" w:rsidRDefault="00023647" w:rsidP="00220325">
            <w:pPr>
              <w:tabs>
                <w:tab w:val="left" w:pos="1430"/>
              </w:tabs>
              <w:rPr>
                <w:sz w:val="22"/>
                <w:szCs w:val="22"/>
              </w:rPr>
            </w:pPr>
          </w:p>
        </w:tc>
      </w:tr>
      <w:tr w:rsidR="00023647" w:rsidRPr="00220325" w:rsidTr="00023647">
        <w:tc>
          <w:tcPr>
            <w:tcW w:w="669" w:type="dxa"/>
          </w:tcPr>
          <w:p w:rsidR="00023647" w:rsidRPr="00220325" w:rsidRDefault="00023647" w:rsidP="00220325">
            <w:pPr>
              <w:tabs>
                <w:tab w:val="left" w:pos="1430"/>
              </w:tabs>
              <w:jc w:val="center"/>
              <w:rPr>
                <w:sz w:val="22"/>
                <w:szCs w:val="22"/>
              </w:rPr>
            </w:pPr>
            <w:r w:rsidRPr="00220325">
              <w:rPr>
                <w:sz w:val="22"/>
                <w:szCs w:val="22"/>
              </w:rPr>
              <w:t>10</w:t>
            </w:r>
          </w:p>
        </w:tc>
        <w:tc>
          <w:tcPr>
            <w:tcW w:w="4659" w:type="dxa"/>
          </w:tcPr>
          <w:p w:rsidR="00023647" w:rsidRPr="00220325" w:rsidRDefault="00023647" w:rsidP="00220325">
            <w:pPr>
              <w:rPr>
                <w:color w:val="000000"/>
                <w:sz w:val="22"/>
                <w:szCs w:val="22"/>
              </w:rPr>
            </w:pPr>
            <w:r w:rsidRPr="00220325">
              <w:rPr>
                <w:color w:val="000000"/>
                <w:sz w:val="22"/>
                <w:szCs w:val="22"/>
              </w:rPr>
              <w:t>Mijão – Algodão</w:t>
            </w:r>
          </w:p>
        </w:tc>
        <w:tc>
          <w:tcPr>
            <w:tcW w:w="1440" w:type="dxa"/>
          </w:tcPr>
          <w:p w:rsidR="00023647" w:rsidRPr="00220325" w:rsidRDefault="00023647" w:rsidP="00220325">
            <w:pPr>
              <w:jc w:val="center"/>
              <w:rPr>
                <w:color w:val="000000"/>
                <w:sz w:val="22"/>
                <w:szCs w:val="22"/>
              </w:rPr>
            </w:pPr>
            <w:r w:rsidRPr="00220325">
              <w:rPr>
                <w:color w:val="000000"/>
                <w:sz w:val="22"/>
                <w:szCs w:val="22"/>
              </w:rPr>
              <w:t>100</w:t>
            </w:r>
          </w:p>
        </w:tc>
        <w:tc>
          <w:tcPr>
            <w:tcW w:w="1598" w:type="dxa"/>
          </w:tcPr>
          <w:p w:rsidR="00023647" w:rsidRPr="00220325" w:rsidRDefault="00023647" w:rsidP="00220325">
            <w:pPr>
              <w:jc w:val="center"/>
              <w:rPr>
                <w:color w:val="000000"/>
                <w:sz w:val="22"/>
                <w:szCs w:val="22"/>
              </w:rPr>
            </w:pPr>
            <w:r w:rsidRPr="00220325">
              <w:rPr>
                <w:color w:val="000000"/>
                <w:sz w:val="22"/>
                <w:szCs w:val="22"/>
              </w:rPr>
              <w:t>500</w:t>
            </w:r>
          </w:p>
        </w:tc>
        <w:tc>
          <w:tcPr>
            <w:tcW w:w="1930" w:type="dxa"/>
          </w:tcPr>
          <w:p w:rsidR="00023647" w:rsidRPr="00220325" w:rsidRDefault="00023647" w:rsidP="00220325">
            <w:pPr>
              <w:tabs>
                <w:tab w:val="left" w:pos="1430"/>
              </w:tabs>
              <w:rPr>
                <w:sz w:val="22"/>
                <w:szCs w:val="22"/>
              </w:rPr>
            </w:pPr>
          </w:p>
        </w:tc>
      </w:tr>
      <w:tr w:rsidR="00023647" w:rsidRPr="00220325" w:rsidTr="00023647">
        <w:tc>
          <w:tcPr>
            <w:tcW w:w="669" w:type="dxa"/>
          </w:tcPr>
          <w:p w:rsidR="00023647" w:rsidRPr="00220325" w:rsidRDefault="00023647" w:rsidP="00220325">
            <w:pPr>
              <w:tabs>
                <w:tab w:val="left" w:pos="1430"/>
              </w:tabs>
              <w:jc w:val="center"/>
              <w:rPr>
                <w:sz w:val="22"/>
                <w:szCs w:val="22"/>
              </w:rPr>
            </w:pPr>
            <w:r w:rsidRPr="00220325">
              <w:rPr>
                <w:sz w:val="22"/>
                <w:szCs w:val="22"/>
              </w:rPr>
              <w:t>11</w:t>
            </w:r>
          </w:p>
        </w:tc>
        <w:tc>
          <w:tcPr>
            <w:tcW w:w="4659" w:type="dxa"/>
          </w:tcPr>
          <w:p w:rsidR="00023647" w:rsidRPr="00220325" w:rsidRDefault="00023647" w:rsidP="00220325">
            <w:pPr>
              <w:rPr>
                <w:color w:val="000000"/>
                <w:sz w:val="22"/>
                <w:szCs w:val="22"/>
              </w:rPr>
            </w:pPr>
            <w:r w:rsidRPr="00220325">
              <w:rPr>
                <w:color w:val="000000"/>
                <w:sz w:val="22"/>
                <w:szCs w:val="22"/>
              </w:rPr>
              <w:t>Mijão – Flanela</w:t>
            </w:r>
          </w:p>
        </w:tc>
        <w:tc>
          <w:tcPr>
            <w:tcW w:w="1440" w:type="dxa"/>
          </w:tcPr>
          <w:p w:rsidR="00023647" w:rsidRPr="00220325" w:rsidRDefault="00023647" w:rsidP="00220325">
            <w:pPr>
              <w:jc w:val="center"/>
              <w:rPr>
                <w:color w:val="000000"/>
                <w:sz w:val="22"/>
                <w:szCs w:val="22"/>
              </w:rPr>
            </w:pPr>
            <w:r w:rsidRPr="00220325">
              <w:rPr>
                <w:color w:val="000000"/>
                <w:sz w:val="22"/>
                <w:szCs w:val="22"/>
              </w:rPr>
              <w:t>100</w:t>
            </w:r>
          </w:p>
        </w:tc>
        <w:tc>
          <w:tcPr>
            <w:tcW w:w="1598" w:type="dxa"/>
          </w:tcPr>
          <w:p w:rsidR="00023647" w:rsidRPr="00220325" w:rsidRDefault="00023647" w:rsidP="00220325">
            <w:pPr>
              <w:jc w:val="center"/>
              <w:rPr>
                <w:color w:val="000000"/>
                <w:sz w:val="22"/>
                <w:szCs w:val="22"/>
              </w:rPr>
            </w:pPr>
            <w:r w:rsidRPr="00220325">
              <w:rPr>
                <w:color w:val="000000"/>
                <w:sz w:val="22"/>
                <w:szCs w:val="22"/>
              </w:rPr>
              <w:t>500</w:t>
            </w:r>
          </w:p>
        </w:tc>
        <w:tc>
          <w:tcPr>
            <w:tcW w:w="1930" w:type="dxa"/>
          </w:tcPr>
          <w:p w:rsidR="00023647" w:rsidRPr="00220325" w:rsidRDefault="00023647" w:rsidP="00220325">
            <w:pPr>
              <w:tabs>
                <w:tab w:val="left" w:pos="1430"/>
              </w:tabs>
              <w:rPr>
                <w:sz w:val="22"/>
                <w:szCs w:val="22"/>
              </w:rPr>
            </w:pPr>
          </w:p>
        </w:tc>
      </w:tr>
      <w:tr w:rsidR="00023647" w:rsidRPr="00220325" w:rsidTr="00023647">
        <w:tc>
          <w:tcPr>
            <w:tcW w:w="669" w:type="dxa"/>
          </w:tcPr>
          <w:p w:rsidR="00023647" w:rsidRPr="00220325" w:rsidRDefault="00023647" w:rsidP="00220325">
            <w:pPr>
              <w:tabs>
                <w:tab w:val="left" w:pos="1430"/>
              </w:tabs>
              <w:jc w:val="center"/>
              <w:rPr>
                <w:sz w:val="22"/>
                <w:szCs w:val="22"/>
              </w:rPr>
            </w:pPr>
            <w:r w:rsidRPr="00220325">
              <w:rPr>
                <w:sz w:val="22"/>
                <w:szCs w:val="22"/>
              </w:rPr>
              <w:t>12</w:t>
            </w:r>
          </w:p>
        </w:tc>
        <w:tc>
          <w:tcPr>
            <w:tcW w:w="4659" w:type="dxa"/>
          </w:tcPr>
          <w:p w:rsidR="00023647" w:rsidRPr="00220325" w:rsidRDefault="00023647" w:rsidP="00220325">
            <w:pPr>
              <w:rPr>
                <w:color w:val="000000"/>
                <w:sz w:val="22"/>
                <w:szCs w:val="22"/>
              </w:rPr>
            </w:pPr>
            <w:r w:rsidRPr="00220325">
              <w:rPr>
                <w:color w:val="000000"/>
                <w:sz w:val="22"/>
                <w:szCs w:val="22"/>
              </w:rPr>
              <w:t>Pijama – Calça/blusa – tamanho M</w:t>
            </w:r>
          </w:p>
        </w:tc>
        <w:tc>
          <w:tcPr>
            <w:tcW w:w="1440" w:type="dxa"/>
          </w:tcPr>
          <w:p w:rsidR="00023647" w:rsidRPr="00220325" w:rsidRDefault="00023647" w:rsidP="00220325">
            <w:pPr>
              <w:jc w:val="center"/>
              <w:rPr>
                <w:color w:val="000000"/>
                <w:sz w:val="22"/>
                <w:szCs w:val="22"/>
              </w:rPr>
            </w:pPr>
            <w:r w:rsidRPr="00220325">
              <w:rPr>
                <w:color w:val="000000"/>
                <w:sz w:val="22"/>
                <w:szCs w:val="22"/>
              </w:rPr>
              <w:t>200</w:t>
            </w:r>
          </w:p>
        </w:tc>
        <w:tc>
          <w:tcPr>
            <w:tcW w:w="1598" w:type="dxa"/>
          </w:tcPr>
          <w:p w:rsidR="00023647" w:rsidRPr="00220325" w:rsidRDefault="00023647" w:rsidP="00220325">
            <w:pPr>
              <w:jc w:val="center"/>
              <w:rPr>
                <w:color w:val="000000"/>
                <w:sz w:val="22"/>
                <w:szCs w:val="22"/>
              </w:rPr>
            </w:pPr>
            <w:r w:rsidRPr="00220325">
              <w:rPr>
                <w:color w:val="000000"/>
                <w:sz w:val="22"/>
                <w:szCs w:val="22"/>
              </w:rPr>
              <w:t>1000</w:t>
            </w:r>
          </w:p>
        </w:tc>
        <w:tc>
          <w:tcPr>
            <w:tcW w:w="1930" w:type="dxa"/>
          </w:tcPr>
          <w:p w:rsidR="00023647" w:rsidRPr="00220325" w:rsidRDefault="00023647" w:rsidP="00220325">
            <w:pPr>
              <w:tabs>
                <w:tab w:val="left" w:pos="1430"/>
              </w:tabs>
              <w:rPr>
                <w:sz w:val="22"/>
                <w:szCs w:val="22"/>
              </w:rPr>
            </w:pPr>
          </w:p>
        </w:tc>
      </w:tr>
      <w:tr w:rsidR="00023647" w:rsidRPr="00220325" w:rsidTr="00023647">
        <w:tc>
          <w:tcPr>
            <w:tcW w:w="669" w:type="dxa"/>
          </w:tcPr>
          <w:p w:rsidR="00023647" w:rsidRPr="00220325" w:rsidRDefault="00023647" w:rsidP="00220325">
            <w:pPr>
              <w:tabs>
                <w:tab w:val="left" w:pos="1430"/>
              </w:tabs>
              <w:jc w:val="center"/>
              <w:rPr>
                <w:sz w:val="22"/>
                <w:szCs w:val="22"/>
              </w:rPr>
            </w:pPr>
            <w:r w:rsidRPr="00220325">
              <w:rPr>
                <w:sz w:val="22"/>
                <w:szCs w:val="22"/>
              </w:rPr>
              <w:t>13</w:t>
            </w:r>
          </w:p>
        </w:tc>
        <w:tc>
          <w:tcPr>
            <w:tcW w:w="4659" w:type="dxa"/>
          </w:tcPr>
          <w:p w:rsidR="00023647" w:rsidRPr="00220325" w:rsidRDefault="00023647" w:rsidP="00220325">
            <w:pPr>
              <w:rPr>
                <w:color w:val="000000"/>
                <w:sz w:val="22"/>
                <w:szCs w:val="22"/>
              </w:rPr>
            </w:pPr>
            <w:r w:rsidRPr="00220325">
              <w:rPr>
                <w:color w:val="000000"/>
                <w:sz w:val="22"/>
                <w:szCs w:val="22"/>
              </w:rPr>
              <w:t>Pijama - Calça/blusa – tamanho G</w:t>
            </w:r>
          </w:p>
        </w:tc>
        <w:tc>
          <w:tcPr>
            <w:tcW w:w="1440" w:type="dxa"/>
          </w:tcPr>
          <w:p w:rsidR="00023647" w:rsidRPr="00220325" w:rsidRDefault="00023647" w:rsidP="00220325">
            <w:pPr>
              <w:jc w:val="center"/>
              <w:rPr>
                <w:color w:val="000000"/>
                <w:sz w:val="22"/>
                <w:szCs w:val="22"/>
              </w:rPr>
            </w:pPr>
            <w:r w:rsidRPr="00220325">
              <w:rPr>
                <w:color w:val="000000"/>
                <w:sz w:val="22"/>
                <w:szCs w:val="22"/>
              </w:rPr>
              <w:t>200</w:t>
            </w:r>
          </w:p>
        </w:tc>
        <w:tc>
          <w:tcPr>
            <w:tcW w:w="1598" w:type="dxa"/>
          </w:tcPr>
          <w:p w:rsidR="00023647" w:rsidRPr="00220325" w:rsidRDefault="00023647" w:rsidP="00220325">
            <w:pPr>
              <w:jc w:val="center"/>
              <w:rPr>
                <w:color w:val="000000"/>
                <w:sz w:val="22"/>
                <w:szCs w:val="22"/>
              </w:rPr>
            </w:pPr>
            <w:r w:rsidRPr="00220325">
              <w:rPr>
                <w:color w:val="000000"/>
                <w:sz w:val="22"/>
                <w:szCs w:val="22"/>
              </w:rPr>
              <w:t>1000</w:t>
            </w:r>
          </w:p>
        </w:tc>
        <w:tc>
          <w:tcPr>
            <w:tcW w:w="1930" w:type="dxa"/>
          </w:tcPr>
          <w:p w:rsidR="00023647" w:rsidRPr="00220325" w:rsidRDefault="00023647" w:rsidP="00220325">
            <w:pPr>
              <w:tabs>
                <w:tab w:val="left" w:pos="1430"/>
              </w:tabs>
              <w:rPr>
                <w:sz w:val="22"/>
                <w:szCs w:val="22"/>
              </w:rPr>
            </w:pPr>
          </w:p>
        </w:tc>
      </w:tr>
      <w:tr w:rsidR="00023647" w:rsidRPr="00220325" w:rsidTr="00023647">
        <w:tc>
          <w:tcPr>
            <w:tcW w:w="669" w:type="dxa"/>
          </w:tcPr>
          <w:p w:rsidR="00023647" w:rsidRPr="00220325" w:rsidRDefault="00023647" w:rsidP="00220325">
            <w:pPr>
              <w:tabs>
                <w:tab w:val="left" w:pos="1430"/>
              </w:tabs>
              <w:jc w:val="center"/>
              <w:rPr>
                <w:sz w:val="22"/>
                <w:szCs w:val="22"/>
              </w:rPr>
            </w:pPr>
            <w:r w:rsidRPr="00220325">
              <w:rPr>
                <w:sz w:val="22"/>
                <w:szCs w:val="22"/>
              </w:rPr>
              <w:t>14</w:t>
            </w:r>
          </w:p>
        </w:tc>
        <w:tc>
          <w:tcPr>
            <w:tcW w:w="4659" w:type="dxa"/>
          </w:tcPr>
          <w:p w:rsidR="00023647" w:rsidRPr="00220325" w:rsidRDefault="00023647" w:rsidP="00220325">
            <w:pPr>
              <w:rPr>
                <w:color w:val="000000"/>
                <w:sz w:val="22"/>
                <w:szCs w:val="22"/>
              </w:rPr>
            </w:pPr>
            <w:r w:rsidRPr="00220325">
              <w:rPr>
                <w:color w:val="000000"/>
                <w:sz w:val="22"/>
                <w:szCs w:val="22"/>
              </w:rPr>
              <w:t>Pijama - Calça/blusa – tamanho EG (obeso)</w:t>
            </w:r>
          </w:p>
        </w:tc>
        <w:tc>
          <w:tcPr>
            <w:tcW w:w="1440" w:type="dxa"/>
          </w:tcPr>
          <w:p w:rsidR="00023647" w:rsidRPr="00220325" w:rsidRDefault="00023647" w:rsidP="00220325">
            <w:pPr>
              <w:jc w:val="center"/>
              <w:rPr>
                <w:color w:val="000000"/>
                <w:sz w:val="22"/>
                <w:szCs w:val="22"/>
              </w:rPr>
            </w:pPr>
            <w:r w:rsidRPr="00220325">
              <w:rPr>
                <w:color w:val="000000"/>
                <w:sz w:val="22"/>
                <w:szCs w:val="22"/>
              </w:rPr>
              <w:t>30</w:t>
            </w:r>
          </w:p>
        </w:tc>
        <w:tc>
          <w:tcPr>
            <w:tcW w:w="1598" w:type="dxa"/>
          </w:tcPr>
          <w:p w:rsidR="00023647" w:rsidRPr="00220325" w:rsidRDefault="00023647" w:rsidP="00220325">
            <w:pPr>
              <w:jc w:val="center"/>
              <w:rPr>
                <w:color w:val="000000"/>
                <w:sz w:val="22"/>
                <w:szCs w:val="22"/>
              </w:rPr>
            </w:pPr>
            <w:r w:rsidRPr="00220325">
              <w:rPr>
                <w:color w:val="000000"/>
                <w:sz w:val="22"/>
                <w:szCs w:val="22"/>
              </w:rPr>
              <w:t>150</w:t>
            </w:r>
          </w:p>
        </w:tc>
        <w:tc>
          <w:tcPr>
            <w:tcW w:w="1930" w:type="dxa"/>
          </w:tcPr>
          <w:p w:rsidR="00023647" w:rsidRPr="00220325" w:rsidRDefault="00023647" w:rsidP="00220325">
            <w:pPr>
              <w:tabs>
                <w:tab w:val="left" w:pos="1430"/>
              </w:tabs>
              <w:rPr>
                <w:sz w:val="22"/>
                <w:szCs w:val="22"/>
              </w:rPr>
            </w:pPr>
          </w:p>
        </w:tc>
      </w:tr>
      <w:tr w:rsidR="00023647" w:rsidRPr="00220325" w:rsidTr="00023647">
        <w:tc>
          <w:tcPr>
            <w:tcW w:w="669" w:type="dxa"/>
          </w:tcPr>
          <w:p w:rsidR="00023647" w:rsidRPr="00220325" w:rsidRDefault="00023647" w:rsidP="00220325">
            <w:pPr>
              <w:tabs>
                <w:tab w:val="left" w:pos="1430"/>
              </w:tabs>
              <w:jc w:val="center"/>
              <w:rPr>
                <w:sz w:val="22"/>
                <w:szCs w:val="22"/>
              </w:rPr>
            </w:pPr>
            <w:r w:rsidRPr="00220325">
              <w:rPr>
                <w:sz w:val="22"/>
                <w:szCs w:val="22"/>
              </w:rPr>
              <w:t>15</w:t>
            </w:r>
          </w:p>
        </w:tc>
        <w:tc>
          <w:tcPr>
            <w:tcW w:w="4659" w:type="dxa"/>
          </w:tcPr>
          <w:p w:rsidR="00023647" w:rsidRPr="00220325" w:rsidRDefault="00023647" w:rsidP="00220325">
            <w:pPr>
              <w:rPr>
                <w:color w:val="000000"/>
                <w:sz w:val="22"/>
                <w:szCs w:val="22"/>
              </w:rPr>
            </w:pPr>
            <w:r w:rsidRPr="00220325">
              <w:rPr>
                <w:color w:val="000000"/>
                <w:sz w:val="22"/>
                <w:szCs w:val="22"/>
              </w:rPr>
              <w:t>Pagão – Algodão</w:t>
            </w:r>
          </w:p>
        </w:tc>
        <w:tc>
          <w:tcPr>
            <w:tcW w:w="1440" w:type="dxa"/>
          </w:tcPr>
          <w:p w:rsidR="00023647" w:rsidRPr="00220325" w:rsidRDefault="00023647" w:rsidP="00220325">
            <w:pPr>
              <w:jc w:val="center"/>
              <w:rPr>
                <w:color w:val="000000"/>
                <w:sz w:val="22"/>
                <w:szCs w:val="22"/>
              </w:rPr>
            </w:pPr>
            <w:r w:rsidRPr="00220325">
              <w:rPr>
                <w:color w:val="000000"/>
                <w:sz w:val="22"/>
                <w:szCs w:val="22"/>
              </w:rPr>
              <w:t>100</w:t>
            </w:r>
          </w:p>
        </w:tc>
        <w:tc>
          <w:tcPr>
            <w:tcW w:w="1598" w:type="dxa"/>
          </w:tcPr>
          <w:p w:rsidR="00023647" w:rsidRPr="00220325" w:rsidRDefault="00023647" w:rsidP="00220325">
            <w:pPr>
              <w:jc w:val="center"/>
              <w:rPr>
                <w:color w:val="000000"/>
                <w:sz w:val="22"/>
                <w:szCs w:val="22"/>
              </w:rPr>
            </w:pPr>
            <w:r w:rsidRPr="00220325">
              <w:rPr>
                <w:color w:val="000000"/>
                <w:sz w:val="22"/>
                <w:szCs w:val="22"/>
              </w:rPr>
              <w:t>500</w:t>
            </w:r>
          </w:p>
        </w:tc>
        <w:tc>
          <w:tcPr>
            <w:tcW w:w="1930" w:type="dxa"/>
          </w:tcPr>
          <w:p w:rsidR="00023647" w:rsidRPr="00220325" w:rsidRDefault="00023647" w:rsidP="00220325">
            <w:pPr>
              <w:tabs>
                <w:tab w:val="left" w:pos="1430"/>
              </w:tabs>
              <w:rPr>
                <w:sz w:val="22"/>
                <w:szCs w:val="22"/>
              </w:rPr>
            </w:pPr>
          </w:p>
        </w:tc>
      </w:tr>
      <w:tr w:rsidR="00023647" w:rsidRPr="00220325" w:rsidTr="00023647">
        <w:tc>
          <w:tcPr>
            <w:tcW w:w="669" w:type="dxa"/>
          </w:tcPr>
          <w:p w:rsidR="00023647" w:rsidRPr="00220325" w:rsidRDefault="00023647" w:rsidP="00220325">
            <w:pPr>
              <w:tabs>
                <w:tab w:val="left" w:pos="1430"/>
              </w:tabs>
              <w:jc w:val="center"/>
              <w:rPr>
                <w:sz w:val="22"/>
                <w:szCs w:val="22"/>
              </w:rPr>
            </w:pPr>
            <w:r w:rsidRPr="00220325">
              <w:rPr>
                <w:sz w:val="22"/>
                <w:szCs w:val="22"/>
              </w:rPr>
              <w:t>16</w:t>
            </w:r>
          </w:p>
        </w:tc>
        <w:tc>
          <w:tcPr>
            <w:tcW w:w="4659" w:type="dxa"/>
          </w:tcPr>
          <w:p w:rsidR="00023647" w:rsidRPr="00220325" w:rsidRDefault="00023647" w:rsidP="00220325">
            <w:pPr>
              <w:rPr>
                <w:color w:val="000000"/>
                <w:sz w:val="22"/>
                <w:szCs w:val="22"/>
              </w:rPr>
            </w:pPr>
            <w:r w:rsidRPr="00220325">
              <w:rPr>
                <w:color w:val="000000"/>
                <w:sz w:val="22"/>
                <w:szCs w:val="22"/>
              </w:rPr>
              <w:t>Pagão – Flanela</w:t>
            </w:r>
          </w:p>
        </w:tc>
        <w:tc>
          <w:tcPr>
            <w:tcW w:w="1440" w:type="dxa"/>
          </w:tcPr>
          <w:p w:rsidR="00023647" w:rsidRPr="00220325" w:rsidRDefault="00023647" w:rsidP="00220325">
            <w:pPr>
              <w:jc w:val="center"/>
              <w:rPr>
                <w:color w:val="000000"/>
                <w:sz w:val="22"/>
                <w:szCs w:val="22"/>
              </w:rPr>
            </w:pPr>
            <w:r w:rsidRPr="00220325">
              <w:rPr>
                <w:color w:val="000000"/>
                <w:sz w:val="22"/>
                <w:szCs w:val="22"/>
              </w:rPr>
              <w:t>100</w:t>
            </w:r>
          </w:p>
        </w:tc>
        <w:tc>
          <w:tcPr>
            <w:tcW w:w="1598" w:type="dxa"/>
          </w:tcPr>
          <w:p w:rsidR="00023647" w:rsidRPr="00220325" w:rsidRDefault="00023647" w:rsidP="00220325">
            <w:pPr>
              <w:jc w:val="center"/>
              <w:rPr>
                <w:color w:val="000000"/>
                <w:sz w:val="22"/>
                <w:szCs w:val="22"/>
              </w:rPr>
            </w:pPr>
            <w:r w:rsidRPr="00220325">
              <w:rPr>
                <w:color w:val="000000"/>
                <w:sz w:val="22"/>
                <w:szCs w:val="22"/>
              </w:rPr>
              <w:t>500</w:t>
            </w:r>
          </w:p>
        </w:tc>
        <w:tc>
          <w:tcPr>
            <w:tcW w:w="1930" w:type="dxa"/>
          </w:tcPr>
          <w:p w:rsidR="00023647" w:rsidRPr="00220325" w:rsidRDefault="00023647" w:rsidP="00220325">
            <w:pPr>
              <w:tabs>
                <w:tab w:val="left" w:pos="1430"/>
              </w:tabs>
              <w:rPr>
                <w:sz w:val="22"/>
                <w:szCs w:val="22"/>
              </w:rPr>
            </w:pPr>
          </w:p>
        </w:tc>
      </w:tr>
      <w:tr w:rsidR="00023647" w:rsidRPr="00220325" w:rsidTr="00023647">
        <w:tc>
          <w:tcPr>
            <w:tcW w:w="669" w:type="dxa"/>
          </w:tcPr>
          <w:p w:rsidR="00023647" w:rsidRPr="00220325" w:rsidRDefault="00023647" w:rsidP="00220325">
            <w:pPr>
              <w:tabs>
                <w:tab w:val="left" w:pos="1430"/>
              </w:tabs>
              <w:jc w:val="center"/>
              <w:rPr>
                <w:sz w:val="22"/>
                <w:szCs w:val="22"/>
              </w:rPr>
            </w:pPr>
            <w:r w:rsidRPr="00220325">
              <w:rPr>
                <w:sz w:val="22"/>
                <w:szCs w:val="22"/>
              </w:rPr>
              <w:t>17</w:t>
            </w:r>
          </w:p>
        </w:tc>
        <w:tc>
          <w:tcPr>
            <w:tcW w:w="4659" w:type="dxa"/>
          </w:tcPr>
          <w:p w:rsidR="00023647" w:rsidRPr="00220325" w:rsidRDefault="00023647" w:rsidP="00220325">
            <w:pPr>
              <w:rPr>
                <w:color w:val="000000"/>
                <w:sz w:val="22"/>
                <w:szCs w:val="22"/>
              </w:rPr>
            </w:pPr>
            <w:r w:rsidRPr="00220325">
              <w:rPr>
                <w:color w:val="000000"/>
                <w:sz w:val="22"/>
                <w:szCs w:val="22"/>
              </w:rPr>
              <w:t>Pijama infantil P – MC</w:t>
            </w:r>
          </w:p>
        </w:tc>
        <w:tc>
          <w:tcPr>
            <w:tcW w:w="1440" w:type="dxa"/>
          </w:tcPr>
          <w:p w:rsidR="00023647" w:rsidRPr="00220325" w:rsidRDefault="00023647" w:rsidP="00220325">
            <w:pPr>
              <w:jc w:val="center"/>
              <w:rPr>
                <w:color w:val="000000"/>
                <w:sz w:val="22"/>
                <w:szCs w:val="22"/>
              </w:rPr>
            </w:pPr>
            <w:r w:rsidRPr="00220325">
              <w:rPr>
                <w:color w:val="000000"/>
                <w:sz w:val="22"/>
                <w:szCs w:val="22"/>
              </w:rPr>
              <w:t>50</w:t>
            </w:r>
          </w:p>
        </w:tc>
        <w:tc>
          <w:tcPr>
            <w:tcW w:w="1598" w:type="dxa"/>
          </w:tcPr>
          <w:p w:rsidR="00023647" w:rsidRPr="00220325" w:rsidRDefault="00023647" w:rsidP="00220325">
            <w:pPr>
              <w:jc w:val="center"/>
              <w:rPr>
                <w:color w:val="000000"/>
                <w:sz w:val="22"/>
                <w:szCs w:val="22"/>
              </w:rPr>
            </w:pPr>
            <w:r w:rsidRPr="00220325">
              <w:rPr>
                <w:color w:val="000000"/>
                <w:sz w:val="22"/>
                <w:szCs w:val="22"/>
              </w:rPr>
              <w:t>250</w:t>
            </w:r>
          </w:p>
        </w:tc>
        <w:tc>
          <w:tcPr>
            <w:tcW w:w="1930" w:type="dxa"/>
          </w:tcPr>
          <w:p w:rsidR="00023647" w:rsidRPr="00220325" w:rsidRDefault="00023647" w:rsidP="00220325">
            <w:pPr>
              <w:tabs>
                <w:tab w:val="left" w:pos="1430"/>
              </w:tabs>
              <w:rPr>
                <w:sz w:val="22"/>
                <w:szCs w:val="22"/>
              </w:rPr>
            </w:pPr>
          </w:p>
        </w:tc>
      </w:tr>
      <w:tr w:rsidR="00023647" w:rsidRPr="00220325" w:rsidTr="00023647">
        <w:tc>
          <w:tcPr>
            <w:tcW w:w="669" w:type="dxa"/>
          </w:tcPr>
          <w:p w:rsidR="00023647" w:rsidRPr="00220325" w:rsidRDefault="00023647" w:rsidP="00220325">
            <w:pPr>
              <w:tabs>
                <w:tab w:val="left" w:pos="1430"/>
              </w:tabs>
              <w:jc w:val="center"/>
              <w:rPr>
                <w:sz w:val="22"/>
                <w:szCs w:val="22"/>
              </w:rPr>
            </w:pPr>
            <w:r w:rsidRPr="00220325">
              <w:rPr>
                <w:sz w:val="22"/>
                <w:szCs w:val="22"/>
              </w:rPr>
              <w:t>18</w:t>
            </w:r>
          </w:p>
        </w:tc>
        <w:tc>
          <w:tcPr>
            <w:tcW w:w="4659" w:type="dxa"/>
          </w:tcPr>
          <w:p w:rsidR="00023647" w:rsidRPr="00220325" w:rsidRDefault="00023647" w:rsidP="00220325">
            <w:pPr>
              <w:rPr>
                <w:color w:val="000000"/>
                <w:sz w:val="22"/>
                <w:szCs w:val="22"/>
              </w:rPr>
            </w:pPr>
            <w:r w:rsidRPr="00220325">
              <w:rPr>
                <w:color w:val="000000"/>
                <w:sz w:val="22"/>
                <w:szCs w:val="22"/>
              </w:rPr>
              <w:t>Pijama infantil P – ML</w:t>
            </w:r>
          </w:p>
        </w:tc>
        <w:tc>
          <w:tcPr>
            <w:tcW w:w="1440" w:type="dxa"/>
          </w:tcPr>
          <w:p w:rsidR="00023647" w:rsidRPr="00220325" w:rsidRDefault="00023647" w:rsidP="00220325">
            <w:pPr>
              <w:jc w:val="center"/>
              <w:rPr>
                <w:color w:val="000000"/>
                <w:sz w:val="22"/>
                <w:szCs w:val="22"/>
              </w:rPr>
            </w:pPr>
            <w:r w:rsidRPr="00220325">
              <w:rPr>
                <w:color w:val="000000"/>
                <w:sz w:val="22"/>
                <w:szCs w:val="22"/>
              </w:rPr>
              <w:t>50</w:t>
            </w:r>
          </w:p>
        </w:tc>
        <w:tc>
          <w:tcPr>
            <w:tcW w:w="1598" w:type="dxa"/>
          </w:tcPr>
          <w:p w:rsidR="00023647" w:rsidRPr="00220325" w:rsidRDefault="00023647" w:rsidP="00220325">
            <w:pPr>
              <w:jc w:val="center"/>
              <w:rPr>
                <w:color w:val="000000"/>
                <w:sz w:val="22"/>
                <w:szCs w:val="22"/>
              </w:rPr>
            </w:pPr>
            <w:r w:rsidRPr="00220325">
              <w:rPr>
                <w:color w:val="000000"/>
                <w:sz w:val="22"/>
                <w:szCs w:val="22"/>
              </w:rPr>
              <w:t>250</w:t>
            </w:r>
          </w:p>
        </w:tc>
        <w:tc>
          <w:tcPr>
            <w:tcW w:w="1930" w:type="dxa"/>
          </w:tcPr>
          <w:p w:rsidR="00023647" w:rsidRPr="00220325" w:rsidRDefault="00023647" w:rsidP="00220325">
            <w:pPr>
              <w:tabs>
                <w:tab w:val="left" w:pos="1430"/>
              </w:tabs>
              <w:rPr>
                <w:sz w:val="22"/>
                <w:szCs w:val="22"/>
              </w:rPr>
            </w:pPr>
          </w:p>
        </w:tc>
      </w:tr>
      <w:tr w:rsidR="00023647" w:rsidRPr="00220325" w:rsidTr="00023647">
        <w:tc>
          <w:tcPr>
            <w:tcW w:w="669" w:type="dxa"/>
          </w:tcPr>
          <w:p w:rsidR="00023647" w:rsidRPr="00220325" w:rsidRDefault="00023647" w:rsidP="00220325">
            <w:pPr>
              <w:tabs>
                <w:tab w:val="left" w:pos="1430"/>
              </w:tabs>
              <w:jc w:val="center"/>
              <w:rPr>
                <w:sz w:val="22"/>
                <w:szCs w:val="22"/>
              </w:rPr>
            </w:pPr>
            <w:r w:rsidRPr="00220325">
              <w:rPr>
                <w:sz w:val="22"/>
                <w:szCs w:val="22"/>
              </w:rPr>
              <w:t>19</w:t>
            </w:r>
          </w:p>
        </w:tc>
        <w:tc>
          <w:tcPr>
            <w:tcW w:w="4659" w:type="dxa"/>
          </w:tcPr>
          <w:p w:rsidR="00023647" w:rsidRPr="00220325" w:rsidRDefault="00023647" w:rsidP="00220325">
            <w:pPr>
              <w:rPr>
                <w:color w:val="000000"/>
                <w:sz w:val="22"/>
                <w:szCs w:val="22"/>
              </w:rPr>
            </w:pPr>
            <w:r w:rsidRPr="00220325">
              <w:rPr>
                <w:color w:val="000000"/>
                <w:sz w:val="22"/>
                <w:szCs w:val="22"/>
              </w:rPr>
              <w:t>Pijama infantil M – MC</w:t>
            </w:r>
          </w:p>
        </w:tc>
        <w:tc>
          <w:tcPr>
            <w:tcW w:w="1440" w:type="dxa"/>
          </w:tcPr>
          <w:p w:rsidR="00023647" w:rsidRPr="00220325" w:rsidRDefault="00023647" w:rsidP="00220325">
            <w:pPr>
              <w:jc w:val="center"/>
              <w:rPr>
                <w:color w:val="000000"/>
                <w:sz w:val="22"/>
                <w:szCs w:val="22"/>
              </w:rPr>
            </w:pPr>
            <w:r w:rsidRPr="00220325">
              <w:rPr>
                <w:color w:val="000000"/>
                <w:sz w:val="22"/>
                <w:szCs w:val="22"/>
              </w:rPr>
              <w:t>70</w:t>
            </w:r>
          </w:p>
        </w:tc>
        <w:tc>
          <w:tcPr>
            <w:tcW w:w="1598" w:type="dxa"/>
          </w:tcPr>
          <w:p w:rsidR="00023647" w:rsidRPr="00220325" w:rsidRDefault="00023647" w:rsidP="00220325">
            <w:pPr>
              <w:jc w:val="center"/>
              <w:rPr>
                <w:color w:val="000000"/>
                <w:sz w:val="22"/>
                <w:szCs w:val="22"/>
              </w:rPr>
            </w:pPr>
            <w:r w:rsidRPr="00220325">
              <w:rPr>
                <w:color w:val="000000"/>
                <w:sz w:val="22"/>
                <w:szCs w:val="22"/>
              </w:rPr>
              <w:t>350</w:t>
            </w:r>
          </w:p>
        </w:tc>
        <w:tc>
          <w:tcPr>
            <w:tcW w:w="1930" w:type="dxa"/>
          </w:tcPr>
          <w:p w:rsidR="00023647" w:rsidRPr="00220325" w:rsidRDefault="00023647" w:rsidP="00220325">
            <w:pPr>
              <w:tabs>
                <w:tab w:val="left" w:pos="1430"/>
              </w:tabs>
              <w:rPr>
                <w:sz w:val="22"/>
                <w:szCs w:val="22"/>
              </w:rPr>
            </w:pPr>
          </w:p>
        </w:tc>
      </w:tr>
      <w:tr w:rsidR="00023647" w:rsidRPr="00220325" w:rsidTr="00023647">
        <w:tc>
          <w:tcPr>
            <w:tcW w:w="669" w:type="dxa"/>
          </w:tcPr>
          <w:p w:rsidR="00023647" w:rsidRPr="00220325" w:rsidRDefault="00023647" w:rsidP="00220325">
            <w:pPr>
              <w:tabs>
                <w:tab w:val="left" w:pos="1430"/>
              </w:tabs>
              <w:jc w:val="center"/>
              <w:rPr>
                <w:sz w:val="22"/>
                <w:szCs w:val="22"/>
              </w:rPr>
            </w:pPr>
            <w:r w:rsidRPr="00220325">
              <w:rPr>
                <w:sz w:val="22"/>
                <w:szCs w:val="22"/>
              </w:rPr>
              <w:t>20</w:t>
            </w:r>
          </w:p>
        </w:tc>
        <w:tc>
          <w:tcPr>
            <w:tcW w:w="4659" w:type="dxa"/>
          </w:tcPr>
          <w:p w:rsidR="00023647" w:rsidRPr="00220325" w:rsidRDefault="00023647" w:rsidP="00220325">
            <w:pPr>
              <w:rPr>
                <w:color w:val="000000"/>
                <w:sz w:val="22"/>
                <w:szCs w:val="22"/>
              </w:rPr>
            </w:pPr>
            <w:r w:rsidRPr="00220325">
              <w:rPr>
                <w:color w:val="000000"/>
                <w:sz w:val="22"/>
                <w:szCs w:val="22"/>
              </w:rPr>
              <w:t>Pijama infantil M – ML</w:t>
            </w:r>
          </w:p>
        </w:tc>
        <w:tc>
          <w:tcPr>
            <w:tcW w:w="1440" w:type="dxa"/>
          </w:tcPr>
          <w:p w:rsidR="00023647" w:rsidRPr="00220325" w:rsidRDefault="00023647" w:rsidP="00220325">
            <w:pPr>
              <w:jc w:val="center"/>
              <w:rPr>
                <w:color w:val="000000"/>
                <w:sz w:val="22"/>
                <w:szCs w:val="22"/>
              </w:rPr>
            </w:pPr>
            <w:r w:rsidRPr="00220325">
              <w:rPr>
                <w:color w:val="000000"/>
                <w:sz w:val="22"/>
                <w:szCs w:val="22"/>
              </w:rPr>
              <w:t>70</w:t>
            </w:r>
          </w:p>
        </w:tc>
        <w:tc>
          <w:tcPr>
            <w:tcW w:w="1598" w:type="dxa"/>
          </w:tcPr>
          <w:p w:rsidR="00023647" w:rsidRPr="00220325" w:rsidRDefault="00023647" w:rsidP="00220325">
            <w:pPr>
              <w:jc w:val="center"/>
              <w:rPr>
                <w:color w:val="000000"/>
                <w:sz w:val="22"/>
                <w:szCs w:val="22"/>
              </w:rPr>
            </w:pPr>
            <w:r w:rsidRPr="00220325">
              <w:rPr>
                <w:color w:val="000000"/>
                <w:sz w:val="22"/>
                <w:szCs w:val="22"/>
              </w:rPr>
              <w:t>350</w:t>
            </w:r>
          </w:p>
        </w:tc>
        <w:tc>
          <w:tcPr>
            <w:tcW w:w="1930" w:type="dxa"/>
          </w:tcPr>
          <w:p w:rsidR="00023647" w:rsidRPr="00220325" w:rsidRDefault="00023647" w:rsidP="00220325">
            <w:pPr>
              <w:tabs>
                <w:tab w:val="left" w:pos="1430"/>
              </w:tabs>
              <w:rPr>
                <w:sz w:val="22"/>
                <w:szCs w:val="22"/>
              </w:rPr>
            </w:pPr>
          </w:p>
        </w:tc>
      </w:tr>
      <w:tr w:rsidR="00023647" w:rsidRPr="00220325" w:rsidTr="00023647">
        <w:tc>
          <w:tcPr>
            <w:tcW w:w="669" w:type="dxa"/>
          </w:tcPr>
          <w:p w:rsidR="00023647" w:rsidRPr="00220325" w:rsidRDefault="00023647" w:rsidP="00220325">
            <w:pPr>
              <w:tabs>
                <w:tab w:val="left" w:pos="1430"/>
              </w:tabs>
              <w:jc w:val="center"/>
              <w:rPr>
                <w:sz w:val="22"/>
                <w:szCs w:val="22"/>
              </w:rPr>
            </w:pPr>
            <w:r w:rsidRPr="00220325">
              <w:rPr>
                <w:sz w:val="22"/>
                <w:szCs w:val="22"/>
              </w:rPr>
              <w:t>21</w:t>
            </w:r>
          </w:p>
        </w:tc>
        <w:tc>
          <w:tcPr>
            <w:tcW w:w="4659" w:type="dxa"/>
          </w:tcPr>
          <w:p w:rsidR="00023647" w:rsidRPr="00220325" w:rsidRDefault="00023647" w:rsidP="00220325">
            <w:pPr>
              <w:rPr>
                <w:color w:val="000000"/>
                <w:sz w:val="22"/>
                <w:szCs w:val="22"/>
              </w:rPr>
            </w:pPr>
            <w:r w:rsidRPr="00220325">
              <w:rPr>
                <w:color w:val="000000"/>
                <w:sz w:val="22"/>
                <w:szCs w:val="22"/>
              </w:rPr>
              <w:t>Pijama infantil (adolescente) MC</w:t>
            </w:r>
          </w:p>
        </w:tc>
        <w:tc>
          <w:tcPr>
            <w:tcW w:w="1440" w:type="dxa"/>
          </w:tcPr>
          <w:p w:rsidR="00023647" w:rsidRPr="00220325" w:rsidRDefault="00023647" w:rsidP="00220325">
            <w:pPr>
              <w:jc w:val="center"/>
              <w:rPr>
                <w:color w:val="000000"/>
                <w:sz w:val="22"/>
                <w:szCs w:val="22"/>
              </w:rPr>
            </w:pPr>
            <w:r w:rsidRPr="00220325">
              <w:rPr>
                <w:color w:val="000000"/>
                <w:sz w:val="22"/>
                <w:szCs w:val="22"/>
              </w:rPr>
              <w:t>70</w:t>
            </w:r>
          </w:p>
        </w:tc>
        <w:tc>
          <w:tcPr>
            <w:tcW w:w="1598" w:type="dxa"/>
          </w:tcPr>
          <w:p w:rsidR="00023647" w:rsidRPr="00220325" w:rsidRDefault="00023647" w:rsidP="00220325">
            <w:pPr>
              <w:jc w:val="center"/>
              <w:rPr>
                <w:color w:val="000000"/>
                <w:sz w:val="22"/>
                <w:szCs w:val="22"/>
              </w:rPr>
            </w:pPr>
            <w:r w:rsidRPr="00220325">
              <w:rPr>
                <w:color w:val="000000"/>
                <w:sz w:val="22"/>
                <w:szCs w:val="22"/>
              </w:rPr>
              <w:t>350</w:t>
            </w:r>
          </w:p>
        </w:tc>
        <w:tc>
          <w:tcPr>
            <w:tcW w:w="1930" w:type="dxa"/>
          </w:tcPr>
          <w:p w:rsidR="00023647" w:rsidRPr="00220325" w:rsidRDefault="00023647" w:rsidP="00220325">
            <w:pPr>
              <w:tabs>
                <w:tab w:val="left" w:pos="1430"/>
              </w:tabs>
              <w:rPr>
                <w:sz w:val="22"/>
                <w:szCs w:val="22"/>
              </w:rPr>
            </w:pPr>
          </w:p>
        </w:tc>
      </w:tr>
      <w:tr w:rsidR="00023647" w:rsidRPr="00220325" w:rsidTr="00023647">
        <w:tc>
          <w:tcPr>
            <w:tcW w:w="669" w:type="dxa"/>
          </w:tcPr>
          <w:p w:rsidR="00023647" w:rsidRPr="00220325" w:rsidRDefault="00023647" w:rsidP="00220325">
            <w:pPr>
              <w:tabs>
                <w:tab w:val="left" w:pos="1430"/>
              </w:tabs>
              <w:jc w:val="center"/>
              <w:rPr>
                <w:sz w:val="22"/>
                <w:szCs w:val="22"/>
              </w:rPr>
            </w:pPr>
            <w:r w:rsidRPr="00220325">
              <w:rPr>
                <w:sz w:val="22"/>
                <w:szCs w:val="22"/>
              </w:rPr>
              <w:t>22</w:t>
            </w:r>
          </w:p>
        </w:tc>
        <w:tc>
          <w:tcPr>
            <w:tcW w:w="4659" w:type="dxa"/>
          </w:tcPr>
          <w:p w:rsidR="00023647" w:rsidRPr="00220325" w:rsidRDefault="00023647" w:rsidP="00220325">
            <w:pPr>
              <w:rPr>
                <w:color w:val="000000"/>
                <w:sz w:val="22"/>
                <w:szCs w:val="22"/>
              </w:rPr>
            </w:pPr>
            <w:r w:rsidRPr="00220325">
              <w:rPr>
                <w:color w:val="000000"/>
                <w:sz w:val="22"/>
                <w:szCs w:val="22"/>
              </w:rPr>
              <w:t>Pijama infantil (adolescente) ML</w:t>
            </w:r>
          </w:p>
        </w:tc>
        <w:tc>
          <w:tcPr>
            <w:tcW w:w="1440" w:type="dxa"/>
          </w:tcPr>
          <w:p w:rsidR="00023647" w:rsidRPr="00220325" w:rsidRDefault="00023647" w:rsidP="00220325">
            <w:pPr>
              <w:jc w:val="center"/>
              <w:rPr>
                <w:color w:val="000000"/>
                <w:sz w:val="22"/>
                <w:szCs w:val="22"/>
              </w:rPr>
            </w:pPr>
            <w:r w:rsidRPr="00220325">
              <w:rPr>
                <w:color w:val="000000"/>
                <w:sz w:val="22"/>
                <w:szCs w:val="22"/>
              </w:rPr>
              <w:t>70</w:t>
            </w:r>
          </w:p>
        </w:tc>
        <w:tc>
          <w:tcPr>
            <w:tcW w:w="1598" w:type="dxa"/>
          </w:tcPr>
          <w:p w:rsidR="00023647" w:rsidRPr="00220325" w:rsidRDefault="00023647" w:rsidP="00220325">
            <w:pPr>
              <w:jc w:val="center"/>
              <w:rPr>
                <w:color w:val="000000"/>
                <w:sz w:val="22"/>
                <w:szCs w:val="22"/>
              </w:rPr>
            </w:pPr>
            <w:r w:rsidRPr="00220325">
              <w:rPr>
                <w:color w:val="000000"/>
                <w:sz w:val="22"/>
                <w:szCs w:val="22"/>
              </w:rPr>
              <w:t>350</w:t>
            </w:r>
          </w:p>
        </w:tc>
        <w:tc>
          <w:tcPr>
            <w:tcW w:w="1930" w:type="dxa"/>
          </w:tcPr>
          <w:p w:rsidR="00023647" w:rsidRPr="00220325" w:rsidRDefault="00023647" w:rsidP="00220325">
            <w:pPr>
              <w:tabs>
                <w:tab w:val="left" w:pos="1430"/>
              </w:tabs>
              <w:rPr>
                <w:sz w:val="22"/>
                <w:szCs w:val="22"/>
              </w:rPr>
            </w:pPr>
          </w:p>
        </w:tc>
      </w:tr>
      <w:tr w:rsidR="00023647" w:rsidRPr="00220325" w:rsidTr="00023647">
        <w:tc>
          <w:tcPr>
            <w:tcW w:w="669" w:type="dxa"/>
          </w:tcPr>
          <w:p w:rsidR="00023647" w:rsidRPr="00220325" w:rsidRDefault="00023647" w:rsidP="00220325">
            <w:pPr>
              <w:tabs>
                <w:tab w:val="left" w:pos="1430"/>
              </w:tabs>
              <w:jc w:val="center"/>
              <w:rPr>
                <w:sz w:val="22"/>
                <w:szCs w:val="22"/>
              </w:rPr>
            </w:pPr>
            <w:r w:rsidRPr="00220325">
              <w:rPr>
                <w:sz w:val="22"/>
                <w:szCs w:val="22"/>
              </w:rPr>
              <w:t>23</w:t>
            </w:r>
          </w:p>
        </w:tc>
        <w:tc>
          <w:tcPr>
            <w:tcW w:w="4659" w:type="dxa"/>
          </w:tcPr>
          <w:p w:rsidR="00023647" w:rsidRPr="00220325" w:rsidRDefault="00023647" w:rsidP="00220325">
            <w:pPr>
              <w:rPr>
                <w:color w:val="000000"/>
                <w:sz w:val="22"/>
                <w:szCs w:val="22"/>
              </w:rPr>
            </w:pPr>
            <w:r w:rsidRPr="00220325">
              <w:rPr>
                <w:color w:val="000000"/>
                <w:sz w:val="22"/>
                <w:szCs w:val="22"/>
              </w:rPr>
              <w:t xml:space="preserve">Travessa (Forro) </w:t>
            </w:r>
          </w:p>
        </w:tc>
        <w:tc>
          <w:tcPr>
            <w:tcW w:w="1440" w:type="dxa"/>
          </w:tcPr>
          <w:p w:rsidR="00023647" w:rsidRPr="00220325" w:rsidRDefault="00023647" w:rsidP="00220325">
            <w:pPr>
              <w:jc w:val="center"/>
              <w:rPr>
                <w:color w:val="000000"/>
                <w:sz w:val="22"/>
                <w:szCs w:val="22"/>
              </w:rPr>
            </w:pPr>
            <w:r w:rsidRPr="00220325">
              <w:rPr>
                <w:color w:val="000000"/>
                <w:sz w:val="22"/>
                <w:szCs w:val="22"/>
              </w:rPr>
              <w:t>550</w:t>
            </w:r>
          </w:p>
        </w:tc>
        <w:tc>
          <w:tcPr>
            <w:tcW w:w="1598" w:type="dxa"/>
          </w:tcPr>
          <w:p w:rsidR="00023647" w:rsidRPr="00220325" w:rsidRDefault="00023647" w:rsidP="00220325">
            <w:pPr>
              <w:jc w:val="center"/>
              <w:rPr>
                <w:color w:val="000000"/>
                <w:sz w:val="22"/>
                <w:szCs w:val="22"/>
              </w:rPr>
            </w:pPr>
            <w:r w:rsidRPr="00220325">
              <w:rPr>
                <w:color w:val="000000"/>
                <w:sz w:val="22"/>
                <w:szCs w:val="22"/>
              </w:rPr>
              <w:t>2750</w:t>
            </w:r>
          </w:p>
        </w:tc>
        <w:tc>
          <w:tcPr>
            <w:tcW w:w="1930" w:type="dxa"/>
          </w:tcPr>
          <w:p w:rsidR="00023647" w:rsidRPr="00220325" w:rsidRDefault="00023647" w:rsidP="00220325">
            <w:pPr>
              <w:tabs>
                <w:tab w:val="left" w:pos="1430"/>
              </w:tabs>
              <w:rPr>
                <w:sz w:val="22"/>
                <w:szCs w:val="22"/>
              </w:rPr>
            </w:pPr>
          </w:p>
        </w:tc>
      </w:tr>
      <w:tr w:rsidR="00023647" w:rsidRPr="00220325" w:rsidTr="00023647">
        <w:tc>
          <w:tcPr>
            <w:tcW w:w="669" w:type="dxa"/>
          </w:tcPr>
          <w:p w:rsidR="00023647" w:rsidRPr="00220325" w:rsidRDefault="00023647" w:rsidP="00220325">
            <w:pPr>
              <w:tabs>
                <w:tab w:val="left" w:pos="1430"/>
              </w:tabs>
              <w:jc w:val="center"/>
              <w:rPr>
                <w:sz w:val="22"/>
                <w:szCs w:val="22"/>
              </w:rPr>
            </w:pPr>
            <w:r w:rsidRPr="00220325">
              <w:rPr>
                <w:sz w:val="22"/>
                <w:szCs w:val="22"/>
              </w:rPr>
              <w:t>24</w:t>
            </w:r>
          </w:p>
        </w:tc>
        <w:tc>
          <w:tcPr>
            <w:tcW w:w="4659" w:type="dxa"/>
          </w:tcPr>
          <w:p w:rsidR="00023647" w:rsidRPr="00220325" w:rsidRDefault="00023647" w:rsidP="00220325">
            <w:pPr>
              <w:rPr>
                <w:color w:val="000000"/>
                <w:sz w:val="22"/>
                <w:szCs w:val="22"/>
              </w:rPr>
            </w:pPr>
            <w:r w:rsidRPr="00220325">
              <w:rPr>
                <w:color w:val="000000"/>
                <w:sz w:val="22"/>
                <w:szCs w:val="22"/>
              </w:rPr>
              <w:t>Toalha de Banho</w:t>
            </w:r>
          </w:p>
        </w:tc>
        <w:tc>
          <w:tcPr>
            <w:tcW w:w="1440" w:type="dxa"/>
          </w:tcPr>
          <w:p w:rsidR="00023647" w:rsidRPr="00220325" w:rsidRDefault="00023647" w:rsidP="00220325">
            <w:pPr>
              <w:jc w:val="center"/>
              <w:rPr>
                <w:color w:val="000000"/>
                <w:sz w:val="22"/>
                <w:szCs w:val="22"/>
              </w:rPr>
            </w:pPr>
            <w:r w:rsidRPr="00220325">
              <w:rPr>
                <w:color w:val="000000"/>
                <w:sz w:val="22"/>
                <w:szCs w:val="22"/>
              </w:rPr>
              <w:t>500</w:t>
            </w:r>
          </w:p>
        </w:tc>
        <w:tc>
          <w:tcPr>
            <w:tcW w:w="1598" w:type="dxa"/>
          </w:tcPr>
          <w:p w:rsidR="00023647" w:rsidRPr="00220325" w:rsidRDefault="00023647" w:rsidP="00220325">
            <w:pPr>
              <w:jc w:val="center"/>
              <w:rPr>
                <w:color w:val="000000"/>
                <w:sz w:val="22"/>
                <w:szCs w:val="22"/>
              </w:rPr>
            </w:pPr>
            <w:r w:rsidRPr="00220325">
              <w:rPr>
                <w:color w:val="000000"/>
                <w:sz w:val="22"/>
                <w:szCs w:val="22"/>
              </w:rPr>
              <w:t>2500</w:t>
            </w:r>
          </w:p>
        </w:tc>
        <w:tc>
          <w:tcPr>
            <w:tcW w:w="1930" w:type="dxa"/>
          </w:tcPr>
          <w:p w:rsidR="00023647" w:rsidRPr="00220325" w:rsidRDefault="00023647" w:rsidP="00220325">
            <w:pPr>
              <w:tabs>
                <w:tab w:val="left" w:pos="1430"/>
              </w:tabs>
              <w:rPr>
                <w:sz w:val="22"/>
                <w:szCs w:val="22"/>
              </w:rPr>
            </w:pPr>
          </w:p>
        </w:tc>
      </w:tr>
      <w:tr w:rsidR="00023647" w:rsidRPr="00220325" w:rsidTr="00023647">
        <w:tc>
          <w:tcPr>
            <w:tcW w:w="669" w:type="dxa"/>
          </w:tcPr>
          <w:p w:rsidR="00023647" w:rsidRPr="00220325" w:rsidRDefault="00023647" w:rsidP="00220325">
            <w:pPr>
              <w:tabs>
                <w:tab w:val="left" w:pos="1430"/>
              </w:tabs>
              <w:jc w:val="center"/>
              <w:rPr>
                <w:sz w:val="22"/>
                <w:szCs w:val="22"/>
              </w:rPr>
            </w:pPr>
            <w:r w:rsidRPr="00220325">
              <w:rPr>
                <w:sz w:val="22"/>
                <w:szCs w:val="22"/>
              </w:rPr>
              <w:t>25</w:t>
            </w:r>
          </w:p>
        </w:tc>
        <w:tc>
          <w:tcPr>
            <w:tcW w:w="4659" w:type="dxa"/>
          </w:tcPr>
          <w:p w:rsidR="00023647" w:rsidRPr="00220325" w:rsidRDefault="00023647" w:rsidP="00220325">
            <w:pPr>
              <w:rPr>
                <w:color w:val="000000"/>
                <w:sz w:val="22"/>
                <w:szCs w:val="22"/>
              </w:rPr>
            </w:pPr>
            <w:r w:rsidRPr="00220325">
              <w:rPr>
                <w:color w:val="000000"/>
                <w:sz w:val="22"/>
                <w:szCs w:val="22"/>
              </w:rPr>
              <w:t>Toalha de Rosto</w:t>
            </w:r>
          </w:p>
        </w:tc>
        <w:tc>
          <w:tcPr>
            <w:tcW w:w="1440" w:type="dxa"/>
          </w:tcPr>
          <w:p w:rsidR="00023647" w:rsidRPr="00220325" w:rsidRDefault="00023647" w:rsidP="00220325">
            <w:pPr>
              <w:jc w:val="center"/>
              <w:rPr>
                <w:color w:val="000000"/>
                <w:sz w:val="22"/>
                <w:szCs w:val="22"/>
              </w:rPr>
            </w:pPr>
            <w:r w:rsidRPr="00220325">
              <w:rPr>
                <w:color w:val="000000"/>
                <w:sz w:val="22"/>
                <w:szCs w:val="22"/>
              </w:rPr>
              <w:t>300</w:t>
            </w:r>
          </w:p>
        </w:tc>
        <w:tc>
          <w:tcPr>
            <w:tcW w:w="1598" w:type="dxa"/>
          </w:tcPr>
          <w:p w:rsidR="00023647" w:rsidRPr="00220325" w:rsidRDefault="00023647" w:rsidP="00220325">
            <w:pPr>
              <w:jc w:val="center"/>
              <w:rPr>
                <w:color w:val="000000"/>
                <w:sz w:val="22"/>
                <w:szCs w:val="22"/>
              </w:rPr>
            </w:pPr>
            <w:r w:rsidRPr="00220325">
              <w:rPr>
                <w:color w:val="000000"/>
                <w:sz w:val="22"/>
                <w:szCs w:val="22"/>
              </w:rPr>
              <w:t>1500</w:t>
            </w:r>
          </w:p>
        </w:tc>
        <w:tc>
          <w:tcPr>
            <w:tcW w:w="1930" w:type="dxa"/>
          </w:tcPr>
          <w:p w:rsidR="00023647" w:rsidRPr="00220325" w:rsidRDefault="00023647" w:rsidP="00220325">
            <w:pPr>
              <w:tabs>
                <w:tab w:val="left" w:pos="1430"/>
              </w:tabs>
              <w:rPr>
                <w:sz w:val="22"/>
                <w:szCs w:val="22"/>
              </w:rPr>
            </w:pPr>
          </w:p>
        </w:tc>
      </w:tr>
    </w:tbl>
    <w:p w:rsidR="00023647" w:rsidRPr="00220325" w:rsidRDefault="00023647" w:rsidP="00220325">
      <w:pPr>
        <w:tabs>
          <w:tab w:val="left" w:pos="1430"/>
        </w:tabs>
        <w:rPr>
          <w:b/>
          <w:sz w:val="22"/>
          <w:szCs w:val="22"/>
        </w:rPr>
      </w:pPr>
    </w:p>
    <w:p w:rsidR="00023647" w:rsidRPr="00220325" w:rsidRDefault="00023647" w:rsidP="00220325">
      <w:pPr>
        <w:tabs>
          <w:tab w:val="left" w:pos="1430"/>
        </w:tabs>
        <w:rPr>
          <w:b/>
          <w:sz w:val="22"/>
          <w:szCs w:val="22"/>
        </w:rPr>
      </w:pPr>
    </w:p>
    <w:p w:rsidR="00023647" w:rsidRPr="00220325" w:rsidRDefault="00023647" w:rsidP="00220325">
      <w:pPr>
        <w:tabs>
          <w:tab w:val="left" w:pos="1430"/>
        </w:tabs>
        <w:rPr>
          <w:b/>
          <w:sz w:val="22"/>
          <w:szCs w:val="22"/>
        </w:rPr>
      </w:pPr>
    </w:p>
    <w:p w:rsidR="00023647" w:rsidRPr="00220325" w:rsidRDefault="00023647" w:rsidP="00220325">
      <w:pPr>
        <w:tabs>
          <w:tab w:val="left" w:pos="1430"/>
        </w:tabs>
        <w:rPr>
          <w:b/>
          <w:sz w:val="22"/>
          <w:szCs w:val="22"/>
        </w:rPr>
      </w:pPr>
    </w:p>
    <w:p w:rsidR="00023647" w:rsidRPr="00220325" w:rsidRDefault="00023647" w:rsidP="00220325">
      <w:pPr>
        <w:tabs>
          <w:tab w:val="left" w:pos="1430"/>
        </w:tabs>
        <w:rPr>
          <w:b/>
          <w:sz w:val="22"/>
          <w:szCs w:val="22"/>
        </w:rPr>
      </w:pPr>
    </w:p>
    <w:p w:rsidR="00023647" w:rsidRPr="00220325" w:rsidRDefault="00023647" w:rsidP="00220325">
      <w:pPr>
        <w:tabs>
          <w:tab w:val="left" w:pos="1430"/>
        </w:tabs>
        <w:rPr>
          <w:b/>
          <w:sz w:val="22"/>
          <w:szCs w:val="22"/>
        </w:rPr>
      </w:pPr>
    </w:p>
    <w:p w:rsidR="00023647" w:rsidRPr="00220325" w:rsidRDefault="00023647" w:rsidP="00220325">
      <w:pPr>
        <w:tabs>
          <w:tab w:val="left" w:pos="1430"/>
        </w:tabs>
        <w:rPr>
          <w:b/>
          <w:sz w:val="22"/>
          <w:szCs w:val="22"/>
        </w:rPr>
      </w:pPr>
    </w:p>
    <w:p w:rsidR="00023647" w:rsidRPr="00220325" w:rsidRDefault="00023647" w:rsidP="00220325">
      <w:pPr>
        <w:tabs>
          <w:tab w:val="left" w:pos="1430"/>
        </w:tabs>
        <w:rPr>
          <w:b/>
          <w:sz w:val="22"/>
          <w:szCs w:val="22"/>
        </w:rPr>
      </w:pPr>
    </w:p>
    <w:p w:rsidR="00023647" w:rsidRPr="00220325" w:rsidRDefault="00023647" w:rsidP="00220325">
      <w:pPr>
        <w:tabs>
          <w:tab w:val="left" w:pos="1430"/>
        </w:tabs>
        <w:rPr>
          <w:b/>
          <w:sz w:val="22"/>
          <w:szCs w:val="22"/>
        </w:rPr>
      </w:pPr>
    </w:p>
    <w:p w:rsidR="00023647" w:rsidRPr="00220325" w:rsidRDefault="00023647" w:rsidP="00220325">
      <w:pPr>
        <w:tabs>
          <w:tab w:val="left" w:pos="1430"/>
        </w:tabs>
        <w:rPr>
          <w:b/>
          <w:sz w:val="22"/>
          <w:szCs w:val="22"/>
        </w:rPr>
      </w:pPr>
    </w:p>
    <w:p w:rsidR="00023647" w:rsidRPr="00220325" w:rsidRDefault="00023647" w:rsidP="00220325">
      <w:pPr>
        <w:tabs>
          <w:tab w:val="left" w:pos="1430"/>
        </w:tabs>
        <w:rPr>
          <w:b/>
          <w:sz w:val="22"/>
          <w:szCs w:val="22"/>
        </w:rPr>
      </w:pPr>
    </w:p>
    <w:p w:rsidR="00023647" w:rsidRPr="00220325" w:rsidRDefault="00023647" w:rsidP="00220325">
      <w:pPr>
        <w:tabs>
          <w:tab w:val="left" w:pos="1430"/>
        </w:tabs>
        <w:rPr>
          <w:b/>
          <w:sz w:val="22"/>
          <w:szCs w:val="22"/>
        </w:rPr>
      </w:pPr>
    </w:p>
    <w:p w:rsidR="00023647" w:rsidRPr="00220325" w:rsidRDefault="00023647" w:rsidP="00220325">
      <w:pPr>
        <w:tabs>
          <w:tab w:val="left" w:pos="1430"/>
        </w:tabs>
        <w:rPr>
          <w:b/>
          <w:sz w:val="22"/>
          <w:szCs w:val="22"/>
        </w:rPr>
      </w:pPr>
    </w:p>
    <w:p w:rsidR="00023647" w:rsidRPr="00220325" w:rsidRDefault="00023647" w:rsidP="00220325">
      <w:pPr>
        <w:tabs>
          <w:tab w:val="left" w:pos="1430"/>
        </w:tabs>
        <w:rPr>
          <w:b/>
          <w:sz w:val="22"/>
          <w:szCs w:val="22"/>
        </w:rPr>
      </w:pPr>
    </w:p>
    <w:p w:rsidR="00023647" w:rsidRPr="00220325" w:rsidRDefault="00023647" w:rsidP="00220325">
      <w:pPr>
        <w:tabs>
          <w:tab w:val="left" w:pos="1430"/>
        </w:tabs>
        <w:rPr>
          <w:b/>
          <w:sz w:val="22"/>
          <w:szCs w:val="22"/>
        </w:rPr>
      </w:pPr>
    </w:p>
    <w:p w:rsidR="00023647" w:rsidRPr="00220325" w:rsidRDefault="00023647" w:rsidP="00220325">
      <w:pPr>
        <w:tabs>
          <w:tab w:val="left" w:pos="1430"/>
        </w:tabs>
        <w:rPr>
          <w:b/>
          <w:sz w:val="22"/>
          <w:szCs w:val="22"/>
        </w:rPr>
      </w:pPr>
    </w:p>
    <w:p w:rsidR="00023647" w:rsidRPr="00220325" w:rsidRDefault="00023647" w:rsidP="00220325">
      <w:pPr>
        <w:tabs>
          <w:tab w:val="left" w:pos="1430"/>
        </w:tabs>
        <w:rPr>
          <w:b/>
          <w:sz w:val="22"/>
          <w:szCs w:val="22"/>
        </w:rPr>
      </w:pPr>
    </w:p>
    <w:p w:rsidR="00023647" w:rsidRPr="00220325" w:rsidRDefault="00023647" w:rsidP="00220325">
      <w:pPr>
        <w:tabs>
          <w:tab w:val="left" w:pos="1430"/>
        </w:tabs>
        <w:rPr>
          <w:b/>
          <w:sz w:val="22"/>
          <w:szCs w:val="22"/>
        </w:rPr>
      </w:pPr>
    </w:p>
    <w:p w:rsidR="00023647" w:rsidRPr="00220325" w:rsidRDefault="00023647" w:rsidP="00220325">
      <w:pPr>
        <w:tabs>
          <w:tab w:val="left" w:pos="1430"/>
        </w:tabs>
        <w:rPr>
          <w:b/>
          <w:sz w:val="22"/>
          <w:szCs w:val="22"/>
        </w:rPr>
      </w:pPr>
    </w:p>
    <w:p w:rsidR="00023647" w:rsidRPr="00220325" w:rsidRDefault="00023647" w:rsidP="00220325">
      <w:pPr>
        <w:tabs>
          <w:tab w:val="left" w:pos="1430"/>
        </w:tabs>
        <w:rPr>
          <w:b/>
          <w:sz w:val="22"/>
          <w:szCs w:val="22"/>
        </w:rPr>
      </w:pPr>
    </w:p>
    <w:p w:rsidR="00023647" w:rsidRPr="00220325" w:rsidRDefault="00023647" w:rsidP="00220325">
      <w:pPr>
        <w:tabs>
          <w:tab w:val="left" w:pos="1430"/>
        </w:tabs>
        <w:rPr>
          <w:b/>
          <w:sz w:val="22"/>
          <w:szCs w:val="22"/>
        </w:rPr>
      </w:pPr>
    </w:p>
    <w:p w:rsidR="00023647" w:rsidRPr="00220325" w:rsidRDefault="00023647" w:rsidP="00220325">
      <w:pPr>
        <w:tabs>
          <w:tab w:val="left" w:pos="1430"/>
        </w:tabs>
        <w:rPr>
          <w:b/>
          <w:sz w:val="22"/>
          <w:szCs w:val="22"/>
        </w:rPr>
      </w:pPr>
      <w:r w:rsidRPr="00220325">
        <w:rPr>
          <w:b/>
          <w:sz w:val="22"/>
          <w:szCs w:val="22"/>
        </w:rPr>
        <w:t>CIRÚRGICO</w:t>
      </w:r>
    </w:p>
    <w:tbl>
      <w:tblPr>
        <w:tblW w:w="106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5580"/>
        <w:gridCol w:w="1260"/>
        <w:gridCol w:w="1260"/>
        <w:gridCol w:w="1800"/>
      </w:tblGrid>
      <w:tr w:rsidR="00023647" w:rsidRPr="00220325" w:rsidTr="00023647">
        <w:tc>
          <w:tcPr>
            <w:tcW w:w="720" w:type="dxa"/>
          </w:tcPr>
          <w:p w:rsidR="00023647" w:rsidRPr="00220325" w:rsidRDefault="00023647" w:rsidP="00220325">
            <w:pPr>
              <w:tabs>
                <w:tab w:val="left" w:pos="1430"/>
              </w:tabs>
              <w:jc w:val="center"/>
              <w:rPr>
                <w:b/>
                <w:sz w:val="22"/>
                <w:szCs w:val="22"/>
              </w:rPr>
            </w:pPr>
            <w:r w:rsidRPr="00220325">
              <w:rPr>
                <w:b/>
                <w:sz w:val="22"/>
                <w:szCs w:val="22"/>
              </w:rPr>
              <w:t>Item</w:t>
            </w:r>
          </w:p>
        </w:tc>
        <w:tc>
          <w:tcPr>
            <w:tcW w:w="5580" w:type="dxa"/>
          </w:tcPr>
          <w:p w:rsidR="00023647" w:rsidRPr="00220325" w:rsidRDefault="00023647" w:rsidP="00220325">
            <w:pPr>
              <w:tabs>
                <w:tab w:val="left" w:pos="1430"/>
              </w:tabs>
              <w:jc w:val="center"/>
              <w:rPr>
                <w:b/>
                <w:sz w:val="22"/>
                <w:szCs w:val="22"/>
              </w:rPr>
            </w:pPr>
            <w:r w:rsidRPr="00220325">
              <w:rPr>
                <w:b/>
                <w:sz w:val="22"/>
                <w:szCs w:val="22"/>
              </w:rPr>
              <w:t>Produto</w:t>
            </w:r>
          </w:p>
        </w:tc>
        <w:tc>
          <w:tcPr>
            <w:tcW w:w="1260" w:type="dxa"/>
          </w:tcPr>
          <w:p w:rsidR="00023647" w:rsidRPr="00220325" w:rsidRDefault="00023647" w:rsidP="00220325">
            <w:pPr>
              <w:tabs>
                <w:tab w:val="left" w:pos="1430"/>
              </w:tabs>
              <w:jc w:val="center"/>
              <w:rPr>
                <w:b/>
                <w:sz w:val="22"/>
                <w:szCs w:val="22"/>
              </w:rPr>
            </w:pPr>
            <w:r w:rsidRPr="00220325">
              <w:rPr>
                <w:b/>
                <w:sz w:val="22"/>
                <w:szCs w:val="22"/>
              </w:rPr>
              <w:t>Consumo Diário</w:t>
            </w:r>
          </w:p>
        </w:tc>
        <w:tc>
          <w:tcPr>
            <w:tcW w:w="1260" w:type="dxa"/>
          </w:tcPr>
          <w:p w:rsidR="00023647" w:rsidRPr="00220325" w:rsidRDefault="00023647" w:rsidP="00220325">
            <w:pPr>
              <w:tabs>
                <w:tab w:val="left" w:pos="1430"/>
              </w:tabs>
              <w:jc w:val="center"/>
              <w:rPr>
                <w:b/>
                <w:sz w:val="22"/>
                <w:szCs w:val="22"/>
              </w:rPr>
            </w:pPr>
            <w:r w:rsidRPr="00220325">
              <w:rPr>
                <w:b/>
                <w:sz w:val="22"/>
                <w:szCs w:val="22"/>
              </w:rPr>
              <w:t>Consumo médio diário x 6 trocas</w:t>
            </w:r>
          </w:p>
        </w:tc>
        <w:tc>
          <w:tcPr>
            <w:tcW w:w="1800" w:type="dxa"/>
          </w:tcPr>
          <w:p w:rsidR="00023647" w:rsidRPr="00220325" w:rsidRDefault="00023647" w:rsidP="00220325">
            <w:pPr>
              <w:tabs>
                <w:tab w:val="left" w:pos="1430"/>
              </w:tabs>
              <w:jc w:val="center"/>
              <w:rPr>
                <w:b/>
                <w:sz w:val="22"/>
                <w:szCs w:val="22"/>
              </w:rPr>
            </w:pPr>
          </w:p>
          <w:p w:rsidR="00023647" w:rsidRPr="00220325" w:rsidRDefault="00023647" w:rsidP="00220325">
            <w:pPr>
              <w:tabs>
                <w:tab w:val="left" w:pos="1430"/>
              </w:tabs>
              <w:jc w:val="center"/>
              <w:rPr>
                <w:b/>
                <w:sz w:val="22"/>
                <w:szCs w:val="22"/>
              </w:rPr>
            </w:pPr>
            <w:r w:rsidRPr="00220325">
              <w:rPr>
                <w:b/>
                <w:sz w:val="22"/>
                <w:szCs w:val="22"/>
              </w:rPr>
              <w:t>Valor Unitário R$</w:t>
            </w:r>
          </w:p>
        </w:tc>
      </w:tr>
      <w:tr w:rsidR="00023647" w:rsidRPr="00220325" w:rsidTr="00023647">
        <w:tc>
          <w:tcPr>
            <w:tcW w:w="6300" w:type="dxa"/>
            <w:gridSpan w:val="2"/>
          </w:tcPr>
          <w:p w:rsidR="00023647" w:rsidRPr="00220325" w:rsidRDefault="00023647" w:rsidP="00220325">
            <w:pPr>
              <w:tabs>
                <w:tab w:val="left" w:pos="1430"/>
              </w:tabs>
              <w:jc w:val="center"/>
              <w:rPr>
                <w:sz w:val="22"/>
                <w:szCs w:val="22"/>
              </w:rPr>
            </w:pPr>
            <w:r w:rsidRPr="00220325">
              <w:rPr>
                <w:b/>
                <w:bCs/>
                <w:color w:val="000000"/>
                <w:sz w:val="22"/>
                <w:szCs w:val="22"/>
              </w:rPr>
              <w:t>Centro Cirúrgico e Centro Obstétrico</w:t>
            </w:r>
          </w:p>
        </w:tc>
        <w:tc>
          <w:tcPr>
            <w:tcW w:w="2520" w:type="dxa"/>
            <w:gridSpan w:val="2"/>
          </w:tcPr>
          <w:p w:rsidR="00023647" w:rsidRPr="00220325" w:rsidRDefault="00023647" w:rsidP="00220325">
            <w:pPr>
              <w:tabs>
                <w:tab w:val="left" w:pos="1430"/>
              </w:tabs>
              <w:rPr>
                <w:sz w:val="22"/>
                <w:szCs w:val="22"/>
              </w:rPr>
            </w:pPr>
          </w:p>
        </w:tc>
        <w:tc>
          <w:tcPr>
            <w:tcW w:w="1800" w:type="dxa"/>
          </w:tcPr>
          <w:p w:rsidR="00023647" w:rsidRPr="00220325" w:rsidRDefault="00023647" w:rsidP="00220325">
            <w:pPr>
              <w:tabs>
                <w:tab w:val="left" w:pos="1430"/>
              </w:tabs>
              <w:rPr>
                <w:sz w:val="22"/>
                <w:szCs w:val="22"/>
              </w:rPr>
            </w:pPr>
          </w:p>
        </w:tc>
      </w:tr>
      <w:tr w:rsidR="00023647" w:rsidRPr="00220325" w:rsidTr="00023647">
        <w:tc>
          <w:tcPr>
            <w:tcW w:w="6300" w:type="dxa"/>
            <w:gridSpan w:val="2"/>
          </w:tcPr>
          <w:p w:rsidR="00023647" w:rsidRPr="00220325" w:rsidRDefault="00023647" w:rsidP="00220325">
            <w:pPr>
              <w:tabs>
                <w:tab w:val="left" w:pos="1430"/>
              </w:tabs>
              <w:jc w:val="center"/>
              <w:rPr>
                <w:sz w:val="22"/>
                <w:szCs w:val="22"/>
              </w:rPr>
            </w:pPr>
            <w:r w:rsidRPr="00220325">
              <w:rPr>
                <w:b/>
                <w:bCs/>
                <w:color w:val="000000"/>
                <w:sz w:val="22"/>
                <w:szCs w:val="22"/>
              </w:rPr>
              <w:t>JALECO/ CALÇA</w:t>
            </w:r>
            <w:r w:rsidRPr="00220325">
              <w:rPr>
                <w:color w:val="000000"/>
                <w:sz w:val="22"/>
                <w:szCs w:val="22"/>
              </w:rPr>
              <w:t xml:space="preserve"> - Conjunto Privativo Azul</w:t>
            </w:r>
          </w:p>
        </w:tc>
        <w:tc>
          <w:tcPr>
            <w:tcW w:w="2520" w:type="dxa"/>
            <w:gridSpan w:val="2"/>
          </w:tcPr>
          <w:p w:rsidR="00023647" w:rsidRPr="00220325" w:rsidRDefault="00023647" w:rsidP="00220325">
            <w:pPr>
              <w:tabs>
                <w:tab w:val="left" w:pos="1430"/>
              </w:tabs>
              <w:rPr>
                <w:sz w:val="22"/>
                <w:szCs w:val="22"/>
              </w:rPr>
            </w:pPr>
          </w:p>
        </w:tc>
        <w:tc>
          <w:tcPr>
            <w:tcW w:w="1800" w:type="dxa"/>
          </w:tcPr>
          <w:p w:rsidR="00023647" w:rsidRPr="00220325" w:rsidRDefault="00023647" w:rsidP="00220325">
            <w:pPr>
              <w:tabs>
                <w:tab w:val="left" w:pos="1430"/>
              </w:tabs>
              <w:rPr>
                <w:sz w:val="22"/>
                <w:szCs w:val="22"/>
              </w:rPr>
            </w:pPr>
          </w:p>
        </w:tc>
      </w:tr>
      <w:tr w:rsidR="00023647" w:rsidRPr="00220325" w:rsidTr="00023647">
        <w:tc>
          <w:tcPr>
            <w:tcW w:w="720" w:type="dxa"/>
          </w:tcPr>
          <w:p w:rsidR="00023647" w:rsidRPr="00220325" w:rsidRDefault="00023647" w:rsidP="00220325">
            <w:pPr>
              <w:tabs>
                <w:tab w:val="left" w:pos="1430"/>
              </w:tabs>
              <w:rPr>
                <w:sz w:val="22"/>
                <w:szCs w:val="22"/>
              </w:rPr>
            </w:pPr>
            <w:r w:rsidRPr="00220325">
              <w:rPr>
                <w:sz w:val="22"/>
                <w:szCs w:val="22"/>
              </w:rPr>
              <w:t>26</w:t>
            </w:r>
          </w:p>
        </w:tc>
        <w:tc>
          <w:tcPr>
            <w:tcW w:w="5580" w:type="dxa"/>
          </w:tcPr>
          <w:p w:rsidR="00023647" w:rsidRPr="00220325" w:rsidRDefault="00023647" w:rsidP="00220325">
            <w:pPr>
              <w:rPr>
                <w:color w:val="000000"/>
                <w:sz w:val="22"/>
                <w:szCs w:val="22"/>
              </w:rPr>
            </w:pPr>
            <w:r w:rsidRPr="00220325">
              <w:rPr>
                <w:color w:val="000000"/>
                <w:sz w:val="22"/>
                <w:szCs w:val="22"/>
              </w:rPr>
              <w:t>Tamanho PP – MC</w:t>
            </w:r>
          </w:p>
        </w:tc>
        <w:tc>
          <w:tcPr>
            <w:tcW w:w="1260" w:type="dxa"/>
          </w:tcPr>
          <w:p w:rsidR="00023647" w:rsidRPr="00220325" w:rsidRDefault="00023647" w:rsidP="00220325">
            <w:pPr>
              <w:jc w:val="center"/>
              <w:rPr>
                <w:color w:val="000000"/>
                <w:sz w:val="22"/>
                <w:szCs w:val="22"/>
              </w:rPr>
            </w:pPr>
            <w:r w:rsidRPr="00220325">
              <w:rPr>
                <w:color w:val="000000"/>
                <w:sz w:val="22"/>
                <w:szCs w:val="22"/>
              </w:rPr>
              <w:t>30</w:t>
            </w:r>
          </w:p>
        </w:tc>
        <w:tc>
          <w:tcPr>
            <w:tcW w:w="1260" w:type="dxa"/>
          </w:tcPr>
          <w:p w:rsidR="00023647" w:rsidRPr="00220325" w:rsidRDefault="00023647" w:rsidP="00220325">
            <w:pPr>
              <w:jc w:val="center"/>
              <w:rPr>
                <w:color w:val="000000"/>
                <w:sz w:val="22"/>
                <w:szCs w:val="22"/>
              </w:rPr>
            </w:pPr>
            <w:r w:rsidRPr="00220325">
              <w:rPr>
                <w:color w:val="000000"/>
                <w:sz w:val="22"/>
                <w:szCs w:val="22"/>
              </w:rPr>
              <w:t>180</w:t>
            </w:r>
          </w:p>
        </w:tc>
        <w:tc>
          <w:tcPr>
            <w:tcW w:w="1800" w:type="dxa"/>
          </w:tcPr>
          <w:p w:rsidR="00023647" w:rsidRPr="00220325" w:rsidRDefault="00023647" w:rsidP="00220325">
            <w:pPr>
              <w:tabs>
                <w:tab w:val="left" w:pos="1430"/>
              </w:tabs>
              <w:rPr>
                <w:sz w:val="22"/>
                <w:szCs w:val="22"/>
              </w:rPr>
            </w:pPr>
          </w:p>
        </w:tc>
      </w:tr>
      <w:tr w:rsidR="00023647" w:rsidRPr="00220325" w:rsidTr="00023647">
        <w:tc>
          <w:tcPr>
            <w:tcW w:w="720" w:type="dxa"/>
          </w:tcPr>
          <w:p w:rsidR="00023647" w:rsidRPr="00220325" w:rsidRDefault="00023647" w:rsidP="00220325">
            <w:pPr>
              <w:tabs>
                <w:tab w:val="left" w:pos="1430"/>
              </w:tabs>
              <w:rPr>
                <w:sz w:val="22"/>
                <w:szCs w:val="22"/>
              </w:rPr>
            </w:pPr>
            <w:r w:rsidRPr="00220325">
              <w:rPr>
                <w:sz w:val="22"/>
                <w:szCs w:val="22"/>
              </w:rPr>
              <w:t>27</w:t>
            </w:r>
          </w:p>
        </w:tc>
        <w:tc>
          <w:tcPr>
            <w:tcW w:w="5580" w:type="dxa"/>
          </w:tcPr>
          <w:p w:rsidR="00023647" w:rsidRPr="00220325" w:rsidRDefault="00023647" w:rsidP="00220325">
            <w:pPr>
              <w:rPr>
                <w:color w:val="000000"/>
                <w:sz w:val="22"/>
                <w:szCs w:val="22"/>
              </w:rPr>
            </w:pPr>
            <w:r w:rsidRPr="00220325">
              <w:rPr>
                <w:color w:val="000000"/>
                <w:sz w:val="22"/>
                <w:szCs w:val="22"/>
              </w:rPr>
              <w:t>Tamanho PP – ML</w:t>
            </w:r>
          </w:p>
        </w:tc>
        <w:tc>
          <w:tcPr>
            <w:tcW w:w="1260" w:type="dxa"/>
          </w:tcPr>
          <w:p w:rsidR="00023647" w:rsidRPr="00220325" w:rsidRDefault="00023647" w:rsidP="00220325">
            <w:pPr>
              <w:jc w:val="center"/>
              <w:rPr>
                <w:color w:val="000000"/>
                <w:sz w:val="22"/>
                <w:szCs w:val="22"/>
              </w:rPr>
            </w:pPr>
            <w:r w:rsidRPr="00220325">
              <w:rPr>
                <w:color w:val="000000"/>
                <w:sz w:val="22"/>
                <w:szCs w:val="22"/>
              </w:rPr>
              <w:t>30</w:t>
            </w:r>
          </w:p>
        </w:tc>
        <w:tc>
          <w:tcPr>
            <w:tcW w:w="1260" w:type="dxa"/>
          </w:tcPr>
          <w:p w:rsidR="00023647" w:rsidRPr="00220325" w:rsidRDefault="00023647" w:rsidP="00220325">
            <w:pPr>
              <w:jc w:val="center"/>
              <w:rPr>
                <w:color w:val="000000"/>
                <w:sz w:val="22"/>
                <w:szCs w:val="22"/>
              </w:rPr>
            </w:pPr>
            <w:r w:rsidRPr="00220325">
              <w:rPr>
                <w:color w:val="000000"/>
                <w:sz w:val="22"/>
                <w:szCs w:val="22"/>
              </w:rPr>
              <w:t>180</w:t>
            </w:r>
          </w:p>
        </w:tc>
        <w:tc>
          <w:tcPr>
            <w:tcW w:w="1800" w:type="dxa"/>
          </w:tcPr>
          <w:p w:rsidR="00023647" w:rsidRPr="00220325" w:rsidRDefault="00023647" w:rsidP="00220325">
            <w:pPr>
              <w:tabs>
                <w:tab w:val="left" w:pos="1430"/>
              </w:tabs>
              <w:rPr>
                <w:sz w:val="22"/>
                <w:szCs w:val="22"/>
              </w:rPr>
            </w:pPr>
          </w:p>
        </w:tc>
      </w:tr>
      <w:tr w:rsidR="00023647" w:rsidRPr="00220325" w:rsidTr="00023647">
        <w:tc>
          <w:tcPr>
            <w:tcW w:w="720" w:type="dxa"/>
          </w:tcPr>
          <w:p w:rsidR="00023647" w:rsidRPr="00220325" w:rsidRDefault="00023647" w:rsidP="00220325">
            <w:pPr>
              <w:tabs>
                <w:tab w:val="left" w:pos="1430"/>
              </w:tabs>
              <w:rPr>
                <w:sz w:val="22"/>
                <w:szCs w:val="22"/>
              </w:rPr>
            </w:pPr>
            <w:r w:rsidRPr="00220325">
              <w:rPr>
                <w:sz w:val="22"/>
                <w:szCs w:val="22"/>
              </w:rPr>
              <w:t>28</w:t>
            </w:r>
          </w:p>
        </w:tc>
        <w:tc>
          <w:tcPr>
            <w:tcW w:w="5580" w:type="dxa"/>
          </w:tcPr>
          <w:p w:rsidR="00023647" w:rsidRPr="00220325" w:rsidRDefault="00023647" w:rsidP="00220325">
            <w:pPr>
              <w:rPr>
                <w:color w:val="000000"/>
                <w:sz w:val="22"/>
                <w:szCs w:val="22"/>
              </w:rPr>
            </w:pPr>
            <w:r w:rsidRPr="00220325">
              <w:rPr>
                <w:color w:val="000000"/>
                <w:sz w:val="22"/>
                <w:szCs w:val="22"/>
              </w:rPr>
              <w:t>Tamanho P – MC</w:t>
            </w:r>
          </w:p>
        </w:tc>
        <w:tc>
          <w:tcPr>
            <w:tcW w:w="1260" w:type="dxa"/>
          </w:tcPr>
          <w:p w:rsidR="00023647" w:rsidRPr="00220325" w:rsidRDefault="00023647" w:rsidP="00220325">
            <w:pPr>
              <w:jc w:val="center"/>
              <w:rPr>
                <w:color w:val="000000"/>
                <w:sz w:val="22"/>
                <w:szCs w:val="22"/>
              </w:rPr>
            </w:pPr>
            <w:r w:rsidRPr="00220325">
              <w:rPr>
                <w:color w:val="000000"/>
                <w:sz w:val="22"/>
                <w:szCs w:val="22"/>
              </w:rPr>
              <w:t>90</w:t>
            </w:r>
          </w:p>
        </w:tc>
        <w:tc>
          <w:tcPr>
            <w:tcW w:w="1260" w:type="dxa"/>
          </w:tcPr>
          <w:p w:rsidR="00023647" w:rsidRPr="00220325" w:rsidRDefault="00023647" w:rsidP="00220325">
            <w:pPr>
              <w:jc w:val="center"/>
              <w:rPr>
                <w:color w:val="000000"/>
                <w:sz w:val="22"/>
                <w:szCs w:val="22"/>
              </w:rPr>
            </w:pPr>
            <w:r w:rsidRPr="00220325">
              <w:rPr>
                <w:color w:val="000000"/>
                <w:sz w:val="22"/>
                <w:szCs w:val="22"/>
              </w:rPr>
              <w:t>540</w:t>
            </w:r>
          </w:p>
        </w:tc>
        <w:tc>
          <w:tcPr>
            <w:tcW w:w="1800" w:type="dxa"/>
          </w:tcPr>
          <w:p w:rsidR="00023647" w:rsidRPr="00220325" w:rsidRDefault="00023647" w:rsidP="00220325">
            <w:pPr>
              <w:tabs>
                <w:tab w:val="left" w:pos="1430"/>
              </w:tabs>
              <w:rPr>
                <w:sz w:val="22"/>
                <w:szCs w:val="22"/>
              </w:rPr>
            </w:pPr>
          </w:p>
        </w:tc>
      </w:tr>
      <w:tr w:rsidR="00023647" w:rsidRPr="00220325" w:rsidTr="00023647">
        <w:tc>
          <w:tcPr>
            <w:tcW w:w="720" w:type="dxa"/>
          </w:tcPr>
          <w:p w:rsidR="00023647" w:rsidRPr="00220325" w:rsidRDefault="00023647" w:rsidP="00220325">
            <w:pPr>
              <w:tabs>
                <w:tab w:val="left" w:pos="1430"/>
              </w:tabs>
              <w:rPr>
                <w:sz w:val="22"/>
                <w:szCs w:val="22"/>
              </w:rPr>
            </w:pPr>
            <w:r w:rsidRPr="00220325">
              <w:rPr>
                <w:sz w:val="22"/>
                <w:szCs w:val="22"/>
              </w:rPr>
              <w:t>29</w:t>
            </w:r>
          </w:p>
        </w:tc>
        <w:tc>
          <w:tcPr>
            <w:tcW w:w="5580" w:type="dxa"/>
          </w:tcPr>
          <w:p w:rsidR="00023647" w:rsidRPr="00220325" w:rsidRDefault="00023647" w:rsidP="00220325">
            <w:pPr>
              <w:rPr>
                <w:color w:val="000000"/>
                <w:sz w:val="22"/>
                <w:szCs w:val="22"/>
              </w:rPr>
            </w:pPr>
            <w:r w:rsidRPr="00220325">
              <w:rPr>
                <w:color w:val="000000"/>
                <w:sz w:val="22"/>
                <w:szCs w:val="22"/>
              </w:rPr>
              <w:t>Tamanho P – ML</w:t>
            </w:r>
          </w:p>
        </w:tc>
        <w:tc>
          <w:tcPr>
            <w:tcW w:w="1260" w:type="dxa"/>
          </w:tcPr>
          <w:p w:rsidR="00023647" w:rsidRPr="00220325" w:rsidRDefault="00023647" w:rsidP="00220325">
            <w:pPr>
              <w:jc w:val="center"/>
              <w:rPr>
                <w:color w:val="000000"/>
                <w:sz w:val="22"/>
                <w:szCs w:val="22"/>
              </w:rPr>
            </w:pPr>
            <w:r w:rsidRPr="00220325">
              <w:rPr>
                <w:color w:val="000000"/>
                <w:sz w:val="22"/>
                <w:szCs w:val="22"/>
              </w:rPr>
              <w:t>90</w:t>
            </w:r>
          </w:p>
        </w:tc>
        <w:tc>
          <w:tcPr>
            <w:tcW w:w="1260" w:type="dxa"/>
          </w:tcPr>
          <w:p w:rsidR="00023647" w:rsidRPr="00220325" w:rsidRDefault="00023647" w:rsidP="00220325">
            <w:pPr>
              <w:jc w:val="center"/>
              <w:rPr>
                <w:color w:val="000000"/>
                <w:sz w:val="22"/>
                <w:szCs w:val="22"/>
              </w:rPr>
            </w:pPr>
            <w:r w:rsidRPr="00220325">
              <w:rPr>
                <w:color w:val="000000"/>
                <w:sz w:val="22"/>
                <w:szCs w:val="22"/>
              </w:rPr>
              <w:t>540</w:t>
            </w:r>
          </w:p>
        </w:tc>
        <w:tc>
          <w:tcPr>
            <w:tcW w:w="1800" w:type="dxa"/>
          </w:tcPr>
          <w:p w:rsidR="00023647" w:rsidRPr="00220325" w:rsidRDefault="00023647" w:rsidP="00220325">
            <w:pPr>
              <w:tabs>
                <w:tab w:val="left" w:pos="1430"/>
              </w:tabs>
              <w:rPr>
                <w:sz w:val="22"/>
                <w:szCs w:val="22"/>
              </w:rPr>
            </w:pPr>
          </w:p>
        </w:tc>
      </w:tr>
      <w:tr w:rsidR="00023647" w:rsidRPr="00220325" w:rsidTr="00023647">
        <w:tc>
          <w:tcPr>
            <w:tcW w:w="720" w:type="dxa"/>
          </w:tcPr>
          <w:p w:rsidR="00023647" w:rsidRPr="00220325" w:rsidRDefault="00023647" w:rsidP="00220325">
            <w:pPr>
              <w:tabs>
                <w:tab w:val="left" w:pos="1430"/>
              </w:tabs>
              <w:rPr>
                <w:sz w:val="22"/>
                <w:szCs w:val="22"/>
              </w:rPr>
            </w:pPr>
            <w:r w:rsidRPr="00220325">
              <w:rPr>
                <w:sz w:val="22"/>
                <w:szCs w:val="22"/>
              </w:rPr>
              <w:t>30</w:t>
            </w:r>
          </w:p>
        </w:tc>
        <w:tc>
          <w:tcPr>
            <w:tcW w:w="5580" w:type="dxa"/>
          </w:tcPr>
          <w:p w:rsidR="00023647" w:rsidRPr="00220325" w:rsidRDefault="00023647" w:rsidP="00220325">
            <w:pPr>
              <w:rPr>
                <w:color w:val="000000"/>
                <w:sz w:val="22"/>
                <w:szCs w:val="22"/>
              </w:rPr>
            </w:pPr>
            <w:r w:rsidRPr="00220325">
              <w:rPr>
                <w:color w:val="000000"/>
                <w:sz w:val="22"/>
                <w:szCs w:val="22"/>
              </w:rPr>
              <w:t>Tamanho M – MC</w:t>
            </w:r>
          </w:p>
        </w:tc>
        <w:tc>
          <w:tcPr>
            <w:tcW w:w="1260" w:type="dxa"/>
          </w:tcPr>
          <w:p w:rsidR="00023647" w:rsidRPr="00220325" w:rsidRDefault="00023647" w:rsidP="00220325">
            <w:pPr>
              <w:jc w:val="center"/>
              <w:rPr>
                <w:color w:val="000000"/>
                <w:sz w:val="22"/>
                <w:szCs w:val="22"/>
              </w:rPr>
            </w:pPr>
            <w:r w:rsidRPr="00220325">
              <w:rPr>
                <w:color w:val="000000"/>
                <w:sz w:val="22"/>
                <w:szCs w:val="22"/>
              </w:rPr>
              <w:t>100</w:t>
            </w:r>
          </w:p>
        </w:tc>
        <w:tc>
          <w:tcPr>
            <w:tcW w:w="1260" w:type="dxa"/>
          </w:tcPr>
          <w:p w:rsidR="00023647" w:rsidRPr="00220325" w:rsidRDefault="00023647" w:rsidP="00220325">
            <w:pPr>
              <w:jc w:val="center"/>
              <w:rPr>
                <w:color w:val="000000"/>
                <w:sz w:val="22"/>
                <w:szCs w:val="22"/>
              </w:rPr>
            </w:pPr>
            <w:r w:rsidRPr="00220325">
              <w:rPr>
                <w:color w:val="000000"/>
                <w:sz w:val="22"/>
                <w:szCs w:val="22"/>
              </w:rPr>
              <w:t>600</w:t>
            </w:r>
          </w:p>
        </w:tc>
        <w:tc>
          <w:tcPr>
            <w:tcW w:w="1800" w:type="dxa"/>
          </w:tcPr>
          <w:p w:rsidR="00023647" w:rsidRPr="00220325" w:rsidRDefault="00023647" w:rsidP="00220325">
            <w:pPr>
              <w:tabs>
                <w:tab w:val="left" w:pos="1430"/>
              </w:tabs>
              <w:rPr>
                <w:sz w:val="22"/>
                <w:szCs w:val="22"/>
              </w:rPr>
            </w:pPr>
          </w:p>
        </w:tc>
      </w:tr>
      <w:tr w:rsidR="00023647" w:rsidRPr="00220325" w:rsidTr="00023647">
        <w:tc>
          <w:tcPr>
            <w:tcW w:w="720" w:type="dxa"/>
          </w:tcPr>
          <w:p w:rsidR="00023647" w:rsidRPr="00220325" w:rsidRDefault="00023647" w:rsidP="00220325">
            <w:pPr>
              <w:tabs>
                <w:tab w:val="left" w:pos="1430"/>
              </w:tabs>
              <w:rPr>
                <w:sz w:val="22"/>
                <w:szCs w:val="22"/>
              </w:rPr>
            </w:pPr>
            <w:r w:rsidRPr="00220325">
              <w:rPr>
                <w:sz w:val="22"/>
                <w:szCs w:val="22"/>
              </w:rPr>
              <w:t>31</w:t>
            </w:r>
          </w:p>
        </w:tc>
        <w:tc>
          <w:tcPr>
            <w:tcW w:w="5580" w:type="dxa"/>
          </w:tcPr>
          <w:p w:rsidR="00023647" w:rsidRPr="00220325" w:rsidRDefault="00023647" w:rsidP="00220325">
            <w:pPr>
              <w:rPr>
                <w:color w:val="000000"/>
                <w:sz w:val="22"/>
                <w:szCs w:val="22"/>
              </w:rPr>
            </w:pPr>
            <w:r w:rsidRPr="00220325">
              <w:rPr>
                <w:color w:val="000000"/>
                <w:sz w:val="22"/>
                <w:szCs w:val="22"/>
              </w:rPr>
              <w:t>Tamanho M – ML</w:t>
            </w:r>
          </w:p>
        </w:tc>
        <w:tc>
          <w:tcPr>
            <w:tcW w:w="1260" w:type="dxa"/>
          </w:tcPr>
          <w:p w:rsidR="00023647" w:rsidRPr="00220325" w:rsidRDefault="00023647" w:rsidP="00220325">
            <w:pPr>
              <w:jc w:val="center"/>
              <w:rPr>
                <w:color w:val="000000"/>
                <w:sz w:val="22"/>
                <w:szCs w:val="22"/>
              </w:rPr>
            </w:pPr>
            <w:r w:rsidRPr="00220325">
              <w:rPr>
                <w:color w:val="000000"/>
                <w:sz w:val="22"/>
                <w:szCs w:val="22"/>
              </w:rPr>
              <w:t>100</w:t>
            </w:r>
          </w:p>
        </w:tc>
        <w:tc>
          <w:tcPr>
            <w:tcW w:w="1260" w:type="dxa"/>
          </w:tcPr>
          <w:p w:rsidR="00023647" w:rsidRPr="00220325" w:rsidRDefault="00023647" w:rsidP="00220325">
            <w:pPr>
              <w:jc w:val="center"/>
              <w:rPr>
                <w:color w:val="000000"/>
                <w:sz w:val="22"/>
                <w:szCs w:val="22"/>
              </w:rPr>
            </w:pPr>
            <w:r w:rsidRPr="00220325">
              <w:rPr>
                <w:color w:val="000000"/>
                <w:sz w:val="22"/>
                <w:szCs w:val="22"/>
              </w:rPr>
              <w:t>600</w:t>
            </w:r>
          </w:p>
        </w:tc>
        <w:tc>
          <w:tcPr>
            <w:tcW w:w="1800" w:type="dxa"/>
          </w:tcPr>
          <w:p w:rsidR="00023647" w:rsidRPr="00220325" w:rsidRDefault="00023647" w:rsidP="00220325">
            <w:pPr>
              <w:tabs>
                <w:tab w:val="left" w:pos="1430"/>
              </w:tabs>
              <w:rPr>
                <w:sz w:val="22"/>
                <w:szCs w:val="22"/>
              </w:rPr>
            </w:pPr>
          </w:p>
        </w:tc>
      </w:tr>
      <w:tr w:rsidR="00023647" w:rsidRPr="00220325" w:rsidTr="00023647">
        <w:tc>
          <w:tcPr>
            <w:tcW w:w="720" w:type="dxa"/>
          </w:tcPr>
          <w:p w:rsidR="00023647" w:rsidRPr="00220325" w:rsidRDefault="00023647" w:rsidP="00220325">
            <w:pPr>
              <w:tabs>
                <w:tab w:val="left" w:pos="1430"/>
              </w:tabs>
              <w:rPr>
                <w:sz w:val="22"/>
                <w:szCs w:val="22"/>
              </w:rPr>
            </w:pPr>
            <w:r w:rsidRPr="00220325">
              <w:rPr>
                <w:sz w:val="22"/>
                <w:szCs w:val="22"/>
              </w:rPr>
              <w:t>32</w:t>
            </w:r>
          </w:p>
        </w:tc>
        <w:tc>
          <w:tcPr>
            <w:tcW w:w="5580" w:type="dxa"/>
          </w:tcPr>
          <w:p w:rsidR="00023647" w:rsidRPr="00220325" w:rsidRDefault="00023647" w:rsidP="00220325">
            <w:pPr>
              <w:rPr>
                <w:color w:val="000000"/>
                <w:sz w:val="22"/>
                <w:szCs w:val="22"/>
              </w:rPr>
            </w:pPr>
            <w:r w:rsidRPr="00220325">
              <w:rPr>
                <w:color w:val="000000"/>
                <w:sz w:val="22"/>
                <w:szCs w:val="22"/>
              </w:rPr>
              <w:t>Tamanho G – MC</w:t>
            </w:r>
          </w:p>
        </w:tc>
        <w:tc>
          <w:tcPr>
            <w:tcW w:w="1260" w:type="dxa"/>
          </w:tcPr>
          <w:p w:rsidR="00023647" w:rsidRPr="00220325" w:rsidRDefault="00023647" w:rsidP="00220325">
            <w:pPr>
              <w:jc w:val="center"/>
              <w:rPr>
                <w:color w:val="000000"/>
                <w:sz w:val="22"/>
                <w:szCs w:val="22"/>
              </w:rPr>
            </w:pPr>
            <w:r w:rsidRPr="00220325">
              <w:rPr>
                <w:color w:val="000000"/>
                <w:sz w:val="22"/>
                <w:szCs w:val="22"/>
              </w:rPr>
              <w:t>100</w:t>
            </w:r>
          </w:p>
        </w:tc>
        <w:tc>
          <w:tcPr>
            <w:tcW w:w="1260" w:type="dxa"/>
          </w:tcPr>
          <w:p w:rsidR="00023647" w:rsidRPr="00220325" w:rsidRDefault="00023647" w:rsidP="00220325">
            <w:pPr>
              <w:jc w:val="center"/>
              <w:rPr>
                <w:color w:val="000000"/>
                <w:sz w:val="22"/>
                <w:szCs w:val="22"/>
              </w:rPr>
            </w:pPr>
            <w:r w:rsidRPr="00220325">
              <w:rPr>
                <w:color w:val="000000"/>
                <w:sz w:val="22"/>
                <w:szCs w:val="22"/>
              </w:rPr>
              <w:t>600</w:t>
            </w:r>
          </w:p>
        </w:tc>
        <w:tc>
          <w:tcPr>
            <w:tcW w:w="1800" w:type="dxa"/>
          </w:tcPr>
          <w:p w:rsidR="00023647" w:rsidRPr="00220325" w:rsidRDefault="00023647" w:rsidP="00220325">
            <w:pPr>
              <w:tabs>
                <w:tab w:val="left" w:pos="1430"/>
              </w:tabs>
              <w:rPr>
                <w:sz w:val="22"/>
                <w:szCs w:val="22"/>
              </w:rPr>
            </w:pPr>
          </w:p>
        </w:tc>
      </w:tr>
      <w:tr w:rsidR="00023647" w:rsidRPr="00220325" w:rsidTr="00023647">
        <w:tc>
          <w:tcPr>
            <w:tcW w:w="720" w:type="dxa"/>
          </w:tcPr>
          <w:p w:rsidR="00023647" w:rsidRPr="00220325" w:rsidRDefault="00023647" w:rsidP="00220325">
            <w:pPr>
              <w:tabs>
                <w:tab w:val="left" w:pos="1430"/>
              </w:tabs>
              <w:rPr>
                <w:sz w:val="22"/>
                <w:szCs w:val="22"/>
              </w:rPr>
            </w:pPr>
            <w:r w:rsidRPr="00220325">
              <w:rPr>
                <w:sz w:val="22"/>
                <w:szCs w:val="22"/>
              </w:rPr>
              <w:t>33</w:t>
            </w:r>
          </w:p>
        </w:tc>
        <w:tc>
          <w:tcPr>
            <w:tcW w:w="5580" w:type="dxa"/>
          </w:tcPr>
          <w:p w:rsidR="00023647" w:rsidRPr="00220325" w:rsidRDefault="00023647" w:rsidP="00220325">
            <w:pPr>
              <w:rPr>
                <w:color w:val="000000"/>
                <w:sz w:val="22"/>
                <w:szCs w:val="22"/>
              </w:rPr>
            </w:pPr>
            <w:r w:rsidRPr="00220325">
              <w:rPr>
                <w:color w:val="000000"/>
                <w:sz w:val="22"/>
                <w:szCs w:val="22"/>
              </w:rPr>
              <w:t>Tamanho G – ML</w:t>
            </w:r>
          </w:p>
        </w:tc>
        <w:tc>
          <w:tcPr>
            <w:tcW w:w="1260" w:type="dxa"/>
          </w:tcPr>
          <w:p w:rsidR="00023647" w:rsidRPr="00220325" w:rsidRDefault="00023647" w:rsidP="00220325">
            <w:pPr>
              <w:jc w:val="center"/>
              <w:rPr>
                <w:color w:val="000000"/>
                <w:sz w:val="22"/>
                <w:szCs w:val="22"/>
              </w:rPr>
            </w:pPr>
            <w:r w:rsidRPr="00220325">
              <w:rPr>
                <w:color w:val="000000"/>
                <w:sz w:val="22"/>
                <w:szCs w:val="22"/>
              </w:rPr>
              <w:t>100</w:t>
            </w:r>
          </w:p>
        </w:tc>
        <w:tc>
          <w:tcPr>
            <w:tcW w:w="1260" w:type="dxa"/>
          </w:tcPr>
          <w:p w:rsidR="00023647" w:rsidRPr="00220325" w:rsidRDefault="00023647" w:rsidP="00220325">
            <w:pPr>
              <w:jc w:val="center"/>
              <w:rPr>
                <w:color w:val="000000"/>
                <w:sz w:val="22"/>
                <w:szCs w:val="22"/>
              </w:rPr>
            </w:pPr>
            <w:r w:rsidRPr="00220325">
              <w:rPr>
                <w:color w:val="000000"/>
                <w:sz w:val="22"/>
                <w:szCs w:val="22"/>
              </w:rPr>
              <w:t>600</w:t>
            </w:r>
          </w:p>
        </w:tc>
        <w:tc>
          <w:tcPr>
            <w:tcW w:w="1800" w:type="dxa"/>
          </w:tcPr>
          <w:p w:rsidR="00023647" w:rsidRPr="00220325" w:rsidRDefault="00023647" w:rsidP="00220325">
            <w:pPr>
              <w:tabs>
                <w:tab w:val="left" w:pos="1430"/>
              </w:tabs>
              <w:rPr>
                <w:sz w:val="22"/>
                <w:szCs w:val="22"/>
              </w:rPr>
            </w:pPr>
          </w:p>
        </w:tc>
      </w:tr>
      <w:tr w:rsidR="00023647" w:rsidRPr="00220325" w:rsidTr="00023647">
        <w:tc>
          <w:tcPr>
            <w:tcW w:w="720" w:type="dxa"/>
          </w:tcPr>
          <w:p w:rsidR="00023647" w:rsidRPr="00220325" w:rsidRDefault="00023647" w:rsidP="00220325">
            <w:pPr>
              <w:tabs>
                <w:tab w:val="left" w:pos="1430"/>
              </w:tabs>
              <w:rPr>
                <w:sz w:val="22"/>
                <w:szCs w:val="22"/>
              </w:rPr>
            </w:pPr>
            <w:r w:rsidRPr="00220325">
              <w:rPr>
                <w:sz w:val="22"/>
                <w:szCs w:val="22"/>
              </w:rPr>
              <w:t>34</w:t>
            </w:r>
          </w:p>
        </w:tc>
        <w:tc>
          <w:tcPr>
            <w:tcW w:w="5580" w:type="dxa"/>
          </w:tcPr>
          <w:p w:rsidR="00023647" w:rsidRPr="00220325" w:rsidRDefault="00023647" w:rsidP="00220325">
            <w:pPr>
              <w:rPr>
                <w:color w:val="000000"/>
                <w:sz w:val="22"/>
                <w:szCs w:val="22"/>
              </w:rPr>
            </w:pPr>
            <w:r w:rsidRPr="00220325">
              <w:rPr>
                <w:color w:val="000000"/>
                <w:sz w:val="22"/>
                <w:szCs w:val="22"/>
              </w:rPr>
              <w:t>Tamanho GG – MC</w:t>
            </w:r>
          </w:p>
        </w:tc>
        <w:tc>
          <w:tcPr>
            <w:tcW w:w="1260" w:type="dxa"/>
          </w:tcPr>
          <w:p w:rsidR="00023647" w:rsidRPr="00220325" w:rsidRDefault="00023647" w:rsidP="00220325">
            <w:pPr>
              <w:jc w:val="center"/>
              <w:rPr>
                <w:color w:val="000000"/>
                <w:sz w:val="22"/>
                <w:szCs w:val="22"/>
              </w:rPr>
            </w:pPr>
            <w:r w:rsidRPr="00220325">
              <w:rPr>
                <w:color w:val="000000"/>
                <w:sz w:val="22"/>
                <w:szCs w:val="22"/>
              </w:rPr>
              <w:t>50</w:t>
            </w:r>
          </w:p>
        </w:tc>
        <w:tc>
          <w:tcPr>
            <w:tcW w:w="1260" w:type="dxa"/>
          </w:tcPr>
          <w:p w:rsidR="00023647" w:rsidRPr="00220325" w:rsidRDefault="00023647" w:rsidP="00220325">
            <w:pPr>
              <w:jc w:val="center"/>
              <w:rPr>
                <w:color w:val="000000"/>
                <w:sz w:val="22"/>
                <w:szCs w:val="22"/>
              </w:rPr>
            </w:pPr>
            <w:r w:rsidRPr="00220325">
              <w:rPr>
                <w:color w:val="000000"/>
                <w:sz w:val="22"/>
                <w:szCs w:val="22"/>
              </w:rPr>
              <w:t>300</w:t>
            </w:r>
          </w:p>
        </w:tc>
        <w:tc>
          <w:tcPr>
            <w:tcW w:w="1800" w:type="dxa"/>
          </w:tcPr>
          <w:p w:rsidR="00023647" w:rsidRPr="00220325" w:rsidRDefault="00023647" w:rsidP="00220325">
            <w:pPr>
              <w:tabs>
                <w:tab w:val="left" w:pos="1430"/>
              </w:tabs>
              <w:rPr>
                <w:sz w:val="22"/>
                <w:szCs w:val="22"/>
              </w:rPr>
            </w:pPr>
          </w:p>
        </w:tc>
      </w:tr>
      <w:tr w:rsidR="00023647" w:rsidRPr="00220325" w:rsidTr="00023647">
        <w:tc>
          <w:tcPr>
            <w:tcW w:w="720" w:type="dxa"/>
          </w:tcPr>
          <w:p w:rsidR="00023647" w:rsidRPr="00220325" w:rsidRDefault="00023647" w:rsidP="00220325">
            <w:pPr>
              <w:tabs>
                <w:tab w:val="left" w:pos="1430"/>
              </w:tabs>
              <w:rPr>
                <w:sz w:val="22"/>
                <w:szCs w:val="22"/>
              </w:rPr>
            </w:pPr>
            <w:r w:rsidRPr="00220325">
              <w:rPr>
                <w:sz w:val="22"/>
                <w:szCs w:val="22"/>
              </w:rPr>
              <w:t>35</w:t>
            </w:r>
          </w:p>
        </w:tc>
        <w:tc>
          <w:tcPr>
            <w:tcW w:w="5580" w:type="dxa"/>
          </w:tcPr>
          <w:p w:rsidR="00023647" w:rsidRPr="00220325" w:rsidRDefault="00023647" w:rsidP="00220325">
            <w:pPr>
              <w:rPr>
                <w:color w:val="000000"/>
                <w:sz w:val="22"/>
                <w:szCs w:val="22"/>
              </w:rPr>
            </w:pPr>
            <w:r w:rsidRPr="00220325">
              <w:rPr>
                <w:color w:val="000000"/>
                <w:sz w:val="22"/>
                <w:szCs w:val="22"/>
              </w:rPr>
              <w:t>Tamanho GG - ML</w:t>
            </w:r>
          </w:p>
        </w:tc>
        <w:tc>
          <w:tcPr>
            <w:tcW w:w="1260" w:type="dxa"/>
          </w:tcPr>
          <w:p w:rsidR="00023647" w:rsidRPr="00220325" w:rsidRDefault="00023647" w:rsidP="00220325">
            <w:pPr>
              <w:jc w:val="center"/>
              <w:rPr>
                <w:color w:val="000000"/>
                <w:sz w:val="22"/>
                <w:szCs w:val="22"/>
              </w:rPr>
            </w:pPr>
            <w:r w:rsidRPr="00220325">
              <w:rPr>
                <w:color w:val="000000"/>
                <w:sz w:val="22"/>
                <w:szCs w:val="22"/>
              </w:rPr>
              <w:t>50</w:t>
            </w:r>
          </w:p>
        </w:tc>
        <w:tc>
          <w:tcPr>
            <w:tcW w:w="1260" w:type="dxa"/>
          </w:tcPr>
          <w:p w:rsidR="00023647" w:rsidRPr="00220325" w:rsidRDefault="00023647" w:rsidP="00220325">
            <w:pPr>
              <w:jc w:val="center"/>
              <w:rPr>
                <w:color w:val="000000"/>
                <w:sz w:val="22"/>
                <w:szCs w:val="22"/>
              </w:rPr>
            </w:pPr>
            <w:r w:rsidRPr="00220325">
              <w:rPr>
                <w:color w:val="000000"/>
                <w:sz w:val="22"/>
                <w:szCs w:val="22"/>
              </w:rPr>
              <w:t>300</w:t>
            </w:r>
          </w:p>
        </w:tc>
        <w:tc>
          <w:tcPr>
            <w:tcW w:w="1800" w:type="dxa"/>
          </w:tcPr>
          <w:p w:rsidR="00023647" w:rsidRPr="00220325" w:rsidRDefault="00023647" w:rsidP="00220325">
            <w:pPr>
              <w:tabs>
                <w:tab w:val="left" w:pos="1430"/>
              </w:tabs>
              <w:rPr>
                <w:sz w:val="22"/>
                <w:szCs w:val="22"/>
              </w:rPr>
            </w:pPr>
          </w:p>
        </w:tc>
      </w:tr>
      <w:tr w:rsidR="00023647" w:rsidRPr="00220325" w:rsidTr="00023647">
        <w:tc>
          <w:tcPr>
            <w:tcW w:w="720" w:type="dxa"/>
          </w:tcPr>
          <w:p w:rsidR="00023647" w:rsidRPr="00220325" w:rsidRDefault="00023647" w:rsidP="00220325">
            <w:pPr>
              <w:tabs>
                <w:tab w:val="left" w:pos="1430"/>
              </w:tabs>
              <w:rPr>
                <w:sz w:val="22"/>
                <w:szCs w:val="22"/>
              </w:rPr>
            </w:pPr>
            <w:r w:rsidRPr="00220325">
              <w:rPr>
                <w:sz w:val="22"/>
                <w:szCs w:val="22"/>
              </w:rPr>
              <w:t>36</w:t>
            </w:r>
          </w:p>
        </w:tc>
        <w:tc>
          <w:tcPr>
            <w:tcW w:w="5580" w:type="dxa"/>
          </w:tcPr>
          <w:p w:rsidR="00023647" w:rsidRPr="00220325" w:rsidRDefault="00023647" w:rsidP="00220325">
            <w:pPr>
              <w:rPr>
                <w:color w:val="000000"/>
                <w:sz w:val="22"/>
                <w:szCs w:val="22"/>
              </w:rPr>
            </w:pPr>
            <w:r w:rsidRPr="00220325">
              <w:rPr>
                <w:color w:val="000000"/>
                <w:sz w:val="22"/>
                <w:szCs w:val="22"/>
              </w:rPr>
              <w:t>Tamanho 3G (obeso) MC</w:t>
            </w:r>
          </w:p>
        </w:tc>
        <w:tc>
          <w:tcPr>
            <w:tcW w:w="1260" w:type="dxa"/>
          </w:tcPr>
          <w:p w:rsidR="00023647" w:rsidRPr="00220325" w:rsidRDefault="00023647" w:rsidP="00220325">
            <w:pPr>
              <w:jc w:val="center"/>
              <w:rPr>
                <w:color w:val="000000"/>
                <w:sz w:val="22"/>
                <w:szCs w:val="22"/>
              </w:rPr>
            </w:pPr>
            <w:r w:rsidRPr="00220325">
              <w:rPr>
                <w:color w:val="000000"/>
                <w:sz w:val="22"/>
                <w:szCs w:val="22"/>
              </w:rPr>
              <w:t>15</w:t>
            </w:r>
          </w:p>
        </w:tc>
        <w:tc>
          <w:tcPr>
            <w:tcW w:w="1260" w:type="dxa"/>
          </w:tcPr>
          <w:p w:rsidR="00023647" w:rsidRPr="00220325" w:rsidRDefault="00023647" w:rsidP="00220325">
            <w:pPr>
              <w:jc w:val="center"/>
              <w:rPr>
                <w:color w:val="000000"/>
                <w:sz w:val="22"/>
                <w:szCs w:val="22"/>
              </w:rPr>
            </w:pPr>
            <w:r w:rsidRPr="00220325">
              <w:rPr>
                <w:color w:val="000000"/>
                <w:sz w:val="22"/>
                <w:szCs w:val="22"/>
              </w:rPr>
              <w:t>90</w:t>
            </w:r>
          </w:p>
        </w:tc>
        <w:tc>
          <w:tcPr>
            <w:tcW w:w="1800" w:type="dxa"/>
          </w:tcPr>
          <w:p w:rsidR="00023647" w:rsidRPr="00220325" w:rsidRDefault="00023647" w:rsidP="00220325">
            <w:pPr>
              <w:tabs>
                <w:tab w:val="left" w:pos="1430"/>
              </w:tabs>
              <w:rPr>
                <w:sz w:val="22"/>
                <w:szCs w:val="22"/>
              </w:rPr>
            </w:pPr>
          </w:p>
        </w:tc>
      </w:tr>
      <w:tr w:rsidR="00023647" w:rsidRPr="00220325" w:rsidTr="00023647">
        <w:tc>
          <w:tcPr>
            <w:tcW w:w="720" w:type="dxa"/>
          </w:tcPr>
          <w:p w:rsidR="00023647" w:rsidRPr="00220325" w:rsidRDefault="00023647" w:rsidP="00220325">
            <w:pPr>
              <w:tabs>
                <w:tab w:val="left" w:pos="1430"/>
              </w:tabs>
              <w:rPr>
                <w:sz w:val="22"/>
                <w:szCs w:val="22"/>
              </w:rPr>
            </w:pPr>
            <w:r w:rsidRPr="00220325">
              <w:rPr>
                <w:sz w:val="22"/>
                <w:szCs w:val="22"/>
              </w:rPr>
              <w:t>37</w:t>
            </w:r>
          </w:p>
        </w:tc>
        <w:tc>
          <w:tcPr>
            <w:tcW w:w="5580" w:type="dxa"/>
          </w:tcPr>
          <w:p w:rsidR="00023647" w:rsidRPr="00220325" w:rsidRDefault="00023647" w:rsidP="00220325">
            <w:pPr>
              <w:rPr>
                <w:color w:val="000000"/>
                <w:sz w:val="22"/>
                <w:szCs w:val="22"/>
              </w:rPr>
            </w:pPr>
            <w:r w:rsidRPr="00220325">
              <w:rPr>
                <w:color w:val="000000"/>
                <w:sz w:val="22"/>
                <w:szCs w:val="22"/>
              </w:rPr>
              <w:t>Tamanho 3G (obeso) ML</w:t>
            </w:r>
          </w:p>
        </w:tc>
        <w:tc>
          <w:tcPr>
            <w:tcW w:w="1260" w:type="dxa"/>
          </w:tcPr>
          <w:p w:rsidR="00023647" w:rsidRPr="00220325" w:rsidRDefault="00023647" w:rsidP="00220325">
            <w:pPr>
              <w:jc w:val="center"/>
              <w:rPr>
                <w:color w:val="000000"/>
                <w:sz w:val="22"/>
                <w:szCs w:val="22"/>
              </w:rPr>
            </w:pPr>
            <w:r w:rsidRPr="00220325">
              <w:rPr>
                <w:color w:val="000000"/>
                <w:sz w:val="22"/>
                <w:szCs w:val="22"/>
              </w:rPr>
              <w:t>15</w:t>
            </w:r>
          </w:p>
        </w:tc>
        <w:tc>
          <w:tcPr>
            <w:tcW w:w="1260" w:type="dxa"/>
          </w:tcPr>
          <w:p w:rsidR="00023647" w:rsidRPr="00220325" w:rsidRDefault="00023647" w:rsidP="00220325">
            <w:pPr>
              <w:jc w:val="center"/>
              <w:rPr>
                <w:color w:val="000000"/>
                <w:sz w:val="22"/>
                <w:szCs w:val="22"/>
              </w:rPr>
            </w:pPr>
            <w:r w:rsidRPr="00220325">
              <w:rPr>
                <w:color w:val="000000"/>
                <w:sz w:val="22"/>
                <w:szCs w:val="22"/>
              </w:rPr>
              <w:t>90</w:t>
            </w:r>
          </w:p>
        </w:tc>
        <w:tc>
          <w:tcPr>
            <w:tcW w:w="1800" w:type="dxa"/>
          </w:tcPr>
          <w:p w:rsidR="00023647" w:rsidRPr="00220325" w:rsidRDefault="00023647" w:rsidP="00220325">
            <w:pPr>
              <w:tabs>
                <w:tab w:val="left" w:pos="1430"/>
              </w:tabs>
              <w:rPr>
                <w:sz w:val="22"/>
                <w:szCs w:val="22"/>
              </w:rPr>
            </w:pPr>
          </w:p>
        </w:tc>
      </w:tr>
      <w:tr w:rsidR="00023647" w:rsidRPr="00220325" w:rsidTr="00023647">
        <w:tc>
          <w:tcPr>
            <w:tcW w:w="720" w:type="dxa"/>
          </w:tcPr>
          <w:p w:rsidR="00023647" w:rsidRPr="00220325" w:rsidRDefault="00023647" w:rsidP="00220325">
            <w:pPr>
              <w:tabs>
                <w:tab w:val="left" w:pos="1430"/>
              </w:tabs>
              <w:rPr>
                <w:sz w:val="22"/>
                <w:szCs w:val="22"/>
              </w:rPr>
            </w:pPr>
            <w:r w:rsidRPr="00220325">
              <w:rPr>
                <w:sz w:val="22"/>
                <w:szCs w:val="22"/>
              </w:rPr>
              <w:t>38</w:t>
            </w:r>
          </w:p>
        </w:tc>
        <w:tc>
          <w:tcPr>
            <w:tcW w:w="5580" w:type="dxa"/>
          </w:tcPr>
          <w:p w:rsidR="00023647" w:rsidRPr="00220325" w:rsidRDefault="00023647" w:rsidP="00220325">
            <w:pPr>
              <w:rPr>
                <w:color w:val="000000"/>
                <w:sz w:val="22"/>
                <w:szCs w:val="22"/>
              </w:rPr>
            </w:pPr>
            <w:r w:rsidRPr="00220325">
              <w:rPr>
                <w:color w:val="000000"/>
                <w:sz w:val="22"/>
                <w:szCs w:val="22"/>
              </w:rPr>
              <w:t>Tamanho SP (obeso) MC</w:t>
            </w:r>
          </w:p>
        </w:tc>
        <w:tc>
          <w:tcPr>
            <w:tcW w:w="1260" w:type="dxa"/>
          </w:tcPr>
          <w:p w:rsidR="00023647" w:rsidRPr="00220325" w:rsidRDefault="00023647" w:rsidP="00220325">
            <w:pPr>
              <w:jc w:val="center"/>
              <w:rPr>
                <w:color w:val="000000"/>
                <w:sz w:val="22"/>
                <w:szCs w:val="22"/>
              </w:rPr>
            </w:pPr>
            <w:r w:rsidRPr="00220325">
              <w:rPr>
                <w:color w:val="000000"/>
                <w:sz w:val="22"/>
                <w:szCs w:val="22"/>
              </w:rPr>
              <w:t>10</w:t>
            </w:r>
          </w:p>
        </w:tc>
        <w:tc>
          <w:tcPr>
            <w:tcW w:w="1260" w:type="dxa"/>
          </w:tcPr>
          <w:p w:rsidR="00023647" w:rsidRPr="00220325" w:rsidRDefault="00023647" w:rsidP="00220325">
            <w:pPr>
              <w:jc w:val="center"/>
              <w:rPr>
                <w:color w:val="000000"/>
                <w:sz w:val="22"/>
                <w:szCs w:val="22"/>
              </w:rPr>
            </w:pPr>
            <w:r w:rsidRPr="00220325">
              <w:rPr>
                <w:color w:val="000000"/>
                <w:sz w:val="22"/>
                <w:szCs w:val="22"/>
              </w:rPr>
              <w:t>60</w:t>
            </w:r>
          </w:p>
        </w:tc>
        <w:tc>
          <w:tcPr>
            <w:tcW w:w="1800" w:type="dxa"/>
          </w:tcPr>
          <w:p w:rsidR="00023647" w:rsidRPr="00220325" w:rsidRDefault="00023647" w:rsidP="00220325">
            <w:pPr>
              <w:tabs>
                <w:tab w:val="left" w:pos="1430"/>
              </w:tabs>
              <w:rPr>
                <w:sz w:val="22"/>
                <w:szCs w:val="22"/>
              </w:rPr>
            </w:pPr>
          </w:p>
        </w:tc>
      </w:tr>
      <w:tr w:rsidR="00023647" w:rsidRPr="00220325" w:rsidTr="00023647">
        <w:tc>
          <w:tcPr>
            <w:tcW w:w="720" w:type="dxa"/>
          </w:tcPr>
          <w:p w:rsidR="00023647" w:rsidRPr="00220325" w:rsidRDefault="00023647" w:rsidP="00220325">
            <w:pPr>
              <w:tabs>
                <w:tab w:val="left" w:pos="1430"/>
              </w:tabs>
              <w:rPr>
                <w:sz w:val="22"/>
                <w:szCs w:val="22"/>
              </w:rPr>
            </w:pPr>
            <w:r w:rsidRPr="00220325">
              <w:rPr>
                <w:sz w:val="22"/>
                <w:szCs w:val="22"/>
              </w:rPr>
              <w:t>39</w:t>
            </w:r>
          </w:p>
        </w:tc>
        <w:tc>
          <w:tcPr>
            <w:tcW w:w="5580" w:type="dxa"/>
          </w:tcPr>
          <w:p w:rsidR="00023647" w:rsidRPr="00220325" w:rsidRDefault="00023647" w:rsidP="00220325">
            <w:pPr>
              <w:rPr>
                <w:color w:val="000000"/>
                <w:sz w:val="22"/>
                <w:szCs w:val="22"/>
              </w:rPr>
            </w:pPr>
            <w:r w:rsidRPr="00220325">
              <w:rPr>
                <w:color w:val="000000"/>
                <w:sz w:val="22"/>
                <w:szCs w:val="22"/>
              </w:rPr>
              <w:t>Tamanho SP (obeso) ML</w:t>
            </w:r>
          </w:p>
        </w:tc>
        <w:tc>
          <w:tcPr>
            <w:tcW w:w="1260" w:type="dxa"/>
          </w:tcPr>
          <w:p w:rsidR="00023647" w:rsidRPr="00220325" w:rsidRDefault="00023647" w:rsidP="00220325">
            <w:pPr>
              <w:jc w:val="center"/>
              <w:rPr>
                <w:color w:val="000000"/>
                <w:sz w:val="22"/>
                <w:szCs w:val="22"/>
              </w:rPr>
            </w:pPr>
            <w:r w:rsidRPr="00220325">
              <w:rPr>
                <w:color w:val="000000"/>
                <w:sz w:val="22"/>
                <w:szCs w:val="22"/>
              </w:rPr>
              <w:t>10</w:t>
            </w:r>
          </w:p>
        </w:tc>
        <w:tc>
          <w:tcPr>
            <w:tcW w:w="1260" w:type="dxa"/>
          </w:tcPr>
          <w:p w:rsidR="00023647" w:rsidRPr="00220325" w:rsidRDefault="00023647" w:rsidP="00220325">
            <w:pPr>
              <w:jc w:val="center"/>
              <w:rPr>
                <w:color w:val="000000"/>
                <w:sz w:val="22"/>
                <w:szCs w:val="22"/>
              </w:rPr>
            </w:pPr>
            <w:r w:rsidRPr="00220325">
              <w:rPr>
                <w:color w:val="000000"/>
                <w:sz w:val="22"/>
                <w:szCs w:val="22"/>
              </w:rPr>
              <w:t>60</w:t>
            </w:r>
          </w:p>
        </w:tc>
        <w:tc>
          <w:tcPr>
            <w:tcW w:w="1800" w:type="dxa"/>
          </w:tcPr>
          <w:p w:rsidR="00023647" w:rsidRPr="00220325" w:rsidRDefault="00023647" w:rsidP="00220325">
            <w:pPr>
              <w:tabs>
                <w:tab w:val="left" w:pos="1430"/>
              </w:tabs>
              <w:rPr>
                <w:sz w:val="22"/>
                <w:szCs w:val="22"/>
              </w:rPr>
            </w:pPr>
          </w:p>
        </w:tc>
      </w:tr>
      <w:tr w:rsidR="00023647" w:rsidRPr="00220325" w:rsidTr="00023647">
        <w:tc>
          <w:tcPr>
            <w:tcW w:w="720" w:type="dxa"/>
          </w:tcPr>
          <w:p w:rsidR="00023647" w:rsidRPr="00220325" w:rsidRDefault="00023647" w:rsidP="00220325">
            <w:pPr>
              <w:tabs>
                <w:tab w:val="left" w:pos="1430"/>
              </w:tabs>
              <w:rPr>
                <w:sz w:val="22"/>
                <w:szCs w:val="22"/>
              </w:rPr>
            </w:pPr>
            <w:r w:rsidRPr="00220325">
              <w:rPr>
                <w:sz w:val="22"/>
                <w:szCs w:val="22"/>
              </w:rPr>
              <w:t>40</w:t>
            </w:r>
          </w:p>
        </w:tc>
        <w:tc>
          <w:tcPr>
            <w:tcW w:w="5580" w:type="dxa"/>
          </w:tcPr>
          <w:p w:rsidR="00023647" w:rsidRPr="00220325" w:rsidRDefault="00023647" w:rsidP="00220325">
            <w:pPr>
              <w:jc w:val="both"/>
              <w:rPr>
                <w:sz w:val="22"/>
                <w:szCs w:val="22"/>
              </w:rPr>
            </w:pPr>
            <w:r w:rsidRPr="00220325">
              <w:rPr>
                <w:sz w:val="22"/>
                <w:szCs w:val="22"/>
              </w:rPr>
              <w:t>Campo Duplo 1,60 x 1,60</w:t>
            </w:r>
          </w:p>
        </w:tc>
        <w:tc>
          <w:tcPr>
            <w:tcW w:w="1260" w:type="dxa"/>
          </w:tcPr>
          <w:p w:rsidR="00023647" w:rsidRPr="00220325" w:rsidRDefault="00023647" w:rsidP="00220325">
            <w:pPr>
              <w:jc w:val="center"/>
              <w:rPr>
                <w:sz w:val="22"/>
                <w:szCs w:val="22"/>
              </w:rPr>
            </w:pPr>
            <w:r w:rsidRPr="00220325">
              <w:rPr>
                <w:sz w:val="22"/>
                <w:szCs w:val="22"/>
              </w:rPr>
              <w:t>30</w:t>
            </w:r>
          </w:p>
        </w:tc>
        <w:tc>
          <w:tcPr>
            <w:tcW w:w="1260" w:type="dxa"/>
          </w:tcPr>
          <w:p w:rsidR="00023647" w:rsidRPr="00220325" w:rsidRDefault="00023647" w:rsidP="00220325">
            <w:pPr>
              <w:jc w:val="center"/>
              <w:rPr>
                <w:color w:val="000000"/>
                <w:sz w:val="22"/>
                <w:szCs w:val="22"/>
              </w:rPr>
            </w:pPr>
            <w:r w:rsidRPr="00220325">
              <w:rPr>
                <w:color w:val="000000"/>
                <w:sz w:val="22"/>
                <w:szCs w:val="22"/>
              </w:rPr>
              <w:t>180</w:t>
            </w:r>
          </w:p>
        </w:tc>
        <w:tc>
          <w:tcPr>
            <w:tcW w:w="1800" w:type="dxa"/>
          </w:tcPr>
          <w:p w:rsidR="00023647" w:rsidRPr="00220325" w:rsidRDefault="00023647" w:rsidP="00220325">
            <w:pPr>
              <w:tabs>
                <w:tab w:val="left" w:pos="1430"/>
              </w:tabs>
              <w:rPr>
                <w:sz w:val="22"/>
                <w:szCs w:val="22"/>
              </w:rPr>
            </w:pPr>
          </w:p>
        </w:tc>
      </w:tr>
      <w:tr w:rsidR="00023647" w:rsidRPr="00220325" w:rsidTr="00023647">
        <w:tc>
          <w:tcPr>
            <w:tcW w:w="720" w:type="dxa"/>
          </w:tcPr>
          <w:p w:rsidR="00023647" w:rsidRPr="00220325" w:rsidRDefault="00023647" w:rsidP="00220325">
            <w:pPr>
              <w:tabs>
                <w:tab w:val="left" w:pos="1430"/>
              </w:tabs>
              <w:rPr>
                <w:sz w:val="22"/>
                <w:szCs w:val="22"/>
              </w:rPr>
            </w:pPr>
            <w:r w:rsidRPr="00220325">
              <w:rPr>
                <w:sz w:val="22"/>
                <w:szCs w:val="22"/>
              </w:rPr>
              <w:t>41</w:t>
            </w:r>
          </w:p>
        </w:tc>
        <w:tc>
          <w:tcPr>
            <w:tcW w:w="5580" w:type="dxa"/>
          </w:tcPr>
          <w:p w:rsidR="00023647" w:rsidRPr="00220325" w:rsidRDefault="00023647" w:rsidP="00220325">
            <w:pPr>
              <w:jc w:val="both"/>
              <w:rPr>
                <w:sz w:val="22"/>
                <w:szCs w:val="22"/>
              </w:rPr>
            </w:pPr>
            <w:r w:rsidRPr="00220325">
              <w:rPr>
                <w:sz w:val="22"/>
                <w:szCs w:val="22"/>
              </w:rPr>
              <w:t>Campo Duplo 0,60 x 0,60 (nº. 04)</w:t>
            </w:r>
          </w:p>
        </w:tc>
        <w:tc>
          <w:tcPr>
            <w:tcW w:w="1260" w:type="dxa"/>
          </w:tcPr>
          <w:p w:rsidR="00023647" w:rsidRPr="00220325" w:rsidRDefault="00023647" w:rsidP="00220325">
            <w:pPr>
              <w:jc w:val="center"/>
              <w:rPr>
                <w:sz w:val="22"/>
                <w:szCs w:val="22"/>
              </w:rPr>
            </w:pPr>
            <w:r w:rsidRPr="00220325">
              <w:rPr>
                <w:sz w:val="22"/>
                <w:szCs w:val="22"/>
              </w:rPr>
              <w:t>60</w:t>
            </w:r>
          </w:p>
        </w:tc>
        <w:tc>
          <w:tcPr>
            <w:tcW w:w="1260" w:type="dxa"/>
          </w:tcPr>
          <w:p w:rsidR="00023647" w:rsidRPr="00220325" w:rsidRDefault="00023647" w:rsidP="00220325">
            <w:pPr>
              <w:jc w:val="center"/>
              <w:rPr>
                <w:color w:val="000000"/>
                <w:sz w:val="22"/>
                <w:szCs w:val="22"/>
              </w:rPr>
            </w:pPr>
            <w:r w:rsidRPr="00220325">
              <w:rPr>
                <w:color w:val="000000"/>
                <w:sz w:val="22"/>
                <w:szCs w:val="22"/>
              </w:rPr>
              <w:t>360</w:t>
            </w:r>
          </w:p>
        </w:tc>
        <w:tc>
          <w:tcPr>
            <w:tcW w:w="1800" w:type="dxa"/>
          </w:tcPr>
          <w:p w:rsidR="00023647" w:rsidRPr="00220325" w:rsidRDefault="00023647" w:rsidP="00220325">
            <w:pPr>
              <w:tabs>
                <w:tab w:val="left" w:pos="1430"/>
              </w:tabs>
              <w:rPr>
                <w:sz w:val="22"/>
                <w:szCs w:val="22"/>
              </w:rPr>
            </w:pPr>
          </w:p>
        </w:tc>
      </w:tr>
      <w:tr w:rsidR="00023647" w:rsidRPr="00220325" w:rsidTr="00023647">
        <w:tc>
          <w:tcPr>
            <w:tcW w:w="720" w:type="dxa"/>
          </w:tcPr>
          <w:p w:rsidR="00023647" w:rsidRPr="00220325" w:rsidRDefault="00023647" w:rsidP="00220325">
            <w:pPr>
              <w:tabs>
                <w:tab w:val="left" w:pos="1430"/>
              </w:tabs>
              <w:rPr>
                <w:sz w:val="22"/>
                <w:szCs w:val="22"/>
              </w:rPr>
            </w:pPr>
            <w:r w:rsidRPr="00220325">
              <w:rPr>
                <w:sz w:val="22"/>
                <w:szCs w:val="22"/>
              </w:rPr>
              <w:t>42</w:t>
            </w:r>
          </w:p>
        </w:tc>
        <w:tc>
          <w:tcPr>
            <w:tcW w:w="5580" w:type="dxa"/>
          </w:tcPr>
          <w:p w:rsidR="00023647" w:rsidRPr="00220325" w:rsidRDefault="00023647" w:rsidP="00220325">
            <w:pPr>
              <w:jc w:val="both"/>
              <w:rPr>
                <w:sz w:val="22"/>
                <w:szCs w:val="22"/>
              </w:rPr>
            </w:pPr>
            <w:r w:rsidRPr="00220325">
              <w:rPr>
                <w:sz w:val="22"/>
                <w:szCs w:val="22"/>
              </w:rPr>
              <w:t>Campo Duplo 0,80 x 0,80 (nº. 06)</w:t>
            </w:r>
          </w:p>
        </w:tc>
        <w:tc>
          <w:tcPr>
            <w:tcW w:w="1260" w:type="dxa"/>
          </w:tcPr>
          <w:p w:rsidR="00023647" w:rsidRPr="00220325" w:rsidRDefault="00023647" w:rsidP="00220325">
            <w:pPr>
              <w:jc w:val="center"/>
              <w:rPr>
                <w:sz w:val="22"/>
                <w:szCs w:val="22"/>
              </w:rPr>
            </w:pPr>
            <w:r w:rsidRPr="00220325">
              <w:rPr>
                <w:sz w:val="22"/>
                <w:szCs w:val="22"/>
              </w:rPr>
              <w:t>80</w:t>
            </w:r>
          </w:p>
        </w:tc>
        <w:tc>
          <w:tcPr>
            <w:tcW w:w="1260" w:type="dxa"/>
          </w:tcPr>
          <w:p w:rsidR="00023647" w:rsidRPr="00220325" w:rsidRDefault="00023647" w:rsidP="00220325">
            <w:pPr>
              <w:jc w:val="center"/>
              <w:rPr>
                <w:color w:val="000000"/>
                <w:sz w:val="22"/>
                <w:szCs w:val="22"/>
              </w:rPr>
            </w:pPr>
            <w:r w:rsidRPr="00220325">
              <w:rPr>
                <w:color w:val="000000"/>
                <w:sz w:val="22"/>
                <w:szCs w:val="22"/>
              </w:rPr>
              <w:t>480</w:t>
            </w:r>
          </w:p>
        </w:tc>
        <w:tc>
          <w:tcPr>
            <w:tcW w:w="1800" w:type="dxa"/>
          </w:tcPr>
          <w:p w:rsidR="00023647" w:rsidRPr="00220325" w:rsidRDefault="00023647" w:rsidP="00220325">
            <w:pPr>
              <w:tabs>
                <w:tab w:val="left" w:pos="1430"/>
              </w:tabs>
              <w:rPr>
                <w:sz w:val="22"/>
                <w:szCs w:val="22"/>
              </w:rPr>
            </w:pPr>
          </w:p>
        </w:tc>
      </w:tr>
      <w:tr w:rsidR="00023647" w:rsidRPr="00220325" w:rsidTr="00023647">
        <w:tc>
          <w:tcPr>
            <w:tcW w:w="720" w:type="dxa"/>
          </w:tcPr>
          <w:p w:rsidR="00023647" w:rsidRPr="00220325" w:rsidRDefault="00023647" w:rsidP="00220325">
            <w:pPr>
              <w:tabs>
                <w:tab w:val="left" w:pos="1430"/>
              </w:tabs>
              <w:rPr>
                <w:sz w:val="22"/>
                <w:szCs w:val="22"/>
              </w:rPr>
            </w:pPr>
            <w:r w:rsidRPr="00220325">
              <w:rPr>
                <w:sz w:val="22"/>
                <w:szCs w:val="22"/>
              </w:rPr>
              <w:t>43</w:t>
            </w:r>
          </w:p>
        </w:tc>
        <w:tc>
          <w:tcPr>
            <w:tcW w:w="5580" w:type="dxa"/>
          </w:tcPr>
          <w:p w:rsidR="00023647" w:rsidRPr="00220325" w:rsidRDefault="00023647" w:rsidP="00220325">
            <w:pPr>
              <w:jc w:val="both"/>
              <w:rPr>
                <w:sz w:val="22"/>
                <w:szCs w:val="22"/>
              </w:rPr>
            </w:pPr>
            <w:r w:rsidRPr="00220325">
              <w:rPr>
                <w:sz w:val="22"/>
                <w:szCs w:val="22"/>
              </w:rPr>
              <w:t>Campo Duplo 1,00 x 1,00 (nº. 08)</w:t>
            </w:r>
          </w:p>
        </w:tc>
        <w:tc>
          <w:tcPr>
            <w:tcW w:w="1260" w:type="dxa"/>
          </w:tcPr>
          <w:p w:rsidR="00023647" w:rsidRPr="00220325" w:rsidRDefault="00023647" w:rsidP="00220325">
            <w:pPr>
              <w:jc w:val="center"/>
              <w:rPr>
                <w:sz w:val="22"/>
                <w:szCs w:val="22"/>
              </w:rPr>
            </w:pPr>
            <w:r w:rsidRPr="00220325">
              <w:rPr>
                <w:sz w:val="22"/>
                <w:szCs w:val="22"/>
              </w:rPr>
              <w:t>200</w:t>
            </w:r>
          </w:p>
        </w:tc>
        <w:tc>
          <w:tcPr>
            <w:tcW w:w="1260" w:type="dxa"/>
          </w:tcPr>
          <w:p w:rsidR="00023647" w:rsidRPr="00220325" w:rsidRDefault="00023647" w:rsidP="00220325">
            <w:pPr>
              <w:jc w:val="center"/>
              <w:rPr>
                <w:color w:val="000000"/>
                <w:sz w:val="22"/>
                <w:szCs w:val="22"/>
              </w:rPr>
            </w:pPr>
            <w:r w:rsidRPr="00220325">
              <w:rPr>
                <w:color w:val="000000"/>
                <w:sz w:val="22"/>
                <w:szCs w:val="22"/>
              </w:rPr>
              <w:t>1200</w:t>
            </w:r>
          </w:p>
        </w:tc>
        <w:tc>
          <w:tcPr>
            <w:tcW w:w="1800" w:type="dxa"/>
          </w:tcPr>
          <w:p w:rsidR="00023647" w:rsidRPr="00220325" w:rsidRDefault="00023647" w:rsidP="00220325">
            <w:pPr>
              <w:tabs>
                <w:tab w:val="left" w:pos="1430"/>
              </w:tabs>
              <w:rPr>
                <w:sz w:val="22"/>
                <w:szCs w:val="22"/>
              </w:rPr>
            </w:pPr>
          </w:p>
        </w:tc>
      </w:tr>
      <w:tr w:rsidR="00023647" w:rsidRPr="00220325" w:rsidTr="00023647">
        <w:tc>
          <w:tcPr>
            <w:tcW w:w="720" w:type="dxa"/>
          </w:tcPr>
          <w:p w:rsidR="00023647" w:rsidRPr="00220325" w:rsidRDefault="00023647" w:rsidP="00220325">
            <w:pPr>
              <w:tabs>
                <w:tab w:val="left" w:pos="1430"/>
              </w:tabs>
              <w:rPr>
                <w:sz w:val="22"/>
                <w:szCs w:val="22"/>
              </w:rPr>
            </w:pPr>
            <w:r w:rsidRPr="00220325">
              <w:rPr>
                <w:sz w:val="22"/>
                <w:szCs w:val="22"/>
              </w:rPr>
              <w:t>44</w:t>
            </w:r>
          </w:p>
        </w:tc>
        <w:tc>
          <w:tcPr>
            <w:tcW w:w="5580" w:type="dxa"/>
          </w:tcPr>
          <w:p w:rsidR="00023647" w:rsidRPr="00220325" w:rsidRDefault="00023647" w:rsidP="00220325">
            <w:pPr>
              <w:jc w:val="both"/>
              <w:rPr>
                <w:sz w:val="22"/>
                <w:szCs w:val="22"/>
              </w:rPr>
            </w:pPr>
            <w:r w:rsidRPr="00220325">
              <w:rPr>
                <w:sz w:val="22"/>
                <w:szCs w:val="22"/>
              </w:rPr>
              <w:t>Campo Duplo 1,30 x 1,30 (nº. 12)</w:t>
            </w:r>
          </w:p>
        </w:tc>
        <w:tc>
          <w:tcPr>
            <w:tcW w:w="1260" w:type="dxa"/>
          </w:tcPr>
          <w:p w:rsidR="00023647" w:rsidRPr="00220325" w:rsidRDefault="00023647" w:rsidP="00220325">
            <w:pPr>
              <w:jc w:val="center"/>
              <w:rPr>
                <w:sz w:val="22"/>
                <w:szCs w:val="22"/>
              </w:rPr>
            </w:pPr>
            <w:r w:rsidRPr="00220325">
              <w:rPr>
                <w:sz w:val="22"/>
                <w:szCs w:val="22"/>
              </w:rPr>
              <w:t>120</w:t>
            </w:r>
          </w:p>
        </w:tc>
        <w:tc>
          <w:tcPr>
            <w:tcW w:w="1260" w:type="dxa"/>
          </w:tcPr>
          <w:p w:rsidR="00023647" w:rsidRPr="00220325" w:rsidRDefault="00023647" w:rsidP="00220325">
            <w:pPr>
              <w:jc w:val="center"/>
              <w:rPr>
                <w:color w:val="000000"/>
                <w:sz w:val="22"/>
                <w:szCs w:val="22"/>
              </w:rPr>
            </w:pPr>
            <w:r w:rsidRPr="00220325">
              <w:rPr>
                <w:color w:val="000000"/>
                <w:sz w:val="22"/>
                <w:szCs w:val="22"/>
              </w:rPr>
              <w:t>720</w:t>
            </w:r>
          </w:p>
        </w:tc>
        <w:tc>
          <w:tcPr>
            <w:tcW w:w="1800" w:type="dxa"/>
          </w:tcPr>
          <w:p w:rsidR="00023647" w:rsidRPr="00220325" w:rsidRDefault="00023647" w:rsidP="00220325">
            <w:pPr>
              <w:tabs>
                <w:tab w:val="left" w:pos="1430"/>
              </w:tabs>
              <w:rPr>
                <w:sz w:val="22"/>
                <w:szCs w:val="22"/>
              </w:rPr>
            </w:pPr>
          </w:p>
        </w:tc>
      </w:tr>
      <w:tr w:rsidR="00023647" w:rsidRPr="00220325" w:rsidTr="00023647">
        <w:tc>
          <w:tcPr>
            <w:tcW w:w="720" w:type="dxa"/>
          </w:tcPr>
          <w:p w:rsidR="00023647" w:rsidRPr="00220325" w:rsidRDefault="00023647" w:rsidP="00220325">
            <w:pPr>
              <w:tabs>
                <w:tab w:val="left" w:pos="1430"/>
              </w:tabs>
              <w:rPr>
                <w:sz w:val="22"/>
                <w:szCs w:val="22"/>
              </w:rPr>
            </w:pPr>
            <w:r w:rsidRPr="00220325">
              <w:rPr>
                <w:sz w:val="22"/>
                <w:szCs w:val="22"/>
              </w:rPr>
              <w:t>45</w:t>
            </w:r>
          </w:p>
        </w:tc>
        <w:tc>
          <w:tcPr>
            <w:tcW w:w="5580" w:type="dxa"/>
          </w:tcPr>
          <w:p w:rsidR="00023647" w:rsidRPr="00220325" w:rsidRDefault="00023647" w:rsidP="00220325">
            <w:pPr>
              <w:jc w:val="both"/>
              <w:rPr>
                <w:sz w:val="22"/>
                <w:szCs w:val="22"/>
              </w:rPr>
            </w:pPr>
            <w:r w:rsidRPr="00220325">
              <w:rPr>
                <w:sz w:val="22"/>
                <w:szCs w:val="22"/>
              </w:rPr>
              <w:t>Campo Simples 1,40 x 1,60</w:t>
            </w:r>
          </w:p>
        </w:tc>
        <w:tc>
          <w:tcPr>
            <w:tcW w:w="1260" w:type="dxa"/>
          </w:tcPr>
          <w:p w:rsidR="00023647" w:rsidRPr="00220325" w:rsidRDefault="00023647" w:rsidP="00220325">
            <w:pPr>
              <w:jc w:val="center"/>
              <w:rPr>
                <w:sz w:val="22"/>
                <w:szCs w:val="22"/>
              </w:rPr>
            </w:pPr>
            <w:r w:rsidRPr="00220325">
              <w:rPr>
                <w:sz w:val="22"/>
                <w:szCs w:val="22"/>
              </w:rPr>
              <w:t>500</w:t>
            </w:r>
          </w:p>
        </w:tc>
        <w:tc>
          <w:tcPr>
            <w:tcW w:w="1260" w:type="dxa"/>
          </w:tcPr>
          <w:p w:rsidR="00023647" w:rsidRPr="00220325" w:rsidRDefault="00023647" w:rsidP="00220325">
            <w:pPr>
              <w:jc w:val="center"/>
              <w:rPr>
                <w:color w:val="000000"/>
                <w:sz w:val="22"/>
                <w:szCs w:val="22"/>
              </w:rPr>
            </w:pPr>
            <w:r w:rsidRPr="00220325">
              <w:rPr>
                <w:color w:val="000000"/>
                <w:sz w:val="22"/>
                <w:szCs w:val="22"/>
              </w:rPr>
              <w:t>3000</w:t>
            </w:r>
          </w:p>
        </w:tc>
        <w:tc>
          <w:tcPr>
            <w:tcW w:w="1800" w:type="dxa"/>
          </w:tcPr>
          <w:p w:rsidR="00023647" w:rsidRPr="00220325" w:rsidRDefault="00023647" w:rsidP="00220325">
            <w:pPr>
              <w:tabs>
                <w:tab w:val="left" w:pos="1430"/>
              </w:tabs>
              <w:rPr>
                <w:sz w:val="22"/>
                <w:szCs w:val="22"/>
              </w:rPr>
            </w:pPr>
          </w:p>
        </w:tc>
      </w:tr>
      <w:tr w:rsidR="00023647" w:rsidRPr="00220325" w:rsidTr="00023647">
        <w:tc>
          <w:tcPr>
            <w:tcW w:w="720" w:type="dxa"/>
          </w:tcPr>
          <w:p w:rsidR="00023647" w:rsidRPr="00220325" w:rsidRDefault="00023647" w:rsidP="00220325">
            <w:pPr>
              <w:tabs>
                <w:tab w:val="left" w:pos="1430"/>
              </w:tabs>
              <w:rPr>
                <w:sz w:val="22"/>
                <w:szCs w:val="22"/>
              </w:rPr>
            </w:pPr>
            <w:r w:rsidRPr="00220325">
              <w:rPr>
                <w:sz w:val="22"/>
                <w:szCs w:val="22"/>
              </w:rPr>
              <w:t>46</w:t>
            </w:r>
          </w:p>
        </w:tc>
        <w:tc>
          <w:tcPr>
            <w:tcW w:w="5580" w:type="dxa"/>
          </w:tcPr>
          <w:p w:rsidR="00023647" w:rsidRPr="00220325" w:rsidRDefault="00023647" w:rsidP="00220325">
            <w:pPr>
              <w:jc w:val="both"/>
              <w:rPr>
                <w:sz w:val="22"/>
                <w:szCs w:val="22"/>
              </w:rPr>
            </w:pPr>
            <w:r w:rsidRPr="00220325">
              <w:rPr>
                <w:sz w:val="22"/>
                <w:szCs w:val="22"/>
              </w:rPr>
              <w:t>Campo Simples 0,50 x 0,50</w:t>
            </w:r>
          </w:p>
        </w:tc>
        <w:tc>
          <w:tcPr>
            <w:tcW w:w="1260" w:type="dxa"/>
          </w:tcPr>
          <w:p w:rsidR="00023647" w:rsidRPr="00220325" w:rsidRDefault="00023647" w:rsidP="00220325">
            <w:pPr>
              <w:jc w:val="center"/>
              <w:rPr>
                <w:sz w:val="22"/>
                <w:szCs w:val="22"/>
              </w:rPr>
            </w:pPr>
            <w:r w:rsidRPr="00220325">
              <w:rPr>
                <w:sz w:val="22"/>
                <w:szCs w:val="22"/>
              </w:rPr>
              <w:t>100</w:t>
            </w:r>
          </w:p>
        </w:tc>
        <w:tc>
          <w:tcPr>
            <w:tcW w:w="1260" w:type="dxa"/>
          </w:tcPr>
          <w:p w:rsidR="00023647" w:rsidRPr="00220325" w:rsidRDefault="00023647" w:rsidP="00220325">
            <w:pPr>
              <w:jc w:val="center"/>
              <w:rPr>
                <w:color w:val="000000"/>
                <w:sz w:val="22"/>
                <w:szCs w:val="22"/>
              </w:rPr>
            </w:pPr>
            <w:r w:rsidRPr="00220325">
              <w:rPr>
                <w:color w:val="000000"/>
                <w:sz w:val="22"/>
                <w:szCs w:val="22"/>
              </w:rPr>
              <w:t>600</w:t>
            </w:r>
          </w:p>
        </w:tc>
        <w:tc>
          <w:tcPr>
            <w:tcW w:w="1800" w:type="dxa"/>
          </w:tcPr>
          <w:p w:rsidR="00023647" w:rsidRPr="00220325" w:rsidRDefault="00023647" w:rsidP="00220325">
            <w:pPr>
              <w:tabs>
                <w:tab w:val="left" w:pos="1430"/>
              </w:tabs>
              <w:rPr>
                <w:sz w:val="22"/>
                <w:szCs w:val="22"/>
              </w:rPr>
            </w:pPr>
          </w:p>
        </w:tc>
      </w:tr>
      <w:tr w:rsidR="00023647" w:rsidRPr="00220325" w:rsidTr="00023647">
        <w:tc>
          <w:tcPr>
            <w:tcW w:w="720" w:type="dxa"/>
          </w:tcPr>
          <w:p w:rsidR="00023647" w:rsidRPr="00220325" w:rsidRDefault="00023647" w:rsidP="00220325">
            <w:pPr>
              <w:tabs>
                <w:tab w:val="left" w:pos="1430"/>
              </w:tabs>
              <w:rPr>
                <w:sz w:val="22"/>
                <w:szCs w:val="22"/>
              </w:rPr>
            </w:pPr>
            <w:r w:rsidRPr="00220325">
              <w:rPr>
                <w:sz w:val="22"/>
                <w:szCs w:val="22"/>
              </w:rPr>
              <w:t>47</w:t>
            </w:r>
          </w:p>
        </w:tc>
        <w:tc>
          <w:tcPr>
            <w:tcW w:w="5580" w:type="dxa"/>
          </w:tcPr>
          <w:p w:rsidR="00023647" w:rsidRPr="00220325" w:rsidRDefault="00023647" w:rsidP="00220325">
            <w:pPr>
              <w:jc w:val="both"/>
              <w:rPr>
                <w:sz w:val="22"/>
                <w:szCs w:val="22"/>
              </w:rPr>
            </w:pPr>
            <w:r w:rsidRPr="00220325">
              <w:rPr>
                <w:sz w:val="22"/>
                <w:szCs w:val="22"/>
              </w:rPr>
              <w:t>Campo Fenestrado 0,50 x 0,50</w:t>
            </w:r>
          </w:p>
        </w:tc>
        <w:tc>
          <w:tcPr>
            <w:tcW w:w="1260" w:type="dxa"/>
          </w:tcPr>
          <w:p w:rsidR="00023647" w:rsidRPr="00220325" w:rsidRDefault="00023647" w:rsidP="00220325">
            <w:pPr>
              <w:jc w:val="center"/>
              <w:rPr>
                <w:sz w:val="22"/>
                <w:szCs w:val="22"/>
              </w:rPr>
            </w:pPr>
            <w:r w:rsidRPr="00220325">
              <w:rPr>
                <w:sz w:val="22"/>
                <w:szCs w:val="22"/>
              </w:rPr>
              <w:t>60</w:t>
            </w:r>
          </w:p>
        </w:tc>
        <w:tc>
          <w:tcPr>
            <w:tcW w:w="1260" w:type="dxa"/>
          </w:tcPr>
          <w:p w:rsidR="00023647" w:rsidRPr="00220325" w:rsidRDefault="00023647" w:rsidP="00220325">
            <w:pPr>
              <w:jc w:val="center"/>
              <w:rPr>
                <w:color w:val="000000"/>
                <w:sz w:val="22"/>
                <w:szCs w:val="22"/>
              </w:rPr>
            </w:pPr>
            <w:r w:rsidRPr="00220325">
              <w:rPr>
                <w:color w:val="000000"/>
                <w:sz w:val="22"/>
                <w:szCs w:val="22"/>
              </w:rPr>
              <w:t>360</w:t>
            </w:r>
          </w:p>
        </w:tc>
        <w:tc>
          <w:tcPr>
            <w:tcW w:w="1800" w:type="dxa"/>
          </w:tcPr>
          <w:p w:rsidR="00023647" w:rsidRPr="00220325" w:rsidRDefault="00023647" w:rsidP="00220325">
            <w:pPr>
              <w:tabs>
                <w:tab w:val="left" w:pos="1430"/>
              </w:tabs>
              <w:rPr>
                <w:sz w:val="22"/>
                <w:szCs w:val="22"/>
              </w:rPr>
            </w:pPr>
          </w:p>
        </w:tc>
      </w:tr>
      <w:tr w:rsidR="00023647" w:rsidRPr="00220325" w:rsidTr="00023647">
        <w:tc>
          <w:tcPr>
            <w:tcW w:w="720" w:type="dxa"/>
          </w:tcPr>
          <w:p w:rsidR="00023647" w:rsidRPr="00220325" w:rsidRDefault="00023647" w:rsidP="00220325">
            <w:pPr>
              <w:tabs>
                <w:tab w:val="left" w:pos="1430"/>
              </w:tabs>
              <w:rPr>
                <w:sz w:val="22"/>
                <w:szCs w:val="22"/>
              </w:rPr>
            </w:pPr>
          </w:p>
        </w:tc>
        <w:tc>
          <w:tcPr>
            <w:tcW w:w="5580" w:type="dxa"/>
          </w:tcPr>
          <w:p w:rsidR="00023647" w:rsidRPr="00220325" w:rsidRDefault="00023647" w:rsidP="00220325">
            <w:pPr>
              <w:jc w:val="center"/>
              <w:rPr>
                <w:b/>
                <w:bCs/>
                <w:color w:val="000000"/>
                <w:sz w:val="22"/>
                <w:szCs w:val="22"/>
              </w:rPr>
            </w:pPr>
            <w:r w:rsidRPr="00220325">
              <w:rPr>
                <w:b/>
                <w:bCs/>
                <w:color w:val="000000"/>
                <w:sz w:val="22"/>
                <w:szCs w:val="22"/>
              </w:rPr>
              <w:t>Ambulatórios</w:t>
            </w:r>
          </w:p>
        </w:tc>
        <w:tc>
          <w:tcPr>
            <w:tcW w:w="1260" w:type="dxa"/>
          </w:tcPr>
          <w:p w:rsidR="00023647" w:rsidRPr="00220325" w:rsidRDefault="00023647" w:rsidP="00220325">
            <w:pPr>
              <w:jc w:val="center"/>
              <w:rPr>
                <w:b/>
                <w:bCs/>
                <w:color w:val="000000"/>
                <w:sz w:val="22"/>
                <w:szCs w:val="22"/>
              </w:rPr>
            </w:pPr>
            <w:r w:rsidRPr="00220325">
              <w:rPr>
                <w:b/>
                <w:bCs/>
                <w:color w:val="000000"/>
                <w:sz w:val="22"/>
                <w:szCs w:val="22"/>
              </w:rPr>
              <w:t> </w:t>
            </w:r>
          </w:p>
        </w:tc>
        <w:tc>
          <w:tcPr>
            <w:tcW w:w="1260" w:type="dxa"/>
          </w:tcPr>
          <w:p w:rsidR="00023647" w:rsidRPr="00220325" w:rsidRDefault="00023647" w:rsidP="00220325">
            <w:pPr>
              <w:jc w:val="center"/>
              <w:rPr>
                <w:b/>
                <w:bCs/>
                <w:color w:val="000000"/>
                <w:sz w:val="22"/>
                <w:szCs w:val="22"/>
              </w:rPr>
            </w:pPr>
            <w:r w:rsidRPr="00220325">
              <w:rPr>
                <w:b/>
                <w:bCs/>
                <w:color w:val="000000"/>
                <w:sz w:val="22"/>
                <w:szCs w:val="22"/>
              </w:rPr>
              <w:t> </w:t>
            </w:r>
          </w:p>
        </w:tc>
        <w:tc>
          <w:tcPr>
            <w:tcW w:w="1800" w:type="dxa"/>
          </w:tcPr>
          <w:p w:rsidR="00023647" w:rsidRPr="00220325" w:rsidRDefault="00023647" w:rsidP="00220325">
            <w:pPr>
              <w:tabs>
                <w:tab w:val="left" w:pos="1430"/>
              </w:tabs>
              <w:rPr>
                <w:sz w:val="22"/>
                <w:szCs w:val="22"/>
              </w:rPr>
            </w:pPr>
          </w:p>
        </w:tc>
      </w:tr>
      <w:tr w:rsidR="00023647" w:rsidRPr="00220325" w:rsidTr="00023647">
        <w:tc>
          <w:tcPr>
            <w:tcW w:w="720" w:type="dxa"/>
          </w:tcPr>
          <w:p w:rsidR="00023647" w:rsidRPr="00220325" w:rsidRDefault="00023647" w:rsidP="00220325">
            <w:pPr>
              <w:tabs>
                <w:tab w:val="left" w:pos="1430"/>
              </w:tabs>
              <w:rPr>
                <w:sz w:val="22"/>
                <w:szCs w:val="22"/>
              </w:rPr>
            </w:pPr>
          </w:p>
        </w:tc>
        <w:tc>
          <w:tcPr>
            <w:tcW w:w="5580" w:type="dxa"/>
          </w:tcPr>
          <w:p w:rsidR="00023647" w:rsidRPr="00220325" w:rsidRDefault="00023647" w:rsidP="00220325">
            <w:pPr>
              <w:rPr>
                <w:b/>
                <w:bCs/>
                <w:color w:val="000000"/>
                <w:sz w:val="22"/>
                <w:szCs w:val="22"/>
              </w:rPr>
            </w:pPr>
            <w:r w:rsidRPr="00220325">
              <w:rPr>
                <w:b/>
                <w:bCs/>
                <w:color w:val="000000"/>
                <w:sz w:val="22"/>
                <w:szCs w:val="22"/>
              </w:rPr>
              <w:t>JALECO/ CALÇA</w:t>
            </w:r>
            <w:r w:rsidRPr="00220325">
              <w:rPr>
                <w:color w:val="000000"/>
                <w:sz w:val="22"/>
                <w:szCs w:val="22"/>
              </w:rPr>
              <w:t xml:space="preserve"> - Conjunto Privativo Vinho</w:t>
            </w:r>
          </w:p>
        </w:tc>
        <w:tc>
          <w:tcPr>
            <w:tcW w:w="1260" w:type="dxa"/>
          </w:tcPr>
          <w:p w:rsidR="00023647" w:rsidRPr="00220325" w:rsidRDefault="00023647" w:rsidP="00220325">
            <w:pPr>
              <w:jc w:val="center"/>
              <w:rPr>
                <w:color w:val="000000"/>
                <w:sz w:val="22"/>
                <w:szCs w:val="22"/>
              </w:rPr>
            </w:pPr>
            <w:r w:rsidRPr="00220325">
              <w:rPr>
                <w:color w:val="000000"/>
                <w:sz w:val="22"/>
                <w:szCs w:val="22"/>
              </w:rPr>
              <w:t> </w:t>
            </w:r>
          </w:p>
        </w:tc>
        <w:tc>
          <w:tcPr>
            <w:tcW w:w="1260" w:type="dxa"/>
          </w:tcPr>
          <w:p w:rsidR="00023647" w:rsidRPr="00220325" w:rsidRDefault="00023647" w:rsidP="00220325">
            <w:pPr>
              <w:jc w:val="center"/>
              <w:rPr>
                <w:color w:val="000000"/>
                <w:sz w:val="22"/>
                <w:szCs w:val="22"/>
              </w:rPr>
            </w:pPr>
            <w:r w:rsidRPr="00220325">
              <w:rPr>
                <w:color w:val="000000"/>
                <w:sz w:val="22"/>
                <w:szCs w:val="22"/>
              </w:rPr>
              <w:t> </w:t>
            </w:r>
          </w:p>
        </w:tc>
        <w:tc>
          <w:tcPr>
            <w:tcW w:w="1800" w:type="dxa"/>
          </w:tcPr>
          <w:p w:rsidR="00023647" w:rsidRPr="00220325" w:rsidRDefault="00023647" w:rsidP="00220325">
            <w:pPr>
              <w:tabs>
                <w:tab w:val="left" w:pos="1430"/>
              </w:tabs>
              <w:rPr>
                <w:sz w:val="22"/>
                <w:szCs w:val="22"/>
              </w:rPr>
            </w:pPr>
          </w:p>
        </w:tc>
      </w:tr>
      <w:tr w:rsidR="00023647" w:rsidRPr="00220325" w:rsidTr="00023647">
        <w:tc>
          <w:tcPr>
            <w:tcW w:w="720" w:type="dxa"/>
          </w:tcPr>
          <w:p w:rsidR="00023647" w:rsidRPr="00220325" w:rsidRDefault="00023647" w:rsidP="00220325">
            <w:pPr>
              <w:tabs>
                <w:tab w:val="left" w:pos="1430"/>
              </w:tabs>
              <w:rPr>
                <w:sz w:val="22"/>
                <w:szCs w:val="22"/>
              </w:rPr>
            </w:pPr>
            <w:r w:rsidRPr="00220325">
              <w:rPr>
                <w:sz w:val="22"/>
                <w:szCs w:val="22"/>
              </w:rPr>
              <w:t>48</w:t>
            </w:r>
          </w:p>
        </w:tc>
        <w:tc>
          <w:tcPr>
            <w:tcW w:w="5580" w:type="dxa"/>
          </w:tcPr>
          <w:p w:rsidR="00023647" w:rsidRPr="00220325" w:rsidRDefault="00023647" w:rsidP="00220325">
            <w:pPr>
              <w:rPr>
                <w:color w:val="000000"/>
                <w:sz w:val="22"/>
                <w:szCs w:val="22"/>
              </w:rPr>
            </w:pPr>
            <w:r w:rsidRPr="00220325">
              <w:rPr>
                <w:color w:val="000000"/>
                <w:sz w:val="22"/>
                <w:szCs w:val="22"/>
              </w:rPr>
              <w:t>Jaleco Privativo – vinho, tamanho PP</w:t>
            </w:r>
          </w:p>
        </w:tc>
        <w:tc>
          <w:tcPr>
            <w:tcW w:w="1260" w:type="dxa"/>
          </w:tcPr>
          <w:p w:rsidR="00023647" w:rsidRPr="00220325" w:rsidRDefault="00023647" w:rsidP="00220325">
            <w:pPr>
              <w:jc w:val="center"/>
              <w:rPr>
                <w:color w:val="000000"/>
                <w:sz w:val="22"/>
                <w:szCs w:val="22"/>
              </w:rPr>
            </w:pPr>
            <w:r w:rsidRPr="00220325">
              <w:rPr>
                <w:color w:val="000000"/>
                <w:sz w:val="22"/>
                <w:szCs w:val="22"/>
              </w:rPr>
              <w:t>20</w:t>
            </w:r>
          </w:p>
        </w:tc>
        <w:tc>
          <w:tcPr>
            <w:tcW w:w="1260" w:type="dxa"/>
          </w:tcPr>
          <w:p w:rsidR="00023647" w:rsidRPr="00220325" w:rsidRDefault="00023647" w:rsidP="00220325">
            <w:pPr>
              <w:jc w:val="center"/>
              <w:rPr>
                <w:color w:val="000000"/>
                <w:sz w:val="22"/>
                <w:szCs w:val="22"/>
              </w:rPr>
            </w:pPr>
            <w:r w:rsidRPr="00220325">
              <w:rPr>
                <w:color w:val="000000"/>
                <w:sz w:val="22"/>
                <w:szCs w:val="22"/>
              </w:rPr>
              <w:t>120</w:t>
            </w:r>
          </w:p>
        </w:tc>
        <w:tc>
          <w:tcPr>
            <w:tcW w:w="1800" w:type="dxa"/>
          </w:tcPr>
          <w:p w:rsidR="00023647" w:rsidRPr="00220325" w:rsidRDefault="00023647" w:rsidP="00220325">
            <w:pPr>
              <w:tabs>
                <w:tab w:val="left" w:pos="1430"/>
              </w:tabs>
              <w:rPr>
                <w:sz w:val="22"/>
                <w:szCs w:val="22"/>
              </w:rPr>
            </w:pPr>
          </w:p>
        </w:tc>
      </w:tr>
      <w:tr w:rsidR="00023647" w:rsidRPr="00220325" w:rsidTr="00023647">
        <w:tc>
          <w:tcPr>
            <w:tcW w:w="720" w:type="dxa"/>
          </w:tcPr>
          <w:p w:rsidR="00023647" w:rsidRPr="00220325" w:rsidRDefault="00023647" w:rsidP="00220325">
            <w:pPr>
              <w:tabs>
                <w:tab w:val="left" w:pos="1430"/>
              </w:tabs>
              <w:rPr>
                <w:sz w:val="22"/>
                <w:szCs w:val="22"/>
              </w:rPr>
            </w:pPr>
            <w:r w:rsidRPr="00220325">
              <w:rPr>
                <w:sz w:val="22"/>
                <w:szCs w:val="22"/>
              </w:rPr>
              <w:t>49</w:t>
            </w:r>
          </w:p>
        </w:tc>
        <w:tc>
          <w:tcPr>
            <w:tcW w:w="5580" w:type="dxa"/>
          </w:tcPr>
          <w:p w:rsidR="00023647" w:rsidRPr="00220325" w:rsidRDefault="00023647" w:rsidP="00220325">
            <w:pPr>
              <w:rPr>
                <w:color w:val="000000"/>
                <w:sz w:val="22"/>
                <w:szCs w:val="22"/>
              </w:rPr>
            </w:pPr>
            <w:r w:rsidRPr="00220325">
              <w:rPr>
                <w:color w:val="000000"/>
                <w:sz w:val="22"/>
                <w:szCs w:val="22"/>
              </w:rPr>
              <w:t>Jaleco Privativo – vinho, tamanho P</w:t>
            </w:r>
          </w:p>
        </w:tc>
        <w:tc>
          <w:tcPr>
            <w:tcW w:w="1260" w:type="dxa"/>
          </w:tcPr>
          <w:p w:rsidR="00023647" w:rsidRPr="00220325" w:rsidRDefault="00023647" w:rsidP="00220325">
            <w:pPr>
              <w:jc w:val="center"/>
              <w:rPr>
                <w:color w:val="000000"/>
                <w:sz w:val="22"/>
                <w:szCs w:val="22"/>
              </w:rPr>
            </w:pPr>
            <w:r w:rsidRPr="00220325">
              <w:rPr>
                <w:color w:val="000000"/>
                <w:sz w:val="22"/>
                <w:szCs w:val="22"/>
              </w:rPr>
              <w:t>90</w:t>
            </w:r>
          </w:p>
        </w:tc>
        <w:tc>
          <w:tcPr>
            <w:tcW w:w="1260" w:type="dxa"/>
          </w:tcPr>
          <w:p w:rsidR="00023647" w:rsidRPr="00220325" w:rsidRDefault="00023647" w:rsidP="00220325">
            <w:pPr>
              <w:jc w:val="center"/>
              <w:rPr>
                <w:color w:val="000000"/>
                <w:sz w:val="22"/>
                <w:szCs w:val="22"/>
              </w:rPr>
            </w:pPr>
            <w:r w:rsidRPr="00220325">
              <w:rPr>
                <w:color w:val="000000"/>
                <w:sz w:val="22"/>
                <w:szCs w:val="22"/>
              </w:rPr>
              <w:t>540</w:t>
            </w:r>
          </w:p>
        </w:tc>
        <w:tc>
          <w:tcPr>
            <w:tcW w:w="1800" w:type="dxa"/>
          </w:tcPr>
          <w:p w:rsidR="00023647" w:rsidRPr="00220325" w:rsidRDefault="00023647" w:rsidP="00220325">
            <w:pPr>
              <w:tabs>
                <w:tab w:val="left" w:pos="1430"/>
              </w:tabs>
              <w:rPr>
                <w:sz w:val="22"/>
                <w:szCs w:val="22"/>
              </w:rPr>
            </w:pPr>
          </w:p>
        </w:tc>
      </w:tr>
      <w:tr w:rsidR="00023647" w:rsidRPr="00220325" w:rsidTr="00023647">
        <w:tc>
          <w:tcPr>
            <w:tcW w:w="720" w:type="dxa"/>
          </w:tcPr>
          <w:p w:rsidR="00023647" w:rsidRPr="00220325" w:rsidRDefault="00023647" w:rsidP="00220325">
            <w:pPr>
              <w:tabs>
                <w:tab w:val="left" w:pos="1430"/>
              </w:tabs>
              <w:rPr>
                <w:sz w:val="22"/>
                <w:szCs w:val="22"/>
              </w:rPr>
            </w:pPr>
            <w:r w:rsidRPr="00220325">
              <w:rPr>
                <w:sz w:val="22"/>
                <w:szCs w:val="22"/>
              </w:rPr>
              <w:t>50</w:t>
            </w:r>
          </w:p>
        </w:tc>
        <w:tc>
          <w:tcPr>
            <w:tcW w:w="5580" w:type="dxa"/>
          </w:tcPr>
          <w:p w:rsidR="00023647" w:rsidRPr="00220325" w:rsidRDefault="00023647" w:rsidP="00220325">
            <w:pPr>
              <w:rPr>
                <w:color w:val="000000"/>
                <w:sz w:val="22"/>
                <w:szCs w:val="22"/>
              </w:rPr>
            </w:pPr>
            <w:r w:rsidRPr="00220325">
              <w:rPr>
                <w:color w:val="000000"/>
                <w:sz w:val="22"/>
                <w:szCs w:val="22"/>
              </w:rPr>
              <w:t>Jaleco Privativo – vinho, tamanho M</w:t>
            </w:r>
          </w:p>
        </w:tc>
        <w:tc>
          <w:tcPr>
            <w:tcW w:w="1260" w:type="dxa"/>
          </w:tcPr>
          <w:p w:rsidR="00023647" w:rsidRPr="00220325" w:rsidRDefault="00023647" w:rsidP="00220325">
            <w:pPr>
              <w:jc w:val="center"/>
              <w:rPr>
                <w:color w:val="000000"/>
                <w:sz w:val="22"/>
                <w:szCs w:val="22"/>
              </w:rPr>
            </w:pPr>
            <w:r w:rsidRPr="00220325">
              <w:rPr>
                <w:color w:val="000000"/>
                <w:sz w:val="22"/>
                <w:szCs w:val="22"/>
              </w:rPr>
              <w:t>160</w:t>
            </w:r>
          </w:p>
        </w:tc>
        <w:tc>
          <w:tcPr>
            <w:tcW w:w="1260" w:type="dxa"/>
          </w:tcPr>
          <w:p w:rsidR="00023647" w:rsidRPr="00220325" w:rsidRDefault="00023647" w:rsidP="00220325">
            <w:pPr>
              <w:jc w:val="center"/>
              <w:rPr>
                <w:color w:val="000000"/>
                <w:sz w:val="22"/>
                <w:szCs w:val="22"/>
              </w:rPr>
            </w:pPr>
            <w:r w:rsidRPr="00220325">
              <w:rPr>
                <w:color w:val="000000"/>
                <w:sz w:val="22"/>
                <w:szCs w:val="22"/>
              </w:rPr>
              <w:t>960</w:t>
            </w:r>
          </w:p>
        </w:tc>
        <w:tc>
          <w:tcPr>
            <w:tcW w:w="1800" w:type="dxa"/>
          </w:tcPr>
          <w:p w:rsidR="00023647" w:rsidRPr="00220325" w:rsidRDefault="00023647" w:rsidP="00220325">
            <w:pPr>
              <w:tabs>
                <w:tab w:val="left" w:pos="1430"/>
              </w:tabs>
              <w:rPr>
                <w:sz w:val="22"/>
                <w:szCs w:val="22"/>
              </w:rPr>
            </w:pPr>
          </w:p>
        </w:tc>
      </w:tr>
      <w:tr w:rsidR="00023647" w:rsidRPr="00220325" w:rsidTr="00023647">
        <w:tc>
          <w:tcPr>
            <w:tcW w:w="720" w:type="dxa"/>
          </w:tcPr>
          <w:p w:rsidR="00023647" w:rsidRPr="00220325" w:rsidRDefault="00023647" w:rsidP="00220325">
            <w:pPr>
              <w:tabs>
                <w:tab w:val="left" w:pos="1430"/>
              </w:tabs>
              <w:rPr>
                <w:sz w:val="22"/>
                <w:szCs w:val="22"/>
              </w:rPr>
            </w:pPr>
            <w:r w:rsidRPr="00220325">
              <w:rPr>
                <w:sz w:val="22"/>
                <w:szCs w:val="22"/>
              </w:rPr>
              <w:t>51</w:t>
            </w:r>
          </w:p>
        </w:tc>
        <w:tc>
          <w:tcPr>
            <w:tcW w:w="5580" w:type="dxa"/>
          </w:tcPr>
          <w:p w:rsidR="00023647" w:rsidRPr="00220325" w:rsidRDefault="00023647" w:rsidP="00220325">
            <w:pPr>
              <w:rPr>
                <w:color w:val="000000"/>
                <w:sz w:val="22"/>
                <w:szCs w:val="22"/>
              </w:rPr>
            </w:pPr>
            <w:r w:rsidRPr="00220325">
              <w:rPr>
                <w:color w:val="000000"/>
                <w:sz w:val="22"/>
                <w:szCs w:val="22"/>
              </w:rPr>
              <w:t>Jaleco Privativo – vinho, tamanho G</w:t>
            </w:r>
          </w:p>
        </w:tc>
        <w:tc>
          <w:tcPr>
            <w:tcW w:w="1260" w:type="dxa"/>
          </w:tcPr>
          <w:p w:rsidR="00023647" w:rsidRPr="00220325" w:rsidRDefault="00023647" w:rsidP="00220325">
            <w:pPr>
              <w:jc w:val="center"/>
              <w:rPr>
                <w:color w:val="000000"/>
                <w:sz w:val="22"/>
                <w:szCs w:val="22"/>
              </w:rPr>
            </w:pPr>
            <w:r w:rsidRPr="00220325">
              <w:rPr>
                <w:color w:val="000000"/>
                <w:sz w:val="22"/>
                <w:szCs w:val="22"/>
              </w:rPr>
              <w:t>170</w:t>
            </w:r>
          </w:p>
        </w:tc>
        <w:tc>
          <w:tcPr>
            <w:tcW w:w="1260" w:type="dxa"/>
          </w:tcPr>
          <w:p w:rsidR="00023647" w:rsidRPr="00220325" w:rsidRDefault="00023647" w:rsidP="00220325">
            <w:pPr>
              <w:jc w:val="center"/>
              <w:rPr>
                <w:color w:val="000000"/>
                <w:sz w:val="22"/>
                <w:szCs w:val="22"/>
              </w:rPr>
            </w:pPr>
            <w:r w:rsidRPr="00220325">
              <w:rPr>
                <w:color w:val="000000"/>
                <w:sz w:val="22"/>
                <w:szCs w:val="22"/>
              </w:rPr>
              <w:t>1020</w:t>
            </w:r>
          </w:p>
        </w:tc>
        <w:tc>
          <w:tcPr>
            <w:tcW w:w="1800" w:type="dxa"/>
          </w:tcPr>
          <w:p w:rsidR="00023647" w:rsidRPr="00220325" w:rsidRDefault="00023647" w:rsidP="00220325">
            <w:pPr>
              <w:tabs>
                <w:tab w:val="left" w:pos="1430"/>
              </w:tabs>
              <w:rPr>
                <w:sz w:val="22"/>
                <w:szCs w:val="22"/>
              </w:rPr>
            </w:pPr>
          </w:p>
        </w:tc>
      </w:tr>
      <w:tr w:rsidR="00023647" w:rsidRPr="00220325" w:rsidTr="00023647">
        <w:tc>
          <w:tcPr>
            <w:tcW w:w="720" w:type="dxa"/>
          </w:tcPr>
          <w:p w:rsidR="00023647" w:rsidRPr="00220325" w:rsidRDefault="00023647" w:rsidP="00220325">
            <w:pPr>
              <w:tabs>
                <w:tab w:val="left" w:pos="1430"/>
              </w:tabs>
              <w:rPr>
                <w:sz w:val="22"/>
                <w:szCs w:val="22"/>
              </w:rPr>
            </w:pPr>
            <w:r w:rsidRPr="00220325">
              <w:rPr>
                <w:sz w:val="22"/>
                <w:szCs w:val="22"/>
              </w:rPr>
              <w:t>52</w:t>
            </w:r>
          </w:p>
        </w:tc>
        <w:tc>
          <w:tcPr>
            <w:tcW w:w="5580" w:type="dxa"/>
          </w:tcPr>
          <w:p w:rsidR="00023647" w:rsidRPr="00220325" w:rsidRDefault="00023647" w:rsidP="00220325">
            <w:pPr>
              <w:rPr>
                <w:color w:val="000000"/>
                <w:sz w:val="22"/>
                <w:szCs w:val="22"/>
              </w:rPr>
            </w:pPr>
            <w:r w:rsidRPr="00220325">
              <w:rPr>
                <w:color w:val="000000"/>
                <w:sz w:val="22"/>
                <w:szCs w:val="22"/>
              </w:rPr>
              <w:t xml:space="preserve">Jaleco Privativo – vinho, tamanho GG </w:t>
            </w:r>
          </w:p>
        </w:tc>
        <w:tc>
          <w:tcPr>
            <w:tcW w:w="1260" w:type="dxa"/>
          </w:tcPr>
          <w:p w:rsidR="00023647" w:rsidRPr="00220325" w:rsidRDefault="00023647" w:rsidP="00220325">
            <w:pPr>
              <w:jc w:val="center"/>
              <w:rPr>
                <w:color w:val="000000"/>
                <w:sz w:val="22"/>
                <w:szCs w:val="22"/>
              </w:rPr>
            </w:pPr>
            <w:r w:rsidRPr="00220325">
              <w:rPr>
                <w:color w:val="000000"/>
                <w:sz w:val="22"/>
                <w:szCs w:val="22"/>
              </w:rPr>
              <w:t>90</w:t>
            </w:r>
          </w:p>
        </w:tc>
        <w:tc>
          <w:tcPr>
            <w:tcW w:w="1260" w:type="dxa"/>
          </w:tcPr>
          <w:p w:rsidR="00023647" w:rsidRPr="00220325" w:rsidRDefault="00023647" w:rsidP="00220325">
            <w:pPr>
              <w:jc w:val="center"/>
              <w:rPr>
                <w:color w:val="000000"/>
                <w:sz w:val="22"/>
                <w:szCs w:val="22"/>
              </w:rPr>
            </w:pPr>
            <w:r w:rsidRPr="00220325">
              <w:rPr>
                <w:color w:val="000000"/>
                <w:sz w:val="22"/>
                <w:szCs w:val="22"/>
              </w:rPr>
              <w:t>540</w:t>
            </w:r>
          </w:p>
        </w:tc>
        <w:tc>
          <w:tcPr>
            <w:tcW w:w="1800" w:type="dxa"/>
          </w:tcPr>
          <w:p w:rsidR="00023647" w:rsidRPr="00220325" w:rsidRDefault="00023647" w:rsidP="00220325">
            <w:pPr>
              <w:tabs>
                <w:tab w:val="left" w:pos="1430"/>
              </w:tabs>
              <w:rPr>
                <w:sz w:val="22"/>
                <w:szCs w:val="22"/>
              </w:rPr>
            </w:pPr>
          </w:p>
        </w:tc>
      </w:tr>
      <w:tr w:rsidR="00023647" w:rsidRPr="00220325" w:rsidTr="00023647">
        <w:tc>
          <w:tcPr>
            <w:tcW w:w="720" w:type="dxa"/>
          </w:tcPr>
          <w:p w:rsidR="00023647" w:rsidRPr="00220325" w:rsidRDefault="00023647" w:rsidP="00220325">
            <w:pPr>
              <w:tabs>
                <w:tab w:val="left" w:pos="1430"/>
              </w:tabs>
              <w:rPr>
                <w:sz w:val="22"/>
                <w:szCs w:val="22"/>
              </w:rPr>
            </w:pPr>
            <w:r w:rsidRPr="00220325">
              <w:rPr>
                <w:sz w:val="22"/>
                <w:szCs w:val="22"/>
              </w:rPr>
              <w:t>53</w:t>
            </w:r>
          </w:p>
        </w:tc>
        <w:tc>
          <w:tcPr>
            <w:tcW w:w="5580" w:type="dxa"/>
          </w:tcPr>
          <w:p w:rsidR="00023647" w:rsidRPr="00220325" w:rsidRDefault="00023647" w:rsidP="00220325">
            <w:pPr>
              <w:rPr>
                <w:color w:val="000000"/>
                <w:sz w:val="22"/>
                <w:szCs w:val="22"/>
              </w:rPr>
            </w:pPr>
            <w:r w:rsidRPr="00220325">
              <w:rPr>
                <w:color w:val="000000"/>
                <w:sz w:val="22"/>
                <w:szCs w:val="22"/>
              </w:rPr>
              <w:t xml:space="preserve">Jaleco Privativo – vinho, tamanho 3G (obeso) </w:t>
            </w:r>
          </w:p>
        </w:tc>
        <w:tc>
          <w:tcPr>
            <w:tcW w:w="1260" w:type="dxa"/>
          </w:tcPr>
          <w:p w:rsidR="00023647" w:rsidRPr="00220325" w:rsidRDefault="00023647" w:rsidP="00220325">
            <w:pPr>
              <w:jc w:val="center"/>
              <w:rPr>
                <w:color w:val="000000"/>
                <w:sz w:val="22"/>
                <w:szCs w:val="22"/>
              </w:rPr>
            </w:pPr>
            <w:r w:rsidRPr="00220325">
              <w:rPr>
                <w:color w:val="000000"/>
                <w:sz w:val="22"/>
                <w:szCs w:val="22"/>
              </w:rPr>
              <w:t>50</w:t>
            </w:r>
          </w:p>
        </w:tc>
        <w:tc>
          <w:tcPr>
            <w:tcW w:w="1260" w:type="dxa"/>
          </w:tcPr>
          <w:p w:rsidR="00023647" w:rsidRPr="00220325" w:rsidRDefault="00023647" w:rsidP="00220325">
            <w:pPr>
              <w:jc w:val="center"/>
              <w:rPr>
                <w:color w:val="000000"/>
                <w:sz w:val="22"/>
                <w:szCs w:val="22"/>
              </w:rPr>
            </w:pPr>
            <w:r w:rsidRPr="00220325">
              <w:rPr>
                <w:color w:val="000000"/>
                <w:sz w:val="22"/>
                <w:szCs w:val="22"/>
              </w:rPr>
              <w:t>300</w:t>
            </w:r>
          </w:p>
        </w:tc>
        <w:tc>
          <w:tcPr>
            <w:tcW w:w="1800" w:type="dxa"/>
          </w:tcPr>
          <w:p w:rsidR="00023647" w:rsidRPr="00220325" w:rsidRDefault="00023647" w:rsidP="00220325">
            <w:pPr>
              <w:tabs>
                <w:tab w:val="left" w:pos="1430"/>
              </w:tabs>
              <w:rPr>
                <w:sz w:val="22"/>
                <w:szCs w:val="22"/>
              </w:rPr>
            </w:pPr>
          </w:p>
        </w:tc>
      </w:tr>
      <w:tr w:rsidR="00023647" w:rsidRPr="00220325" w:rsidTr="00023647">
        <w:tc>
          <w:tcPr>
            <w:tcW w:w="720" w:type="dxa"/>
          </w:tcPr>
          <w:p w:rsidR="00023647" w:rsidRPr="00220325" w:rsidRDefault="00023647" w:rsidP="00220325">
            <w:pPr>
              <w:tabs>
                <w:tab w:val="left" w:pos="1430"/>
              </w:tabs>
              <w:rPr>
                <w:sz w:val="22"/>
                <w:szCs w:val="22"/>
              </w:rPr>
            </w:pPr>
            <w:r w:rsidRPr="00220325">
              <w:rPr>
                <w:sz w:val="22"/>
                <w:szCs w:val="22"/>
              </w:rPr>
              <w:t>54</w:t>
            </w:r>
          </w:p>
        </w:tc>
        <w:tc>
          <w:tcPr>
            <w:tcW w:w="5580" w:type="dxa"/>
          </w:tcPr>
          <w:p w:rsidR="00023647" w:rsidRPr="00220325" w:rsidRDefault="00023647" w:rsidP="00220325">
            <w:pPr>
              <w:rPr>
                <w:color w:val="000000"/>
                <w:sz w:val="22"/>
                <w:szCs w:val="22"/>
              </w:rPr>
            </w:pPr>
            <w:r w:rsidRPr="00220325">
              <w:rPr>
                <w:color w:val="000000"/>
                <w:sz w:val="22"/>
                <w:szCs w:val="22"/>
              </w:rPr>
              <w:t xml:space="preserve">Jaleco Privativo – vinho, tamanho SP (obeso) </w:t>
            </w:r>
          </w:p>
        </w:tc>
        <w:tc>
          <w:tcPr>
            <w:tcW w:w="1260" w:type="dxa"/>
          </w:tcPr>
          <w:p w:rsidR="00023647" w:rsidRPr="00220325" w:rsidRDefault="00023647" w:rsidP="00220325">
            <w:pPr>
              <w:jc w:val="center"/>
              <w:rPr>
                <w:color w:val="000000"/>
                <w:sz w:val="22"/>
                <w:szCs w:val="22"/>
              </w:rPr>
            </w:pPr>
            <w:r w:rsidRPr="00220325">
              <w:rPr>
                <w:color w:val="000000"/>
                <w:sz w:val="22"/>
                <w:szCs w:val="22"/>
              </w:rPr>
              <w:t>20</w:t>
            </w:r>
          </w:p>
        </w:tc>
        <w:tc>
          <w:tcPr>
            <w:tcW w:w="1260" w:type="dxa"/>
          </w:tcPr>
          <w:p w:rsidR="00023647" w:rsidRPr="00220325" w:rsidRDefault="00023647" w:rsidP="00220325">
            <w:pPr>
              <w:jc w:val="center"/>
              <w:rPr>
                <w:color w:val="000000"/>
                <w:sz w:val="22"/>
                <w:szCs w:val="22"/>
              </w:rPr>
            </w:pPr>
            <w:r w:rsidRPr="00220325">
              <w:rPr>
                <w:color w:val="000000"/>
                <w:sz w:val="22"/>
                <w:szCs w:val="22"/>
              </w:rPr>
              <w:t>120</w:t>
            </w:r>
          </w:p>
        </w:tc>
        <w:tc>
          <w:tcPr>
            <w:tcW w:w="1800" w:type="dxa"/>
          </w:tcPr>
          <w:p w:rsidR="00023647" w:rsidRPr="00220325" w:rsidRDefault="00023647" w:rsidP="00220325">
            <w:pPr>
              <w:tabs>
                <w:tab w:val="left" w:pos="1430"/>
              </w:tabs>
              <w:rPr>
                <w:sz w:val="22"/>
                <w:szCs w:val="22"/>
              </w:rPr>
            </w:pPr>
          </w:p>
        </w:tc>
      </w:tr>
      <w:tr w:rsidR="00023647" w:rsidRPr="00220325" w:rsidTr="00023647">
        <w:tc>
          <w:tcPr>
            <w:tcW w:w="720" w:type="dxa"/>
          </w:tcPr>
          <w:p w:rsidR="00023647" w:rsidRPr="00220325" w:rsidRDefault="00023647" w:rsidP="00220325">
            <w:pPr>
              <w:tabs>
                <w:tab w:val="left" w:pos="1430"/>
              </w:tabs>
              <w:rPr>
                <w:sz w:val="22"/>
                <w:szCs w:val="22"/>
              </w:rPr>
            </w:pPr>
            <w:r w:rsidRPr="00220325">
              <w:rPr>
                <w:sz w:val="22"/>
                <w:szCs w:val="22"/>
              </w:rPr>
              <w:t>55</w:t>
            </w:r>
          </w:p>
        </w:tc>
        <w:tc>
          <w:tcPr>
            <w:tcW w:w="5580" w:type="dxa"/>
          </w:tcPr>
          <w:p w:rsidR="00023647" w:rsidRPr="00220325" w:rsidRDefault="00023647" w:rsidP="00220325">
            <w:pPr>
              <w:rPr>
                <w:color w:val="000000"/>
                <w:sz w:val="22"/>
                <w:szCs w:val="22"/>
              </w:rPr>
            </w:pPr>
            <w:r w:rsidRPr="00220325">
              <w:rPr>
                <w:color w:val="000000"/>
                <w:sz w:val="22"/>
                <w:szCs w:val="22"/>
              </w:rPr>
              <w:t>Calça Privativa – vinho, tamanho PP</w:t>
            </w:r>
          </w:p>
        </w:tc>
        <w:tc>
          <w:tcPr>
            <w:tcW w:w="1260" w:type="dxa"/>
          </w:tcPr>
          <w:p w:rsidR="00023647" w:rsidRPr="00220325" w:rsidRDefault="00023647" w:rsidP="00220325">
            <w:pPr>
              <w:jc w:val="center"/>
              <w:rPr>
                <w:color w:val="000000"/>
                <w:sz w:val="22"/>
                <w:szCs w:val="22"/>
              </w:rPr>
            </w:pPr>
            <w:r w:rsidRPr="00220325">
              <w:rPr>
                <w:color w:val="000000"/>
                <w:sz w:val="22"/>
                <w:szCs w:val="22"/>
              </w:rPr>
              <w:t>20</w:t>
            </w:r>
          </w:p>
        </w:tc>
        <w:tc>
          <w:tcPr>
            <w:tcW w:w="1260" w:type="dxa"/>
          </w:tcPr>
          <w:p w:rsidR="00023647" w:rsidRPr="00220325" w:rsidRDefault="00023647" w:rsidP="00220325">
            <w:pPr>
              <w:jc w:val="center"/>
              <w:rPr>
                <w:color w:val="000000"/>
                <w:sz w:val="22"/>
                <w:szCs w:val="22"/>
              </w:rPr>
            </w:pPr>
            <w:r w:rsidRPr="00220325">
              <w:rPr>
                <w:color w:val="000000"/>
                <w:sz w:val="22"/>
                <w:szCs w:val="22"/>
              </w:rPr>
              <w:t>120</w:t>
            </w:r>
          </w:p>
        </w:tc>
        <w:tc>
          <w:tcPr>
            <w:tcW w:w="1800" w:type="dxa"/>
          </w:tcPr>
          <w:p w:rsidR="00023647" w:rsidRPr="00220325" w:rsidRDefault="00023647" w:rsidP="00220325">
            <w:pPr>
              <w:tabs>
                <w:tab w:val="left" w:pos="1430"/>
              </w:tabs>
              <w:rPr>
                <w:sz w:val="22"/>
                <w:szCs w:val="22"/>
              </w:rPr>
            </w:pPr>
          </w:p>
        </w:tc>
      </w:tr>
      <w:tr w:rsidR="00023647" w:rsidRPr="00220325" w:rsidTr="00023647">
        <w:tc>
          <w:tcPr>
            <w:tcW w:w="720" w:type="dxa"/>
          </w:tcPr>
          <w:p w:rsidR="00023647" w:rsidRPr="00220325" w:rsidRDefault="00023647" w:rsidP="00220325">
            <w:pPr>
              <w:tabs>
                <w:tab w:val="left" w:pos="1430"/>
              </w:tabs>
              <w:rPr>
                <w:sz w:val="22"/>
                <w:szCs w:val="22"/>
              </w:rPr>
            </w:pPr>
            <w:r w:rsidRPr="00220325">
              <w:rPr>
                <w:sz w:val="22"/>
                <w:szCs w:val="22"/>
              </w:rPr>
              <w:t>56</w:t>
            </w:r>
          </w:p>
        </w:tc>
        <w:tc>
          <w:tcPr>
            <w:tcW w:w="5580" w:type="dxa"/>
          </w:tcPr>
          <w:p w:rsidR="00023647" w:rsidRPr="00220325" w:rsidRDefault="00023647" w:rsidP="00220325">
            <w:pPr>
              <w:rPr>
                <w:color w:val="000000"/>
                <w:sz w:val="22"/>
                <w:szCs w:val="22"/>
              </w:rPr>
            </w:pPr>
            <w:r w:rsidRPr="00220325">
              <w:rPr>
                <w:color w:val="000000"/>
                <w:sz w:val="22"/>
                <w:szCs w:val="22"/>
              </w:rPr>
              <w:t>Calça Privativa – vinho, tamanho P</w:t>
            </w:r>
          </w:p>
        </w:tc>
        <w:tc>
          <w:tcPr>
            <w:tcW w:w="1260" w:type="dxa"/>
          </w:tcPr>
          <w:p w:rsidR="00023647" w:rsidRPr="00220325" w:rsidRDefault="00023647" w:rsidP="00220325">
            <w:pPr>
              <w:jc w:val="center"/>
              <w:rPr>
                <w:color w:val="000000"/>
                <w:sz w:val="22"/>
                <w:szCs w:val="22"/>
              </w:rPr>
            </w:pPr>
            <w:r w:rsidRPr="00220325">
              <w:rPr>
                <w:color w:val="000000"/>
                <w:sz w:val="22"/>
                <w:szCs w:val="22"/>
              </w:rPr>
              <w:t>90</w:t>
            </w:r>
          </w:p>
        </w:tc>
        <w:tc>
          <w:tcPr>
            <w:tcW w:w="1260" w:type="dxa"/>
          </w:tcPr>
          <w:p w:rsidR="00023647" w:rsidRPr="00220325" w:rsidRDefault="00023647" w:rsidP="00220325">
            <w:pPr>
              <w:jc w:val="center"/>
              <w:rPr>
                <w:color w:val="000000"/>
                <w:sz w:val="22"/>
                <w:szCs w:val="22"/>
              </w:rPr>
            </w:pPr>
            <w:r w:rsidRPr="00220325">
              <w:rPr>
                <w:color w:val="000000"/>
                <w:sz w:val="22"/>
                <w:szCs w:val="22"/>
              </w:rPr>
              <w:t>540</w:t>
            </w:r>
          </w:p>
        </w:tc>
        <w:tc>
          <w:tcPr>
            <w:tcW w:w="1800" w:type="dxa"/>
          </w:tcPr>
          <w:p w:rsidR="00023647" w:rsidRPr="00220325" w:rsidRDefault="00023647" w:rsidP="00220325">
            <w:pPr>
              <w:tabs>
                <w:tab w:val="left" w:pos="1430"/>
              </w:tabs>
              <w:rPr>
                <w:sz w:val="22"/>
                <w:szCs w:val="22"/>
              </w:rPr>
            </w:pPr>
          </w:p>
        </w:tc>
      </w:tr>
      <w:tr w:rsidR="00023647" w:rsidRPr="00220325" w:rsidTr="00023647">
        <w:tc>
          <w:tcPr>
            <w:tcW w:w="720" w:type="dxa"/>
          </w:tcPr>
          <w:p w:rsidR="00023647" w:rsidRPr="00220325" w:rsidRDefault="00023647" w:rsidP="00220325">
            <w:pPr>
              <w:tabs>
                <w:tab w:val="left" w:pos="1430"/>
              </w:tabs>
              <w:rPr>
                <w:sz w:val="22"/>
                <w:szCs w:val="22"/>
              </w:rPr>
            </w:pPr>
            <w:r w:rsidRPr="00220325">
              <w:rPr>
                <w:sz w:val="22"/>
                <w:szCs w:val="22"/>
              </w:rPr>
              <w:t>57</w:t>
            </w:r>
          </w:p>
        </w:tc>
        <w:tc>
          <w:tcPr>
            <w:tcW w:w="5580" w:type="dxa"/>
          </w:tcPr>
          <w:p w:rsidR="00023647" w:rsidRPr="00220325" w:rsidRDefault="00023647" w:rsidP="00220325">
            <w:pPr>
              <w:rPr>
                <w:color w:val="000000"/>
                <w:sz w:val="22"/>
                <w:szCs w:val="22"/>
              </w:rPr>
            </w:pPr>
            <w:r w:rsidRPr="00220325">
              <w:rPr>
                <w:color w:val="000000"/>
                <w:sz w:val="22"/>
                <w:szCs w:val="22"/>
              </w:rPr>
              <w:t>Calça Privativa – vinho, tamanho M</w:t>
            </w:r>
          </w:p>
        </w:tc>
        <w:tc>
          <w:tcPr>
            <w:tcW w:w="1260" w:type="dxa"/>
          </w:tcPr>
          <w:p w:rsidR="00023647" w:rsidRPr="00220325" w:rsidRDefault="00023647" w:rsidP="00220325">
            <w:pPr>
              <w:jc w:val="center"/>
              <w:rPr>
                <w:color w:val="000000"/>
                <w:sz w:val="22"/>
                <w:szCs w:val="22"/>
              </w:rPr>
            </w:pPr>
            <w:r w:rsidRPr="00220325">
              <w:rPr>
                <w:color w:val="000000"/>
                <w:sz w:val="22"/>
                <w:szCs w:val="22"/>
              </w:rPr>
              <w:t>160</w:t>
            </w:r>
          </w:p>
        </w:tc>
        <w:tc>
          <w:tcPr>
            <w:tcW w:w="1260" w:type="dxa"/>
          </w:tcPr>
          <w:p w:rsidR="00023647" w:rsidRPr="00220325" w:rsidRDefault="00023647" w:rsidP="00220325">
            <w:pPr>
              <w:jc w:val="center"/>
              <w:rPr>
                <w:color w:val="000000"/>
                <w:sz w:val="22"/>
                <w:szCs w:val="22"/>
              </w:rPr>
            </w:pPr>
            <w:r w:rsidRPr="00220325">
              <w:rPr>
                <w:color w:val="000000"/>
                <w:sz w:val="22"/>
                <w:szCs w:val="22"/>
              </w:rPr>
              <w:t>960</w:t>
            </w:r>
          </w:p>
        </w:tc>
        <w:tc>
          <w:tcPr>
            <w:tcW w:w="1800" w:type="dxa"/>
          </w:tcPr>
          <w:p w:rsidR="00023647" w:rsidRPr="00220325" w:rsidRDefault="00023647" w:rsidP="00220325">
            <w:pPr>
              <w:tabs>
                <w:tab w:val="left" w:pos="1430"/>
              </w:tabs>
              <w:rPr>
                <w:sz w:val="22"/>
                <w:szCs w:val="22"/>
              </w:rPr>
            </w:pPr>
          </w:p>
        </w:tc>
      </w:tr>
      <w:tr w:rsidR="00023647" w:rsidRPr="00220325" w:rsidTr="00023647">
        <w:tc>
          <w:tcPr>
            <w:tcW w:w="720" w:type="dxa"/>
          </w:tcPr>
          <w:p w:rsidR="00023647" w:rsidRPr="00220325" w:rsidRDefault="00023647" w:rsidP="00220325">
            <w:pPr>
              <w:tabs>
                <w:tab w:val="left" w:pos="1430"/>
              </w:tabs>
              <w:rPr>
                <w:sz w:val="22"/>
                <w:szCs w:val="22"/>
              </w:rPr>
            </w:pPr>
            <w:r w:rsidRPr="00220325">
              <w:rPr>
                <w:sz w:val="22"/>
                <w:szCs w:val="22"/>
              </w:rPr>
              <w:t>58</w:t>
            </w:r>
          </w:p>
        </w:tc>
        <w:tc>
          <w:tcPr>
            <w:tcW w:w="5580" w:type="dxa"/>
          </w:tcPr>
          <w:p w:rsidR="00023647" w:rsidRPr="00220325" w:rsidRDefault="00023647" w:rsidP="00220325">
            <w:pPr>
              <w:rPr>
                <w:color w:val="000000"/>
                <w:sz w:val="22"/>
                <w:szCs w:val="22"/>
              </w:rPr>
            </w:pPr>
            <w:r w:rsidRPr="00220325">
              <w:rPr>
                <w:color w:val="000000"/>
                <w:sz w:val="22"/>
                <w:szCs w:val="22"/>
              </w:rPr>
              <w:t>Calça Privativa – vinho, tamanho G</w:t>
            </w:r>
          </w:p>
        </w:tc>
        <w:tc>
          <w:tcPr>
            <w:tcW w:w="1260" w:type="dxa"/>
          </w:tcPr>
          <w:p w:rsidR="00023647" w:rsidRPr="00220325" w:rsidRDefault="00023647" w:rsidP="00220325">
            <w:pPr>
              <w:jc w:val="center"/>
              <w:rPr>
                <w:color w:val="000000"/>
                <w:sz w:val="22"/>
                <w:szCs w:val="22"/>
              </w:rPr>
            </w:pPr>
            <w:r w:rsidRPr="00220325">
              <w:rPr>
                <w:color w:val="000000"/>
                <w:sz w:val="22"/>
                <w:szCs w:val="22"/>
              </w:rPr>
              <w:t>170</w:t>
            </w:r>
          </w:p>
        </w:tc>
        <w:tc>
          <w:tcPr>
            <w:tcW w:w="1260" w:type="dxa"/>
          </w:tcPr>
          <w:p w:rsidR="00023647" w:rsidRPr="00220325" w:rsidRDefault="00023647" w:rsidP="00220325">
            <w:pPr>
              <w:jc w:val="center"/>
              <w:rPr>
                <w:color w:val="000000"/>
                <w:sz w:val="22"/>
                <w:szCs w:val="22"/>
              </w:rPr>
            </w:pPr>
            <w:r w:rsidRPr="00220325">
              <w:rPr>
                <w:color w:val="000000"/>
                <w:sz w:val="22"/>
                <w:szCs w:val="22"/>
              </w:rPr>
              <w:t>1020</w:t>
            </w:r>
          </w:p>
        </w:tc>
        <w:tc>
          <w:tcPr>
            <w:tcW w:w="1800" w:type="dxa"/>
          </w:tcPr>
          <w:p w:rsidR="00023647" w:rsidRPr="00220325" w:rsidRDefault="00023647" w:rsidP="00220325">
            <w:pPr>
              <w:tabs>
                <w:tab w:val="left" w:pos="1430"/>
              </w:tabs>
              <w:rPr>
                <w:sz w:val="22"/>
                <w:szCs w:val="22"/>
              </w:rPr>
            </w:pPr>
          </w:p>
        </w:tc>
      </w:tr>
      <w:tr w:rsidR="00023647" w:rsidRPr="00220325" w:rsidTr="00023647">
        <w:tc>
          <w:tcPr>
            <w:tcW w:w="720" w:type="dxa"/>
          </w:tcPr>
          <w:p w:rsidR="00023647" w:rsidRPr="00220325" w:rsidRDefault="00023647" w:rsidP="00220325">
            <w:pPr>
              <w:tabs>
                <w:tab w:val="left" w:pos="1430"/>
              </w:tabs>
              <w:rPr>
                <w:sz w:val="22"/>
                <w:szCs w:val="22"/>
              </w:rPr>
            </w:pPr>
            <w:r w:rsidRPr="00220325">
              <w:rPr>
                <w:sz w:val="22"/>
                <w:szCs w:val="22"/>
              </w:rPr>
              <w:t>59</w:t>
            </w:r>
          </w:p>
        </w:tc>
        <w:tc>
          <w:tcPr>
            <w:tcW w:w="5580" w:type="dxa"/>
          </w:tcPr>
          <w:p w:rsidR="00023647" w:rsidRPr="00220325" w:rsidRDefault="00023647" w:rsidP="00220325">
            <w:pPr>
              <w:rPr>
                <w:color w:val="000000"/>
                <w:sz w:val="22"/>
                <w:szCs w:val="22"/>
              </w:rPr>
            </w:pPr>
            <w:r w:rsidRPr="00220325">
              <w:rPr>
                <w:color w:val="000000"/>
                <w:sz w:val="22"/>
                <w:szCs w:val="22"/>
              </w:rPr>
              <w:t xml:space="preserve">Calça Privativa – vinho, tamanho GG </w:t>
            </w:r>
          </w:p>
        </w:tc>
        <w:tc>
          <w:tcPr>
            <w:tcW w:w="1260" w:type="dxa"/>
          </w:tcPr>
          <w:p w:rsidR="00023647" w:rsidRPr="00220325" w:rsidRDefault="00023647" w:rsidP="00220325">
            <w:pPr>
              <w:jc w:val="center"/>
              <w:rPr>
                <w:color w:val="000000"/>
                <w:sz w:val="22"/>
                <w:szCs w:val="22"/>
              </w:rPr>
            </w:pPr>
            <w:r w:rsidRPr="00220325">
              <w:rPr>
                <w:color w:val="000000"/>
                <w:sz w:val="22"/>
                <w:szCs w:val="22"/>
              </w:rPr>
              <w:t>90</w:t>
            </w:r>
          </w:p>
        </w:tc>
        <w:tc>
          <w:tcPr>
            <w:tcW w:w="1260" w:type="dxa"/>
          </w:tcPr>
          <w:p w:rsidR="00023647" w:rsidRPr="00220325" w:rsidRDefault="00023647" w:rsidP="00220325">
            <w:pPr>
              <w:jc w:val="center"/>
              <w:rPr>
                <w:color w:val="000000"/>
                <w:sz w:val="22"/>
                <w:szCs w:val="22"/>
              </w:rPr>
            </w:pPr>
            <w:r w:rsidRPr="00220325">
              <w:rPr>
                <w:color w:val="000000"/>
                <w:sz w:val="22"/>
                <w:szCs w:val="22"/>
              </w:rPr>
              <w:t>540</w:t>
            </w:r>
          </w:p>
        </w:tc>
        <w:tc>
          <w:tcPr>
            <w:tcW w:w="1800" w:type="dxa"/>
          </w:tcPr>
          <w:p w:rsidR="00023647" w:rsidRPr="00220325" w:rsidRDefault="00023647" w:rsidP="00220325">
            <w:pPr>
              <w:tabs>
                <w:tab w:val="left" w:pos="1430"/>
              </w:tabs>
              <w:rPr>
                <w:sz w:val="22"/>
                <w:szCs w:val="22"/>
              </w:rPr>
            </w:pPr>
          </w:p>
        </w:tc>
      </w:tr>
      <w:tr w:rsidR="00023647" w:rsidRPr="00220325" w:rsidTr="00023647">
        <w:tc>
          <w:tcPr>
            <w:tcW w:w="720" w:type="dxa"/>
          </w:tcPr>
          <w:p w:rsidR="00023647" w:rsidRPr="00220325" w:rsidRDefault="00023647" w:rsidP="00220325">
            <w:pPr>
              <w:tabs>
                <w:tab w:val="left" w:pos="1430"/>
              </w:tabs>
              <w:rPr>
                <w:sz w:val="22"/>
                <w:szCs w:val="22"/>
              </w:rPr>
            </w:pPr>
            <w:r w:rsidRPr="00220325">
              <w:rPr>
                <w:sz w:val="22"/>
                <w:szCs w:val="22"/>
              </w:rPr>
              <w:t>60</w:t>
            </w:r>
          </w:p>
        </w:tc>
        <w:tc>
          <w:tcPr>
            <w:tcW w:w="5580" w:type="dxa"/>
          </w:tcPr>
          <w:p w:rsidR="00023647" w:rsidRPr="00220325" w:rsidRDefault="00023647" w:rsidP="00220325">
            <w:pPr>
              <w:rPr>
                <w:color w:val="000000"/>
                <w:sz w:val="22"/>
                <w:szCs w:val="22"/>
              </w:rPr>
            </w:pPr>
            <w:r w:rsidRPr="00220325">
              <w:rPr>
                <w:color w:val="000000"/>
                <w:sz w:val="22"/>
                <w:szCs w:val="22"/>
              </w:rPr>
              <w:t xml:space="preserve">Calça Privativa – vinho, tamanho 3G (obeso) </w:t>
            </w:r>
          </w:p>
        </w:tc>
        <w:tc>
          <w:tcPr>
            <w:tcW w:w="1260" w:type="dxa"/>
          </w:tcPr>
          <w:p w:rsidR="00023647" w:rsidRPr="00220325" w:rsidRDefault="00023647" w:rsidP="00220325">
            <w:pPr>
              <w:jc w:val="center"/>
              <w:rPr>
                <w:color w:val="000000"/>
                <w:sz w:val="22"/>
                <w:szCs w:val="22"/>
              </w:rPr>
            </w:pPr>
            <w:r w:rsidRPr="00220325">
              <w:rPr>
                <w:color w:val="000000"/>
                <w:sz w:val="22"/>
                <w:szCs w:val="22"/>
              </w:rPr>
              <w:t>50</w:t>
            </w:r>
          </w:p>
        </w:tc>
        <w:tc>
          <w:tcPr>
            <w:tcW w:w="1260" w:type="dxa"/>
          </w:tcPr>
          <w:p w:rsidR="00023647" w:rsidRPr="00220325" w:rsidRDefault="00023647" w:rsidP="00220325">
            <w:pPr>
              <w:jc w:val="center"/>
              <w:rPr>
                <w:color w:val="000000"/>
                <w:sz w:val="22"/>
                <w:szCs w:val="22"/>
              </w:rPr>
            </w:pPr>
            <w:r w:rsidRPr="00220325">
              <w:rPr>
                <w:color w:val="000000"/>
                <w:sz w:val="22"/>
                <w:szCs w:val="22"/>
              </w:rPr>
              <w:t>300</w:t>
            </w:r>
          </w:p>
        </w:tc>
        <w:tc>
          <w:tcPr>
            <w:tcW w:w="1800" w:type="dxa"/>
          </w:tcPr>
          <w:p w:rsidR="00023647" w:rsidRPr="00220325" w:rsidRDefault="00023647" w:rsidP="00220325">
            <w:pPr>
              <w:tabs>
                <w:tab w:val="left" w:pos="1430"/>
              </w:tabs>
              <w:rPr>
                <w:sz w:val="22"/>
                <w:szCs w:val="22"/>
              </w:rPr>
            </w:pPr>
          </w:p>
        </w:tc>
      </w:tr>
      <w:tr w:rsidR="00023647" w:rsidRPr="00220325" w:rsidTr="00023647">
        <w:tc>
          <w:tcPr>
            <w:tcW w:w="720" w:type="dxa"/>
          </w:tcPr>
          <w:p w:rsidR="00023647" w:rsidRPr="00220325" w:rsidRDefault="00023647" w:rsidP="00220325">
            <w:pPr>
              <w:tabs>
                <w:tab w:val="left" w:pos="1430"/>
              </w:tabs>
              <w:rPr>
                <w:sz w:val="22"/>
                <w:szCs w:val="22"/>
              </w:rPr>
            </w:pPr>
            <w:r w:rsidRPr="00220325">
              <w:rPr>
                <w:sz w:val="22"/>
                <w:szCs w:val="22"/>
              </w:rPr>
              <w:t>61</w:t>
            </w:r>
          </w:p>
        </w:tc>
        <w:tc>
          <w:tcPr>
            <w:tcW w:w="5580" w:type="dxa"/>
          </w:tcPr>
          <w:p w:rsidR="00023647" w:rsidRPr="00220325" w:rsidRDefault="00023647" w:rsidP="00220325">
            <w:pPr>
              <w:rPr>
                <w:color w:val="000000"/>
                <w:sz w:val="22"/>
                <w:szCs w:val="22"/>
              </w:rPr>
            </w:pPr>
            <w:r w:rsidRPr="00220325">
              <w:rPr>
                <w:color w:val="000000"/>
                <w:sz w:val="22"/>
                <w:szCs w:val="22"/>
              </w:rPr>
              <w:t xml:space="preserve">Calça Privativa – vinho, tamanho SP (obeso) </w:t>
            </w:r>
          </w:p>
        </w:tc>
        <w:tc>
          <w:tcPr>
            <w:tcW w:w="1260" w:type="dxa"/>
          </w:tcPr>
          <w:p w:rsidR="00023647" w:rsidRPr="00220325" w:rsidRDefault="00023647" w:rsidP="00220325">
            <w:pPr>
              <w:jc w:val="center"/>
              <w:rPr>
                <w:color w:val="000000"/>
                <w:sz w:val="22"/>
                <w:szCs w:val="22"/>
              </w:rPr>
            </w:pPr>
            <w:r w:rsidRPr="00220325">
              <w:rPr>
                <w:color w:val="000000"/>
                <w:sz w:val="22"/>
                <w:szCs w:val="22"/>
              </w:rPr>
              <w:t>20</w:t>
            </w:r>
          </w:p>
        </w:tc>
        <w:tc>
          <w:tcPr>
            <w:tcW w:w="1260" w:type="dxa"/>
          </w:tcPr>
          <w:p w:rsidR="00023647" w:rsidRPr="00220325" w:rsidRDefault="00023647" w:rsidP="00220325">
            <w:pPr>
              <w:jc w:val="center"/>
              <w:rPr>
                <w:color w:val="000000"/>
                <w:sz w:val="22"/>
                <w:szCs w:val="22"/>
              </w:rPr>
            </w:pPr>
            <w:r w:rsidRPr="00220325">
              <w:rPr>
                <w:color w:val="000000"/>
                <w:sz w:val="22"/>
                <w:szCs w:val="22"/>
              </w:rPr>
              <w:t>120</w:t>
            </w:r>
          </w:p>
        </w:tc>
        <w:tc>
          <w:tcPr>
            <w:tcW w:w="1800" w:type="dxa"/>
          </w:tcPr>
          <w:p w:rsidR="00023647" w:rsidRPr="00220325" w:rsidRDefault="00023647" w:rsidP="00220325">
            <w:pPr>
              <w:tabs>
                <w:tab w:val="left" w:pos="1430"/>
              </w:tabs>
              <w:rPr>
                <w:sz w:val="22"/>
                <w:szCs w:val="22"/>
              </w:rPr>
            </w:pPr>
          </w:p>
        </w:tc>
      </w:tr>
      <w:tr w:rsidR="00023647" w:rsidRPr="00220325" w:rsidTr="00023647">
        <w:tc>
          <w:tcPr>
            <w:tcW w:w="720" w:type="dxa"/>
          </w:tcPr>
          <w:p w:rsidR="00023647" w:rsidRPr="00220325" w:rsidRDefault="00023647" w:rsidP="00220325">
            <w:pPr>
              <w:tabs>
                <w:tab w:val="left" w:pos="1430"/>
              </w:tabs>
              <w:rPr>
                <w:sz w:val="22"/>
                <w:szCs w:val="22"/>
              </w:rPr>
            </w:pPr>
            <w:r w:rsidRPr="00220325">
              <w:rPr>
                <w:sz w:val="22"/>
                <w:szCs w:val="22"/>
              </w:rPr>
              <w:t>62</w:t>
            </w:r>
          </w:p>
        </w:tc>
        <w:tc>
          <w:tcPr>
            <w:tcW w:w="5580" w:type="dxa"/>
          </w:tcPr>
          <w:p w:rsidR="00023647" w:rsidRPr="00220325" w:rsidRDefault="00023647" w:rsidP="00220325">
            <w:pPr>
              <w:jc w:val="both"/>
              <w:rPr>
                <w:sz w:val="22"/>
                <w:szCs w:val="22"/>
              </w:rPr>
            </w:pPr>
            <w:r w:rsidRPr="00220325">
              <w:rPr>
                <w:sz w:val="22"/>
                <w:szCs w:val="22"/>
              </w:rPr>
              <w:t>Campo Duplo 0,60 x 0,60 (nº. 04)</w:t>
            </w:r>
          </w:p>
        </w:tc>
        <w:tc>
          <w:tcPr>
            <w:tcW w:w="1260" w:type="dxa"/>
          </w:tcPr>
          <w:p w:rsidR="00023647" w:rsidRPr="00220325" w:rsidRDefault="00023647" w:rsidP="00220325">
            <w:pPr>
              <w:jc w:val="center"/>
              <w:rPr>
                <w:color w:val="000000"/>
                <w:sz w:val="22"/>
                <w:szCs w:val="22"/>
              </w:rPr>
            </w:pPr>
            <w:r w:rsidRPr="00220325">
              <w:rPr>
                <w:color w:val="000000"/>
                <w:sz w:val="22"/>
                <w:szCs w:val="22"/>
              </w:rPr>
              <w:t>200</w:t>
            </w:r>
          </w:p>
        </w:tc>
        <w:tc>
          <w:tcPr>
            <w:tcW w:w="1260" w:type="dxa"/>
          </w:tcPr>
          <w:p w:rsidR="00023647" w:rsidRPr="00220325" w:rsidRDefault="00023647" w:rsidP="00220325">
            <w:pPr>
              <w:jc w:val="center"/>
              <w:rPr>
                <w:color w:val="000000"/>
                <w:sz w:val="22"/>
                <w:szCs w:val="22"/>
              </w:rPr>
            </w:pPr>
            <w:r w:rsidRPr="00220325">
              <w:rPr>
                <w:color w:val="000000"/>
                <w:sz w:val="22"/>
                <w:szCs w:val="22"/>
              </w:rPr>
              <w:t>1200</w:t>
            </w:r>
          </w:p>
        </w:tc>
        <w:tc>
          <w:tcPr>
            <w:tcW w:w="1800" w:type="dxa"/>
          </w:tcPr>
          <w:p w:rsidR="00023647" w:rsidRPr="00220325" w:rsidRDefault="00023647" w:rsidP="00220325">
            <w:pPr>
              <w:tabs>
                <w:tab w:val="left" w:pos="1430"/>
              </w:tabs>
              <w:rPr>
                <w:sz w:val="22"/>
                <w:szCs w:val="22"/>
              </w:rPr>
            </w:pPr>
          </w:p>
        </w:tc>
      </w:tr>
      <w:tr w:rsidR="00023647" w:rsidRPr="00220325" w:rsidTr="00023647">
        <w:tc>
          <w:tcPr>
            <w:tcW w:w="720" w:type="dxa"/>
          </w:tcPr>
          <w:p w:rsidR="00023647" w:rsidRPr="00220325" w:rsidRDefault="00023647" w:rsidP="00220325">
            <w:pPr>
              <w:tabs>
                <w:tab w:val="left" w:pos="1430"/>
              </w:tabs>
              <w:rPr>
                <w:sz w:val="22"/>
                <w:szCs w:val="22"/>
              </w:rPr>
            </w:pPr>
            <w:r w:rsidRPr="00220325">
              <w:rPr>
                <w:sz w:val="22"/>
                <w:szCs w:val="22"/>
              </w:rPr>
              <w:t>63</w:t>
            </w:r>
          </w:p>
        </w:tc>
        <w:tc>
          <w:tcPr>
            <w:tcW w:w="5580" w:type="dxa"/>
          </w:tcPr>
          <w:p w:rsidR="00023647" w:rsidRPr="00220325" w:rsidRDefault="00023647" w:rsidP="00220325">
            <w:pPr>
              <w:jc w:val="both"/>
              <w:rPr>
                <w:sz w:val="22"/>
                <w:szCs w:val="22"/>
              </w:rPr>
            </w:pPr>
            <w:r w:rsidRPr="00220325">
              <w:rPr>
                <w:sz w:val="22"/>
                <w:szCs w:val="22"/>
              </w:rPr>
              <w:t>Campo Duplo 0,80 x 0,80 (nº. 06)</w:t>
            </w:r>
          </w:p>
        </w:tc>
        <w:tc>
          <w:tcPr>
            <w:tcW w:w="1260" w:type="dxa"/>
          </w:tcPr>
          <w:p w:rsidR="00023647" w:rsidRPr="00220325" w:rsidRDefault="00023647" w:rsidP="00220325">
            <w:pPr>
              <w:jc w:val="center"/>
              <w:rPr>
                <w:color w:val="000000"/>
                <w:sz w:val="22"/>
                <w:szCs w:val="22"/>
              </w:rPr>
            </w:pPr>
            <w:r w:rsidRPr="00220325">
              <w:rPr>
                <w:color w:val="000000"/>
                <w:sz w:val="22"/>
                <w:szCs w:val="22"/>
              </w:rPr>
              <w:t>275</w:t>
            </w:r>
          </w:p>
        </w:tc>
        <w:tc>
          <w:tcPr>
            <w:tcW w:w="1260" w:type="dxa"/>
          </w:tcPr>
          <w:p w:rsidR="00023647" w:rsidRPr="00220325" w:rsidRDefault="00023647" w:rsidP="00220325">
            <w:pPr>
              <w:jc w:val="center"/>
              <w:rPr>
                <w:color w:val="000000"/>
                <w:sz w:val="22"/>
                <w:szCs w:val="22"/>
              </w:rPr>
            </w:pPr>
            <w:r w:rsidRPr="00220325">
              <w:rPr>
                <w:color w:val="000000"/>
                <w:sz w:val="22"/>
                <w:szCs w:val="22"/>
              </w:rPr>
              <w:t>1650</w:t>
            </w:r>
          </w:p>
        </w:tc>
        <w:tc>
          <w:tcPr>
            <w:tcW w:w="1800" w:type="dxa"/>
          </w:tcPr>
          <w:p w:rsidR="00023647" w:rsidRPr="00220325" w:rsidRDefault="00023647" w:rsidP="00220325">
            <w:pPr>
              <w:tabs>
                <w:tab w:val="left" w:pos="1430"/>
              </w:tabs>
              <w:rPr>
                <w:sz w:val="22"/>
                <w:szCs w:val="22"/>
              </w:rPr>
            </w:pPr>
          </w:p>
        </w:tc>
      </w:tr>
      <w:tr w:rsidR="00023647" w:rsidRPr="00220325" w:rsidTr="00023647">
        <w:tc>
          <w:tcPr>
            <w:tcW w:w="720" w:type="dxa"/>
          </w:tcPr>
          <w:p w:rsidR="00023647" w:rsidRPr="00220325" w:rsidRDefault="00023647" w:rsidP="00220325">
            <w:pPr>
              <w:tabs>
                <w:tab w:val="left" w:pos="1430"/>
              </w:tabs>
              <w:rPr>
                <w:sz w:val="22"/>
                <w:szCs w:val="22"/>
              </w:rPr>
            </w:pPr>
            <w:r w:rsidRPr="00220325">
              <w:rPr>
                <w:sz w:val="22"/>
                <w:szCs w:val="22"/>
              </w:rPr>
              <w:lastRenderedPageBreak/>
              <w:t>64</w:t>
            </w:r>
          </w:p>
        </w:tc>
        <w:tc>
          <w:tcPr>
            <w:tcW w:w="5580" w:type="dxa"/>
          </w:tcPr>
          <w:p w:rsidR="00023647" w:rsidRPr="00220325" w:rsidRDefault="00023647" w:rsidP="00220325">
            <w:pPr>
              <w:jc w:val="both"/>
              <w:rPr>
                <w:sz w:val="22"/>
                <w:szCs w:val="22"/>
              </w:rPr>
            </w:pPr>
            <w:r w:rsidRPr="00220325">
              <w:rPr>
                <w:sz w:val="22"/>
                <w:szCs w:val="22"/>
              </w:rPr>
              <w:t>Campo Duplo 1,00 x 1,00 (nº. 08)</w:t>
            </w:r>
          </w:p>
        </w:tc>
        <w:tc>
          <w:tcPr>
            <w:tcW w:w="1260" w:type="dxa"/>
          </w:tcPr>
          <w:p w:rsidR="00023647" w:rsidRPr="00220325" w:rsidRDefault="00023647" w:rsidP="00220325">
            <w:pPr>
              <w:jc w:val="center"/>
              <w:rPr>
                <w:color w:val="000000"/>
                <w:sz w:val="22"/>
                <w:szCs w:val="22"/>
              </w:rPr>
            </w:pPr>
            <w:r w:rsidRPr="00220325">
              <w:rPr>
                <w:color w:val="000000"/>
                <w:sz w:val="22"/>
                <w:szCs w:val="22"/>
              </w:rPr>
              <w:t>100</w:t>
            </w:r>
          </w:p>
        </w:tc>
        <w:tc>
          <w:tcPr>
            <w:tcW w:w="1260" w:type="dxa"/>
          </w:tcPr>
          <w:p w:rsidR="00023647" w:rsidRPr="00220325" w:rsidRDefault="00023647" w:rsidP="00220325">
            <w:pPr>
              <w:jc w:val="center"/>
              <w:rPr>
                <w:color w:val="000000"/>
                <w:sz w:val="22"/>
                <w:szCs w:val="22"/>
              </w:rPr>
            </w:pPr>
            <w:r w:rsidRPr="00220325">
              <w:rPr>
                <w:color w:val="000000"/>
                <w:sz w:val="22"/>
                <w:szCs w:val="22"/>
              </w:rPr>
              <w:t>600</w:t>
            </w:r>
          </w:p>
        </w:tc>
        <w:tc>
          <w:tcPr>
            <w:tcW w:w="1800" w:type="dxa"/>
          </w:tcPr>
          <w:p w:rsidR="00023647" w:rsidRPr="00220325" w:rsidRDefault="00023647" w:rsidP="00220325">
            <w:pPr>
              <w:tabs>
                <w:tab w:val="left" w:pos="1430"/>
              </w:tabs>
              <w:rPr>
                <w:sz w:val="22"/>
                <w:szCs w:val="22"/>
              </w:rPr>
            </w:pPr>
          </w:p>
        </w:tc>
      </w:tr>
      <w:tr w:rsidR="00023647" w:rsidRPr="00220325" w:rsidTr="00023647">
        <w:tc>
          <w:tcPr>
            <w:tcW w:w="720" w:type="dxa"/>
          </w:tcPr>
          <w:p w:rsidR="00023647" w:rsidRPr="00220325" w:rsidRDefault="00023647" w:rsidP="00220325">
            <w:pPr>
              <w:tabs>
                <w:tab w:val="left" w:pos="1430"/>
              </w:tabs>
              <w:rPr>
                <w:sz w:val="22"/>
                <w:szCs w:val="22"/>
              </w:rPr>
            </w:pPr>
            <w:r w:rsidRPr="00220325">
              <w:rPr>
                <w:sz w:val="22"/>
                <w:szCs w:val="22"/>
              </w:rPr>
              <w:t>65</w:t>
            </w:r>
          </w:p>
        </w:tc>
        <w:tc>
          <w:tcPr>
            <w:tcW w:w="5580" w:type="dxa"/>
          </w:tcPr>
          <w:p w:rsidR="00023647" w:rsidRPr="00220325" w:rsidRDefault="00023647" w:rsidP="00220325">
            <w:pPr>
              <w:jc w:val="both"/>
              <w:rPr>
                <w:sz w:val="22"/>
                <w:szCs w:val="22"/>
              </w:rPr>
            </w:pPr>
            <w:r w:rsidRPr="00220325">
              <w:rPr>
                <w:sz w:val="22"/>
                <w:szCs w:val="22"/>
              </w:rPr>
              <w:t>Campo Duplo 1,30 x 1,30 (nº. 12)</w:t>
            </w:r>
          </w:p>
        </w:tc>
        <w:tc>
          <w:tcPr>
            <w:tcW w:w="1260" w:type="dxa"/>
          </w:tcPr>
          <w:p w:rsidR="00023647" w:rsidRPr="00220325" w:rsidRDefault="00023647" w:rsidP="00220325">
            <w:pPr>
              <w:jc w:val="center"/>
              <w:rPr>
                <w:color w:val="000000"/>
                <w:sz w:val="22"/>
                <w:szCs w:val="22"/>
              </w:rPr>
            </w:pPr>
            <w:r w:rsidRPr="00220325">
              <w:rPr>
                <w:color w:val="000000"/>
                <w:sz w:val="22"/>
                <w:szCs w:val="22"/>
              </w:rPr>
              <w:t>120</w:t>
            </w:r>
          </w:p>
        </w:tc>
        <w:tc>
          <w:tcPr>
            <w:tcW w:w="1260" w:type="dxa"/>
          </w:tcPr>
          <w:p w:rsidR="00023647" w:rsidRPr="00220325" w:rsidRDefault="00023647" w:rsidP="00220325">
            <w:pPr>
              <w:jc w:val="center"/>
              <w:rPr>
                <w:color w:val="000000"/>
                <w:sz w:val="22"/>
                <w:szCs w:val="22"/>
              </w:rPr>
            </w:pPr>
            <w:r w:rsidRPr="00220325">
              <w:rPr>
                <w:color w:val="000000"/>
                <w:sz w:val="22"/>
                <w:szCs w:val="22"/>
              </w:rPr>
              <w:t>720</w:t>
            </w:r>
          </w:p>
        </w:tc>
        <w:tc>
          <w:tcPr>
            <w:tcW w:w="1800" w:type="dxa"/>
          </w:tcPr>
          <w:p w:rsidR="00023647" w:rsidRPr="00220325" w:rsidRDefault="00023647" w:rsidP="00220325">
            <w:pPr>
              <w:tabs>
                <w:tab w:val="left" w:pos="1430"/>
              </w:tabs>
              <w:rPr>
                <w:sz w:val="22"/>
                <w:szCs w:val="22"/>
              </w:rPr>
            </w:pPr>
          </w:p>
        </w:tc>
      </w:tr>
      <w:tr w:rsidR="00023647" w:rsidRPr="00220325" w:rsidTr="00023647">
        <w:tc>
          <w:tcPr>
            <w:tcW w:w="720" w:type="dxa"/>
          </w:tcPr>
          <w:p w:rsidR="00023647" w:rsidRPr="00220325" w:rsidRDefault="00023647" w:rsidP="00220325">
            <w:pPr>
              <w:tabs>
                <w:tab w:val="left" w:pos="1430"/>
              </w:tabs>
              <w:rPr>
                <w:sz w:val="22"/>
                <w:szCs w:val="22"/>
              </w:rPr>
            </w:pPr>
            <w:r w:rsidRPr="00220325">
              <w:rPr>
                <w:sz w:val="22"/>
                <w:szCs w:val="22"/>
              </w:rPr>
              <w:t>66</w:t>
            </w:r>
          </w:p>
        </w:tc>
        <w:tc>
          <w:tcPr>
            <w:tcW w:w="5580" w:type="dxa"/>
          </w:tcPr>
          <w:p w:rsidR="00023647" w:rsidRPr="00220325" w:rsidRDefault="00023647" w:rsidP="00220325">
            <w:pPr>
              <w:jc w:val="both"/>
              <w:rPr>
                <w:sz w:val="22"/>
                <w:szCs w:val="22"/>
              </w:rPr>
            </w:pPr>
            <w:r w:rsidRPr="00220325">
              <w:rPr>
                <w:sz w:val="22"/>
                <w:szCs w:val="22"/>
              </w:rPr>
              <w:t>Campo Fenestrado 1,10 x 1,10</w:t>
            </w:r>
          </w:p>
        </w:tc>
        <w:tc>
          <w:tcPr>
            <w:tcW w:w="1260" w:type="dxa"/>
          </w:tcPr>
          <w:p w:rsidR="00023647" w:rsidRPr="00220325" w:rsidRDefault="00023647" w:rsidP="00220325">
            <w:pPr>
              <w:jc w:val="center"/>
              <w:rPr>
                <w:color w:val="000000"/>
                <w:sz w:val="22"/>
                <w:szCs w:val="22"/>
              </w:rPr>
            </w:pPr>
            <w:r w:rsidRPr="00220325">
              <w:rPr>
                <w:color w:val="000000"/>
                <w:sz w:val="22"/>
                <w:szCs w:val="22"/>
              </w:rPr>
              <w:t>50</w:t>
            </w:r>
          </w:p>
        </w:tc>
        <w:tc>
          <w:tcPr>
            <w:tcW w:w="1260" w:type="dxa"/>
          </w:tcPr>
          <w:p w:rsidR="00023647" w:rsidRPr="00220325" w:rsidRDefault="00023647" w:rsidP="00220325">
            <w:pPr>
              <w:jc w:val="center"/>
              <w:rPr>
                <w:color w:val="000000"/>
                <w:sz w:val="22"/>
                <w:szCs w:val="22"/>
              </w:rPr>
            </w:pPr>
            <w:r w:rsidRPr="00220325">
              <w:rPr>
                <w:color w:val="000000"/>
                <w:sz w:val="22"/>
                <w:szCs w:val="22"/>
              </w:rPr>
              <w:t>300</w:t>
            </w:r>
          </w:p>
        </w:tc>
        <w:tc>
          <w:tcPr>
            <w:tcW w:w="1800" w:type="dxa"/>
          </w:tcPr>
          <w:p w:rsidR="00023647" w:rsidRPr="00220325" w:rsidRDefault="00023647" w:rsidP="00220325">
            <w:pPr>
              <w:tabs>
                <w:tab w:val="left" w:pos="1430"/>
              </w:tabs>
              <w:rPr>
                <w:sz w:val="22"/>
                <w:szCs w:val="22"/>
              </w:rPr>
            </w:pPr>
          </w:p>
        </w:tc>
      </w:tr>
      <w:tr w:rsidR="00023647" w:rsidRPr="00220325" w:rsidTr="00023647">
        <w:tc>
          <w:tcPr>
            <w:tcW w:w="720" w:type="dxa"/>
          </w:tcPr>
          <w:p w:rsidR="00023647" w:rsidRPr="00220325" w:rsidRDefault="00023647" w:rsidP="00220325">
            <w:pPr>
              <w:tabs>
                <w:tab w:val="left" w:pos="1430"/>
              </w:tabs>
              <w:rPr>
                <w:sz w:val="22"/>
                <w:szCs w:val="22"/>
              </w:rPr>
            </w:pPr>
            <w:r w:rsidRPr="00220325">
              <w:rPr>
                <w:sz w:val="22"/>
                <w:szCs w:val="22"/>
              </w:rPr>
              <w:t>67</w:t>
            </w:r>
          </w:p>
        </w:tc>
        <w:tc>
          <w:tcPr>
            <w:tcW w:w="5580" w:type="dxa"/>
          </w:tcPr>
          <w:p w:rsidR="00023647" w:rsidRPr="00220325" w:rsidRDefault="00023647" w:rsidP="00220325">
            <w:pPr>
              <w:jc w:val="both"/>
              <w:rPr>
                <w:sz w:val="22"/>
                <w:szCs w:val="22"/>
              </w:rPr>
            </w:pPr>
            <w:r w:rsidRPr="00220325">
              <w:rPr>
                <w:sz w:val="22"/>
                <w:szCs w:val="22"/>
              </w:rPr>
              <w:t>Campo Duplo Fenestrado 0,50 x 0,50</w:t>
            </w:r>
          </w:p>
        </w:tc>
        <w:tc>
          <w:tcPr>
            <w:tcW w:w="1260" w:type="dxa"/>
          </w:tcPr>
          <w:p w:rsidR="00023647" w:rsidRPr="00220325" w:rsidRDefault="00023647" w:rsidP="00220325">
            <w:pPr>
              <w:jc w:val="center"/>
              <w:rPr>
                <w:color w:val="000000"/>
                <w:sz w:val="22"/>
                <w:szCs w:val="22"/>
              </w:rPr>
            </w:pPr>
            <w:r w:rsidRPr="00220325">
              <w:rPr>
                <w:color w:val="000000"/>
                <w:sz w:val="22"/>
                <w:szCs w:val="22"/>
              </w:rPr>
              <w:t>200</w:t>
            </w:r>
          </w:p>
        </w:tc>
        <w:tc>
          <w:tcPr>
            <w:tcW w:w="1260" w:type="dxa"/>
          </w:tcPr>
          <w:p w:rsidR="00023647" w:rsidRPr="00220325" w:rsidRDefault="00023647" w:rsidP="00220325">
            <w:pPr>
              <w:jc w:val="center"/>
              <w:rPr>
                <w:color w:val="000000"/>
                <w:sz w:val="22"/>
                <w:szCs w:val="22"/>
              </w:rPr>
            </w:pPr>
            <w:r w:rsidRPr="00220325">
              <w:rPr>
                <w:color w:val="000000"/>
                <w:sz w:val="22"/>
                <w:szCs w:val="22"/>
              </w:rPr>
              <w:t>1200</w:t>
            </w:r>
          </w:p>
        </w:tc>
        <w:tc>
          <w:tcPr>
            <w:tcW w:w="1800" w:type="dxa"/>
          </w:tcPr>
          <w:p w:rsidR="00023647" w:rsidRPr="00220325" w:rsidRDefault="00023647" w:rsidP="00220325">
            <w:pPr>
              <w:tabs>
                <w:tab w:val="left" w:pos="1430"/>
              </w:tabs>
              <w:rPr>
                <w:sz w:val="22"/>
                <w:szCs w:val="22"/>
              </w:rPr>
            </w:pPr>
          </w:p>
        </w:tc>
      </w:tr>
      <w:tr w:rsidR="00023647" w:rsidRPr="00220325" w:rsidTr="00023647">
        <w:tc>
          <w:tcPr>
            <w:tcW w:w="720" w:type="dxa"/>
          </w:tcPr>
          <w:p w:rsidR="00023647" w:rsidRPr="00220325" w:rsidRDefault="00023647" w:rsidP="00220325">
            <w:pPr>
              <w:tabs>
                <w:tab w:val="left" w:pos="1430"/>
              </w:tabs>
              <w:rPr>
                <w:sz w:val="22"/>
                <w:szCs w:val="22"/>
              </w:rPr>
            </w:pPr>
            <w:r w:rsidRPr="00220325">
              <w:rPr>
                <w:sz w:val="22"/>
                <w:szCs w:val="22"/>
              </w:rPr>
              <w:t>68</w:t>
            </w:r>
          </w:p>
        </w:tc>
        <w:tc>
          <w:tcPr>
            <w:tcW w:w="5580" w:type="dxa"/>
          </w:tcPr>
          <w:p w:rsidR="00023647" w:rsidRPr="00220325" w:rsidRDefault="00023647" w:rsidP="00220325">
            <w:pPr>
              <w:jc w:val="both"/>
              <w:rPr>
                <w:sz w:val="22"/>
                <w:szCs w:val="22"/>
              </w:rPr>
            </w:pPr>
            <w:r w:rsidRPr="00220325">
              <w:rPr>
                <w:sz w:val="22"/>
                <w:szCs w:val="22"/>
              </w:rPr>
              <w:t>Campo Duplo Fenestrado 0,80 x 0,80</w:t>
            </w:r>
          </w:p>
        </w:tc>
        <w:tc>
          <w:tcPr>
            <w:tcW w:w="1260" w:type="dxa"/>
          </w:tcPr>
          <w:p w:rsidR="00023647" w:rsidRPr="00220325" w:rsidRDefault="00023647" w:rsidP="00220325">
            <w:pPr>
              <w:jc w:val="center"/>
              <w:rPr>
                <w:color w:val="000000"/>
                <w:sz w:val="22"/>
                <w:szCs w:val="22"/>
              </w:rPr>
            </w:pPr>
            <w:r w:rsidRPr="00220325">
              <w:rPr>
                <w:color w:val="000000"/>
                <w:sz w:val="22"/>
                <w:szCs w:val="22"/>
              </w:rPr>
              <w:t>100</w:t>
            </w:r>
          </w:p>
        </w:tc>
        <w:tc>
          <w:tcPr>
            <w:tcW w:w="1260" w:type="dxa"/>
          </w:tcPr>
          <w:p w:rsidR="00023647" w:rsidRPr="00220325" w:rsidRDefault="00023647" w:rsidP="00220325">
            <w:pPr>
              <w:jc w:val="center"/>
              <w:rPr>
                <w:color w:val="000000"/>
                <w:sz w:val="22"/>
                <w:szCs w:val="22"/>
              </w:rPr>
            </w:pPr>
            <w:r w:rsidRPr="00220325">
              <w:rPr>
                <w:color w:val="000000"/>
                <w:sz w:val="22"/>
                <w:szCs w:val="22"/>
              </w:rPr>
              <w:t>600</w:t>
            </w:r>
          </w:p>
        </w:tc>
        <w:tc>
          <w:tcPr>
            <w:tcW w:w="1800" w:type="dxa"/>
          </w:tcPr>
          <w:p w:rsidR="00023647" w:rsidRPr="00220325" w:rsidRDefault="00023647" w:rsidP="00220325">
            <w:pPr>
              <w:tabs>
                <w:tab w:val="left" w:pos="1430"/>
              </w:tabs>
              <w:rPr>
                <w:sz w:val="22"/>
                <w:szCs w:val="22"/>
              </w:rPr>
            </w:pPr>
          </w:p>
        </w:tc>
      </w:tr>
      <w:tr w:rsidR="00023647" w:rsidRPr="00220325" w:rsidTr="00023647">
        <w:tc>
          <w:tcPr>
            <w:tcW w:w="720" w:type="dxa"/>
          </w:tcPr>
          <w:p w:rsidR="00023647" w:rsidRPr="00220325" w:rsidRDefault="00023647" w:rsidP="00220325">
            <w:pPr>
              <w:tabs>
                <w:tab w:val="left" w:pos="1430"/>
              </w:tabs>
              <w:rPr>
                <w:sz w:val="22"/>
                <w:szCs w:val="22"/>
              </w:rPr>
            </w:pPr>
            <w:r w:rsidRPr="00220325">
              <w:rPr>
                <w:sz w:val="22"/>
                <w:szCs w:val="22"/>
              </w:rPr>
              <w:t>69</w:t>
            </w:r>
          </w:p>
        </w:tc>
        <w:tc>
          <w:tcPr>
            <w:tcW w:w="5580" w:type="dxa"/>
          </w:tcPr>
          <w:p w:rsidR="00023647" w:rsidRPr="00220325" w:rsidRDefault="00023647" w:rsidP="00220325">
            <w:pPr>
              <w:jc w:val="both"/>
              <w:rPr>
                <w:sz w:val="22"/>
                <w:szCs w:val="22"/>
              </w:rPr>
            </w:pPr>
            <w:r w:rsidRPr="00220325">
              <w:rPr>
                <w:sz w:val="22"/>
                <w:szCs w:val="22"/>
              </w:rPr>
              <w:t xml:space="preserve">Campo Simples 0,50 x 0,50 </w:t>
            </w:r>
          </w:p>
        </w:tc>
        <w:tc>
          <w:tcPr>
            <w:tcW w:w="1260" w:type="dxa"/>
          </w:tcPr>
          <w:p w:rsidR="00023647" w:rsidRPr="00220325" w:rsidRDefault="00023647" w:rsidP="00220325">
            <w:pPr>
              <w:jc w:val="center"/>
              <w:rPr>
                <w:color w:val="000000"/>
                <w:sz w:val="22"/>
                <w:szCs w:val="22"/>
              </w:rPr>
            </w:pPr>
            <w:r w:rsidRPr="00220325">
              <w:rPr>
                <w:color w:val="000000"/>
                <w:sz w:val="22"/>
                <w:szCs w:val="22"/>
              </w:rPr>
              <w:t>50</w:t>
            </w:r>
          </w:p>
        </w:tc>
        <w:tc>
          <w:tcPr>
            <w:tcW w:w="1260" w:type="dxa"/>
          </w:tcPr>
          <w:p w:rsidR="00023647" w:rsidRPr="00220325" w:rsidRDefault="00023647" w:rsidP="00220325">
            <w:pPr>
              <w:jc w:val="center"/>
              <w:rPr>
                <w:color w:val="000000"/>
                <w:sz w:val="22"/>
                <w:szCs w:val="22"/>
              </w:rPr>
            </w:pPr>
            <w:r w:rsidRPr="00220325">
              <w:rPr>
                <w:color w:val="000000"/>
                <w:sz w:val="22"/>
                <w:szCs w:val="22"/>
              </w:rPr>
              <w:t>300</w:t>
            </w:r>
          </w:p>
        </w:tc>
        <w:tc>
          <w:tcPr>
            <w:tcW w:w="1800" w:type="dxa"/>
          </w:tcPr>
          <w:p w:rsidR="00023647" w:rsidRPr="00220325" w:rsidRDefault="00023647" w:rsidP="00220325">
            <w:pPr>
              <w:tabs>
                <w:tab w:val="left" w:pos="1430"/>
              </w:tabs>
              <w:rPr>
                <w:sz w:val="22"/>
                <w:szCs w:val="22"/>
              </w:rPr>
            </w:pPr>
          </w:p>
        </w:tc>
      </w:tr>
      <w:tr w:rsidR="00023647" w:rsidRPr="00220325" w:rsidTr="00023647">
        <w:tc>
          <w:tcPr>
            <w:tcW w:w="720" w:type="dxa"/>
          </w:tcPr>
          <w:p w:rsidR="00023647" w:rsidRPr="00220325" w:rsidRDefault="00023647" w:rsidP="00220325">
            <w:pPr>
              <w:tabs>
                <w:tab w:val="left" w:pos="1430"/>
              </w:tabs>
              <w:rPr>
                <w:sz w:val="22"/>
                <w:szCs w:val="22"/>
              </w:rPr>
            </w:pPr>
            <w:r w:rsidRPr="00220325">
              <w:rPr>
                <w:sz w:val="22"/>
                <w:szCs w:val="22"/>
              </w:rPr>
              <w:t>70</w:t>
            </w:r>
          </w:p>
        </w:tc>
        <w:tc>
          <w:tcPr>
            <w:tcW w:w="5580" w:type="dxa"/>
          </w:tcPr>
          <w:p w:rsidR="00023647" w:rsidRPr="00220325" w:rsidRDefault="00023647" w:rsidP="00220325">
            <w:pPr>
              <w:jc w:val="both"/>
              <w:rPr>
                <w:sz w:val="22"/>
                <w:szCs w:val="22"/>
              </w:rPr>
            </w:pPr>
            <w:r w:rsidRPr="00220325">
              <w:rPr>
                <w:sz w:val="22"/>
                <w:szCs w:val="22"/>
              </w:rPr>
              <w:t>Campo Simples Fenestrado 0,50 x 0,50</w:t>
            </w:r>
          </w:p>
        </w:tc>
        <w:tc>
          <w:tcPr>
            <w:tcW w:w="1260" w:type="dxa"/>
          </w:tcPr>
          <w:p w:rsidR="00023647" w:rsidRPr="00220325" w:rsidRDefault="00023647" w:rsidP="00220325">
            <w:pPr>
              <w:jc w:val="center"/>
              <w:rPr>
                <w:color w:val="000000"/>
                <w:sz w:val="22"/>
                <w:szCs w:val="22"/>
              </w:rPr>
            </w:pPr>
            <w:r w:rsidRPr="00220325">
              <w:rPr>
                <w:color w:val="000000"/>
                <w:sz w:val="22"/>
                <w:szCs w:val="22"/>
              </w:rPr>
              <w:t>60</w:t>
            </w:r>
          </w:p>
        </w:tc>
        <w:tc>
          <w:tcPr>
            <w:tcW w:w="1260" w:type="dxa"/>
          </w:tcPr>
          <w:p w:rsidR="00023647" w:rsidRPr="00220325" w:rsidRDefault="00023647" w:rsidP="00220325">
            <w:pPr>
              <w:jc w:val="center"/>
              <w:rPr>
                <w:color w:val="000000"/>
                <w:sz w:val="22"/>
                <w:szCs w:val="22"/>
              </w:rPr>
            </w:pPr>
            <w:r w:rsidRPr="00220325">
              <w:rPr>
                <w:color w:val="000000"/>
                <w:sz w:val="22"/>
                <w:szCs w:val="22"/>
              </w:rPr>
              <w:t>360</w:t>
            </w:r>
          </w:p>
        </w:tc>
        <w:tc>
          <w:tcPr>
            <w:tcW w:w="1800" w:type="dxa"/>
          </w:tcPr>
          <w:p w:rsidR="00023647" w:rsidRPr="00220325" w:rsidRDefault="00023647" w:rsidP="00220325">
            <w:pPr>
              <w:tabs>
                <w:tab w:val="left" w:pos="1430"/>
              </w:tabs>
              <w:rPr>
                <w:sz w:val="22"/>
                <w:szCs w:val="22"/>
              </w:rPr>
            </w:pPr>
          </w:p>
        </w:tc>
      </w:tr>
      <w:tr w:rsidR="00023647" w:rsidRPr="00220325" w:rsidTr="00023647">
        <w:tc>
          <w:tcPr>
            <w:tcW w:w="720" w:type="dxa"/>
          </w:tcPr>
          <w:p w:rsidR="00023647" w:rsidRPr="00220325" w:rsidRDefault="00023647" w:rsidP="00220325">
            <w:pPr>
              <w:tabs>
                <w:tab w:val="left" w:pos="1430"/>
              </w:tabs>
              <w:rPr>
                <w:sz w:val="22"/>
                <w:szCs w:val="22"/>
              </w:rPr>
            </w:pPr>
            <w:r w:rsidRPr="00220325">
              <w:rPr>
                <w:sz w:val="22"/>
                <w:szCs w:val="22"/>
              </w:rPr>
              <w:t>71</w:t>
            </w:r>
          </w:p>
        </w:tc>
        <w:tc>
          <w:tcPr>
            <w:tcW w:w="5580" w:type="dxa"/>
          </w:tcPr>
          <w:p w:rsidR="00023647" w:rsidRPr="00220325" w:rsidRDefault="00023647" w:rsidP="00220325">
            <w:pPr>
              <w:jc w:val="both"/>
              <w:rPr>
                <w:sz w:val="22"/>
                <w:szCs w:val="22"/>
              </w:rPr>
            </w:pPr>
            <w:r w:rsidRPr="00220325">
              <w:rPr>
                <w:sz w:val="22"/>
                <w:szCs w:val="22"/>
              </w:rPr>
              <w:t xml:space="preserve">Campo Fenestrado 1,10 x 1,10 com fenda </w:t>
            </w:r>
            <w:smartTag w:uri="urn:schemas-microsoft-com:office:smarttags" w:element="metricconverter">
              <w:smartTagPr>
                <w:attr w:name="ProductID" w:val="5,5 cm"/>
              </w:smartTagPr>
              <w:r w:rsidRPr="00220325">
                <w:rPr>
                  <w:sz w:val="22"/>
                  <w:szCs w:val="22"/>
                </w:rPr>
                <w:t>5,5 cm</w:t>
              </w:r>
            </w:smartTag>
          </w:p>
        </w:tc>
        <w:tc>
          <w:tcPr>
            <w:tcW w:w="1260" w:type="dxa"/>
          </w:tcPr>
          <w:p w:rsidR="00023647" w:rsidRPr="00220325" w:rsidRDefault="00023647" w:rsidP="00220325">
            <w:pPr>
              <w:jc w:val="center"/>
              <w:rPr>
                <w:sz w:val="22"/>
                <w:szCs w:val="22"/>
              </w:rPr>
            </w:pPr>
            <w:r w:rsidRPr="00220325">
              <w:rPr>
                <w:sz w:val="22"/>
                <w:szCs w:val="22"/>
              </w:rPr>
              <w:t>60</w:t>
            </w:r>
          </w:p>
        </w:tc>
        <w:tc>
          <w:tcPr>
            <w:tcW w:w="1260" w:type="dxa"/>
          </w:tcPr>
          <w:p w:rsidR="00023647" w:rsidRPr="00220325" w:rsidRDefault="00023647" w:rsidP="00220325">
            <w:pPr>
              <w:jc w:val="center"/>
              <w:rPr>
                <w:color w:val="000000"/>
                <w:sz w:val="22"/>
                <w:szCs w:val="22"/>
              </w:rPr>
            </w:pPr>
            <w:r w:rsidRPr="00220325">
              <w:rPr>
                <w:color w:val="000000"/>
                <w:sz w:val="22"/>
                <w:szCs w:val="22"/>
              </w:rPr>
              <w:t>360</w:t>
            </w:r>
          </w:p>
        </w:tc>
        <w:tc>
          <w:tcPr>
            <w:tcW w:w="1800" w:type="dxa"/>
          </w:tcPr>
          <w:p w:rsidR="00023647" w:rsidRPr="00220325" w:rsidRDefault="00023647" w:rsidP="00220325">
            <w:pPr>
              <w:tabs>
                <w:tab w:val="left" w:pos="1430"/>
              </w:tabs>
              <w:rPr>
                <w:sz w:val="22"/>
                <w:szCs w:val="22"/>
              </w:rPr>
            </w:pPr>
          </w:p>
        </w:tc>
      </w:tr>
      <w:tr w:rsidR="00023647" w:rsidRPr="00220325" w:rsidTr="00023647">
        <w:tc>
          <w:tcPr>
            <w:tcW w:w="720" w:type="dxa"/>
          </w:tcPr>
          <w:p w:rsidR="00023647" w:rsidRPr="00220325" w:rsidRDefault="00023647" w:rsidP="00220325">
            <w:pPr>
              <w:tabs>
                <w:tab w:val="left" w:pos="1430"/>
              </w:tabs>
              <w:rPr>
                <w:sz w:val="22"/>
                <w:szCs w:val="22"/>
              </w:rPr>
            </w:pPr>
            <w:r w:rsidRPr="00220325">
              <w:rPr>
                <w:sz w:val="22"/>
                <w:szCs w:val="22"/>
              </w:rPr>
              <w:t>72</w:t>
            </w:r>
          </w:p>
        </w:tc>
        <w:tc>
          <w:tcPr>
            <w:tcW w:w="5580" w:type="dxa"/>
          </w:tcPr>
          <w:p w:rsidR="00023647" w:rsidRPr="00220325" w:rsidRDefault="00023647" w:rsidP="00220325">
            <w:pPr>
              <w:jc w:val="both"/>
              <w:rPr>
                <w:sz w:val="22"/>
                <w:szCs w:val="22"/>
              </w:rPr>
            </w:pPr>
            <w:r w:rsidRPr="00220325">
              <w:rPr>
                <w:sz w:val="22"/>
                <w:szCs w:val="22"/>
              </w:rPr>
              <w:t xml:space="preserve">Campo Duplo Fenestrado 0,80 x 0,80 com fenda de </w:t>
            </w:r>
            <w:smartTag w:uri="urn:schemas-microsoft-com:office:smarttags" w:element="metricconverter">
              <w:smartTagPr>
                <w:attr w:name="ProductID" w:val="30 cm"/>
              </w:smartTagPr>
              <w:r w:rsidRPr="00220325">
                <w:rPr>
                  <w:sz w:val="22"/>
                  <w:szCs w:val="22"/>
                </w:rPr>
                <w:t>30 cm</w:t>
              </w:r>
            </w:smartTag>
          </w:p>
        </w:tc>
        <w:tc>
          <w:tcPr>
            <w:tcW w:w="1260" w:type="dxa"/>
          </w:tcPr>
          <w:p w:rsidR="00023647" w:rsidRPr="00220325" w:rsidRDefault="00023647" w:rsidP="00220325">
            <w:pPr>
              <w:jc w:val="center"/>
              <w:rPr>
                <w:sz w:val="22"/>
                <w:szCs w:val="22"/>
              </w:rPr>
            </w:pPr>
            <w:r w:rsidRPr="00220325">
              <w:rPr>
                <w:sz w:val="22"/>
                <w:szCs w:val="22"/>
              </w:rPr>
              <w:t>60</w:t>
            </w:r>
          </w:p>
        </w:tc>
        <w:tc>
          <w:tcPr>
            <w:tcW w:w="1260" w:type="dxa"/>
          </w:tcPr>
          <w:p w:rsidR="00023647" w:rsidRPr="00220325" w:rsidRDefault="00023647" w:rsidP="00220325">
            <w:pPr>
              <w:jc w:val="center"/>
              <w:rPr>
                <w:color w:val="000000"/>
                <w:sz w:val="22"/>
                <w:szCs w:val="22"/>
              </w:rPr>
            </w:pPr>
            <w:r w:rsidRPr="00220325">
              <w:rPr>
                <w:color w:val="000000"/>
                <w:sz w:val="22"/>
                <w:szCs w:val="22"/>
              </w:rPr>
              <w:t>360</w:t>
            </w:r>
          </w:p>
        </w:tc>
        <w:tc>
          <w:tcPr>
            <w:tcW w:w="1800" w:type="dxa"/>
          </w:tcPr>
          <w:p w:rsidR="00023647" w:rsidRPr="00220325" w:rsidRDefault="00023647" w:rsidP="00220325">
            <w:pPr>
              <w:tabs>
                <w:tab w:val="left" w:pos="1430"/>
              </w:tabs>
              <w:rPr>
                <w:sz w:val="22"/>
                <w:szCs w:val="22"/>
              </w:rPr>
            </w:pPr>
          </w:p>
        </w:tc>
      </w:tr>
    </w:tbl>
    <w:p w:rsidR="00023647" w:rsidRPr="00220325" w:rsidRDefault="00023647" w:rsidP="00220325">
      <w:pPr>
        <w:tabs>
          <w:tab w:val="left" w:pos="1430"/>
        </w:tabs>
        <w:rPr>
          <w:sz w:val="22"/>
          <w:szCs w:val="22"/>
        </w:rPr>
      </w:pPr>
    </w:p>
    <w:p w:rsidR="00023647" w:rsidRPr="00220325" w:rsidRDefault="00023647" w:rsidP="00220325">
      <w:pPr>
        <w:tabs>
          <w:tab w:val="left" w:pos="2330"/>
        </w:tabs>
        <w:rPr>
          <w:b/>
          <w:sz w:val="22"/>
          <w:szCs w:val="22"/>
        </w:rPr>
      </w:pPr>
      <w:r w:rsidRPr="00220325">
        <w:rPr>
          <w:b/>
          <w:sz w:val="22"/>
          <w:szCs w:val="22"/>
        </w:rPr>
        <w:t>OUTROS/GERAL</w:t>
      </w:r>
    </w:p>
    <w:tbl>
      <w:tblPr>
        <w:tblW w:w="108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5580"/>
        <w:gridCol w:w="1260"/>
        <w:gridCol w:w="1260"/>
        <w:gridCol w:w="1800"/>
      </w:tblGrid>
      <w:tr w:rsidR="00023647" w:rsidRPr="00220325" w:rsidTr="00023647">
        <w:tc>
          <w:tcPr>
            <w:tcW w:w="900" w:type="dxa"/>
          </w:tcPr>
          <w:p w:rsidR="00023647" w:rsidRPr="00220325" w:rsidRDefault="00023647" w:rsidP="00220325">
            <w:pPr>
              <w:tabs>
                <w:tab w:val="left" w:pos="1430"/>
              </w:tabs>
              <w:jc w:val="center"/>
              <w:rPr>
                <w:b/>
                <w:sz w:val="22"/>
                <w:szCs w:val="22"/>
              </w:rPr>
            </w:pPr>
            <w:r w:rsidRPr="00220325">
              <w:rPr>
                <w:b/>
                <w:sz w:val="22"/>
                <w:szCs w:val="22"/>
              </w:rPr>
              <w:t>Item</w:t>
            </w:r>
          </w:p>
        </w:tc>
        <w:tc>
          <w:tcPr>
            <w:tcW w:w="5580" w:type="dxa"/>
          </w:tcPr>
          <w:p w:rsidR="00023647" w:rsidRPr="00220325" w:rsidRDefault="00023647" w:rsidP="00220325">
            <w:pPr>
              <w:tabs>
                <w:tab w:val="left" w:pos="1430"/>
              </w:tabs>
              <w:jc w:val="center"/>
              <w:rPr>
                <w:b/>
                <w:sz w:val="22"/>
                <w:szCs w:val="22"/>
              </w:rPr>
            </w:pPr>
            <w:r w:rsidRPr="00220325">
              <w:rPr>
                <w:b/>
                <w:sz w:val="22"/>
                <w:szCs w:val="22"/>
              </w:rPr>
              <w:t>Produto</w:t>
            </w:r>
          </w:p>
        </w:tc>
        <w:tc>
          <w:tcPr>
            <w:tcW w:w="1260" w:type="dxa"/>
          </w:tcPr>
          <w:p w:rsidR="00023647" w:rsidRPr="00220325" w:rsidRDefault="00023647" w:rsidP="00220325">
            <w:pPr>
              <w:tabs>
                <w:tab w:val="left" w:pos="1430"/>
              </w:tabs>
              <w:jc w:val="center"/>
              <w:rPr>
                <w:b/>
                <w:sz w:val="22"/>
                <w:szCs w:val="22"/>
              </w:rPr>
            </w:pPr>
            <w:r w:rsidRPr="00220325">
              <w:rPr>
                <w:b/>
                <w:sz w:val="22"/>
                <w:szCs w:val="22"/>
              </w:rPr>
              <w:t>Consumo Semanal</w:t>
            </w:r>
          </w:p>
        </w:tc>
        <w:tc>
          <w:tcPr>
            <w:tcW w:w="1260" w:type="dxa"/>
          </w:tcPr>
          <w:p w:rsidR="00023647" w:rsidRPr="00220325" w:rsidRDefault="00023647" w:rsidP="00220325">
            <w:pPr>
              <w:tabs>
                <w:tab w:val="left" w:pos="1430"/>
              </w:tabs>
              <w:jc w:val="center"/>
              <w:rPr>
                <w:b/>
                <w:sz w:val="22"/>
                <w:szCs w:val="22"/>
              </w:rPr>
            </w:pPr>
            <w:r w:rsidRPr="00220325">
              <w:rPr>
                <w:b/>
                <w:sz w:val="22"/>
                <w:szCs w:val="22"/>
              </w:rPr>
              <w:t>Consumo mensal</w:t>
            </w:r>
          </w:p>
        </w:tc>
        <w:tc>
          <w:tcPr>
            <w:tcW w:w="1800" w:type="dxa"/>
          </w:tcPr>
          <w:p w:rsidR="00023647" w:rsidRPr="00220325" w:rsidRDefault="00023647" w:rsidP="00220325">
            <w:pPr>
              <w:tabs>
                <w:tab w:val="left" w:pos="1430"/>
              </w:tabs>
              <w:jc w:val="center"/>
              <w:rPr>
                <w:b/>
                <w:sz w:val="22"/>
                <w:szCs w:val="22"/>
              </w:rPr>
            </w:pPr>
          </w:p>
          <w:p w:rsidR="00023647" w:rsidRPr="00220325" w:rsidRDefault="00023647" w:rsidP="00220325">
            <w:pPr>
              <w:tabs>
                <w:tab w:val="left" w:pos="1430"/>
              </w:tabs>
              <w:jc w:val="center"/>
              <w:rPr>
                <w:b/>
                <w:sz w:val="22"/>
                <w:szCs w:val="22"/>
              </w:rPr>
            </w:pPr>
            <w:r w:rsidRPr="00220325">
              <w:rPr>
                <w:b/>
                <w:sz w:val="22"/>
                <w:szCs w:val="22"/>
              </w:rPr>
              <w:t>Valor Unitário R$</w:t>
            </w:r>
          </w:p>
        </w:tc>
      </w:tr>
      <w:tr w:rsidR="00023647" w:rsidRPr="00220325" w:rsidTr="00023647">
        <w:tc>
          <w:tcPr>
            <w:tcW w:w="900" w:type="dxa"/>
          </w:tcPr>
          <w:p w:rsidR="00023647" w:rsidRPr="00220325" w:rsidRDefault="00023647" w:rsidP="00220325">
            <w:pPr>
              <w:jc w:val="center"/>
              <w:rPr>
                <w:sz w:val="22"/>
                <w:szCs w:val="22"/>
              </w:rPr>
            </w:pPr>
            <w:r w:rsidRPr="00220325">
              <w:rPr>
                <w:sz w:val="22"/>
                <w:szCs w:val="22"/>
              </w:rPr>
              <w:t>73</w:t>
            </w:r>
          </w:p>
        </w:tc>
        <w:tc>
          <w:tcPr>
            <w:tcW w:w="5580" w:type="dxa"/>
          </w:tcPr>
          <w:p w:rsidR="00023647" w:rsidRPr="00220325" w:rsidRDefault="00023647" w:rsidP="00220325">
            <w:pPr>
              <w:rPr>
                <w:color w:val="000000"/>
                <w:sz w:val="22"/>
                <w:szCs w:val="22"/>
              </w:rPr>
            </w:pPr>
            <w:r w:rsidRPr="00220325">
              <w:rPr>
                <w:color w:val="000000"/>
                <w:sz w:val="22"/>
                <w:szCs w:val="22"/>
              </w:rPr>
              <w:t>Saco de Hamper (plástico)</w:t>
            </w:r>
          </w:p>
        </w:tc>
        <w:tc>
          <w:tcPr>
            <w:tcW w:w="1260" w:type="dxa"/>
          </w:tcPr>
          <w:p w:rsidR="00023647" w:rsidRPr="00220325" w:rsidRDefault="00023647" w:rsidP="00220325">
            <w:pPr>
              <w:jc w:val="center"/>
              <w:rPr>
                <w:color w:val="000000"/>
                <w:sz w:val="22"/>
                <w:szCs w:val="22"/>
              </w:rPr>
            </w:pPr>
            <w:r w:rsidRPr="00220325">
              <w:rPr>
                <w:color w:val="000000"/>
                <w:sz w:val="22"/>
                <w:szCs w:val="22"/>
              </w:rPr>
              <w:t>2500</w:t>
            </w:r>
          </w:p>
        </w:tc>
        <w:tc>
          <w:tcPr>
            <w:tcW w:w="1260" w:type="dxa"/>
          </w:tcPr>
          <w:p w:rsidR="00023647" w:rsidRPr="00220325" w:rsidRDefault="00023647" w:rsidP="00220325">
            <w:pPr>
              <w:jc w:val="center"/>
              <w:rPr>
                <w:color w:val="000000"/>
                <w:sz w:val="22"/>
                <w:szCs w:val="22"/>
              </w:rPr>
            </w:pPr>
            <w:r w:rsidRPr="00220325">
              <w:rPr>
                <w:color w:val="000000"/>
                <w:sz w:val="22"/>
                <w:szCs w:val="22"/>
              </w:rPr>
              <w:t>10000</w:t>
            </w:r>
          </w:p>
        </w:tc>
        <w:tc>
          <w:tcPr>
            <w:tcW w:w="1800" w:type="dxa"/>
          </w:tcPr>
          <w:p w:rsidR="00023647" w:rsidRPr="00220325" w:rsidRDefault="00023647" w:rsidP="00220325">
            <w:pPr>
              <w:tabs>
                <w:tab w:val="left" w:pos="2330"/>
              </w:tabs>
              <w:rPr>
                <w:sz w:val="22"/>
                <w:szCs w:val="22"/>
              </w:rPr>
            </w:pPr>
          </w:p>
        </w:tc>
      </w:tr>
    </w:tbl>
    <w:p w:rsidR="00023647" w:rsidRPr="00220325" w:rsidRDefault="00023647" w:rsidP="00220325">
      <w:pPr>
        <w:tabs>
          <w:tab w:val="left" w:pos="1430"/>
        </w:tabs>
        <w:rPr>
          <w:sz w:val="22"/>
          <w:szCs w:val="22"/>
        </w:rPr>
      </w:pPr>
    </w:p>
    <w:p w:rsidR="00023647" w:rsidRPr="00220325" w:rsidRDefault="00023647" w:rsidP="00220325">
      <w:pPr>
        <w:tabs>
          <w:tab w:val="left" w:pos="1430"/>
        </w:tabs>
        <w:rPr>
          <w:sz w:val="22"/>
          <w:szCs w:val="22"/>
        </w:rPr>
      </w:pPr>
    </w:p>
    <w:p w:rsidR="00023647" w:rsidRPr="00220325" w:rsidRDefault="00023647" w:rsidP="00220325">
      <w:pPr>
        <w:tabs>
          <w:tab w:val="left" w:pos="1430"/>
        </w:tabs>
        <w:rPr>
          <w:b/>
          <w:sz w:val="22"/>
          <w:szCs w:val="22"/>
        </w:rPr>
      </w:pPr>
    </w:p>
    <w:p w:rsidR="00023647" w:rsidRPr="00220325" w:rsidRDefault="00023647" w:rsidP="00220325">
      <w:pPr>
        <w:tabs>
          <w:tab w:val="left" w:pos="1430"/>
        </w:tabs>
        <w:rPr>
          <w:b/>
          <w:sz w:val="22"/>
          <w:szCs w:val="22"/>
        </w:rPr>
      </w:pPr>
      <w:r w:rsidRPr="00220325">
        <w:rPr>
          <w:b/>
          <w:sz w:val="22"/>
          <w:szCs w:val="22"/>
        </w:rPr>
        <w:t>III- COMPOSIÇÃO DOS PACOTES</w:t>
      </w:r>
    </w:p>
    <w:p w:rsidR="00023647" w:rsidRPr="00220325" w:rsidRDefault="00023647" w:rsidP="00220325">
      <w:pPr>
        <w:tabs>
          <w:tab w:val="left" w:pos="1430"/>
        </w:tabs>
        <w:rPr>
          <w:sz w:val="22"/>
          <w:szCs w:val="22"/>
        </w:rPr>
      </w:pPr>
    </w:p>
    <w:p w:rsidR="00023647" w:rsidRPr="00220325" w:rsidRDefault="00023647" w:rsidP="00220325">
      <w:pPr>
        <w:tabs>
          <w:tab w:val="left" w:pos="1430"/>
        </w:tabs>
        <w:rPr>
          <w:b/>
          <w:sz w:val="22"/>
          <w:szCs w:val="22"/>
        </w:rPr>
      </w:pPr>
      <w:r w:rsidRPr="00220325">
        <w:rPr>
          <w:b/>
          <w:sz w:val="22"/>
          <w:szCs w:val="22"/>
        </w:rPr>
        <w:t>1) LAP 4</w:t>
      </w:r>
    </w:p>
    <w:p w:rsidR="00023647" w:rsidRPr="00220325" w:rsidRDefault="00023647" w:rsidP="00220325">
      <w:pPr>
        <w:tabs>
          <w:tab w:val="left" w:pos="1430"/>
          <w:tab w:val="left" w:pos="2880"/>
        </w:tabs>
        <w:rPr>
          <w:sz w:val="22"/>
          <w:szCs w:val="22"/>
          <w:u w:val="single"/>
        </w:rPr>
      </w:pPr>
      <w:r w:rsidRPr="00220325">
        <w:rPr>
          <w:sz w:val="22"/>
          <w:szCs w:val="22"/>
          <w:u w:val="single"/>
        </w:rPr>
        <w:t>Centro Cirúrgico</w:t>
      </w:r>
    </w:p>
    <w:p w:rsidR="00023647" w:rsidRPr="00220325" w:rsidRDefault="00023647" w:rsidP="00220325">
      <w:pPr>
        <w:tabs>
          <w:tab w:val="left" w:pos="1430"/>
          <w:tab w:val="left" w:pos="2880"/>
        </w:tabs>
        <w:rPr>
          <w:sz w:val="22"/>
          <w:szCs w:val="22"/>
          <w:u w:val="single"/>
        </w:rPr>
      </w:pPr>
    </w:p>
    <w:p w:rsidR="00023647" w:rsidRPr="00220325" w:rsidRDefault="00023647" w:rsidP="00220325">
      <w:pPr>
        <w:tabs>
          <w:tab w:val="left" w:pos="1430"/>
          <w:tab w:val="left" w:pos="2880"/>
        </w:tabs>
        <w:rPr>
          <w:sz w:val="22"/>
          <w:szCs w:val="22"/>
        </w:rPr>
      </w:pPr>
      <w:r w:rsidRPr="00220325">
        <w:rPr>
          <w:sz w:val="22"/>
          <w:szCs w:val="22"/>
        </w:rPr>
        <w:t xml:space="preserve">04 (quatro) campos cirúrgicos simples, 1,40 x </w:t>
      </w:r>
      <w:smartTag w:uri="urn:schemas-microsoft-com:office:smarttags" w:element="metricconverter">
        <w:smartTagPr>
          <w:attr w:name="ProductID" w:val="1,60 cm"/>
        </w:smartTagPr>
        <w:r w:rsidRPr="00220325">
          <w:rPr>
            <w:sz w:val="22"/>
            <w:szCs w:val="22"/>
          </w:rPr>
          <w:t>1,60 cm</w:t>
        </w:r>
      </w:smartTag>
      <w:r w:rsidRPr="00220325">
        <w:rPr>
          <w:sz w:val="22"/>
          <w:szCs w:val="22"/>
        </w:rPr>
        <w:t>;</w:t>
      </w:r>
    </w:p>
    <w:p w:rsidR="00023647" w:rsidRPr="00220325" w:rsidRDefault="00023647" w:rsidP="00220325">
      <w:pPr>
        <w:tabs>
          <w:tab w:val="left" w:pos="1430"/>
        </w:tabs>
        <w:rPr>
          <w:sz w:val="22"/>
          <w:szCs w:val="22"/>
        </w:rPr>
      </w:pPr>
      <w:r w:rsidRPr="00220325">
        <w:rPr>
          <w:sz w:val="22"/>
          <w:szCs w:val="22"/>
        </w:rPr>
        <w:t xml:space="preserve">01 (um) campo cirúrgico duplo, 1,00 x </w:t>
      </w:r>
      <w:smartTag w:uri="urn:schemas-microsoft-com:office:smarttags" w:element="metricconverter">
        <w:smartTagPr>
          <w:attr w:name="ProductID" w:val="1,00 cm"/>
        </w:smartTagPr>
        <w:r w:rsidRPr="00220325">
          <w:rPr>
            <w:sz w:val="22"/>
            <w:szCs w:val="22"/>
          </w:rPr>
          <w:t>1,00 cm</w:t>
        </w:r>
      </w:smartTag>
      <w:r w:rsidRPr="00220325">
        <w:rPr>
          <w:sz w:val="22"/>
          <w:szCs w:val="22"/>
        </w:rPr>
        <w:t>, para empacotar.</w:t>
      </w:r>
    </w:p>
    <w:p w:rsidR="00023647" w:rsidRPr="00220325" w:rsidRDefault="00023647" w:rsidP="00220325">
      <w:pPr>
        <w:tabs>
          <w:tab w:val="left" w:pos="1430"/>
        </w:tabs>
        <w:rPr>
          <w:sz w:val="22"/>
          <w:szCs w:val="22"/>
        </w:rPr>
      </w:pPr>
    </w:p>
    <w:p w:rsidR="00023647" w:rsidRPr="00220325" w:rsidRDefault="00023647" w:rsidP="00220325">
      <w:pPr>
        <w:tabs>
          <w:tab w:val="left" w:pos="1430"/>
        </w:tabs>
        <w:rPr>
          <w:b/>
          <w:sz w:val="22"/>
          <w:szCs w:val="22"/>
        </w:rPr>
      </w:pPr>
      <w:r w:rsidRPr="00220325">
        <w:rPr>
          <w:b/>
          <w:sz w:val="22"/>
          <w:szCs w:val="22"/>
        </w:rPr>
        <w:t>2) LAP 2</w:t>
      </w:r>
    </w:p>
    <w:p w:rsidR="00023647" w:rsidRPr="00220325" w:rsidRDefault="00023647" w:rsidP="00220325">
      <w:pPr>
        <w:tabs>
          <w:tab w:val="left" w:pos="1430"/>
          <w:tab w:val="left" w:pos="2880"/>
        </w:tabs>
        <w:rPr>
          <w:sz w:val="22"/>
          <w:szCs w:val="22"/>
          <w:u w:val="single"/>
        </w:rPr>
      </w:pPr>
      <w:r w:rsidRPr="00220325">
        <w:rPr>
          <w:sz w:val="22"/>
          <w:szCs w:val="22"/>
          <w:u w:val="single"/>
        </w:rPr>
        <w:t>Centro Cirúrgico</w:t>
      </w:r>
    </w:p>
    <w:p w:rsidR="00023647" w:rsidRPr="00220325" w:rsidRDefault="00023647" w:rsidP="00220325">
      <w:pPr>
        <w:tabs>
          <w:tab w:val="left" w:pos="1430"/>
          <w:tab w:val="left" w:pos="2880"/>
        </w:tabs>
        <w:rPr>
          <w:sz w:val="22"/>
          <w:szCs w:val="22"/>
          <w:u w:val="single"/>
        </w:rPr>
      </w:pPr>
    </w:p>
    <w:p w:rsidR="00023647" w:rsidRPr="00220325" w:rsidRDefault="00023647" w:rsidP="00220325">
      <w:pPr>
        <w:tabs>
          <w:tab w:val="left" w:pos="1430"/>
          <w:tab w:val="left" w:pos="2880"/>
        </w:tabs>
        <w:rPr>
          <w:sz w:val="22"/>
          <w:szCs w:val="22"/>
        </w:rPr>
      </w:pPr>
      <w:r w:rsidRPr="00220325">
        <w:rPr>
          <w:sz w:val="22"/>
          <w:szCs w:val="22"/>
        </w:rPr>
        <w:t xml:space="preserve">02 (dois) campos cirúrgicos simples, 1,40 x </w:t>
      </w:r>
      <w:smartTag w:uri="urn:schemas-microsoft-com:office:smarttags" w:element="metricconverter">
        <w:smartTagPr>
          <w:attr w:name="ProductID" w:val="1,60 cm"/>
        </w:smartTagPr>
        <w:r w:rsidRPr="00220325">
          <w:rPr>
            <w:sz w:val="22"/>
            <w:szCs w:val="22"/>
          </w:rPr>
          <w:t>1,60 cm</w:t>
        </w:r>
      </w:smartTag>
      <w:r w:rsidRPr="00220325">
        <w:rPr>
          <w:sz w:val="22"/>
          <w:szCs w:val="22"/>
        </w:rPr>
        <w:t>;</w:t>
      </w:r>
    </w:p>
    <w:p w:rsidR="00023647" w:rsidRPr="00220325" w:rsidRDefault="00023647" w:rsidP="00220325">
      <w:pPr>
        <w:tabs>
          <w:tab w:val="left" w:pos="1430"/>
        </w:tabs>
        <w:rPr>
          <w:sz w:val="22"/>
          <w:szCs w:val="22"/>
        </w:rPr>
      </w:pPr>
      <w:r w:rsidRPr="00220325">
        <w:rPr>
          <w:sz w:val="22"/>
          <w:szCs w:val="22"/>
        </w:rPr>
        <w:t xml:space="preserve">01 (um) campo cirúrgico duplo, 1,00 x </w:t>
      </w:r>
      <w:smartTag w:uri="urn:schemas-microsoft-com:office:smarttags" w:element="metricconverter">
        <w:smartTagPr>
          <w:attr w:name="ProductID" w:val="1,00 cm"/>
        </w:smartTagPr>
        <w:r w:rsidRPr="00220325">
          <w:rPr>
            <w:sz w:val="22"/>
            <w:szCs w:val="22"/>
          </w:rPr>
          <w:t>1,00 cm</w:t>
        </w:r>
      </w:smartTag>
      <w:r w:rsidRPr="00220325">
        <w:rPr>
          <w:sz w:val="22"/>
          <w:szCs w:val="22"/>
        </w:rPr>
        <w:t>, para empacotar.</w:t>
      </w:r>
    </w:p>
    <w:p w:rsidR="00023647" w:rsidRPr="00220325" w:rsidRDefault="00023647" w:rsidP="00220325">
      <w:pPr>
        <w:tabs>
          <w:tab w:val="left" w:pos="1430"/>
        </w:tabs>
        <w:rPr>
          <w:sz w:val="22"/>
          <w:szCs w:val="22"/>
        </w:rPr>
      </w:pPr>
    </w:p>
    <w:p w:rsidR="00023647" w:rsidRPr="00220325" w:rsidRDefault="00023647" w:rsidP="00220325">
      <w:pPr>
        <w:tabs>
          <w:tab w:val="left" w:pos="1430"/>
        </w:tabs>
        <w:rPr>
          <w:sz w:val="22"/>
          <w:szCs w:val="22"/>
        </w:rPr>
      </w:pPr>
    </w:p>
    <w:p w:rsidR="00023647" w:rsidRPr="00220325" w:rsidRDefault="00023647" w:rsidP="00220325">
      <w:pPr>
        <w:tabs>
          <w:tab w:val="left" w:pos="1430"/>
        </w:tabs>
        <w:rPr>
          <w:b/>
          <w:sz w:val="22"/>
          <w:szCs w:val="22"/>
        </w:rPr>
      </w:pPr>
      <w:r w:rsidRPr="00220325">
        <w:rPr>
          <w:sz w:val="22"/>
          <w:szCs w:val="22"/>
        </w:rPr>
        <w:t xml:space="preserve">3) </w:t>
      </w:r>
      <w:r w:rsidRPr="00220325">
        <w:rPr>
          <w:b/>
          <w:sz w:val="22"/>
          <w:szCs w:val="22"/>
        </w:rPr>
        <w:t>AVENTAL CIRÚRGICO</w:t>
      </w:r>
    </w:p>
    <w:p w:rsidR="00023647" w:rsidRPr="00220325" w:rsidRDefault="00023647" w:rsidP="00220325">
      <w:pPr>
        <w:tabs>
          <w:tab w:val="left" w:pos="1430"/>
          <w:tab w:val="left" w:pos="2880"/>
        </w:tabs>
        <w:rPr>
          <w:sz w:val="22"/>
          <w:szCs w:val="22"/>
          <w:u w:val="single"/>
        </w:rPr>
      </w:pPr>
      <w:r w:rsidRPr="00220325">
        <w:rPr>
          <w:sz w:val="22"/>
          <w:szCs w:val="22"/>
          <w:u w:val="single"/>
        </w:rPr>
        <w:t>Centro Cirúrgico</w:t>
      </w:r>
    </w:p>
    <w:p w:rsidR="00023647" w:rsidRPr="00220325" w:rsidRDefault="00023647" w:rsidP="00220325">
      <w:pPr>
        <w:tabs>
          <w:tab w:val="left" w:pos="1430"/>
        </w:tabs>
        <w:rPr>
          <w:sz w:val="22"/>
          <w:szCs w:val="22"/>
        </w:rPr>
      </w:pPr>
    </w:p>
    <w:p w:rsidR="00023647" w:rsidRPr="00220325" w:rsidRDefault="00023647" w:rsidP="00220325">
      <w:pPr>
        <w:tabs>
          <w:tab w:val="left" w:pos="1430"/>
        </w:tabs>
        <w:rPr>
          <w:b/>
          <w:sz w:val="22"/>
          <w:szCs w:val="22"/>
        </w:rPr>
      </w:pPr>
      <w:r w:rsidRPr="00220325">
        <w:rPr>
          <w:b/>
          <w:sz w:val="22"/>
          <w:szCs w:val="22"/>
        </w:rPr>
        <w:t>AV1</w:t>
      </w:r>
    </w:p>
    <w:p w:rsidR="00023647" w:rsidRPr="00220325" w:rsidRDefault="00023647" w:rsidP="00220325">
      <w:pPr>
        <w:tabs>
          <w:tab w:val="left" w:pos="1430"/>
        </w:tabs>
        <w:rPr>
          <w:sz w:val="22"/>
          <w:szCs w:val="22"/>
        </w:rPr>
      </w:pPr>
      <w:r w:rsidRPr="00220325">
        <w:rPr>
          <w:sz w:val="22"/>
          <w:szCs w:val="22"/>
        </w:rPr>
        <w:t>01 (um) avental cirúrgico opado</w:t>
      </w:r>
    </w:p>
    <w:p w:rsidR="00023647" w:rsidRPr="00220325" w:rsidRDefault="00023647" w:rsidP="00220325">
      <w:pPr>
        <w:tabs>
          <w:tab w:val="left" w:pos="1430"/>
        </w:tabs>
        <w:rPr>
          <w:sz w:val="22"/>
          <w:szCs w:val="22"/>
        </w:rPr>
      </w:pPr>
      <w:r w:rsidRPr="00220325">
        <w:rPr>
          <w:sz w:val="22"/>
          <w:szCs w:val="22"/>
        </w:rPr>
        <w:t xml:space="preserve">01 (um) campo cirúrgico duplo 1,00 x </w:t>
      </w:r>
      <w:smartTag w:uri="urn:schemas-microsoft-com:office:smarttags" w:element="metricconverter">
        <w:smartTagPr>
          <w:attr w:name="ProductID" w:val="1,00 cm"/>
        </w:smartTagPr>
        <w:r w:rsidRPr="00220325">
          <w:rPr>
            <w:sz w:val="22"/>
            <w:szCs w:val="22"/>
          </w:rPr>
          <w:t>1,00 cm</w:t>
        </w:r>
      </w:smartTag>
      <w:r w:rsidRPr="00220325">
        <w:rPr>
          <w:sz w:val="22"/>
          <w:szCs w:val="22"/>
        </w:rPr>
        <w:t xml:space="preserve">, para empacotar. </w:t>
      </w:r>
    </w:p>
    <w:p w:rsidR="00023647" w:rsidRPr="00220325" w:rsidRDefault="00023647" w:rsidP="00220325">
      <w:pPr>
        <w:tabs>
          <w:tab w:val="left" w:pos="1430"/>
        </w:tabs>
        <w:rPr>
          <w:sz w:val="22"/>
          <w:szCs w:val="22"/>
        </w:rPr>
      </w:pPr>
    </w:p>
    <w:p w:rsidR="00023647" w:rsidRPr="00220325" w:rsidRDefault="00023647" w:rsidP="00220325">
      <w:pPr>
        <w:tabs>
          <w:tab w:val="left" w:pos="1430"/>
        </w:tabs>
        <w:rPr>
          <w:sz w:val="22"/>
          <w:szCs w:val="22"/>
        </w:rPr>
      </w:pPr>
    </w:p>
    <w:p w:rsidR="00023647" w:rsidRPr="00220325" w:rsidRDefault="00023647" w:rsidP="00220325">
      <w:pPr>
        <w:tabs>
          <w:tab w:val="left" w:pos="1430"/>
        </w:tabs>
        <w:rPr>
          <w:b/>
          <w:sz w:val="22"/>
          <w:szCs w:val="22"/>
        </w:rPr>
      </w:pPr>
      <w:r w:rsidRPr="00220325">
        <w:rPr>
          <w:b/>
          <w:sz w:val="22"/>
          <w:szCs w:val="22"/>
        </w:rPr>
        <w:t>AV2</w:t>
      </w:r>
    </w:p>
    <w:p w:rsidR="00023647" w:rsidRPr="00220325" w:rsidRDefault="00023647" w:rsidP="00220325">
      <w:pPr>
        <w:tabs>
          <w:tab w:val="left" w:pos="1430"/>
        </w:tabs>
        <w:rPr>
          <w:sz w:val="22"/>
          <w:szCs w:val="22"/>
        </w:rPr>
      </w:pPr>
      <w:r w:rsidRPr="00220325">
        <w:rPr>
          <w:sz w:val="22"/>
          <w:szCs w:val="22"/>
        </w:rPr>
        <w:t>02 (dois) aventais cirúrgicos opado</w:t>
      </w:r>
    </w:p>
    <w:p w:rsidR="00023647" w:rsidRPr="00220325" w:rsidRDefault="00023647" w:rsidP="00220325">
      <w:pPr>
        <w:tabs>
          <w:tab w:val="left" w:pos="1430"/>
        </w:tabs>
        <w:rPr>
          <w:sz w:val="22"/>
          <w:szCs w:val="22"/>
        </w:rPr>
      </w:pPr>
      <w:r w:rsidRPr="00220325">
        <w:rPr>
          <w:sz w:val="22"/>
          <w:szCs w:val="22"/>
        </w:rPr>
        <w:t xml:space="preserve">01 (um) campo cirúrgico duplo 1,00 x </w:t>
      </w:r>
      <w:smartTag w:uri="urn:schemas-microsoft-com:office:smarttags" w:element="metricconverter">
        <w:smartTagPr>
          <w:attr w:name="ProductID" w:val="1,00 cm"/>
        </w:smartTagPr>
        <w:r w:rsidRPr="00220325">
          <w:rPr>
            <w:sz w:val="22"/>
            <w:szCs w:val="22"/>
          </w:rPr>
          <w:t>1,00 cm</w:t>
        </w:r>
      </w:smartTag>
      <w:r w:rsidRPr="00220325">
        <w:rPr>
          <w:sz w:val="22"/>
          <w:szCs w:val="22"/>
        </w:rPr>
        <w:t xml:space="preserve">, para empacotar. </w:t>
      </w:r>
    </w:p>
    <w:p w:rsidR="00023647" w:rsidRPr="00220325" w:rsidRDefault="00023647" w:rsidP="00220325">
      <w:pPr>
        <w:tabs>
          <w:tab w:val="left" w:pos="1430"/>
        </w:tabs>
        <w:rPr>
          <w:sz w:val="22"/>
          <w:szCs w:val="22"/>
        </w:rPr>
      </w:pPr>
    </w:p>
    <w:p w:rsidR="00023647" w:rsidRPr="00220325" w:rsidRDefault="00023647" w:rsidP="00220325">
      <w:pPr>
        <w:tabs>
          <w:tab w:val="left" w:pos="1430"/>
        </w:tabs>
        <w:rPr>
          <w:sz w:val="22"/>
          <w:szCs w:val="22"/>
        </w:rPr>
      </w:pPr>
    </w:p>
    <w:p w:rsidR="00023647" w:rsidRPr="00220325" w:rsidRDefault="00023647" w:rsidP="00220325">
      <w:pPr>
        <w:tabs>
          <w:tab w:val="left" w:pos="1430"/>
        </w:tabs>
        <w:rPr>
          <w:sz w:val="22"/>
          <w:szCs w:val="22"/>
        </w:rPr>
      </w:pPr>
    </w:p>
    <w:p w:rsidR="00023647" w:rsidRPr="00220325" w:rsidRDefault="00023647" w:rsidP="00220325">
      <w:pPr>
        <w:tabs>
          <w:tab w:val="left" w:pos="1430"/>
        </w:tabs>
        <w:rPr>
          <w:sz w:val="22"/>
          <w:szCs w:val="22"/>
        </w:rPr>
      </w:pPr>
    </w:p>
    <w:p w:rsidR="00023647" w:rsidRPr="00220325" w:rsidRDefault="00023647" w:rsidP="00220325">
      <w:pPr>
        <w:tabs>
          <w:tab w:val="left" w:pos="1430"/>
        </w:tabs>
        <w:rPr>
          <w:sz w:val="22"/>
          <w:szCs w:val="22"/>
        </w:rPr>
      </w:pPr>
    </w:p>
    <w:p w:rsidR="00023647" w:rsidRPr="00220325" w:rsidRDefault="00023647" w:rsidP="00220325">
      <w:pPr>
        <w:tabs>
          <w:tab w:val="left" w:pos="1430"/>
        </w:tabs>
        <w:rPr>
          <w:sz w:val="22"/>
          <w:szCs w:val="22"/>
        </w:rPr>
      </w:pPr>
    </w:p>
    <w:p w:rsidR="00023647" w:rsidRPr="00220325" w:rsidRDefault="00023647" w:rsidP="00220325">
      <w:pPr>
        <w:tabs>
          <w:tab w:val="left" w:pos="1430"/>
        </w:tabs>
        <w:rPr>
          <w:sz w:val="22"/>
          <w:szCs w:val="22"/>
        </w:rPr>
      </w:pPr>
    </w:p>
    <w:p w:rsidR="00023647" w:rsidRPr="00220325" w:rsidRDefault="00023647" w:rsidP="00220325">
      <w:pPr>
        <w:tabs>
          <w:tab w:val="left" w:pos="1430"/>
        </w:tabs>
        <w:rPr>
          <w:sz w:val="22"/>
          <w:szCs w:val="22"/>
        </w:rPr>
      </w:pPr>
    </w:p>
    <w:p w:rsidR="00023647" w:rsidRPr="00220325" w:rsidRDefault="00023647" w:rsidP="00220325">
      <w:pPr>
        <w:jc w:val="both"/>
        <w:rPr>
          <w:b/>
          <w:sz w:val="22"/>
          <w:szCs w:val="22"/>
          <w:u w:val="single"/>
        </w:rPr>
      </w:pPr>
    </w:p>
    <w:p w:rsidR="00023647" w:rsidRPr="00220325" w:rsidRDefault="00023647" w:rsidP="00220325">
      <w:pPr>
        <w:jc w:val="center"/>
        <w:rPr>
          <w:b/>
          <w:sz w:val="22"/>
          <w:szCs w:val="22"/>
          <w:u w:val="single"/>
        </w:rPr>
      </w:pPr>
      <w:r w:rsidRPr="00220325">
        <w:rPr>
          <w:b/>
          <w:sz w:val="22"/>
          <w:szCs w:val="22"/>
          <w:u w:val="single"/>
        </w:rPr>
        <w:t>ANEXO C - TÉCNICA DE DOBRADURA</w:t>
      </w:r>
    </w:p>
    <w:p w:rsidR="00023647" w:rsidRPr="00220325" w:rsidRDefault="00023647" w:rsidP="00220325">
      <w:pPr>
        <w:jc w:val="both"/>
        <w:rPr>
          <w:b/>
          <w:sz w:val="22"/>
          <w:szCs w:val="22"/>
          <w:u w:val="single"/>
        </w:rPr>
      </w:pPr>
    </w:p>
    <w:p w:rsidR="00023647" w:rsidRPr="00220325" w:rsidRDefault="00023647" w:rsidP="00220325">
      <w:pPr>
        <w:ind w:firstLine="1440"/>
        <w:jc w:val="both"/>
        <w:rPr>
          <w:sz w:val="22"/>
          <w:szCs w:val="22"/>
        </w:rPr>
      </w:pPr>
      <w:r w:rsidRPr="00220325">
        <w:rPr>
          <w:sz w:val="22"/>
          <w:szCs w:val="22"/>
        </w:rPr>
        <w:t>O presente instrumento tem por objetivo especificar a técnicas de dobraduras de roupas cirúrgicas que sofrerão processo de esterilização, para as diferentes unidades pertencentes ao Hospital do Servidor Público Municipal – HSPM;</w:t>
      </w:r>
    </w:p>
    <w:p w:rsidR="00023647" w:rsidRPr="00220325" w:rsidRDefault="00023647" w:rsidP="00220325">
      <w:pPr>
        <w:jc w:val="both"/>
        <w:rPr>
          <w:b/>
          <w:sz w:val="22"/>
          <w:szCs w:val="22"/>
        </w:rPr>
      </w:pPr>
    </w:p>
    <w:p w:rsidR="00023647" w:rsidRPr="00220325" w:rsidRDefault="00023647" w:rsidP="00220325">
      <w:pPr>
        <w:ind w:firstLine="1440"/>
        <w:jc w:val="both"/>
        <w:rPr>
          <w:sz w:val="22"/>
          <w:szCs w:val="22"/>
        </w:rPr>
      </w:pPr>
      <w:r w:rsidRPr="00220325">
        <w:rPr>
          <w:sz w:val="22"/>
          <w:szCs w:val="22"/>
        </w:rPr>
        <w:t>A dobradura, o acondicionamento e a identificação têm por finalidade padronizar e facilitar a manipulação do material a ser esterilizado, assegurando condições de técnica asséptica.</w:t>
      </w:r>
    </w:p>
    <w:p w:rsidR="00023647" w:rsidRPr="00220325" w:rsidRDefault="00023647" w:rsidP="00220325">
      <w:pPr>
        <w:tabs>
          <w:tab w:val="left" w:pos="720"/>
        </w:tabs>
        <w:overflowPunct w:val="0"/>
        <w:autoSpaceDE w:val="0"/>
        <w:autoSpaceDN w:val="0"/>
        <w:adjustRightInd w:val="0"/>
        <w:ind w:left="360"/>
        <w:jc w:val="both"/>
        <w:textAlignment w:val="baseline"/>
        <w:rPr>
          <w:sz w:val="22"/>
          <w:szCs w:val="22"/>
        </w:rPr>
      </w:pPr>
    </w:p>
    <w:p w:rsidR="00023647" w:rsidRPr="00220325" w:rsidRDefault="00023647" w:rsidP="00220325">
      <w:pPr>
        <w:numPr>
          <w:ilvl w:val="0"/>
          <w:numId w:val="12"/>
        </w:numPr>
        <w:overflowPunct w:val="0"/>
        <w:autoSpaceDE w:val="0"/>
        <w:autoSpaceDN w:val="0"/>
        <w:adjustRightInd w:val="0"/>
        <w:jc w:val="both"/>
        <w:textAlignment w:val="baseline"/>
        <w:rPr>
          <w:sz w:val="22"/>
          <w:szCs w:val="22"/>
        </w:rPr>
      </w:pPr>
      <w:r w:rsidRPr="00220325">
        <w:rPr>
          <w:sz w:val="22"/>
          <w:szCs w:val="22"/>
        </w:rPr>
        <w:t>PREPARAÇÃO</w:t>
      </w:r>
    </w:p>
    <w:p w:rsidR="00023647" w:rsidRPr="00220325" w:rsidRDefault="00023647" w:rsidP="00220325">
      <w:pPr>
        <w:ind w:left="360"/>
        <w:jc w:val="both"/>
        <w:rPr>
          <w:sz w:val="22"/>
          <w:szCs w:val="22"/>
        </w:rPr>
      </w:pPr>
    </w:p>
    <w:p w:rsidR="00023647" w:rsidRPr="00220325" w:rsidRDefault="00023647" w:rsidP="00220325">
      <w:pPr>
        <w:ind w:left="360"/>
        <w:jc w:val="both"/>
        <w:rPr>
          <w:sz w:val="22"/>
          <w:szCs w:val="22"/>
        </w:rPr>
      </w:pPr>
      <w:r w:rsidRPr="00220325">
        <w:rPr>
          <w:sz w:val="22"/>
          <w:szCs w:val="22"/>
        </w:rPr>
        <w:t>Os pacotes deverão ser preparados em mesa ou bancada limpa com álcool a 70%;</w:t>
      </w:r>
    </w:p>
    <w:p w:rsidR="00023647" w:rsidRPr="00220325" w:rsidRDefault="00023647" w:rsidP="00220325">
      <w:pPr>
        <w:ind w:left="360"/>
        <w:jc w:val="both"/>
        <w:rPr>
          <w:sz w:val="22"/>
          <w:szCs w:val="22"/>
        </w:rPr>
      </w:pPr>
      <w:r w:rsidRPr="00220325">
        <w:rPr>
          <w:sz w:val="22"/>
          <w:szCs w:val="22"/>
        </w:rPr>
        <w:t>Durante o processo de preparação dos pacotes, o funcionário da contratada deverá:</w:t>
      </w:r>
    </w:p>
    <w:p w:rsidR="00023647" w:rsidRPr="00220325" w:rsidRDefault="00023647" w:rsidP="00220325">
      <w:pPr>
        <w:jc w:val="both"/>
        <w:rPr>
          <w:sz w:val="22"/>
          <w:szCs w:val="22"/>
        </w:rPr>
      </w:pPr>
    </w:p>
    <w:p w:rsidR="00023647" w:rsidRPr="00220325" w:rsidRDefault="00023647" w:rsidP="00220325">
      <w:pPr>
        <w:ind w:left="360"/>
        <w:jc w:val="both"/>
        <w:rPr>
          <w:sz w:val="22"/>
          <w:szCs w:val="22"/>
        </w:rPr>
      </w:pPr>
      <w:r w:rsidRPr="00220325">
        <w:rPr>
          <w:sz w:val="22"/>
          <w:szCs w:val="22"/>
        </w:rPr>
        <w:t>Usar uniforme completo;</w:t>
      </w:r>
    </w:p>
    <w:p w:rsidR="00023647" w:rsidRPr="00220325" w:rsidRDefault="00023647" w:rsidP="00220325">
      <w:pPr>
        <w:ind w:left="360"/>
        <w:jc w:val="both"/>
        <w:rPr>
          <w:sz w:val="22"/>
          <w:szCs w:val="22"/>
        </w:rPr>
      </w:pPr>
      <w:r w:rsidRPr="00220325">
        <w:rPr>
          <w:sz w:val="22"/>
          <w:szCs w:val="22"/>
        </w:rPr>
        <w:t>Usar touca ou gorro prendendo todo o cabelo;</w:t>
      </w:r>
    </w:p>
    <w:p w:rsidR="00023647" w:rsidRPr="00220325" w:rsidRDefault="00023647" w:rsidP="00220325">
      <w:pPr>
        <w:ind w:left="360"/>
        <w:jc w:val="both"/>
        <w:rPr>
          <w:sz w:val="22"/>
          <w:szCs w:val="22"/>
        </w:rPr>
      </w:pPr>
      <w:r w:rsidRPr="00220325">
        <w:rPr>
          <w:sz w:val="22"/>
          <w:szCs w:val="22"/>
        </w:rPr>
        <w:t xml:space="preserve">Lavar as mãos antes de iniciar o procedimento e sempre que necessário, evitar o uso de adereços. </w:t>
      </w:r>
    </w:p>
    <w:p w:rsidR="00023647" w:rsidRPr="00220325" w:rsidRDefault="00023647" w:rsidP="00220325">
      <w:pPr>
        <w:ind w:left="360"/>
        <w:jc w:val="both"/>
        <w:rPr>
          <w:sz w:val="22"/>
          <w:szCs w:val="22"/>
        </w:rPr>
      </w:pPr>
      <w:r w:rsidRPr="00220325">
        <w:rPr>
          <w:sz w:val="22"/>
          <w:szCs w:val="22"/>
        </w:rPr>
        <w:t>Selecionar as roupas antes de dobrar, observando rasgos, furos, manchas e amarrilhos;</w:t>
      </w:r>
    </w:p>
    <w:p w:rsidR="00023647" w:rsidRPr="00220325" w:rsidRDefault="00023647" w:rsidP="00220325">
      <w:pPr>
        <w:ind w:left="360"/>
        <w:jc w:val="both"/>
        <w:rPr>
          <w:sz w:val="22"/>
          <w:szCs w:val="22"/>
        </w:rPr>
      </w:pPr>
      <w:r w:rsidRPr="00220325">
        <w:rPr>
          <w:sz w:val="22"/>
          <w:szCs w:val="22"/>
        </w:rPr>
        <w:t>Substituir as peças imperfeitas;</w:t>
      </w:r>
    </w:p>
    <w:p w:rsidR="00023647" w:rsidRPr="00220325" w:rsidRDefault="00023647" w:rsidP="00220325">
      <w:pPr>
        <w:ind w:left="360"/>
        <w:jc w:val="both"/>
        <w:rPr>
          <w:sz w:val="22"/>
          <w:szCs w:val="22"/>
        </w:rPr>
      </w:pPr>
      <w:r w:rsidRPr="00220325">
        <w:rPr>
          <w:sz w:val="22"/>
          <w:szCs w:val="22"/>
        </w:rPr>
        <w:t>Retirar corpo estranho se houver.</w:t>
      </w:r>
    </w:p>
    <w:p w:rsidR="00023647" w:rsidRPr="00220325" w:rsidRDefault="00023647" w:rsidP="00220325">
      <w:pPr>
        <w:jc w:val="both"/>
        <w:rPr>
          <w:sz w:val="22"/>
          <w:szCs w:val="22"/>
        </w:rPr>
      </w:pPr>
    </w:p>
    <w:p w:rsidR="00023647" w:rsidRPr="00220325" w:rsidRDefault="00023647" w:rsidP="00220325">
      <w:pPr>
        <w:tabs>
          <w:tab w:val="left" w:pos="0"/>
        </w:tabs>
        <w:overflowPunct w:val="0"/>
        <w:autoSpaceDE w:val="0"/>
        <w:autoSpaceDN w:val="0"/>
        <w:adjustRightInd w:val="0"/>
        <w:jc w:val="both"/>
        <w:textAlignment w:val="baseline"/>
        <w:rPr>
          <w:b/>
          <w:sz w:val="22"/>
          <w:szCs w:val="22"/>
        </w:rPr>
      </w:pPr>
      <w:r w:rsidRPr="00220325">
        <w:rPr>
          <w:sz w:val="22"/>
          <w:szCs w:val="22"/>
        </w:rPr>
        <w:t xml:space="preserve"> </w:t>
      </w:r>
      <w:r w:rsidRPr="00220325">
        <w:rPr>
          <w:b/>
          <w:sz w:val="22"/>
          <w:szCs w:val="22"/>
        </w:rPr>
        <w:t>CAMPOS CIRÚRGICOS</w:t>
      </w:r>
    </w:p>
    <w:p w:rsidR="00023647" w:rsidRPr="00220325" w:rsidRDefault="00023647" w:rsidP="00220325">
      <w:pPr>
        <w:ind w:left="360"/>
        <w:jc w:val="both"/>
        <w:rPr>
          <w:sz w:val="22"/>
          <w:szCs w:val="22"/>
        </w:rPr>
      </w:pPr>
    </w:p>
    <w:p w:rsidR="00023647" w:rsidRPr="00220325" w:rsidRDefault="00023647" w:rsidP="00220325">
      <w:pPr>
        <w:numPr>
          <w:ilvl w:val="0"/>
          <w:numId w:val="10"/>
        </w:numPr>
        <w:tabs>
          <w:tab w:val="left" w:pos="720"/>
        </w:tabs>
        <w:overflowPunct w:val="0"/>
        <w:autoSpaceDE w:val="0"/>
        <w:autoSpaceDN w:val="0"/>
        <w:adjustRightInd w:val="0"/>
        <w:jc w:val="both"/>
        <w:textAlignment w:val="baseline"/>
        <w:rPr>
          <w:sz w:val="22"/>
          <w:szCs w:val="22"/>
        </w:rPr>
      </w:pPr>
      <w:r w:rsidRPr="00220325">
        <w:rPr>
          <w:sz w:val="22"/>
          <w:szCs w:val="22"/>
        </w:rPr>
        <w:t xml:space="preserve">Dobradura </w:t>
      </w:r>
    </w:p>
    <w:p w:rsidR="00023647" w:rsidRPr="00220325" w:rsidRDefault="00023647" w:rsidP="00220325">
      <w:pPr>
        <w:ind w:left="360"/>
        <w:jc w:val="both"/>
        <w:rPr>
          <w:sz w:val="22"/>
          <w:szCs w:val="22"/>
        </w:rPr>
      </w:pPr>
    </w:p>
    <w:p w:rsidR="00023647" w:rsidRPr="00220325" w:rsidRDefault="00023647" w:rsidP="00220325">
      <w:pPr>
        <w:jc w:val="both"/>
        <w:rPr>
          <w:sz w:val="22"/>
          <w:szCs w:val="22"/>
        </w:rPr>
      </w:pPr>
      <w:r w:rsidRPr="00220325">
        <w:rPr>
          <w:sz w:val="22"/>
          <w:szCs w:val="22"/>
        </w:rPr>
        <w:t>Selecionar os campos cirúrgicos, de acordo com a composição de cada pacote.</w:t>
      </w:r>
    </w:p>
    <w:p w:rsidR="00023647" w:rsidRPr="00220325" w:rsidRDefault="00023647" w:rsidP="00220325">
      <w:pPr>
        <w:jc w:val="both"/>
        <w:rPr>
          <w:sz w:val="22"/>
          <w:szCs w:val="22"/>
        </w:rPr>
      </w:pPr>
      <w:r w:rsidRPr="00220325">
        <w:rPr>
          <w:sz w:val="22"/>
          <w:szCs w:val="22"/>
        </w:rPr>
        <w:t>Abrir o campo, segurar uma ponta em cada mão, com o avesso do campo voltado para o operador;</w:t>
      </w:r>
    </w:p>
    <w:p w:rsidR="00023647" w:rsidRPr="00220325" w:rsidRDefault="00023647" w:rsidP="00220325">
      <w:pPr>
        <w:jc w:val="both"/>
        <w:rPr>
          <w:sz w:val="22"/>
          <w:szCs w:val="22"/>
        </w:rPr>
      </w:pPr>
      <w:r w:rsidRPr="00220325">
        <w:rPr>
          <w:sz w:val="22"/>
          <w:szCs w:val="22"/>
        </w:rPr>
        <w:t>Dobrar ao meio em movimento de adução, passando a segurar as duas pontas com a mão esquerda;</w:t>
      </w:r>
    </w:p>
    <w:p w:rsidR="00023647" w:rsidRPr="00220325" w:rsidRDefault="00023647" w:rsidP="00220325">
      <w:pPr>
        <w:jc w:val="both"/>
        <w:rPr>
          <w:sz w:val="22"/>
          <w:szCs w:val="22"/>
        </w:rPr>
      </w:pPr>
      <w:r w:rsidRPr="00220325">
        <w:rPr>
          <w:sz w:val="22"/>
          <w:szCs w:val="22"/>
        </w:rPr>
        <w:t>Dobrar mais duas vezes, como na etapa anterior;</w:t>
      </w:r>
    </w:p>
    <w:p w:rsidR="00023647" w:rsidRPr="00220325" w:rsidRDefault="00023647" w:rsidP="00220325">
      <w:pPr>
        <w:jc w:val="both"/>
        <w:rPr>
          <w:sz w:val="22"/>
          <w:szCs w:val="22"/>
        </w:rPr>
      </w:pPr>
      <w:r w:rsidRPr="00220325">
        <w:rPr>
          <w:sz w:val="22"/>
          <w:szCs w:val="22"/>
        </w:rPr>
        <w:t>Colocar o campo sobre a mesa com as aberturas voltadas para o operador;</w:t>
      </w:r>
    </w:p>
    <w:p w:rsidR="00023647" w:rsidRPr="00220325" w:rsidRDefault="00023647" w:rsidP="00220325">
      <w:pPr>
        <w:jc w:val="both"/>
        <w:rPr>
          <w:sz w:val="22"/>
          <w:szCs w:val="22"/>
        </w:rPr>
      </w:pPr>
      <w:r w:rsidRPr="00220325">
        <w:rPr>
          <w:sz w:val="22"/>
          <w:szCs w:val="22"/>
        </w:rPr>
        <w:t>Apoiar a mão esquerda no meio do campo e dobrar o lado direito sobre o esquerdo retirar a mão esquerda;</w:t>
      </w:r>
    </w:p>
    <w:p w:rsidR="00023647" w:rsidRPr="00220325" w:rsidRDefault="00023647" w:rsidP="00220325">
      <w:pPr>
        <w:jc w:val="both"/>
        <w:rPr>
          <w:sz w:val="22"/>
          <w:szCs w:val="22"/>
        </w:rPr>
      </w:pPr>
      <w:r w:rsidRPr="00220325">
        <w:rPr>
          <w:sz w:val="22"/>
          <w:szCs w:val="22"/>
        </w:rPr>
        <w:t>Apoiar a mão direita no meio do campo e dobrar o lado esquerdo sobre o direito, retirar a mão direita;</w:t>
      </w:r>
    </w:p>
    <w:p w:rsidR="00023647" w:rsidRPr="00220325" w:rsidRDefault="00023647" w:rsidP="00220325">
      <w:pPr>
        <w:jc w:val="both"/>
        <w:rPr>
          <w:sz w:val="22"/>
          <w:szCs w:val="22"/>
        </w:rPr>
      </w:pPr>
      <w:r w:rsidRPr="00220325">
        <w:rPr>
          <w:sz w:val="22"/>
          <w:szCs w:val="22"/>
        </w:rPr>
        <w:t>Gire o campo voltando às aberturas para a direita;</w:t>
      </w:r>
    </w:p>
    <w:p w:rsidR="00023647" w:rsidRPr="00220325" w:rsidRDefault="00023647" w:rsidP="00220325">
      <w:pPr>
        <w:jc w:val="both"/>
        <w:rPr>
          <w:sz w:val="22"/>
          <w:szCs w:val="22"/>
        </w:rPr>
      </w:pPr>
      <w:r w:rsidRPr="00220325">
        <w:rPr>
          <w:sz w:val="22"/>
          <w:szCs w:val="22"/>
        </w:rPr>
        <w:t>Dobrar aproximadamente dez centímetros da primeira em direção diagonal;</w:t>
      </w:r>
    </w:p>
    <w:p w:rsidR="00023647" w:rsidRPr="00220325" w:rsidRDefault="00023647" w:rsidP="00220325">
      <w:pPr>
        <w:jc w:val="both"/>
        <w:rPr>
          <w:sz w:val="22"/>
          <w:szCs w:val="22"/>
        </w:rPr>
      </w:pPr>
      <w:r w:rsidRPr="00220325">
        <w:rPr>
          <w:sz w:val="22"/>
          <w:szCs w:val="22"/>
        </w:rPr>
        <w:t>Redobrar seguindo a mesma direção;</w:t>
      </w:r>
    </w:p>
    <w:p w:rsidR="00023647" w:rsidRPr="00220325" w:rsidRDefault="00023647" w:rsidP="00220325">
      <w:pPr>
        <w:jc w:val="both"/>
        <w:rPr>
          <w:sz w:val="22"/>
          <w:szCs w:val="22"/>
        </w:rPr>
      </w:pPr>
      <w:r w:rsidRPr="00220325">
        <w:rPr>
          <w:sz w:val="22"/>
          <w:szCs w:val="22"/>
        </w:rPr>
        <w:t>Dobrar aproximadamente dez centímetros da segunda ponta finalizando.</w:t>
      </w:r>
    </w:p>
    <w:p w:rsidR="00023647" w:rsidRPr="00220325" w:rsidRDefault="00023647" w:rsidP="00220325">
      <w:pPr>
        <w:jc w:val="both"/>
        <w:rPr>
          <w:sz w:val="22"/>
          <w:szCs w:val="22"/>
        </w:rPr>
      </w:pPr>
    </w:p>
    <w:p w:rsidR="00023647" w:rsidRPr="00220325" w:rsidRDefault="00023647" w:rsidP="00220325">
      <w:pPr>
        <w:numPr>
          <w:ilvl w:val="0"/>
          <w:numId w:val="10"/>
        </w:numPr>
        <w:tabs>
          <w:tab w:val="left" w:pos="720"/>
        </w:tabs>
        <w:overflowPunct w:val="0"/>
        <w:autoSpaceDE w:val="0"/>
        <w:autoSpaceDN w:val="0"/>
        <w:adjustRightInd w:val="0"/>
        <w:jc w:val="both"/>
        <w:textAlignment w:val="baseline"/>
        <w:rPr>
          <w:sz w:val="22"/>
          <w:szCs w:val="22"/>
        </w:rPr>
      </w:pPr>
      <w:r w:rsidRPr="00220325">
        <w:rPr>
          <w:sz w:val="22"/>
          <w:szCs w:val="22"/>
        </w:rPr>
        <w:t>Empacotamento</w:t>
      </w:r>
    </w:p>
    <w:p w:rsidR="00023647" w:rsidRPr="00220325" w:rsidRDefault="00023647" w:rsidP="00220325">
      <w:pPr>
        <w:ind w:left="360"/>
        <w:jc w:val="both"/>
        <w:rPr>
          <w:sz w:val="22"/>
          <w:szCs w:val="22"/>
        </w:rPr>
      </w:pPr>
    </w:p>
    <w:p w:rsidR="00023647" w:rsidRPr="00220325" w:rsidRDefault="00023647" w:rsidP="00220325">
      <w:pPr>
        <w:jc w:val="both"/>
        <w:rPr>
          <w:sz w:val="22"/>
          <w:szCs w:val="22"/>
        </w:rPr>
      </w:pPr>
      <w:r w:rsidRPr="00220325">
        <w:rPr>
          <w:sz w:val="22"/>
          <w:szCs w:val="22"/>
        </w:rPr>
        <w:t>Abrir o campo duplo sobre a mesa em posição diagonal, com o avesso voltado para cima;</w:t>
      </w:r>
    </w:p>
    <w:p w:rsidR="00023647" w:rsidRPr="00220325" w:rsidRDefault="00023647" w:rsidP="00220325">
      <w:pPr>
        <w:jc w:val="both"/>
        <w:rPr>
          <w:sz w:val="22"/>
          <w:szCs w:val="22"/>
        </w:rPr>
      </w:pPr>
      <w:r w:rsidRPr="00220325">
        <w:rPr>
          <w:sz w:val="22"/>
          <w:szCs w:val="22"/>
        </w:rPr>
        <w:t>Colocar no centro do campo de embalagem, os campos dobrados de acordo com a técnica acima;</w:t>
      </w:r>
    </w:p>
    <w:p w:rsidR="00023647" w:rsidRPr="00220325" w:rsidRDefault="00023647" w:rsidP="00220325">
      <w:pPr>
        <w:jc w:val="both"/>
        <w:rPr>
          <w:sz w:val="22"/>
          <w:szCs w:val="22"/>
        </w:rPr>
      </w:pPr>
      <w:r w:rsidRPr="00220325">
        <w:rPr>
          <w:sz w:val="22"/>
          <w:szCs w:val="22"/>
        </w:rPr>
        <w:t>Colocar a ponta que está para o lado do operador em cima dos campos, sendo que a ponta deverá estar com a dobra voltada para fora;</w:t>
      </w:r>
    </w:p>
    <w:p w:rsidR="00023647" w:rsidRPr="00220325" w:rsidRDefault="00023647" w:rsidP="00220325">
      <w:pPr>
        <w:jc w:val="both"/>
        <w:rPr>
          <w:sz w:val="22"/>
          <w:szCs w:val="22"/>
        </w:rPr>
      </w:pPr>
      <w:r w:rsidRPr="00220325">
        <w:rPr>
          <w:sz w:val="22"/>
          <w:szCs w:val="22"/>
        </w:rPr>
        <w:t>Levar a ponta direita até o centro do pacote, deixando uma dobra voltada para fora;</w:t>
      </w:r>
    </w:p>
    <w:p w:rsidR="00023647" w:rsidRPr="00220325" w:rsidRDefault="00023647" w:rsidP="00220325">
      <w:pPr>
        <w:jc w:val="both"/>
        <w:rPr>
          <w:sz w:val="22"/>
          <w:szCs w:val="22"/>
        </w:rPr>
      </w:pPr>
      <w:r w:rsidRPr="00220325">
        <w:rPr>
          <w:sz w:val="22"/>
          <w:szCs w:val="22"/>
        </w:rPr>
        <w:t>Proceder da mesma forma com a ponta esquerda;</w:t>
      </w:r>
    </w:p>
    <w:p w:rsidR="00023647" w:rsidRPr="00220325" w:rsidRDefault="00023647" w:rsidP="00220325">
      <w:pPr>
        <w:jc w:val="both"/>
        <w:rPr>
          <w:sz w:val="22"/>
          <w:szCs w:val="22"/>
        </w:rPr>
      </w:pPr>
      <w:r w:rsidRPr="00220325">
        <w:rPr>
          <w:sz w:val="22"/>
          <w:szCs w:val="22"/>
        </w:rPr>
        <w:t>Trazer a ponta superior para cima do pacote, fechar tipo envelope, com uma dobra na ponta voltada para fora;</w:t>
      </w:r>
    </w:p>
    <w:p w:rsidR="00023647" w:rsidRPr="00220325" w:rsidRDefault="00023647" w:rsidP="00220325">
      <w:pPr>
        <w:jc w:val="both"/>
        <w:rPr>
          <w:sz w:val="22"/>
          <w:szCs w:val="22"/>
        </w:rPr>
      </w:pPr>
      <w:r w:rsidRPr="00220325">
        <w:rPr>
          <w:sz w:val="22"/>
          <w:szCs w:val="22"/>
        </w:rPr>
        <w:t>Lacrar o pacote com fita adesiva, com aproximadamente trinta centímetros de comprimento e colocar cinco centímetros fita adesiva para autoclave, onde deverá constar: nome do produto, funcionário que executou a dobradura e data, deixando espaço para indicação do lote.</w:t>
      </w:r>
    </w:p>
    <w:p w:rsidR="00023647" w:rsidRPr="00220325" w:rsidRDefault="00023647" w:rsidP="00220325">
      <w:pPr>
        <w:jc w:val="both"/>
        <w:rPr>
          <w:sz w:val="22"/>
          <w:szCs w:val="22"/>
        </w:rPr>
      </w:pPr>
    </w:p>
    <w:p w:rsidR="00023647" w:rsidRPr="00220325" w:rsidRDefault="00023647" w:rsidP="00220325">
      <w:pPr>
        <w:tabs>
          <w:tab w:val="left" w:pos="0"/>
        </w:tabs>
        <w:overflowPunct w:val="0"/>
        <w:autoSpaceDE w:val="0"/>
        <w:autoSpaceDN w:val="0"/>
        <w:adjustRightInd w:val="0"/>
        <w:jc w:val="both"/>
        <w:textAlignment w:val="baseline"/>
        <w:rPr>
          <w:b/>
          <w:sz w:val="22"/>
          <w:szCs w:val="22"/>
        </w:rPr>
      </w:pPr>
      <w:r w:rsidRPr="00220325">
        <w:rPr>
          <w:b/>
          <w:sz w:val="22"/>
          <w:szCs w:val="22"/>
        </w:rPr>
        <w:lastRenderedPageBreak/>
        <w:t>AVENTAIS CIRÚRGICOS OPADOS</w:t>
      </w:r>
    </w:p>
    <w:p w:rsidR="00023647" w:rsidRPr="00220325" w:rsidRDefault="00023647" w:rsidP="00220325">
      <w:pPr>
        <w:tabs>
          <w:tab w:val="left" w:pos="0"/>
        </w:tabs>
        <w:overflowPunct w:val="0"/>
        <w:autoSpaceDE w:val="0"/>
        <w:autoSpaceDN w:val="0"/>
        <w:adjustRightInd w:val="0"/>
        <w:jc w:val="both"/>
        <w:textAlignment w:val="baseline"/>
        <w:rPr>
          <w:b/>
          <w:sz w:val="22"/>
          <w:szCs w:val="22"/>
        </w:rPr>
      </w:pPr>
    </w:p>
    <w:p w:rsidR="00023647" w:rsidRPr="00220325" w:rsidRDefault="00023647" w:rsidP="00220325">
      <w:pPr>
        <w:numPr>
          <w:ilvl w:val="0"/>
          <w:numId w:val="11"/>
        </w:numPr>
        <w:tabs>
          <w:tab w:val="left" w:pos="720"/>
        </w:tabs>
        <w:overflowPunct w:val="0"/>
        <w:autoSpaceDE w:val="0"/>
        <w:autoSpaceDN w:val="0"/>
        <w:adjustRightInd w:val="0"/>
        <w:jc w:val="both"/>
        <w:textAlignment w:val="baseline"/>
        <w:rPr>
          <w:sz w:val="22"/>
          <w:szCs w:val="22"/>
        </w:rPr>
      </w:pPr>
      <w:r w:rsidRPr="00220325">
        <w:rPr>
          <w:sz w:val="22"/>
          <w:szCs w:val="22"/>
        </w:rPr>
        <w:t>Dobradura</w:t>
      </w:r>
    </w:p>
    <w:p w:rsidR="00023647" w:rsidRPr="00220325" w:rsidRDefault="00023647" w:rsidP="00220325">
      <w:pPr>
        <w:ind w:left="360"/>
        <w:jc w:val="both"/>
        <w:rPr>
          <w:sz w:val="22"/>
          <w:szCs w:val="22"/>
        </w:rPr>
      </w:pPr>
      <w:r w:rsidRPr="00220325">
        <w:rPr>
          <w:sz w:val="22"/>
          <w:szCs w:val="22"/>
        </w:rPr>
        <w:t xml:space="preserve"> </w:t>
      </w:r>
    </w:p>
    <w:p w:rsidR="00023647" w:rsidRPr="00220325" w:rsidRDefault="00023647" w:rsidP="00220325">
      <w:pPr>
        <w:jc w:val="both"/>
        <w:rPr>
          <w:sz w:val="22"/>
          <w:szCs w:val="22"/>
        </w:rPr>
      </w:pPr>
      <w:r w:rsidRPr="00220325">
        <w:rPr>
          <w:sz w:val="22"/>
          <w:szCs w:val="22"/>
        </w:rPr>
        <w:t>Colocar o avental sobre a mesa;</w:t>
      </w:r>
    </w:p>
    <w:p w:rsidR="00023647" w:rsidRPr="00220325" w:rsidRDefault="00023647" w:rsidP="00220325">
      <w:pPr>
        <w:jc w:val="both"/>
        <w:rPr>
          <w:sz w:val="22"/>
          <w:szCs w:val="22"/>
        </w:rPr>
      </w:pPr>
      <w:r w:rsidRPr="00220325">
        <w:rPr>
          <w:sz w:val="22"/>
          <w:szCs w:val="22"/>
        </w:rPr>
        <w:t>Fazer um meio laço entre o amarrilho da opa e o amarrilho da lateral direita do avental;</w:t>
      </w:r>
    </w:p>
    <w:p w:rsidR="00023647" w:rsidRPr="00220325" w:rsidRDefault="00023647" w:rsidP="00220325">
      <w:pPr>
        <w:jc w:val="both"/>
        <w:rPr>
          <w:sz w:val="22"/>
          <w:szCs w:val="22"/>
        </w:rPr>
      </w:pPr>
      <w:r w:rsidRPr="00220325">
        <w:rPr>
          <w:sz w:val="22"/>
          <w:szCs w:val="22"/>
        </w:rPr>
        <w:t>Segurar o avental pelas pontas superiores, uma em cada mão, com o lado direito voltado para fora;</w:t>
      </w:r>
    </w:p>
    <w:p w:rsidR="00023647" w:rsidRPr="00220325" w:rsidRDefault="00023647" w:rsidP="00220325">
      <w:pPr>
        <w:jc w:val="both"/>
        <w:rPr>
          <w:sz w:val="22"/>
          <w:szCs w:val="22"/>
        </w:rPr>
      </w:pPr>
      <w:r w:rsidRPr="00220325">
        <w:rPr>
          <w:sz w:val="22"/>
          <w:szCs w:val="22"/>
        </w:rPr>
        <w:t>Dobrar ao meio em movimento de adução mantendo a abertura voltada para o seu lado esquerdo;</w:t>
      </w:r>
    </w:p>
    <w:p w:rsidR="00023647" w:rsidRPr="00220325" w:rsidRDefault="00023647" w:rsidP="00220325">
      <w:pPr>
        <w:jc w:val="both"/>
        <w:rPr>
          <w:sz w:val="22"/>
          <w:szCs w:val="22"/>
        </w:rPr>
      </w:pPr>
      <w:r w:rsidRPr="00220325">
        <w:rPr>
          <w:sz w:val="22"/>
          <w:szCs w:val="22"/>
        </w:rPr>
        <w:t>Segurar as extremidades do decote com a mão esquerda e com a mão direita segurar o decote;</w:t>
      </w:r>
    </w:p>
    <w:p w:rsidR="00023647" w:rsidRPr="00220325" w:rsidRDefault="00023647" w:rsidP="00220325">
      <w:pPr>
        <w:jc w:val="both"/>
        <w:rPr>
          <w:sz w:val="22"/>
          <w:szCs w:val="22"/>
        </w:rPr>
      </w:pPr>
      <w:r w:rsidRPr="00220325">
        <w:rPr>
          <w:sz w:val="22"/>
          <w:szCs w:val="22"/>
        </w:rPr>
        <w:t>Soltar a mão esquerda, introduzindo-a na cava, no sentido do operador para fora;</w:t>
      </w:r>
    </w:p>
    <w:p w:rsidR="00023647" w:rsidRPr="00220325" w:rsidRDefault="00023647" w:rsidP="00220325">
      <w:pPr>
        <w:jc w:val="both"/>
        <w:rPr>
          <w:sz w:val="22"/>
          <w:szCs w:val="22"/>
        </w:rPr>
      </w:pPr>
      <w:r w:rsidRPr="00220325">
        <w:rPr>
          <w:sz w:val="22"/>
          <w:szCs w:val="22"/>
        </w:rPr>
        <w:t>Segurar a extremidade e o meio do decote com a mão direita e tirar a mão esquerda;</w:t>
      </w:r>
    </w:p>
    <w:p w:rsidR="00023647" w:rsidRPr="00220325" w:rsidRDefault="00023647" w:rsidP="00220325">
      <w:pPr>
        <w:jc w:val="both"/>
        <w:rPr>
          <w:sz w:val="22"/>
          <w:szCs w:val="22"/>
        </w:rPr>
      </w:pPr>
      <w:r w:rsidRPr="00220325">
        <w:rPr>
          <w:sz w:val="22"/>
          <w:szCs w:val="22"/>
        </w:rPr>
        <w:t>Segurar a extremidade superior com a mão esquerda e deslizar a mão direita na abertura do avental e segurar as pontas inferiores;</w:t>
      </w:r>
    </w:p>
    <w:p w:rsidR="00023647" w:rsidRPr="00220325" w:rsidRDefault="00023647" w:rsidP="00220325">
      <w:pPr>
        <w:jc w:val="both"/>
        <w:rPr>
          <w:sz w:val="22"/>
          <w:szCs w:val="22"/>
        </w:rPr>
      </w:pPr>
      <w:r w:rsidRPr="00220325">
        <w:rPr>
          <w:sz w:val="22"/>
          <w:szCs w:val="22"/>
        </w:rPr>
        <w:t>Colocar o avental sobre a mesa com o decote voltado para esquerda e as aberturas para o operador;</w:t>
      </w:r>
    </w:p>
    <w:p w:rsidR="00023647" w:rsidRPr="00220325" w:rsidRDefault="00023647" w:rsidP="00220325">
      <w:pPr>
        <w:jc w:val="both"/>
        <w:rPr>
          <w:sz w:val="22"/>
          <w:szCs w:val="22"/>
        </w:rPr>
      </w:pPr>
      <w:r w:rsidRPr="00220325">
        <w:rPr>
          <w:sz w:val="22"/>
          <w:szCs w:val="22"/>
        </w:rPr>
        <w:t>Dobrar a manga sobre o avental e mantenha os amarrilhos ao longo do avental;</w:t>
      </w:r>
    </w:p>
    <w:p w:rsidR="00023647" w:rsidRPr="00220325" w:rsidRDefault="00023647" w:rsidP="00220325">
      <w:pPr>
        <w:jc w:val="both"/>
        <w:rPr>
          <w:sz w:val="22"/>
          <w:szCs w:val="22"/>
        </w:rPr>
      </w:pPr>
      <w:r w:rsidRPr="00220325">
        <w:rPr>
          <w:sz w:val="22"/>
          <w:szCs w:val="22"/>
        </w:rPr>
        <w:t>Dobrar o avental ao meio em sua extensão da parte distal para o operador;</w:t>
      </w:r>
    </w:p>
    <w:p w:rsidR="00023647" w:rsidRPr="00220325" w:rsidRDefault="00023647" w:rsidP="00220325">
      <w:pPr>
        <w:jc w:val="both"/>
        <w:rPr>
          <w:sz w:val="22"/>
          <w:szCs w:val="22"/>
        </w:rPr>
      </w:pPr>
      <w:r w:rsidRPr="00220325">
        <w:rPr>
          <w:sz w:val="22"/>
          <w:szCs w:val="22"/>
        </w:rPr>
        <w:t>Colocar a mão esquerda no meio do avental e dobrar da direita para a esquerda;</w:t>
      </w:r>
    </w:p>
    <w:p w:rsidR="00023647" w:rsidRPr="00220325" w:rsidRDefault="00023647" w:rsidP="00220325">
      <w:pPr>
        <w:jc w:val="both"/>
        <w:rPr>
          <w:sz w:val="22"/>
          <w:szCs w:val="22"/>
        </w:rPr>
      </w:pPr>
      <w:r w:rsidRPr="00220325">
        <w:rPr>
          <w:sz w:val="22"/>
          <w:szCs w:val="22"/>
        </w:rPr>
        <w:t>Colocar a mão direita no meio do avental e dobre da esquerda para a direita. Retirar a mão direita.</w:t>
      </w:r>
    </w:p>
    <w:p w:rsidR="00023647" w:rsidRPr="00220325" w:rsidRDefault="00023647" w:rsidP="00220325">
      <w:pPr>
        <w:jc w:val="both"/>
        <w:rPr>
          <w:sz w:val="22"/>
          <w:szCs w:val="22"/>
        </w:rPr>
      </w:pPr>
      <w:r w:rsidRPr="00220325">
        <w:rPr>
          <w:sz w:val="22"/>
          <w:szCs w:val="22"/>
        </w:rPr>
        <w:t>Girar o avental voltando as aberturas para o lado direito;</w:t>
      </w:r>
    </w:p>
    <w:p w:rsidR="00023647" w:rsidRPr="00220325" w:rsidRDefault="00023647" w:rsidP="00220325">
      <w:pPr>
        <w:jc w:val="both"/>
        <w:rPr>
          <w:sz w:val="22"/>
          <w:szCs w:val="22"/>
        </w:rPr>
      </w:pPr>
      <w:r w:rsidRPr="00220325">
        <w:rPr>
          <w:sz w:val="22"/>
          <w:szCs w:val="22"/>
        </w:rPr>
        <w:t xml:space="preserve">Dobrar a primeira ponta, aproximadamente </w:t>
      </w:r>
      <w:smartTag w:uri="urn:schemas-microsoft-com:office:smarttags" w:element="metricconverter">
        <w:smartTagPr>
          <w:attr w:name="ProductID" w:val="10 cm"/>
        </w:smartTagPr>
        <w:r w:rsidRPr="00220325">
          <w:rPr>
            <w:sz w:val="22"/>
            <w:szCs w:val="22"/>
          </w:rPr>
          <w:t>10 cm</w:t>
        </w:r>
      </w:smartTag>
      <w:r w:rsidRPr="00220325">
        <w:rPr>
          <w:sz w:val="22"/>
          <w:szCs w:val="22"/>
        </w:rPr>
        <w:t xml:space="preserve"> em direção diagonal;</w:t>
      </w:r>
    </w:p>
    <w:p w:rsidR="00023647" w:rsidRPr="00220325" w:rsidRDefault="00023647" w:rsidP="00220325">
      <w:pPr>
        <w:jc w:val="both"/>
        <w:rPr>
          <w:sz w:val="22"/>
          <w:szCs w:val="22"/>
        </w:rPr>
      </w:pPr>
      <w:r w:rsidRPr="00220325">
        <w:rPr>
          <w:sz w:val="22"/>
          <w:szCs w:val="22"/>
        </w:rPr>
        <w:t>Colocar o amarrilho do decote sob a dobra.</w:t>
      </w:r>
    </w:p>
    <w:p w:rsidR="00023647" w:rsidRPr="00220325" w:rsidRDefault="00023647" w:rsidP="00220325">
      <w:pPr>
        <w:jc w:val="both"/>
        <w:rPr>
          <w:b/>
          <w:sz w:val="22"/>
          <w:szCs w:val="22"/>
        </w:rPr>
      </w:pPr>
    </w:p>
    <w:p w:rsidR="00023647" w:rsidRPr="00220325" w:rsidRDefault="00023647" w:rsidP="00220325">
      <w:pPr>
        <w:numPr>
          <w:ilvl w:val="0"/>
          <w:numId w:val="11"/>
        </w:numPr>
        <w:tabs>
          <w:tab w:val="left" w:pos="720"/>
        </w:tabs>
        <w:overflowPunct w:val="0"/>
        <w:autoSpaceDE w:val="0"/>
        <w:autoSpaceDN w:val="0"/>
        <w:adjustRightInd w:val="0"/>
        <w:jc w:val="both"/>
        <w:textAlignment w:val="baseline"/>
        <w:rPr>
          <w:sz w:val="22"/>
          <w:szCs w:val="22"/>
        </w:rPr>
      </w:pPr>
      <w:r w:rsidRPr="00220325">
        <w:rPr>
          <w:sz w:val="22"/>
          <w:szCs w:val="22"/>
        </w:rPr>
        <w:t>Empacotamento</w:t>
      </w:r>
    </w:p>
    <w:p w:rsidR="00023647" w:rsidRPr="00220325" w:rsidRDefault="00023647" w:rsidP="00220325">
      <w:pPr>
        <w:ind w:left="360"/>
        <w:jc w:val="both"/>
        <w:rPr>
          <w:sz w:val="22"/>
          <w:szCs w:val="22"/>
        </w:rPr>
      </w:pPr>
    </w:p>
    <w:p w:rsidR="00023647" w:rsidRPr="00220325" w:rsidRDefault="00023647" w:rsidP="00220325">
      <w:pPr>
        <w:jc w:val="both"/>
        <w:rPr>
          <w:sz w:val="22"/>
          <w:szCs w:val="22"/>
        </w:rPr>
      </w:pPr>
      <w:r w:rsidRPr="00220325">
        <w:rPr>
          <w:sz w:val="22"/>
          <w:szCs w:val="22"/>
        </w:rPr>
        <w:t>Colocar no centro do campo de embalagem, o avental, dobrado de acordo com a técnica acima;</w:t>
      </w:r>
    </w:p>
    <w:p w:rsidR="00023647" w:rsidRPr="00220325" w:rsidRDefault="00023647" w:rsidP="00220325">
      <w:pPr>
        <w:jc w:val="both"/>
        <w:rPr>
          <w:sz w:val="22"/>
          <w:szCs w:val="22"/>
        </w:rPr>
      </w:pPr>
      <w:r w:rsidRPr="00220325">
        <w:rPr>
          <w:sz w:val="22"/>
          <w:szCs w:val="22"/>
        </w:rPr>
        <w:t>Colocar a ponta que está para o lado do operador em cima dos aventais, sendo que a ponta deverá estar com a dobra voltada para fora;</w:t>
      </w:r>
    </w:p>
    <w:p w:rsidR="00023647" w:rsidRPr="00220325" w:rsidRDefault="00023647" w:rsidP="00220325">
      <w:pPr>
        <w:jc w:val="both"/>
        <w:rPr>
          <w:sz w:val="22"/>
          <w:szCs w:val="22"/>
        </w:rPr>
      </w:pPr>
      <w:r w:rsidRPr="00220325">
        <w:rPr>
          <w:sz w:val="22"/>
          <w:szCs w:val="22"/>
        </w:rPr>
        <w:t>Levar a ponta direita até o centro do pacote, deixando uma dobra voltada para fora;</w:t>
      </w:r>
    </w:p>
    <w:p w:rsidR="00023647" w:rsidRPr="00220325" w:rsidRDefault="00023647" w:rsidP="00220325">
      <w:pPr>
        <w:jc w:val="both"/>
        <w:rPr>
          <w:sz w:val="22"/>
          <w:szCs w:val="22"/>
        </w:rPr>
      </w:pPr>
      <w:r w:rsidRPr="00220325">
        <w:rPr>
          <w:sz w:val="22"/>
          <w:szCs w:val="22"/>
        </w:rPr>
        <w:t>Proceder da mesma forma com a ponta esquerda;</w:t>
      </w:r>
    </w:p>
    <w:p w:rsidR="00023647" w:rsidRPr="00220325" w:rsidRDefault="00023647" w:rsidP="00220325">
      <w:pPr>
        <w:jc w:val="both"/>
        <w:rPr>
          <w:sz w:val="22"/>
          <w:szCs w:val="22"/>
        </w:rPr>
      </w:pPr>
      <w:r w:rsidRPr="00220325">
        <w:rPr>
          <w:sz w:val="22"/>
          <w:szCs w:val="22"/>
        </w:rPr>
        <w:t>Trazer a ponta superior para cima do pacote, fechar tipo envelope, com uma dobra na ponta voltada para fora;</w:t>
      </w:r>
    </w:p>
    <w:p w:rsidR="00023647" w:rsidRPr="00220325" w:rsidRDefault="00023647" w:rsidP="00220325">
      <w:pPr>
        <w:jc w:val="both"/>
        <w:rPr>
          <w:sz w:val="22"/>
          <w:szCs w:val="22"/>
        </w:rPr>
      </w:pPr>
      <w:r w:rsidRPr="00220325">
        <w:rPr>
          <w:sz w:val="22"/>
          <w:szCs w:val="22"/>
        </w:rPr>
        <w:t>Lacrar o pacote com fita adesiva, com aproximadamente trinta centímetros de comprimento e colocar cinco centímetros fita adesiva para autoclave, onde deverá constar: nome do produto, funcionário que executou a dobradura e data, deixando espaço para indicação do lote.</w:t>
      </w:r>
    </w:p>
    <w:p w:rsidR="00023647" w:rsidRPr="00220325" w:rsidRDefault="00023647" w:rsidP="00220325">
      <w:pPr>
        <w:jc w:val="both"/>
        <w:rPr>
          <w:b/>
          <w:sz w:val="22"/>
          <w:szCs w:val="22"/>
          <w:u w:val="single"/>
        </w:rPr>
      </w:pPr>
    </w:p>
    <w:p w:rsidR="00023647" w:rsidRPr="00220325" w:rsidRDefault="00023647" w:rsidP="00220325">
      <w:pPr>
        <w:jc w:val="both"/>
        <w:rPr>
          <w:b/>
          <w:sz w:val="22"/>
          <w:szCs w:val="22"/>
          <w:u w:val="single"/>
        </w:rPr>
      </w:pPr>
    </w:p>
    <w:p w:rsidR="00023647" w:rsidRPr="00220325" w:rsidRDefault="00023647" w:rsidP="00220325">
      <w:pPr>
        <w:jc w:val="both"/>
        <w:rPr>
          <w:b/>
          <w:sz w:val="22"/>
          <w:szCs w:val="22"/>
          <w:u w:val="single"/>
        </w:rPr>
      </w:pPr>
    </w:p>
    <w:p w:rsidR="00023647" w:rsidRPr="00220325" w:rsidRDefault="00023647" w:rsidP="00220325">
      <w:pPr>
        <w:jc w:val="both"/>
        <w:rPr>
          <w:b/>
          <w:sz w:val="22"/>
          <w:szCs w:val="22"/>
          <w:u w:val="single"/>
        </w:rPr>
      </w:pPr>
    </w:p>
    <w:p w:rsidR="00023647" w:rsidRPr="00220325" w:rsidRDefault="00023647" w:rsidP="00220325">
      <w:pPr>
        <w:jc w:val="both"/>
        <w:rPr>
          <w:b/>
          <w:sz w:val="22"/>
          <w:szCs w:val="22"/>
          <w:u w:val="single"/>
        </w:rPr>
      </w:pPr>
    </w:p>
    <w:p w:rsidR="00023647" w:rsidRPr="00220325" w:rsidRDefault="00023647" w:rsidP="00220325">
      <w:pPr>
        <w:jc w:val="both"/>
        <w:rPr>
          <w:b/>
          <w:sz w:val="22"/>
          <w:szCs w:val="22"/>
          <w:u w:val="single"/>
        </w:rPr>
      </w:pPr>
    </w:p>
    <w:p w:rsidR="00023647" w:rsidRPr="00220325" w:rsidRDefault="00023647" w:rsidP="00220325">
      <w:pPr>
        <w:jc w:val="both"/>
        <w:rPr>
          <w:b/>
          <w:sz w:val="22"/>
          <w:szCs w:val="22"/>
          <w:u w:val="single"/>
        </w:rPr>
      </w:pPr>
    </w:p>
    <w:p w:rsidR="00023647" w:rsidRPr="00220325" w:rsidRDefault="00023647" w:rsidP="00220325">
      <w:pPr>
        <w:jc w:val="both"/>
        <w:rPr>
          <w:b/>
          <w:sz w:val="22"/>
          <w:szCs w:val="22"/>
          <w:u w:val="single"/>
        </w:rPr>
      </w:pPr>
    </w:p>
    <w:p w:rsidR="00023647" w:rsidRPr="00220325" w:rsidRDefault="00023647" w:rsidP="00220325">
      <w:pPr>
        <w:jc w:val="both"/>
        <w:rPr>
          <w:b/>
          <w:sz w:val="22"/>
          <w:szCs w:val="22"/>
          <w:u w:val="single"/>
        </w:rPr>
      </w:pPr>
    </w:p>
    <w:p w:rsidR="00023647" w:rsidRPr="00220325" w:rsidRDefault="00023647" w:rsidP="00220325">
      <w:pPr>
        <w:jc w:val="both"/>
        <w:rPr>
          <w:b/>
          <w:sz w:val="22"/>
          <w:szCs w:val="22"/>
          <w:u w:val="single"/>
        </w:rPr>
      </w:pPr>
    </w:p>
    <w:p w:rsidR="00023647" w:rsidRPr="00220325" w:rsidRDefault="00023647" w:rsidP="00220325">
      <w:pPr>
        <w:jc w:val="both"/>
        <w:rPr>
          <w:b/>
          <w:sz w:val="22"/>
          <w:szCs w:val="22"/>
          <w:u w:val="single"/>
        </w:rPr>
      </w:pPr>
    </w:p>
    <w:p w:rsidR="00023647" w:rsidRPr="00220325" w:rsidRDefault="00023647" w:rsidP="00220325">
      <w:pPr>
        <w:jc w:val="both"/>
        <w:rPr>
          <w:b/>
          <w:sz w:val="22"/>
          <w:szCs w:val="22"/>
          <w:u w:val="single"/>
        </w:rPr>
      </w:pPr>
    </w:p>
    <w:p w:rsidR="00023647" w:rsidRPr="00220325" w:rsidRDefault="00023647" w:rsidP="00220325">
      <w:pPr>
        <w:jc w:val="both"/>
        <w:rPr>
          <w:b/>
          <w:sz w:val="22"/>
          <w:szCs w:val="22"/>
          <w:u w:val="single"/>
        </w:rPr>
      </w:pPr>
    </w:p>
    <w:p w:rsidR="00023647" w:rsidRPr="00220325" w:rsidRDefault="00023647" w:rsidP="00220325">
      <w:pPr>
        <w:jc w:val="both"/>
        <w:rPr>
          <w:b/>
          <w:sz w:val="22"/>
          <w:szCs w:val="22"/>
          <w:u w:val="single"/>
        </w:rPr>
      </w:pPr>
    </w:p>
    <w:p w:rsidR="00023647" w:rsidRPr="00220325" w:rsidRDefault="00023647" w:rsidP="00220325">
      <w:pPr>
        <w:jc w:val="both"/>
        <w:rPr>
          <w:b/>
          <w:sz w:val="22"/>
          <w:szCs w:val="22"/>
          <w:u w:val="single"/>
        </w:rPr>
      </w:pPr>
    </w:p>
    <w:p w:rsidR="00023647" w:rsidRPr="00220325" w:rsidRDefault="00023647" w:rsidP="00220325">
      <w:pPr>
        <w:jc w:val="both"/>
        <w:rPr>
          <w:b/>
          <w:sz w:val="22"/>
          <w:szCs w:val="22"/>
          <w:u w:val="single"/>
        </w:rPr>
      </w:pPr>
    </w:p>
    <w:p w:rsidR="00023647" w:rsidRPr="00220325" w:rsidRDefault="00023647" w:rsidP="00220325">
      <w:pPr>
        <w:jc w:val="both"/>
        <w:rPr>
          <w:b/>
          <w:sz w:val="22"/>
          <w:szCs w:val="22"/>
          <w:u w:val="single"/>
        </w:rPr>
      </w:pPr>
    </w:p>
    <w:p w:rsidR="00023647" w:rsidRPr="00220325" w:rsidRDefault="00023647" w:rsidP="00220325">
      <w:pPr>
        <w:jc w:val="both"/>
        <w:rPr>
          <w:b/>
          <w:sz w:val="22"/>
          <w:szCs w:val="22"/>
          <w:u w:val="single"/>
        </w:rPr>
      </w:pPr>
    </w:p>
    <w:p w:rsidR="00023647" w:rsidRPr="00220325" w:rsidRDefault="00023647" w:rsidP="00220325">
      <w:pPr>
        <w:jc w:val="both"/>
        <w:rPr>
          <w:b/>
          <w:sz w:val="22"/>
          <w:szCs w:val="22"/>
          <w:u w:val="single"/>
        </w:rPr>
      </w:pPr>
    </w:p>
    <w:p w:rsidR="00023647" w:rsidRPr="00220325" w:rsidRDefault="00023647" w:rsidP="00220325">
      <w:pPr>
        <w:jc w:val="both"/>
        <w:rPr>
          <w:b/>
          <w:sz w:val="22"/>
          <w:szCs w:val="22"/>
          <w:u w:val="single"/>
        </w:rPr>
      </w:pPr>
    </w:p>
    <w:p w:rsidR="00023647" w:rsidRPr="00220325" w:rsidRDefault="00023647" w:rsidP="00220325">
      <w:pPr>
        <w:jc w:val="both"/>
        <w:rPr>
          <w:b/>
          <w:sz w:val="22"/>
          <w:szCs w:val="22"/>
          <w:u w:val="single"/>
        </w:rPr>
      </w:pPr>
    </w:p>
    <w:p w:rsidR="00023647" w:rsidRPr="00220325" w:rsidRDefault="00023647" w:rsidP="00220325">
      <w:pPr>
        <w:jc w:val="center"/>
        <w:rPr>
          <w:b/>
          <w:sz w:val="22"/>
          <w:szCs w:val="22"/>
          <w:u w:val="single"/>
        </w:rPr>
      </w:pPr>
      <w:r w:rsidRPr="00220325">
        <w:rPr>
          <w:b/>
          <w:sz w:val="22"/>
          <w:szCs w:val="22"/>
          <w:u w:val="single"/>
        </w:rPr>
        <w:t>ANEXO D – RELAÇÃO DE UNIDADES GERADORAS/RECEBEDORAS DE ROUPAS</w:t>
      </w:r>
    </w:p>
    <w:p w:rsidR="00023647" w:rsidRPr="00220325" w:rsidRDefault="00023647" w:rsidP="00220325">
      <w:pPr>
        <w:jc w:val="both"/>
        <w:rPr>
          <w:b/>
          <w:sz w:val="22"/>
          <w:szCs w:val="22"/>
        </w:rPr>
      </w:pPr>
    </w:p>
    <w:p w:rsidR="00023647" w:rsidRPr="00220325" w:rsidRDefault="00023647" w:rsidP="00220325">
      <w:pPr>
        <w:jc w:val="both"/>
        <w:rPr>
          <w:b/>
          <w:sz w:val="22"/>
          <w:szCs w:val="22"/>
          <w:u w:val="single"/>
        </w:rPr>
      </w:pPr>
      <w:r w:rsidRPr="00220325">
        <w:rPr>
          <w:b/>
          <w:sz w:val="22"/>
          <w:szCs w:val="22"/>
          <w:u w:val="single"/>
        </w:rPr>
        <w:t>COMPLEXO HOSPITALAR E UNIDADES EXTERNAS</w:t>
      </w:r>
    </w:p>
    <w:p w:rsidR="00023647" w:rsidRPr="00220325" w:rsidRDefault="00023647" w:rsidP="00220325">
      <w:pPr>
        <w:jc w:val="center"/>
        <w:rPr>
          <w:b/>
          <w:sz w:val="22"/>
          <w:szCs w:val="22"/>
          <w:u w:val="single"/>
        </w:rPr>
      </w:pPr>
    </w:p>
    <w:p w:rsidR="00023647" w:rsidRPr="00220325" w:rsidRDefault="00023647" w:rsidP="00410EE2">
      <w:pPr>
        <w:numPr>
          <w:ilvl w:val="0"/>
          <w:numId w:val="15"/>
        </w:numPr>
        <w:tabs>
          <w:tab w:val="clear" w:pos="720"/>
          <w:tab w:val="num" w:pos="0"/>
        </w:tabs>
        <w:suppressAutoHyphens/>
        <w:ind w:left="0" w:firstLine="0"/>
        <w:jc w:val="both"/>
        <w:rPr>
          <w:b/>
          <w:sz w:val="22"/>
          <w:szCs w:val="22"/>
        </w:rPr>
      </w:pPr>
      <w:r w:rsidRPr="00220325">
        <w:rPr>
          <w:b/>
          <w:sz w:val="22"/>
          <w:szCs w:val="22"/>
        </w:rPr>
        <w:t>Enfermarias - Internação:</w:t>
      </w:r>
    </w:p>
    <w:p w:rsidR="00023647" w:rsidRPr="00220325" w:rsidRDefault="00023647" w:rsidP="00220325">
      <w:pPr>
        <w:ind w:left="360"/>
        <w:jc w:val="both"/>
        <w:rPr>
          <w:b/>
          <w:sz w:val="22"/>
          <w:szCs w:val="22"/>
        </w:rPr>
      </w:pPr>
    </w:p>
    <w:p w:rsidR="00023647" w:rsidRPr="00220325" w:rsidRDefault="00023647" w:rsidP="00220325">
      <w:pPr>
        <w:jc w:val="both"/>
        <w:rPr>
          <w:b/>
          <w:sz w:val="22"/>
          <w:szCs w:val="22"/>
        </w:rPr>
      </w:pPr>
      <w:r w:rsidRPr="00220325">
        <w:rPr>
          <w:b/>
          <w:sz w:val="22"/>
          <w:szCs w:val="22"/>
        </w:rPr>
        <w:tab/>
        <w:t>12º</w:t>
      </w:r>
      <w:r w:rsidRPr="00220325">
        <w:rPr>
          <w:sz w:val="22"/>
          <w:szCs w:val="22"/>
        </w:rPr>
        <w:t xml:space="preserve"> </w:t>
      </w:r>
      <w:r w:rsidRPr="00220325">
        <w:rPr>
          <w:b/>
          <w:sz w:val="22"/>
          <w:szCs w:val="22"/>
        </w:rPr>
        <w:t>andar</w:t>
      </w:r>
    </w:p>
    <w:p w:rsidR="00023647" w:rsidRPr="00220325" w:rsidRDefault="00023647" w:rsidP="00220325">
      <w:pPr>
        <w:jc w:val="both"/>
        <w:rPr>
          <w:b/>
          <w:sz w:val="22"/>
          <w:szCs w:val="22"/>
        </w:rPr>
      </w:pPr>
      <w:r w:rsidRPr="00220325">
        <w:rPr>
          <w:b/>
          <w:sz w:val="22"/>
          <w:szCs w:val="22"/>
        </w:rPr>
        <w:tab/>
        <w:t>11º</w:t>
      </w:r>
      <w:r w:rsidRPr="00220325">
        <w:rPr>
          <w:sz w:val="22"/>
          <w:szCs w:val="22"/>
        </w:rPr>
        <w:t xml:space="preserve"> </w:t>
      </w:r>
      <w:r w:rsidRPr="00220325">
        <w:rPr>
          <w:b/>
          <w:sz w:val="22"/>
          <w:szCs w:val="22"/>
        </w:rPr>
        <w:t xml:space="preserve">andar </w:t>
      </w:r>
    </w:p>
    <w:p w:rsidR="00023647" w:rsidRPr="00220325" w:rsidRDefault="00023647" w:rsidP="00220325">
      <w:pPr>
        <w:jc w:val="both"/>
        <w:rPr>
          <w:b/>
          <w:sz w:val="22"/>
          <w:szCs w:val="22"/>
        </w:rPr>
      </w:pPr>
      <w:r w:rsidRPr="00220325">
        <w:rPr>
          <w:b/>
          <w:sz w:val="22"/>
          <w:szCs w:val="22"/>
        </w:rPr>
        <w:tab/>
        <w:t>10º</w:t>
      </w:r>
      <w:r w:rsidRPr="00220325">
        <w:rPr>
          <w:sz w:val="22"/>
          <w:szCs w:val="22"/>
        </w:rPr>
        <w:t xml:space="preserve"> </w:t>
      </w:r>
      <w:r w:rsidRPr="00220325">
        <w:rPr>
          <w:b/>
          <w:sz w:val="22"/>
          <w:szCs w:val="22"/>
        </w:rPr>
        <w:t>andar</w:t>
      </w:r>
    </w:p>
    <w:p w:rsidR="00023647" w:rsidRPr="00220325" w:rsidRDefault="00023647" w:rsidP="00220325">
      <w:pPr>
        <w:jc w:val="both"/>
        <w:rPr>
          <w:b/>
          <w:sz w:val="22"/>
          <w:szCs w:val="22"/>
        </w:rPr>
      </w:pPr>
      <w:r w:rsidRPr="00220325">
        <w:rPr>
          <w:b/>
          <w:sz w:val="22"/>
          <w:szCs w:val="22"/>
        </w:rPr>
        <w:tab/>
        <w:t>9º</w:t>
      </w:r>
      <w:r w:rsidRPr="00220325">
        <w:rPr>
          <w:sz w:val="22"/>
          <w:szCs w:val="22"/>
        </w:rPr>
        <w:t xml:space="preserve"> </w:t>
      </w:r>
      <w:r w:rsidRPr="00220325">
        <w:rPr>
          <w:b/>
          <w:sz w:val="22"/>
          <w:szCs w:val="22"/>
        </w:rPr>
        <w:t>andar</w:t>
      </w:r>
      <w:r w:rsidRPr="00220325">
        <w:rPr>
          <w:b/>
          <w:sz w:val="22"/>
          <w:szCs w:val="22"/>
        </w:rPr>
        <w:tab/>
      </w:r>
    </w:p>
    <w:p w:rsidR="00023647" w:rsidRPr="00220325" w:rsidRDefault="00023647" w:rsidP="00410EE2">
      <w:pPr>
        <w:numPr>
          <w:ilvl w:val="0"/>
          <w:numId w:val="13"/>
        </w:numPr>
        <w:tabs>
          <w:tab w:val="left" w:pos="2160"/>
        </w:tabs>
        <w:overflowPunct w:val="0"/>
        <w:autoSpaceDE w:val="0"/>
        <w:autoSpaceDN w:val="0"/>
        <w:adjustRightInd w:val="0"/>
        <w:jc w:val="both"/>
        <w:textAlignment w:val="baseline"/>
        <w:rPr>
          <w:b/>
          <w:sz w:val="22"/>
          <w:szCs w:val="22"/>
        </w:rPr>
      </w:pPr>
      <w:r w:rsidRPr="00220325">
        <w:rPr>
          <w:b/>
          <w:sz w:val="22"/>
          <w:szCs w:val="22"/>
        </w:rPr>
        <w:t xml:space="preserve">Enfermaria A </w:t>
      </w:r>
    </w:p>
    <w:p w:rsidR="00023647" w:rsidRPr="00220325" w:rsidRDefault="00023647" w:rsidP="00410EE2">
      <w:pPr>
        <w:numPr>
          <w:ilvl w:val="0"/>
          <w:numId w:val="13"/>
        </w:numPr>
        <w:tabs>
          <w:tab w:val="left" w:pos="2160"/>
        </w:tabs>
        <w:overflowPunct w:val="0"/>
        <w:autoSpaceDE w:val="0"/>
        <w:autoSpaceDN w:val="0"/>
        <w:adjustRightInd w:val="0"/>
        <w:jc w:val="both"/>
        <w:textAlignment w:val="baseline"/>
        <w:rPr>
          <w:b/>
          <w:sz w:val="22"/>
          <w:szCs w:val="22"/>
        </w:rPr>
      </w:pPr>
      <w:r w:rsidRPr="00220325">
        <w:rPr>
          <w:b/>
          <w:sz w:val="22"/>
          <w:szCs w:val="22"/>
        </w:rPr>
        <w:t xml:space="preserve">Enfermaria B </w:t>
      </w:r>
    </w:p>
    <w:p w:rsidR="00023647" w:rsidRPr="00220325" w:rsidRDefault="00023647" w:rsidP="00410EE2">
      <w:pPr>
        <w:numPr>
          <w:ilvl w:val="0"/>
          <w:numId w:val="13"/>
        </w:numPr>
        <w:tabs>
          <w:tab w:val="left" w:pos="2160"/>
        </w:tabs>
        <w:overflowPunct w:val="0"/>
        <w:autoSpaceDE w:val="0"/>
        <w:autoSpaceDN w:val="0"/>
        <w:adjustRightInd w:val="0"/>
        <w:jc w:val="both"/>
        <w:textAlignment w:val="baseline"/>
        <w:rPr>
          <w:sz w:val="22"/>
          <w:szCs w:val="22"/>
        </w:rPr>
      </w:pPr>
      <w:r w:rsidRPr="00220325">
        <w:rPr>
          <w:b/>
          <w:sz w:val="22"/>
          <w:szCs w:val="22"/>
        </w:rPr>
        <w:t>UCEE</w:t>
      </w:r>
      <w:r w:rsidRPr="00220325">
        <w:rPr>
          <w:sz w:val="22"/>
          <w:szCs w:val="22"/>
        </w:rPr>
        <w:t xml:space="preserve"> - Unidade de Cuidados Especiais de Enfermagem</w:t>
      </w:r>
    </w:p>
    <w:p w:rsidR="00023647" w:rsidRPr="00220325" w:rsidRDefault="00023647" w:rsidP="00220325">
      <w:pPr>
        <w:jc w:val="both"/>
        <w:rPr>
          <w:b/>
          <w:sz w:val="22"/>
          <w:szCs w:val="22"/>
        </w:rPr>
      </w:pPr>
      <w:r w:rsidRPr="00220325">
        <w:rPr>
          <w:sz w:val="22"/>
          <w:szCs w:val="22"/>
        </w:rPr>
        <w:tab/>
      </w:r>
      <w:r w:rsidRPr="00220325">
        <w:rPr>
          <w:b/>
          <w:sz w:val="22"/>
          <w:szCs w:val="22"/>
        </w:rPr>
        <w:t>8º</w:t>
      </w:r>
      <w:r w:rsidRPr="00220325">
        <w:rPr>
          <w:sz w:val="22"/>
          <w:szCs w:val="22"/>
        </w:rPr>
        <w:t xml:space="preserve"> </w:t>
      </w:r>
      <w:r w:rsidRPr="00220325">
        <w:rPr>
          <w:b/>
          <w:sz w:val="22"/>
          <w:szCs w:val="22"/>
        </w:rPr>
        <w:t>andar</w:t>
      </w:r>
    </w:p>
    <w:p w:rsidR="00023647" w:rsidRPr="00220325" w:rsidRDefault="00023647" w:rsidP="00410EE2">
      <w:pPr>
        <w:numPr>
          <w:ilvl w:val="0"/>
          <w:numId w:val="13"/>
        </w:numPr>
        <w:tabs>
          <w:tab w:val="left" w:pos="2160"/>
        </w:tabs>
        <w:overflowPunct w:val="0"/>
        <w:autoSpaceDE w:val="0"/>
        <w:autoSpaceDN w:val="0"/>
        <w:adjustRightInd w:val="0"/>
        <w:jc w:val="both"/>
        <w:textAlignment w:val="baseline"/>
        <w:rPr>
          <w:sz w:val="22"/>
          <w:szCs w:val="22"/>
        </w:rPr>
      </w:pPr>
      <w:r w:rsidRPr="00220325">
        <w:rPr>
          <w:sz w:val="22"/>
          <w:szCs w:val="22"/>
        </w:rPr>
        <w:t xml:space="preserve">Maternidade </w:t>
      </w:r>
    </w:p>
    <w:p w:rsidR="00023647" w:rsidRPr="00220325" w:rsidRDefault="00023647" w:rsidP="00410EE2">
      <w:pPr>
        <w:numPr>
          <w:ilvl w:val="0"/>
          <w:numId w:val="13"/>
        </w:numPr>
        <w:tabs>
          <w:tab w:val="left" w:pos="2160"/>
        </w:tabs>
        <w:overflowPunct w:val="0"/>
        <w:autoSpaceDE w:val="0"/>
        <w:autoSpaceDN w:val="0"/>
        <w:adjustRightInd w:val="0"/>
        <w:jc w:val="both"/>
        <w:textAlignment w:val="baseline"/>
        <w:rPr>
          <w:sz w:val="22"/>
          <w:szCs w:val="22"/>
        </w:rPr>
      </w:pPr>
      <w:r w:rsidRPr="00220325">
        <w:rPr>
          <w:sz w:val="22"/>
          <w:szCs w:val="22"/>
        </w:rPr>
        <w:t>Berçário</w:t>
      </w:r>
    </w:p>
    <w:p w:rsidR="00023647" w:rsidRPr="00220325" w:rsidRDefault="00023647" w:rsidP="00410EE2">
      <w:pPr>
        <w:numPr>
          <w:ilvl w:val="0"/>
          <w:numId w:val="13"/>
        </w:numPr>
        <w:tabs>
          <w:tab w:val="left" w:pos="2160"/>
        </w:tabs>
        <w:overflowPunct w:val="0"/>
        <w:autoSpaceDE w:val="0"/>
        <w:autoSpaceDN w:val="0"/>
        <w:adjustRightInd w:val="0"/>
        <w:jc w:val="both"/>
        <w:textAlignment w:val="baseline"/>
        <w:rPr>
          <w:sz w:val="22"/>
          <w:szCs w:val="22"/>
        </w:rPr>
      </w:pPr>
      <w:r w:rsidRPr="00220325">
        <w:rPr>
          <w:sz w:val="22"/>
          <w:szCs w:val="22"/>
        </w:rPr>
        <w:t xml:space="preserve">Pediatria  </w:t>
      </w:r>
    </w:p>
    <w:p w:rsidR="00023647" w:rsidRPr="00220325" w:rsidRDefault="00023647" w:rsidP="00410EE2">
      <w:pPr>
        <w:numPr>
          <w:ilvl w:val="0"/>
          <w:numId w:val="13"/>
        </w:numPr>
        <w:tabs>
          <w:tab w:val="left" w:pos="2160"/>
        </w:tabs>
        <w:overflowPunct w:val="0"/>
        <w:autoSpaceDE w:val="0"/>
        <w:autoSpaceDN w:val="0"/>
        <w:adjustRightInd w:val="0"/>
        <w:jc w:val="both"/>
        <w:textAlignment w:val="baseline"/>
        <w:rPr>
          <w:sz w:val="22"/>
          <w:szCs w:val="22"/>
        </w:rPr>
      </w:pPr>
      <w:r w:rsidRPr="00220325">
        <w:rPr>
          <w:sz w:val="22"/>
          <w:szCs w:val="22"/>
        </w:rPr>
        <w:t>UTI Pediátrica</w:t>
      </w:r>
    </w:p>
    <w:p w:rsidR="00023647" w:rsidRPr="00220325" w:rsidRDefault="00023647" w:rsidP="00410EE2">
      <w:pPr>
        <w:numPr>
          <w:ilvl w:val="0"/>
          <w:numId w:val="13"/>
        </w:numPr>
        <w:tabs>
          <w:tab w:val="left" w:pos="2160"/>
        </w:tabs>
        <w:overflowPunct w:val="0"/>
        <w:autoSpaceDE w:val="0"/>
        <w:autoSpaceDN w:val="0"/>
        <w:adjustRightInd w:val="0"/>
        <w:jc w:val="both"/>
        <w:textAlignment w:val="baseline"/>
        <w:rPr>
          <w:sz w:val="22"/>
          <w:szCs w:val="22"/>
        </w:rPr>
      </w:pPr>
      <w:r w:rsidRPr="00220325">
        <w:rPr>
          <w:sz w:val="22"/>
          <w:szCs w:val="22"/>
        </w:rPr>
        <w:t>UTI Neonatal</w:t>
      </w:r>
    </w:p>
    <w:p w:rsidR="00023647" w:rsidRPr="00220325" w:rsidRDefault="00023647" w:rsidP="00220325">
      <w:pPr>
        <w:jc w:val="both"/>
        <w:rPr>
          <w:b/>
          <w:sz w:val="22"/>
          <w:szCs w:val="22"/>
        </w:rPr>
      </w:pPr>
      <w:r w:rsidRPr="00220325">
        <w:rPr>
          <w:b/>
          <w:sz w:val="22"/>
          <w:szCs w:val="22"/>
        </w:rPr>
        <w:tab/>
        <w:t>7º</w:t>
      </w:r>
      <w:r w:rsidRPr="00220325">
        <w:rPr>
          <w:sz w:val="22"/>
          <w:szCs w:val="22"/>
        </w:rPr>
        <w:t xml:space="preserve"> </w:t>
      </w:r>
      <w:r w:rsidRPr="00220325">
        <w:rPr>
          <w:b/>
          <w:sz w:val="22"/>
          <w:szCs w:val="22"/>
        </w:rPr>
        <w:t xml:space="preserve">andar </w:t>
      </w:r>
    </w:p>
    <w:p w:rsidR="00023647" w:rsidRPr="00220325" w:rsidRDefault="00023647" w:rsidP="00410EE2">
      <w:pPr>
        <w:numPr>
          <w:ilvl w:val="0"/>
          <w:numId w:val="14"/>
        </w:numPr>
        <w:tabs>
          <w:tab w:val="left" w:pos="2141"/>
        </w:tabs>
        <w:overflowPunct w:val="0"/>
        <w:autoSpaceDE w:val="0"/>
        <w:autoSpaceDN w:val="0"/>
        <w:adjustRightInd w:val="0"/>
        <w:jc w:val="both"/>
        <w:textAlignment w:val="baseline"/>
        <w:rPr>
          <w:sz w:val="22"/>
          <w:szCs w:val="22"/>
        </w:rPr>
      </w:pPr>
      <w:r w:rsidRPr="00220325">
        <w:rPr>
          <w:sz w:val="22"/>
          <w:szCs w:val="22"/>
        </w:rPr>
        <w:t xml:space="preserve">UTI adulto </w:t>
      </w:r>
    </w:p>
    <w:p w:rsidR="00023647" w:rsidRPr="00220325" w:rsidRDefault="00023647" w:rsidP="00220325">
      <w:pPr>
        <w:jc w:val="both"/>
        <w:rPr>
          <w:b/>
          <w:sz w:val="22"/>
          <w:szCs w:val="22"/>
        </w:rPr>
      </w:pPr>
      <w:r w:rsidRPr="00220325">
        <w:rPr>
          <w:b/>
          <w:sz w:val="22"/>
          <w:szCs w:val="22"/>
        </w:rPr>
        <w:tab/>
        <w:t>6º andar</w:t>
      </w:r>
    </w:p>
    <w:p w:rsidR="00023647" w:rsidRPr="00220325" w:rsidRDefault="00023647" w:rsidP="00410EE2">
      <w:pPr>
        <w:numPr>
          <w:ilvl w:val="0"/>
          <w:numId w:val="14"/>
        </w:numPr>
        <w:tabs>
          <w:tab w:val="left" w:pos="2141"/>
        </w:tabs>
        <w:overflowPunct w:val="0"/>
        <w:autoSpaceDE w:val="0"/>
        <w:autoSpaceDN w:val="0"/>
        <w:adjustRightInd w:val="0"/>
        <w:jc w:val="both"/>
        <w:textAlignment w:val="baseline"/>
        <w:rPr>
          <w:sz w:val="22"/>
          <w:szCs w:val="22"/>
        </w:rPr>
      </w:pPr>
      <w:r w:rsidRPr="00220325">
        <w:rPr>
          <w:sz w:val="22"/>
          <w:szCs w:val="22"/>
        </w:rPr>
        <w:t xml:space="preserve">UTI adulto </w:t>
      </w:r>
    </w:p>
    <w:p w:rsidR="00023647" w:rsidRPr="00220325" w:rsidRDefault="00023647" w:rsidP="00220325">
      <w:pPr>
        <w:jc w:val="both"/>
        <w:rPr>
          <w:b/>
          <w:sz w:val="22"/>
          <w:szCs w:val="22"/>
        </w:rPr>
      </w:pPr>
      <w:r w:rsidRPr="00220325">
        <w:rPr>
          <w:b/>
          <w:sz w:val="22"/>
          <w:szCs w:val="22"/>
        </w:rPr>
        <w:tab/>
        <w:t>4º</w:t>
      </w:r>
      <w:r w:rsidRPr="00220325">
        <w:rPr>
          <w:sz w:val="22"/>
          <w:szCs w:val="22"/>
        </w:rPr>
        <w:t xml:space="preserve"> </w:t>
      </w:r>
      <w:r w:rsidRPr="00220325">
        <w:rPr>
          <w:b/>
          <w:sz w:val="22"/>
          <w:szCs w:val="22"/>
        </w:rPr>
        <w:t xml:space="preserve">andar </w:t>
      </w:r>
    </w:p>
    <w:p w:rsidR="00023647" w:rsidRPr="00220325" w:rsidRDefault="00023647" w:rsidP="00410EE2">
      <w:pPr>
        <w:numPr>
          <w:ilvl w:val="0"/>
          <w:numId w:val="14"/>
        </w:numPr>
        <w:tabs>
          <w:tab w:val="left" w:pos="2141"/>
        </w:tabs>
        <w:overflowPunct w:val="0"/>
        <w:autoSpaceDE w:val="0"/>
        <w:autoSpaceDN w:val="0"/>
        <w:adjustRightInd w:val="0"/>
        <w:jc w:val="both"/>
        <w:textAlignment w:val="baseline"/>
        <w:rPr>
          <w:sz w:val="22"/>
          <w:szCs w:val="22"/>
        </w:rPr>
      </w:pPr>
      <w:r w:rsidRPr="00220325">
        <w:rPr>
          <w:sz w:val="22"/>
          <w:szCs w:val="22"/>
        </w:rPr>
        <w:t>Enfermaria Pronto Socorro</w:t>
      </w:r>
    </w:p>
    <w:p w:rsidR="00023647" w:rsidRPr="00220325" w:rsidRDefault="00023647" w:rsidP="00220325">
      <w:pPr>
        <w:jc w:val="both"/>
        <w:rPr>
          <w:b/>
          <w:sz w:val="22"/>
          <w:szCs w:val="22"/>
        </w:rPr>
      </w:pPr>
    </w:p>
    <w:p w:rsidR="00023647" w:rsidRPr="00220325" w:rsidRDefault="00023647" w:rsidP="00220325">
      <w:pPr>
        <w:jc w:val="both"/>
        <w:rPr>
          <w:b/>
          <w:sz w:val="22"/>
          <w:szCs w:val="22"/>
        </w:rPr>
      </w:pPr>
      <w:r w:rsidRPr="00220325">
        <w:rPr>
          <w:b/>
          <w:sz w:val="22"/>
          <w:szCs w:val="22"/>
        </w:rPr>
        <w:t xml:space="preserve">B) Diversos </w:t>
      </w:r>
    </w:p>
    <w:p w:rsidR="00023647" w:rsidRPr="00220325" w:rsidRDefault="00023647" w:rsidP="00220325">
      <w:pPr>
        <w:jc w:val="both"/>
        <w:rPr>
          <w:b/>
          <w:sz w:val="22"/>
          <w:szCs w:val="22"/>
        </w:rPr>
      </w:pPr>
    </w:p>
    <w:p w:rsidR="00023647" w:rsidRPr="00220325" w:rsidRDefault="00023647" w:rsidP="00220325">
      <w:pPr>
        <w:jc w:val="both"/>
        <w:rPr>
          <w:b/>
          <w:sz w:val="22"/>
          <w:szCs w:val="22"/>
        </w:rPr>
      </w:pPr>
      <w:r w:rsidRPr="00220325">
        <w:rPr>
          <w:b/>
          <w:sz w:val="22"/>
          <w:szCs w:val="22"/>
        </w:rPr>
        <w:t xml:space="preserve">8º andar </w:t>
      </w:r>
      <w:r w:rsidRPr="00220325">
        <w:rPr>
          <w:b/>
          <w:sz w:val="22"/>
          <w:szCs w:val="22"/>
        </w:rPr>
        <w:tab/>
      </w:r>
      <w:r w:rsidRPr="00220325">
        <w:rPr>
          <w:b/>
          <w:sz w:val="22"/>
          <w:szCs w:val="22"/>
        </w:rPr>
        <w:tab/>
      </w:r>
    </w:p>
    <w:p w:rsidR="00023647" w:rsidRPr="00220325" w:rsidRDefault="00023647" w:rsidP="00410EE2">
      <w:pPr>
        <w:numPr>
          <w:ilvl w:val="0"/>
          <w:numId w:val="14"/>
        </w:numPr>
        <w:tabs>
          <w:tab w:val="left" w:pos="2141"/>
        </w:tabs>
        <w:overflowPunct w:val="0"/>
        <w:autoSpaceDE w:val="0"/>
        <w:autoSpaceDN w:val="0"/>
        <w:adjustRightInd w:val="0"/>
        <w:jc w:val="both"/>
        <w:textAlignment w:val="baseline"/>
        <w:rPr>
          <w:sz w:val="22"/>
          <w:szCs w:val="22"/>
        </w:rPr>
      </w:pPr>
      <w:r w:rsidRPr="00220325">
        <w:rPr>
          <w:sz w:val="22"/>
          <w:szCs w:val="22"/>
        </w:rPr>
        <w:t>Centro Obstétrico</w:t>
      </w:r>
    </w:p>
    <w:p w:rsidR="00023647" w:rsidRPr="00220325" w:rsidRDefault="00023647" w:rsidP="00220325">
      <w:pPr>
        <w:jc w:val="both"/>
        <w:rPr>
          <w:b/>
          <w:sz w:val="22"/>
          <w:szCs w:val="22"/>
        </w:rPr>
      </w:pPr>
      <w:r w:rsidRPr="00220325">
        <w:rPr>
          <w:b/>
          <w:sz w:val="22"/>
          <w:szCs w:val="22"/>
        </w:rPr>
        <w:t>7º andar</w:t>
      </w:r>
    </w:p>
    <w:p w:rsidR="00023647" w:rsidRPr="00220325" w:rsidRDefault="00023647" w:rsidP="00410EE2">
      <w:pPr>
        <w:numPr>
          <w:ilvl w:val="0"/>
          <w:numId w:val="14"/>
        </w:numPr>
        <w:tabs>
          <w:tab w:val="left" w:pos="2141"/>
        </w:tabs>
        <w:overflowPunct w:val="0"/>
        <w:autoSpaceDE w:val="0"/>
        <w:autoSpaceDN w:val="0"/>
        <w:adjustRightInd w:val="0"/>
        <w:jc w:val="both"/>
        <w:textAlignment w:val="baseline"/>
        <w:rPr>
          <w:sz w:val="22"/>
          <w:szCs w:val="22"/>
        </w:rPr>
      </w:pPr>
      <w:r w:rsidRPr="00220325">
        <w:rPr>
          <w:sz w:val="22"/>
          <w:szCs w:val="22"/>
        </w:rPr>
        <w:t>Centro Cirúrgico</w:t>
      </w:r>
    </w:p>
    <w:p w:rsidR="00023647" w:rsidRPr="00220325" w:rsidRDefault="00023647" w:rsidP="00410EE2">
      <w:pPr>
        <w:numPr>
          <w:ilvl w:val="0"/>
          <w:numId w:val="14"/>
        </w:numPr>
        <w:tabs>
          <w:tab w:val="left" w:pos="2141"/>
        </w:tabs>
        <w:overflowPunct w:val="0"/>
        <w:autoSpaceDE w:val="0"/>
        <w:autoSpaceDN w:val="0"/>
        <w:adjustRightInd w:val="0"/>
        <w:jc w:val="both"/>
        <w:textAlignment w:val="baseline"/>
        <w:rPr>
          <w:sz w:val="22"/>
          <w:szCs w:val="22"/>
        </w:rPr>
      </w:pPr>
      <w:r w:rsidRPr="00220325">
        <w:rPr>
          <w:sz w:val="22"/>
          <w:szCs w:val="22"/>
        </w:rPr>
        <w:t>Centro de Material Esterilizado</w:t>
      </w:r>
    </w:p>
    <w:p w:rsidR="00023647" w:rsidRPr="00220325" w:rsidRDefault="00023647" w:rsidP="00220325">
      <w:pPr>
        <w:jc w:val="both"/>
        <w:rPr>
          <w:b/>
          <w:sz w:val="22"/>
          <w:szCs w:val="22"/>
        </w:rPr>
      </w:pPr>
      <w:r w:rsidRPr="00220325">
        <w:rPr>
          <w:b/>
          <w:sz w:val="22"/>
          <w:szCs w:val="22"/>
        </w:rPr>
        <w:t>5º andar</w:t>
      </w:r>
    </w:p>
    <w:p w:rsidR="00023647" w:rsidRPr="00220325" w:rsidRDefault="00023647" w:rsidP="00410EE2">
      <w:pPr>
        <w:numPr>
          <w:ilvl w:val="0"/>
          <w:numId w:val="14"/>
        </w:numPr>
        <w:tabs>
          <w:tab w:val="left" w:pos="2141"/>
        </w:tabs>
        <w:overflowPunct w:val="0"/>
        <w:autoSpaceDE w:val="0"/>
        <w:autoSpaceDN w:val="0"/>
        <w:adjustRightInd w:val="0"/>
        <w:jc w:val="both"/>
        <w:textAlignment w:val="baseline"/>
        <w:rPr>
          <w:sz w:val="22"/>
          <w:szCs w:val="22"/>
        </w:rPr>
      </w:pPr>
      <w:r w:rsidRPr="00220325">
        <w:rPr>
          <w:sz w:val="22"/>
          <w:szCs w:val="22"/>
        </w:rPr>
        <w:t>Hemodiálise</w:t>
      </w:r>
    </w:p>
    <w:p w:rsidR="00023647" w:rsidRPr="00220325" w:rsidRDefault="00023647" w:rsidP="00220325">
      <w:pPr>
        <w:jc w:val="both"/>
        <w:rPr>
          <w:b/>
          <w:sz w:val="22"/>
          <w:szCs w:val="22"/>
        </w:rPr>
      </w:pPr>
      <w:r w:rsidRPr="00220325">
        <w:rPr>
          <w:b/>
          <w:sz w:val="22"/>
          <w:szCs w:val="22"/>
        </w:rPr>
        <w:t xml:space="preserve">3º andar </w:t>
      </w:r>
    </w:p>
    <w:p w:rsidR="00023647" w:rsidRPr="00220325" w:rsidRDefault="00023647" w:rsidP="00410EE2">
      <w:pPr>
        <w:numPr>
          <w:ilvl w:val="0"/>
          <w:numId w:val="14"/>
        </w:numPr>
        <w:tabs>
          <w:tab w:val="left" w:pos="2141"/>
        </w:tabs>
        <w:overflowPunct w:val="0"/>
        <w:autoSpaceDE w:val="0"/>
        <w:autoSpaceDN w:val="0"/>
        <w:adjustRightInd w:val="0"/>
        <w:jc w:val="both"/>
        <w:textAlignment w:val="baseline"/>
        <w:rPr>
          <w:sz w:val="22"/>
          <w:szCs w:val="22"/>
        </w:rPr>
      </w:pPr>
      <w:r w:rsidRPr="00220325">
        <w:rPr>
          <w:sz w:val="22"/>
          <w:szCs w:val="22"/>
        </w:rPr>
        <w:t>Centro Diagnóstico</w:t>
      </w:r>
    </w:p>
    <w:p w:rsidR="00023647" w:rsidRPr="00220325" w:rsidRDefault="00023647" w:rsidP="00410EE2">
      <w:pPr>
        <w:numPr>
          <w:ilvl w:val="0"/>
          <w:numId w:val="14"/>
        </w:numPr>
        <w:tabs>
          <w:tab w:val="left" w:pos="2141"/>
        </w:tabs>
        <w:overflowPunct w:val="0"/>
        <w:autoSpaceDE w:val="0"/>
        <w:autoSpaceDN w:val="0"/>
        <w:adjustRightInd w:val="0"/>
        <w:jc w:val="both"/>
        <w:textAlignment w:val="baseline"/>
        <w:rPr>
          <w:sz w:val="22"/>
          <w:szCs w:val="22"/>
        </w:rPr>
      </w:pPr>
      <w:r w:rsidRPr="00220325">
        <w:rPr>
          <w:sz w:val="22"/>
          <w:szCs w:val="22"/>
        </w:rPr>
        <w:t>Oncologia</w:t>
      </w:r>
    </w:p>
    <w:p w:rsidR="00023647" w:rsidRPr="00220325" w:rsidRDefault="00023647" w:rsidP="00220325">
      <w:pPr>
        <w:jc w:val="both"/>
        <w:rPr>
          <w:b/>
          <w:sz w:val="22"/>
          <w:szCs w:val="22"/>
        </w:rPr>
      </w:pPr>
      <w:r w:rsidRPr="00220325">
        <w:rPr>
          <w:b/>
          <w:sz w:val="22"/>
          <w:szCs w:val="22"/>
        </w:rPr>
        <w:t>2º andar</w:t>
      </w:r>
    </w:p>
    <w:p w:rsidR="00023647" w:rsidRPr="00220325" w:rsidRDefault="00023647" w:rsidP="00410EE2">
      <w:pPr>
        <w:numPr>
          <w:ilvl w:val="0"/>
          <w:numId w:val="14"/>
        </w:numPr>
        <w:tabs>
          <w:tab w:val="left" w:pos="2141"/>
        </w:tabs>
        <w:overflowPunct w:val="0"/>
        <w:autoSpaceDE w:val="0"/>
        <w:autoSpaceDN w:val="0"/>
        <w:adjustRightInd w:val="0"/>
        <w:jc w:val="both"/>
        <w:textAlignment w:val="baseline"/>
        <w:rPr>
          <w:sz w:val="22"/>
          <w:szCs w:val="22"/>
        </w:rPr>
      </w:pPr>
      <w:r w:rsidRPr="00220325">
        <w:rPr>
          <w:sz w:val="22"/>
          <w:szCs w:val="22"/>
        </w:rPr>
        <w:t>SND</w:t>
      </w:r>
    </w:p>
    <w:p w:rsidR="00023647" w:rsidRPr="00220325" w:rsidRDefault="00023647" w:rsidP="00220325">
      <w:pPr>
        <w:jc w:val="both"/>
        <w:rPr>
          <w:b/>
          <w:sz w:val="22"/>
          <w:szCs w:val="22"/>
        </w:rPr>
      </w:pPr>
      <w:r w:rsidRPr="00220325">
        <w:rPr>
          <w:b/>
          <w:sz w:val="22"/>
          <w:szCs w:val="22"/>
        </w:rPr>
        <w:t>Térreo</w:t>
      </w:r>
    </w:p>
    <w:p w:rsidR="00023647" w:rsidRPr="00220325" w:rsidRDefault="00023647" w:rsidP="00410EE2">
      <w:pPr>
        <w:numPr>
          <w:ilvl w:val="0"/>
          <w:numId w:val="14"/>
        </w:numPr>
        <w:tabs>
          <w:tab w:val="left" w:pos="2141"/>
        </w:tabs>
        <w:overflowPunct w:val="0"/>
        <w:autoSpaceDE w:val="0"/>
        <w:autoSpaceDN w:val="0"/>
        <w:adjustRightInd w:val="0"/>
        <w:jc w:val="both"/>
        <w:textAlignment w:val="baseline"/>
        <w:rPr>
          <w:sz w:val="22"/>
          <w:szCs w:val="22"/>
        </w:rPr>
      </w:pPr>
      <w:r w:rsidRPr="00220325">
        <w:rPr>
          <w:sz w:val="22"/>
          <w:szCs w:val="22"/>
        </w:rPr>
        <w:t>Pronto Socorro Adulto</w:t>
      </w:r>
    </w:p>
    <w:p w:rsidR="00023647" w:rsidRPr="00220325" w:rsidRDefault="00023647" w:rsidP="00410EE2">
      <w:pPr>
        <w:numPr>
          <w:ilvl w:val="0"/>
          <w:numId w:val="14"/>
        </w:numPr>
        <w:tabs>
          <w:tab w:val="left" w:pos="2141"/>
        </w:tabs>
        <w:overflowPunct w:val="0"/>
        <w:autoSpaceDE w:val="0"/>
        <w:autoSpaceDN w:val="0"/>
        <w:adjustRightInd w:val="0"/>
        <w:jc w:val="both"/>
        <w:textAlignment w:val="baseline"/>
        <w:rPr>
          <w:sz w:val="22"/>
          <w:szCs w:val="22"/>
        </w:rPr>
      </w:pPr>
      <w:r w:rsidRPr="00220325">
        <w:rPr>
          <w:sz w:val="22"/>
          <w:szCs w:val="22"/>
        </w:rPr>
        <w:t>Tráfego</w:t>
      </w:r>
    </w:p>
    <w:p w:rsidR="00023647" w:rsidRPr="00220325" w:rsidRDefault="00023647" w:rsidP="00220325">
      <w:pPr>
        <w:jc w:val="both"/>
        <w:rPr>
          <w:b/>
          <w:sz w:val="22"/>
          <w:szCs w:val="22"/>
        </w:rPr>
      </w:pPr>
      <w:r w:rsidRPr="00220325">
        <w:rPr>
          <w:b/>
          <w:sz w:val="22"/>
          <w:szCs w:val="22"/>
        </w:rPr>
        <w:t xml:space="preserve">Prédio Externo </w:t>
      </w:r>
    </w:p>
    <w:p w:rsidR="00023647" w:rsidRPr="00220325" w:rsidRDefault="00023647" w:rsidP="00410EE2">
      <w:pPr>
        <w:numPr>
          <w:ilvl w:val="0"/>
          <w:numId w:val="14"/>
        </w:numPr>
        <w:tabs>
          <w:tab w:val="left" w:pos="2141"/>
        </w:tabs>
        <w:overflowPunct w:val="0"/>
        <w:autoSpaceDE w:val="0"/>
        <w:autoSpaceDN w:val="0"/>
        <w:adjustRightInd w:val="0"/>
        <w:jc w:val="both"/>
        <w:textAlignment w:val="baseline"/>
        <w:rPr>
          <w:sz w:val="22"/>
          <w:szCs w:val="22"/>
        </w:rPr>
      </w:pPr>
      <w:r w:rsidRPr="00220325">
        <w:rPr>
          <w:sz w:val="22"/>
          <w:szCs w:val="22"/>
        </w:rPr>
        <w:t>Pronto Socorro Infantil</w:t>
      </w:r>
    </w:p>
    <w:p w:rsidR="00023647" w:rsidRPr="00220325" w:rsidRDefault="00023647" w:rsidP="00410EE2">
      <w:pPr>
        <w:numPr>
          <w:ilvl w:val="0"/>
          <w:numId w:val="14"/>
        </w:numPr>
        <w:tabs>
          <w:tab w:val="left" w:pos="2141"/>
        </w:tabs>
        <w:overflowPunct w:val="0"/>
        <w:autoSpaceDE w:val="0"/>
        <w:autoSpaceDN w:val="0"/>
        <w:adjustRightInd w:val="0"/>
        <w:jc w:val="both"/>
        <w:textAlignment w:val="baseline"/>
        <w:rPr>
          <w:sz w:val="22"/>
          <w:szCs w:val="22"/>
        </w:rPr>
      </w:pPr>
      <w:r w:rsidRPr="00220325">
        <w:rPr>
          <w:sz w:val="22"/>
          <w:szCs w:val="22"/>
        </w:rPr>
        <w:t>Velório</w:t>
      </w:r>
    </w:p>
    <w:p w:rsidR="00023647" w:rsidRPr="00220325" w:rsidRDefault="00023647" w:rsidP="00220325">
      <w:pPr>
        <w:jc w:val="both"/>
        <w:rPr>
          <w:sz w:val="22"/>
          <w:szCs w:val="22"/>
        </w:rPr>
      </w:pPr>
    </w:p>
    <w:p w:rsidR="00023647" w:rsidRPr="00220325" w:rsidRDefault="00023647" w:rsidP="00220325">
      <w:pPr>
        <w:ind w:left="1781"/>
        <w:jc w:val="both"/>
        <w:rPr>
          <w:sz w:val="22"/>
          <w:szCs w:val="22"/>
        </w:rPr>
      </w:pPr>
    </w:p>
    <w:p w:rsidR="00023647" w:rsidRPr="00220325" w:rsidRDefault="00023647" w:rsidP="00220325">
      <w:pPr>
        <w:jc w:val="both"/>
        <w:rPr>
          <w:sz w:val="22"/>
          <w:szCs w:val="22"/>
        </w:rPr>
      </w:pPr>
    </w:p>
    <w:p w:rsidR="00023647" w:rsidRPr="00220325" w:rsidRDefault="00023647" w:rsidP="00220325">
      <w:pPr>
        <w:jc w:val="both"/>
        <w:rPr>
          <w:sz w:val="22"/>
          <w:szCs w:val="22"/>
        </w:rPr>
      </w:pPr>
    </w:p>
    <w:p w:rsidR="00023647" w:rsidRPr="00220325" w:rsidRDefault="00023647" w:rsidP="00220325">
      <w:pPr>
        <w:jc w:val="both"/>
        <w:rPr>
          <w:b/>
          <w:sz w:val="22"/>
          <w:szCs w:val="22"/>
        </w:rPr>
      </w:pPr>
      <w:r w:rsidRPr="00220325">
        <w:rPr>
          <w:b/>
          <w:sz w:val="22"/>
          <w:szCs w:val="22"/>
        </w:rPr>
        <w:t xml:space="preserve">C) Ambulatório Central: </w:t>
      </w:r>
    </w:p>
    <w:p w:rsidR="00023647" w:rsidRPr="00220325" w:rsidRDefault="00023647" w:rsidP="00220325">
      <w:pPr>
        <w:jc w:val="both"/>
        <w:rPr>
          <w:b/>
          <w:sz w:val="22"/>
          <w:szCs w:val="22"/>
          <w:u w:val="single"/>
        </w:rPr>
      </w:pPr>
    </w:p>
    <w:p w:rsidR="00023647" w:rsidRPr="00220325" w:rsidRDefault="00023647" w:rsidP="00220325">
      <w:pPr>
        <w:jc w:val="both"/>
        <w:rPr>
          <w:b/>
          <w:sz w:val="22"/>
          <w:szCs w:val="22"/>
        </w:rPr>
      </w:pPr>
      <w:r w:rsidRPr="00220325">
        <w:rPr>
          <w:b/>
          <w:sz w:val="22"/>
          <w:szCs w:val="22"/>
        </w:rPr>
        <w:t>6</w:t>
      </w:r>
      <w:r w:rsidRPr="00220325">
        <w:rPr>
          <w:sz w:val="22"/>
          <w:szCs w:val="22"/>
        </w:rPr>
        <w:t xml:space="preserve">º </w:t>
      </w:r>
      <w:r w:rsidRPr="00220325">
        <w:rPr>
          <w:b/>
          <w:sz w:val="22"/>
          <w:szCs w:val="22"/>
        </w:rPr>
        <w:t>andar</w:t>
      </w:r>
    </w:p>
    <w:p w:rsidR="00023647" w:rsidRPr="00220325" w:rsidRDefault="00023647" w:rsidP="00410EE2">
      <w:pPr>
        <w:numPr>
          <w:ilvl w:val="0"/>
          <w:numId w:val="14"/>
        </w:numPr>
        <w:tabs>
          <w:tab w:val="left" w:pos="2141"/>
        </w:tabs>
        <w:overflowPunct w:val="0"/>
        <w:autoSpaceDE w:val="0"/>
        <w:autoSpaceDN w:val="0"/>
        <w:adjustRightInd w:val="0"/>
        <w:jc w:val="both"/>
        <w:textAlignment w:val="baseline"/>
        <w:rPr>
          <w:sz w:val="22"/>
          <w:szCs w:val="22"/>
        </w:rPr>
      </w:pPr>
      <w:r w:rsidRPr="00220325">
        <w:rPr>
          <w:sz w:val="22"/>
          <w:szCs w:val="22"/>
        </w:rPr>
        <w:t>Urologia, Gastrocirurgia, Proctologia, Otorrinolaringologia, Cirurgia de Cabeça e Pescoço e Oftalmologia;</w:t>
      </w:r>
    </w:p>
    <w:p w:rsidR="00023647" w:rsidRPr="00220325" w:rsidRDefault="00023647" w:rsidP="00220325">
      <w:pPr>
        <w:jc w:val="both"/>
        <w:rPr>
          <w:sz w:val="22"/>
          <w:szCs w:val="22"/>
        </w:rPr>
      </w:pPr>
    </w:p>
    <w:p w:rsidR="00023647" w:rsidRPr="00220325" w:rsidRDefault="00023647" w:rsidP="00220325">
      <w:pPr>
        <w:jc w:val="both"/>
        <w:rPr>
          <w:b/>
          <w:sz w:val="22"/>
          <w:szCs w:val="22"/>
        </w:rPr>
      </w:pPr>
      <w:r w:rsidRPr="00220325">
        <w:rPr>
          <w:b/>
          <w:sz w:val="22"/>
          <w:szCs w:val="22"/>
        </w:rPr>
        <w:t>5º</w:t>
      </w:r>
      <w:r w:rsidRPr="00220325">
        <w:rPr>
          <w:sz w:val="22"/>
          <w:szCs w:val="22"/>
        </w:rPr>
        <w:t xml:space="preserve"> </w:t>
      </w:r>
      <w:r w:rsidRPr="00220325">
        <w:rPr>
          <w:b/>
          <w:sz w:val="22"/>
          <w:szCs w:val="22"/>
        </w:rPr>
        <w:t>andar</w:t>
      </w:r>
    </w:p>
    <w:p w:rsidR="00023647" w:rsidRPr="00220325" w:rsidRDefault="00023647" w:rsidP="00410EE2">
      <w:pPr>
        <w:numPr>
          <w:ilvl w:val="0"/>
          <w:numId w:val="14"/>
        </w:numPr>
        <w:tabs>
          <w:tab w:val="left" w:pos="2141"/>
        </w:tabs>
        <w:overflowPunct w:val="0"/>
        <w:autoSpaceDE w:val="0"/>
        <w:autoSpaceDN w:val="0"/>
        <w:adjustRightInd w:val="0"/>
        <w:jc w:val="both"/>
        <w:textAlignment w:val="baseline"/>
        <w:rPr>
          <w:sz w:val="22"/>
          <w:szCs w:val="22"/>
        </w:rPr>
      </w:pPr>
      <w:r w:rsidRPr="00220325">
        <w:rPr>
          <w:sz w:val="22"/>
          <w:szCs w:val="22"/>
        </w:rPr>
        <w:t>Dermatologia, Cir. Vascular, Cir. Plástica, Endocrinologia, Pé Diabético, Neurologia Clínica e Cirúrgica e Pneumologia;</w:t>
      </w:r>
    </w:p>
    <w:p w:rsidR="00023647" w:rsidRPr="00220325" w:rsidRDefault="00023647" w:rsidP="00220325">
      <w:pPr>
        <w:jc w:val="both"/>
        <w:rPr>
          <w:sz w:val="22"/>
          <w:szCs w:val="22"/>
        </w:rPr>
      </w:pPr>
    </w:p>
    <w:p w:rsidR="00023647" w:rsidRPr="00220325" w:rsidRDefault="00023647" w:rsidP="00220325">
      <w:pPr>
        <w:jc w:val="both"/>
        <w:rPr>
          <w:b/>
          <w:sz w:val="22"/>
          <w:szCs w:val="22"/>
        </w:rPr>
      </w:pPr>
      <w:r w:rsidRPr="00220325">
        <w:rPr>
          <w:b/>
          <w:sz w:val="22"/>
          <w:szCs w:val="22"/>
        </w:rPr>
        <w:t>4º</w:t>
      </w:r>
      <w:r w:rsidRPr="00220325">
        <w:rPr>
          <w:sz w:val="22"/>
          <w:szCs w:val="22"/>
        </w:rPr>
        <w:t xml:space="preserve"> </w:t>
      </w:r>
      <w:r w:rsidRPr="00220325">
        <w:rPr>
          <w:b/>
          <w:sz w:val="22"/>
          <w:szCs w:val="22"/>
        </w:rPr>
        <w:t>andar</w:t>
      </w:r>
    </w:p>
    <w:p w:rsidR="00023647" w:rsidRPr="00220325" w:rsidRDefault="00023647" w:rsidP="00410EE2">
      <w:pPr>
        <w:numPr>
          <w:ilvl w:val="0"/>
          <w:numId w:val="14"/>
        </w:numPr>
        <w:tabs>
          <w:tab w:val="left" w:pos="2141"/>
        </w:tabs>
        <w:overflowPunct w:val="0"/>
        <w:autoSpaceDE w:val="0"/>
        <w:autoSpaceDN w:val="0"/>
        <w:adjustRightInd w:val="0"/>
        <w:jc w:val="both"/>
        <w:textAlignment w:val="baseline"/>
        <w:rPr>
          <w:sz w:val="22"/>
          <w:szCs w:val="22"/>
        </w:rPr>
      </w:pPr>
      <w:r w:rsidRPr="00220325">
        <w:rPr>
          <w:sz w:val="22"/>
          <w:szCs w:val="22"/>
        </w:rPr>
        <w:t>Ginecologia, USG-Ginecologia, Pré Natal, Reumatologia, Ortopedia, Terapia Ocupacional,Cirurgia de Mão e Hematologia;</w:t>
      </w:r>
    </w:p>
    <w:p w:rsidR="00023647" w:rsidRPr="00220325" w:rsidRDefault="00023647" w:rsidP="00220325">
      <w:pPr>
        <w:jc w:val="both"/>
        <w:rPr>
          <w:sz w:val="22"/>
          <w:szCs w:val="22"/>
        </w:rPr>
      </w:pPr>
    </w:p>
    <w:p w:rsidR="00023647" w:rsidRPr="00220325" w:rsidRDefault="00023647" w:rsidP="00220325">
      <w:pPr>
        <w:jc w:val="both"/>
        <w:rPr>
          <w:b/>
          <w:sz w:val="22"/>
          <w:szCs w:val="22"/>
        </w:rPr>
      </w:pPr>
    </w:p>
    <w:p w:rsidR="00023647" w:rsidRPr="00220325" w:rsidRDefault="00023647" w:rsidP="00220325">
      <w:pPr>
        <w:jc w:val="both"/>
        <w:rPr>
          <w:b/>
          <w:sz w:val="22"/>
          <w:szCs w:val="22"/>
        </w:rPr>
      </w:pPr>
      <w:r w:rsidRPr="00220325">
        <w:rPr>
          <w:b/>
          <w:sz w:val="22"/>
          <w:szCs w:val="22"/>
        </w:rPr>
        <w:t xml:space="preserve">3º andar </w:t>
      </w:r>
    </w:p>
    <w:p w:rsidR="00023647" w:rsidRPr="00220325" w:rsidRDefault="00023647" w:rsidP="00410EE2">
      <w:pPr>
        <w:numPr>
          <w:ilvl w:val="0"/>
          <w:numId w:val="14"/>
        </w:numPr>
        <w:tabs>
          <w:tab w:val="left" w:pos="2141"/>
        </w:tabs>
        <w:overflowPunct w:val="0"/>
        <w:autoSpaceDE w:val="0"/>
        <w:autoSpaceDN w:val="0"/>
        <w:adjustRightInd w:val="0"/>
        <w:jc w:val="both"/>
        <w:textAlignment w:val="baseline"/>
        <w:rPr>
          <w:sz w:val="22"/>
          <w:szCs w:val="22"/>
        </w:rPr>
      </w:pPr>
      <w:r w:rsidRPr="00220325">
        <w:rPr>
          <w:sz w:val="22"/>
          <w:szCs w:val="22"/>
        </w:rPr>
        <w:t>Serviço de Odontologia, CTBMF- Cirurgia traumatologia bucomaxilofacial e Fisioterapia;</w:t>
      </w:r>
    </w:p>
    <w:p w:rsidR="00023647" w:rsidRPr="00220325" w:rsidRDefault="00023647" w:rsidP="00220325">
      <w:pPr>
        <w:jc w:val="both"/>
        <w:rPr>
          <w:sz w:val="22"/>
          <w:szCs w:val="22"/>
        </w:rPr>
      </w:pPr>
    </w:p>
    <w:p w:rsidR="00023647" w:rsidRPr="00220325" w:rsidRDefault="00023647" w:rsidP="00220325">
      <w:pPr>
        <w:jc w:val="both"/>
        <w:rPr>
          <w:b/>
          <w:sz w:val="22"/>
          <w:szCs w:val="22"/>
        </w:rPr>
      </w:pPr>
      <w:r w:rsidRPr="00220325">
        <w:rPr>
          <w:b/>
          <w:sz w:val="22"/>
          <w:szCs w:val="22"/>
        </w:rPr>
        <w:t>2º</w:t>
      </w:r>
      <w:r w:rsidRPr="00220325">
        <w:rPr>
          <w:sz w:val="22"/>
          <w:szCs w:val="22"/>
        </w:rPr>
        <w:t xml:space="preserve"> </w:t>
      </w:r>
      <w:r w:rsidRPr="00220325">
        <w:rPr>
          <w:b/>
          <w:sz w:val="22"/>
          <w:szCs w:val="22"/>
        </w:rPr>
        <w:t>andar</w:t>
      </w:r>
    </w:p>
    <w:p w:rsidR="00023647" w:rsidRPr="00220325" w:rsidRDefault="00023647" w:rsidP="00410EE2">
      <w:pPr>
        <w:numPr>
          <w:ilvl w:val="0"/>
          <w:numId w:val="14"/>
        </w:numPr>
        <w:tabs>
          <w:tab w:val="left" w:pos="2141"/>
        </w:tabs>
        <w:overflowPunct w:val="0"/>
        <w:autoSpaceDE w:val="0"/>
        <w:autoSpaceDN w:val="0"/>
        <w:adjustRightInd w:val="0"/>
        <w:jc w:val="both"/>
        <w:textAlignment w:val="baseline"/>
        <w:rPr>
          <w:sz w:val="22"/>
          <w:szCs w:val="22"/>
        </w:rPr>
      </w:pPr>
      <w:r w:rsidRPr="00220325">
        <w:rPr>
          <w:sz w:val="22"/>
          <w:szCs w:val="22"/>
        </w:rPr>
        <w:t>Geriatria, Cardiologia, Ecocardiografia, Ergometria, Eletrocardiograma, Gastrologia Clínica, Moléstias Infecciosas, Clínica Médica, Homeopatia,  Acupuntura e Serviço de Assistência Domiciliária;</w:t>
      </w:r>
    </w:p>
    <w:p w:rsidR="00023647" w:rsidRPr="00220325" w:rsidRDefault="00023647" w:rsidP="00220325">
      <w:pPr>
        <w:ind w:left="1781"/>
        <w:jc w:val="both"/>
        <w:rPr>
          <w:sz w:val="22"/>
          <w:szCs w:val="22"/>
        </w:rPr>
      </w:pPr>
    </w:p>
    <w:p w:rsidR="00023647" w:rsidRPr="00220325" w:rsidRDefault="00023647" w:rsidP="00220325">
      <w:pPr>
        <w:jc w:val="both"/>
        <w:rPr>
          <w:b/>
          <w:sz w:val="22"/>
          <w:szCs w:val="22"/>
          <w:u w:val="single"/>
        </w:rPr>
      </w:pPr>
      <w:r w:rsidRPr="00220325">
        <w:rPr>
          <w:b/>
          <w:sz w:val="22"/>
          <w:szCs w:val="22"/>
        </w:rPr>
        <w:t>D) Conforto Médico</w:t>
      </w:r>
      <w:r w:rsidRPr="00220325">
        <w:rPr>
          <w:b/>
          <w:sz w:val="22"/>
          <w:szCs w:val="22"/>
          <w:u w:val="single"/>
        </w:rPr>
        <w:t xml:space="preserve">  </w:t>
      </w:r>
    </w:p>
    <w:p w:rsidR="00023647" w:rsidRPr="00220325" w:rsidRDefault="00023647" w:rsidP="00220325">
      <w:pPr>
        <w:jc w:val="both"/>
        <w:rPr>
          <w:b/>
          <w:sz w:val="22"/>
          <w:szCs w:val="22"/>
          <w:u w:val="single"/>
        </w:rPr>
      </w:pPr>
    </w:p>
    <w:p w:rsidR="00023647" w:rsidRPr="00220325" w:rsidRDefault="00023647" w:rsidP="00220325">
      <w:pPr>
        <w:jc w:val="both"/>
        <w:rPr>
          <w:b/>
          <w:sz w:val="22"/>
          <w:szCs w:val="22"/>
        </w:rPr>
      </w:pPr>
      <w:r w:rsidRPr="00220325">
        <w:rPr>
          <w:b/>
          <w:sz w:val="22"/>
          <w:szCs w:val="22"/>
        </w:rPr>
        <w:t>10º andar</w:t>
      </w:r>
    </w:p>
    <w:p w:rsidR="00023647" w:rsidRPr="00220325" w:rsidRDefault="00023647" w:rsidP="00220325">
      <w:pPr>
        <w:jc w:val="both"/>
        <w:rPr>
          <w:b/>
          <w:sz w:val="22"/>
          <w:szCs w:val="22"/>
        </w:rPr>
      </w:pPr>
      <w:r w:rsidRPr="00220325">
        <w:rPr>
          <w:b/>
          <w:sz w:val="22"/>
          <w:szCs w:val="22"/>
        </w:rPr>
        <w:t xml:space="preserve">  9º</w:t>
      </w:r>
      <w:r w:rsidRPr="00220325">
        <w:rPr>
          <w:sz w:val="22"/>
          <w:szCs w:val="22"/>
        </w:rPr>
        <w:t xml:space="preserve"> </w:t>
      </w:r>
      <w:r w:rsidRPr="00220325">
        <w:rPr>
          <w:b/>
          <w:sz w:val="22"/>
          <w:szCs w:val="22"/>
        </w:rPr>
        <w:t>andar</w:t>
      </w:r>
    </w:p>
    <w:p w:rsidR="00023647" w:rsidRPr="00220325" w:rsidRDefault="00023647" w:rsidP="00220325">
      <w:pPr>
        <w:jc w:val="both"/>
        <w:rPr>
          <w:b/>
          <w:sz w:val="22"/>
          <w:szCs w:val="22"/>
        </w:rPr>
      </w:pPr>
      <w:r w:rsidRPr="00220325">
        <w:rPr>
          <w:b/>
          <w:sz w:val="22"/>
          <w:szCs w:val="22"/>
        </w:rPr>
        <w:t xml:space="preserve">  8º andar</w:t>
      </w:r>
    </w:p>
    <w:p w:rsidR="00023647" w:rsidRPr="00220325" w:rsidRDefault="00023647" w:rsidP="00220325">
      <w:pPr>
        <w:jc w:val="both"/>
        <w:rPr>
          <w:b/>
          <w:sz w:val="22"/>
          <w:szCs w:val="22"/>
        </w:rPr>
      </w:pPr>
      <w:r w:rsidRPr="00220325">
        <w:rPr>
          <w:b/>
          <w:sz w:val="22"/>
          <w:szCs w:val="22"/>
        </w:rPr>
        <w:t xml:space="preserve">  7º andar</w:t>
      </w:r>
    </w:p>
    <w:p w:rsidR="00023647" w:rsidRPr="00220325" w:rsidRDefault="00023647" w:rsidP="00220325">
      <w:pPr>
        <w:jc w:val="both"/>
        <w:rPr>
          <w:sz w:val="22"/>
          <w:szCs w:val="22"/>
        </w:rPr>
      </w:pPr>
      <w:r w:rsidRPr="00220325">
        <w:rPr>
          <w:b/>
          <w:sz w:val="22"/>
          <w:szCs w:val="22"/>
        </w:rPr>
        <w:t xml:space="preserve">  2º andar</w:t>
      </w:r>
      <w:r w:rsidRPr="00220325">
        <w:rPr>
          <w:sz w:val="22"/>
          <w:szCs w:val="22"/>
        </w:rPr>
        <w:t xml:space="preserve"> </w:t>
      </w:r>
    </w:p>
    <w:p w:rsidR="00023647" w:rsidRPr="00220325" w:rsidRDefault="00023647" w:rsidP="00220325">
      <w:pPr>
        <w:jc w:val="both"/>
        <w:rPr>
          <w:b/>
          <w:sz w:val="22"/>
          <w:szCs w:val="22"/>
        </w:rPr>
      </w:pPr>
      <w:r w:rsidRPr="00220325">
        <w:rPr>
          <w:b/>
          <w:sz w:val="22"/>
          <w:szCs w:val="22"/>
        </w:rPr>
        <w:t xml:space="preserve">  1º andar</w:t>
      </w:r>
    </w:p>
    <w:p w:rsidR="00023647" w:rsidRPr="00220325" w:rsidRDefault="00023647" w:rsidP="00220325">
      <w:pPr>
        <w:jc w:val="both"/>
        <w:rPr>
          <w:sz w:val="22"/>
          <w:szCs w:val="22"/>
        </w:rPr>
      </w:pPr>
      <w:r w:rsidRPr="00220325">
        <w:rPr>
          <w:b/>
          <w:sz w:val="22"/>
          <w:szCs w:val="22"/>
        </w:rPr>
        <w:t xml:space="preserve">Prédio Externo - </w:t>
      </w:r>
      <w:r w:rsidRPr="00220325">
        <w:rPr>
          <w:sz w:val="22"/>
          <w:szCs w:val="22"/>
        </w:rPr>
        <w:t>Pronto Socorro Infantil</w:t>
      </w:r>
    </w:p>
    <w:p w:rsidR="00023647" w:rsidRPr="00220325" w:rsidRDefault="00023647" w:rsidP="00220325">
      <w:pPr>
        <w:jc w:val="both"/>
        <w:rPr>
          <w:sz w:val="22"/>
          <w:szCs w:val="22"/>
        </w:rPr>
      </w:pPr>
    </w:p>
    <w:p w:rsidR="00023647" w:rsidRPr="00220325" w:rsidRDefault="00023647" w:rsidP="00220325">
      <w:pPr>
        <w:jc w:val="both"/>
        <w:rPr>
          <w:b/>
          <w:sz w:val="22"/>
          <w:szCs w:val="22"/>
        </w:rPr>
      </w:pPr>
      <w:r w:rsidRPr="00220325">
        <w:rPr>
          <w:b/>
          <w:sz w:val="22"/>
          <w:szCs w:val="22"/>
        </w:rPr>
        <w:t>Complexo Hospitalar</w:t>
      </w:r>
      <w:r w:rsidRPr="00220325">
        <w:rPr>
          <w:sz w:val="22"/>
          <w:szCs w:val="22"/>
        </w:rPr>
        <w:t xml:space="preserve"> –</w:t>
      </w:r>
      <w:r w:rsidRPr="00220325">
        <w:rPr>
          <w:b/>
          <w:sz w:val="22"/>
          <w:szCs w:val="22"/>
        </w:rPr>
        <w:t xml:space="preserve"> </w:t>
      </w:r>
      <w:r w:rsidRPr="00220325">
        <w:rPr>
          <w:sz w:val="22"/>
          <w:szCs w:val="22"/>
        </w:rPr>
        <w:t>Rua Castro Alves, 60 Aclimação telefones 3397-8022 e 3397-8023</w:t>
      </w:r>
    </w:p>
    <w:p w:rsidR="00023647" w:rsidRPr="00220325" w:rsidRDefault="00023647" w:rsidP="00220325">
      <w:pPr>
        <w:jc w:val="both"/>
        <w:rPr>
          <w:sz w:val="22"/>
          <w:szCs w:val="22"/>
        </w:rPr>
      </w:pPr>
    </w:p>
    <w:p w:rsidR="00023647" w:rsidRPr="00220325" w:rsidRDefault="00023647" w:rsidP="00220325">
      <w:pPr>
        <w:jc w:val="both"/>
        <w:rPr>
          <w:b/>
          <w:sz w:val="22"/>
          <w:szCs w:val="22"/>
        </w:rPr>
      </w:pPr>
      <w:r w:rsidRPr="00220325">
        <w:rPr>
          <w:b/>
          <w:sz w:val="22"/>
          <w:szCs w:val="22"/>
        </w:rPr>
        <w:t>E) Unidades Externas</w:t>
      </w:r>
    </w:p>
    <w:p w:rsidR="00023647" w:rsidRPr="00220325" w:rsidRDefault="00023647" w:rsidP="00220325">
      <w:pPr>
        <w:jc w:val="both"/>
        <w:rPr>
          <w:b/>
          <w:sz w:val="22"/>
          <w:szCs w:val="22"/>
        </w:rPr>
      </w:pPr>
    </w:p>
    <w:p w:rsidR="00023647" w:rsidRPr="00220325" w:rsidRDefault="00023647" w:rsidP="00220325">
      <w:pPr>
        <w:jc w:val="both"/>
        <w:rPr>
          <w:b/>
          <w:sz w:val="22"/>
          <w:szCs w:val="22"/>
        </w:rPr>
      </w:pPr>
      <w:r w:rsidRPr="00220325">
        <w:rPr>
          <w:b/>
          <w:sz w:val="22"/>
          <w:szCs w:val="22"/>
        </w:rPr>
        <w:tab/>
        <w:t>E.1- Ambulatórios Descentralizados</w:t>
      </w:r>
    </w:p>
    <w:p w:rsidR="00023647" w:rsidRPr="00220325" w:rsidRDefault="00023647" w:rsidP="00220325">
      <w:pPr>
        <w:jc w:val="both"/>
        <w:rPr>
          <w:b/>
          <w:sz w:val="22"/>
          <w:szCs w:val="22"/>
          <w:u w:val="single"/>
        </w:rPr>
      </w:pPr>
    </w:p>
    <w:p w:rsidR="00023647" w:rsidRPr="00220325" w:rsidRDefault="00023647" w:rsidP="00220325">
      <w:pPr>
        <w:numPr>
          <w:ilvl w:val="0"/>
          <w:numId w:val="7"/>
        </w:numPr>
        <w:tabs>
          <w:tab w:val="left" w:pos="720"/>
        </w:tabs>
        <w:overflowPunct w:val="0"/>
        <w:autoSpaceDE w:val="0"/>
        <w:autoSpaceDN w:val="0"/>
        <w:adjustRightInd w:val="0"/>
        <w:jc w:val="both"/>
        <w:textAlignment w:val="baseline"/>
        <w:rPr>
          <w:sz w:val="22"/>
          <w:szCs w:val="22"/>
        </w:rPr>
      </w:pPr>
      <w:r w:rsidRPr="00220325">
        <w:rPr>
          <w:sz w:val="22"/>
          <w:szCs w:val="22"/>
        </w:rPr>
        <w:t>Carrão – Praça Heitor Levi, 700 tel: 2293-3861 / 2293- 4462;</w:t>
      </w:r>
    </w:p>
    <w:p w:rsidR="00023647" w:rsidRPr="00220325" w:rsidRDefault="00023647" w:rsidP="00220325">
      <w:pPr>
        <w:numPr>
          <w:ilvl w:val="0"/>
          <w:numId w:val="7"/>
        </w:numPr>
        <w:tabs>
          <w:tab w:val="left" w:pos="720"/>
        </w:tabs>
        <w:overflowPunct w:val="0"/>
        <w:autoSpaceDE w:val="0"/>
        <w:autoSpaceDN w:val="0"/>
        <w:adjustRightInd w:val="0"/>
        <w:jc w:val="both"/>
        <w:textAlignment w:val="baseline"/>
        <w:rPr>
          <w:sz w:val="22"/>
          <w:szCs w:val="22"/>
        </w:rPr>
      </w:pPr>
      <w:r w:rsidRPr="00220325">
        <w:rPr>
          <w:sz w:val="22"/>
          <w:szCs w:val="22"/>
        </w:rPr>
        <w:t>Lapa – Rua Faustolo, 1720 tel: 3864-4671/ 3875-3313;</w:t>
      </w:r>
    </w:p>
    <w:p w:rsidR="00023647" w:rsidRPr="00220325" w:rsidRDefault="00023647" w:rsidP="00220325">
      <w:pPr>
        <w:numPr>
          <w:ilvl w:val="0"/>
          <w:numId w:val="7"/>
        </w:numPr>
        <w:tabs>
          <w:tab w:val="left" w:pos="720"/>
        </w:tabs>
        <w:overflowPunct w:val="0"/>
        <w:autoSpaceDE w:val="0"/>
        <w:autoSpaceDN w:val="0"/>
        <w:adjustRightInd w:val="0"/>
        <w:jc w:val="both"/>
        <w:textAlignment w:val="baseline"/>
        <w:rPr>
          <w:sz w:val="22"/>
          <w:szCs w:val="22"/>
        </w:rPr>
      </w:pPr>
      <w:r w:rsidRPr="00220325">
        <w:rPr>
          <w:sz w:val="22"/>
          <w:szCs w:val="22"/>
        </w:rPr>
        <w:t>Santo Amaro – Praça Floriano Peixoto, 54 tel: 5548-0658 / 5548-3026 / 5548-4371;</w:t>
      </w:r>
    </w:p>
    <w:p w:rsidR="00023647" w:rsidRPr="00220325" w:rsidRDefault="00023647" w:rsidP="00220325">
      <w:pPr>
        <w:numPr>
          <w:ilvl w:val="0"/>
          <w:numId w:val="7"/>
        </w:numPr>
        <w:tabs>
          <w:tab w:val="left" w:pos="720"/>
        </w:tabs>
        <w:overflowPunct w:val="0"/>
        <w:autoSpaceDE w:val="0"/>
        <w:autoSpaceDN w:val="0"/>
        <w:adjustRightInd w:val="0"/>
        <w:jc w:val="both"/>
        <w:textAlignment w:val="baseline"/>
        <w:rPr>
          <w:sz w:val="22"/>
          <w:szCs w:val="22"/>
        </w:rPr>
      </w:pPr>
      <w:r w:rsidRPr="00220325">
        <w:rPr>
          <w:sz w:val="22"/>
          <w:szCs w:val="22"/>
        </w:rPr>
        <w:t>São Miguel – Rua Dona Ana Flora Pinheiro de Souza, 76 tel: 2297-9899 / 2297-5077;</w:t>
      </w:r>
    </w:p>
    <w:p w:rsidR="00023647" w:rsidRPr="00220325" w:rsidRDefault="00023647" w:rsidP="00220325">
      <w:pPr>
        <w:numPr>
          <w:ilvl w:val="0"/>
          <w:numId w:val="7"/>
        </w:numPr>
        <w:tabs>
          <w:tab w:val="left" w:pos="720"/>
        </w:tabs>
        <w:overflowPunct w:val="0"/>
        <w:autoSpaceDE w:val="0"/>
        <w:autoSpaceDN w:val="0"/>
        <w:adjustRightInd w:val="0"/>
        <w:jc w:val="both"/>
        <w:textAlignment w:val="baseline"/>
        <w:rPr>
          <w:sz w:val="22"/>
          <w:szCs w:val="22"/>
        </w:rPr>
      </w:pPr>
      <w:r w:rsidRPr="00220325">
        <w:rPr>
          <w:sz w:val="22"/>
          <w:szCs w:val="22"/>
        </w:rPr>
        <w:t>Tucuruvi – Rua Pedro Madureira, 627 tel: 2977-4986 / 2973-9220;</w:t>
      </w:r>
    </w:p>
    <w:p w:rsidR="00023647" w:rsidRPr="00220325" w:rsidRDefault="00023647" w:rsidP="00220325">
      <w:pPr>
        <w:tabs>
          <w:tab w:val="left" w:pos="720"/>
        </w:tabs>
        <w:overflowPunct w:val="0"/>
        <w:autoSpaceDE w:val="0"/>
        <w:autoSpaceDN w:val="0"/>
        <w:adjustRightInd w:val="0"/>
        <w:ind w:left="360"/>
        <w:jc w:val="both"/>
        <w:textAlignment w:val="baseline"/>
        <w:rPr>
          <w:sz w:val="22"/>
          <w:szCs w:val="22"/>
        </w:rPr>
      </w:pPr>
    </w:p>
    <w:p w:rsidR="00023647" w:rsidRPr="00220325" w:rsidRDefault="00023647" w:rsidP="00220325">
      <w:pPr>
        <w:tabs>
          <w:tab w:val="left" w:pos="142"/>
        </w:tabs>
        <w:overflowPunct w:val="0"/>
        <w:autoSpaceDE w:val="0"/>
        <w:autoSpaceDN w:val="0"/>
        <w:adjustRightInd w:val="0"/>
        <w:ind w:left="142"/>
        <w:jc w:val="both"/>
        <w:textAlignment w:val="baseline"/>
        <w:rPr>
          <w:sz w:val="22"/>
          <w:szCs w:val="22"/>
        </w:rPr>
      </w:pPr>
      <w:r w:rsidRPr="00220325">
        <w:rPr>
          <w:b/>
          <w:sz w:val="22"/>
          <w:szCs w:val="22"/>
        </w:rPr>
        <w:t xml:space="preserve">E.2- Hospedaria de Cuidados Paliativos </w:t>
      </w:r>
      <w:r w:rsidRPr="00220325">
        <w:rPr>
          <w:sz w:val="22"/>
          <w:szCs w:val="22"/>
        </w:rPr>
        <w:t xml:space="preserve"> – Rua Muniz de Souza, 992 Pq.  Aclimação tel: 3399-4745;</w:t>
      </w:r>
    </w:p>
    <w:p w:rsidR="00023647" w:rsidRPr="00220325" w:rsidRDefault="00023647" w:rsidP="00220325">
      <w:pPr>
        <w:tabs>
          <w:tab w:val="left" w:pos="720"/>
        </w:tabs>
        <w:overflowPunct w:val="0"/>
        <w:autoSpaceDE w:val="0"/>
        <w:autoSpaceDN w:val="0"/>
        <w:adjustRightInd w:val="0"/>
        <w:ind w:left="720"/>
        <w:jc w:val="both"/>
        <w:textAlignment w:val="baseline"/>
        <w:rPr>
          <w:sz w:val="22"/>
          <w:szCs w:val="22"/>
        </w:rPr>
      </w:pPr>
    </w:p>
    <w:p w:rsidR="00023647" w:rsidRPr="00220325" w:rsidRDefault="00023647" w:rsidP="00220325">
      <w:pPr>
        <w:tabs>
          <w:tab w:val="left" w:pos="720"/>
        </w:tabs>
        <w:overflowPunct w:val="0"/>
        <w:autoSpaceDE w:val="0"/>
        <w:autoSpaceDN w:val="0"/>
        <w:adjustRightInd w:val="0"/>
        <w:ind w:left="720"/>
        <w:jc w:val="both"/>
        <w:textAlignment w:val="baseline"/>
        <w:rPr>
          <w:sz w:val="22"/>
          <w:szCs w:val="22"/>
        </w:rPr>
      </w:pPr>
    </w:p>
    <w:p w:rsidR="00023647" w:rsidRPr="00220325" w:rsidRDefault="00023647" w:rsidP="00220325">
      <w:pPr>
        <w:tabs>
          <w:tab w:val="left" w:pos="720"/>
        </w:tabs>
        <w:overflowPunct w:val="0"/>
        <w:autoSpaceDE w:val="0"/>
        <w:autoSpaceDN w:val="0"/>
        <w:adjustRightInd w:val="0"/>
        <w:ind w:left="720"/>
        <w:jc w:val="both"/>
        <w:textAlignment w:val="baseline"/>
        <w:rPr>
          <w:sz w:val="22"/>
          <w:szCs w:val="22"/>
        </w:rPr>
      </w:pPr>
    </w:p>
    <w:p w:rsidR="00023647" w:rsidRPr="00220325" w:rsidRDefault="00023647" w:rsidP="00220325">
      <w:pPr>
        <w:jc w:val="both"/>
        <w:rPr>
          <w:b/>
          <w:sz w:val="22"/>
          <w:szCs w:val="22"/>
          <w:u w:val="single"/>
        </w:rPr>
      </w:pPr>
      <w:r w:rsidRPr="00220325">
        <w:rPr>
          <w:b/>
          <w:sz w:val="22"/>
          <w:szCs w:val="22"/>
          <w:u w:val="single"/>
        </w:rPr>
        <w:lastRenderedPageBreak/>
        <w:t>DISTRIBUIÇÃO DOS POSTOS:</w:t>
      </w:r>
    </w:p>
    <w:p w:rsidR="00023647" w:rsidRPr="00220325" w:rsidRDefault="00023647" w:rsidP="00220325">
      <w:pPr>
        <w:jc w:val="both"/>
        <w:rPr>
          <w:b/>
          <w:sz w:val="22"/>
          <w:szCs w:val="22"/>
          <w:u w:val="single"/>
        </w:rPr>
      </w:pPr>
    </w:p>
    <w:p w:rsidR="00023647" w:rsidRPr="00220325" w:rsidRDefault="00023647" w:rsidP="00220325">
      <w:pPr>
        <w:jc w:val="both"/>
        <w:rPr>
          <w:b/>
          <w:sz w:val="22"/>
          <w:szCs w:val="22"/>
          <w:u w:val="single"/>
        </w:rPr>
      </w:pPr>
    </w:p>
    <w:p w:rsidR="00023647" w:rsidRPr="00220325" w:rsidRDefault="00023647" w:rsidP="00220325">
      <w:pPr>
        <w:jc w:val="both"/>
        <w:rPr>
          <w:b/>
          <w:sz w:val="22"/>
          <w:szCs w:val="22"/>
          <w:u w:val="single"/>
        </w:rPr>
      </w:pPr>
      <w:r w:rsidRPr="00220325">
        <w:rPr>
          <w:b/>
          <w:sz w:val="22"/>
          <w:szCs w:val="22"/>
          <w:u w:val="single"/>
        </w:rPr>
        <w:t>Período da Manhã:</w:t>
      </w:r>
    </w:p>
    <w:p w:rsidR="00023647" w:rsidRPr="00220325" w:rsidRDefault="00023647" w:rsidP="00220325">
      <w:pPr>
        <w:jc w:val="both"/>
        <w:rPr>
          <w:b/>
          <w:sz w:val="22"/>
          <w:szCs w:val="22"/>
        </w:rPr>
      </w:pPr>
    </w:p>
    <w:p w:rsidR="00023647" w:rsidRPr="00220325" w:rsidRDefault="00023647" w:rsidP="00220325">
      <w:pPr>
        <w:jc w:val="both"/>
        <w:rPr>
          <w:sz w:val="22"/>
          <w:szCs w:val="22"/>
        </w:rPr>
      </w:pPr>
      <w:r w:rsidRPr="00220325">
        <w:rPr>
          <w:b/>
          <w:sz w:val="22"/>
          <w:szCs w:val="22"/>
        </w:rPr>
        <w:t xml:space="preserve">1º. Posto: </w:t>
      </w:r>
      <w:r w:rsidRPr="00220325">
        <w:rPr>
          <w:sz w:val="22"/>
          <w:szCs w:val="22"/>
        </w:rPr>
        <w:t>Setor da Rouparia;</w:t>
      </w:r>
    </w:p>
    <w:p w:rsidR="00023647" w:rsidRPr="00220325" w:rsidRDefault="00023647" w:rsidP="00220325">
      <w:pPr>
        <w:jc w:val="both"/>
        <w:rPr>
          <w:sz w:val="22"/>
          <w:szCs w:val="22"/>
        </w:rPr>
      </w:pPr>
    </w:p>
    <w:p w:rsidR="00023647" w:rsidRPr="00220325" w:rsidRDefault="00023647" w:rsidP="00220325">
      <w:pPr>
        <w:jc w:val="both"/>
        <w:rPr>
          <w:sz w:val="22"/>
          <w:szCs w:val="22"/>
        </w:rPr>
      </w:pPr>
      <w:r w:rsidRPr="00220325">
        <w:rPr>
          <w:b/>
          <w:sz w:val="22"/>
          <w:szCs w:val="22"/>
        </w:rPr>
        <w:t xml:space="preserve">2º. Posto: </w:t>
      </w:r>
      <w:r w:rsidRPr="00220325">
        <w:rPr>
          <w:sz w:val="22"/>
          <w:szCs w:val="22"/>
        </w:rPr>
        <w:t>Distribuição do enxoval nas Enfermarias do 12º. ao 8º andar e dos Ambulatórios do 3º e 2º. Andar;</w:t>
      </w:r>
    </w:p>
    <w:p w:rsidR="00023647" w:rsidRPr="00220325" w:rsidRDefault="00023647" w:rsidP="00220325">
      <w:pPr>
        <w:jc w:val="both"/>
        <w:rPr>
          <w:sz w:val="22"/>
          <w:szCs w:val="22"/>
        </w:rPr>
      </w:pPr>
    </w:p>
    <w:p w:rsidR="00023647" w:rsidRPr="00220325" w:rsidRDefault="00023647" w:rsidP="00220325">
      <w:pPr>
        <w:jc w:val="both"/>
        <w:rPr>
          <w:sz w:val="22"/>
          <w:szCs w:val="22"/>
        </w:rPr>
      </w:pPr>
      <w:r w:rsidRPr="00220325">
        <w:rPr>
          <w:b/>
          <w:sz w:val="22"/>
          <w:szCs w:val="22"/>
        </w:rPr>
        <w:t>3º. Posto:</w:t>
      </w:r>
      <w:r w:rsidRPr="00220325">
        <w:rPr>
          <w:sz w:val="22"/>
          <w:szCs w:val="22"/>
        </w:rPr>
        <w:t xml:space="preserve"> Distribuição do enxoval nas Enfermarias do 7º. ao 1º andar (Térreo) e dos Ambulatórios do 3º e 2º. Andar;</w:t>
      </w:r>
    </w:p>
    <w:p w:rsidR="00023647" w:rsidRPr="00220325" w:rsidRDefault="00023647" w:rsidP="00220325">
      <w:pPr>
        <w:jc w:val="both"/>
        <w:rPr>
          <w:sz w:val="22"/>
          <w:szCs w:val="22"/>
        </w:rPr>
      </w:pPr>
    </w:p>
    <w:p w:rsidR="00023647" w:rsidRPr="00220325" w:rsidRDefault="00023647" w:rsidP="00220325">
      <w:pPr>
        <w:jc w:val="both"/>
        <w:rPr>
          <w:sz w:val="22"/>
          <w:szCs w:val="22"/>
        </w:rPr>
      </w:pPr>
      <w:r w:rsidRPr="00220325">
        <w:rPr>
          <w:sz w:val="22"/>
          <w:szCs w:val="22"/>
        </w:rPr>
        <w:t>4º Posto: Coletor;</w:t>
      </w:r>
    </w:p>
    <w:p w:rsidR="00023647" w:rsidRPr="00220325" w:rsidRDefault="00023647" w:rsidP="00220325">
      <w:pPr>
        <w:jc w:val="both"/>
        <w:rPr>
          <w:sz w:val="22"/>
          <w:szCs w:val="22"/>
        </w:rPr>
      </w:pPr>
    </w:p>
    <w:p w:rsidR="00023647" w:rsidRPr="00220325" w:rsidRDefault="00023647" w:rsidP="00220325">
      <w:pPr>
        <w:jc w:val="both"/>
        <w:rPr>
          <w:sz w:val="22"/>
          <w:szCs w:val="22"/>
        </w:rPr>
      </w:pPr>
      <w:r w:rsidRPr="00220325">
        <w:rPr>
          <w:b/>
          <w:sz w:val="22"/>
          <w:szCs w:val="22"/>
        </w:rPr>
        <w:t>5º. Posto:</w:t>
      </w:r>
      <w:r w:rsidRPr="00220325">
        <w:rPr>
          <w:sz w:val="22"/>
          <w:szCs w:val="22"/>
        </w:rPr>
        <w:t xml:space="preserve"> Líder.</w:t>
      </w:r>
    </w:p>
    <w:p w:rsidR="00023647" w:rsidRPr="00220325" w:rsidRDefault="00023647" w:rsidP="00220325">
      <w:pPr>
        <w:jc w:val="both"/>
        <w:rPr>
          <w:sz w:val="22"/>
          <w:szCs w:val="22"/>
        </w:rPr>
      </w:pPr>
    </w:p>
    <w:p w:rsidR="00023647" w:rsidRPr="00220325" w:rsidRDefault="00023647" w:rsidP="00220325">
      <w:pPr>
        <w:jc w:val="both"/>
        <w:rPr>
          <w:b/>
          <w:sz w:val="22"/>
          <w:szCs w:val="22"/>
        </w:rPr>
      </w:pPr>
    </w:p>
    <w:p w:rsidR="00023647" w:rsidRPr="00220325" w:rsidRDefault="00023647" w:rsidP="00220325">
      <w:pPr>
        <w:jc w:val="both"/>
        <w:rPr>
          <w:b/>
          <w:sz w:val="22"/>
          <w:szCs w:val="22"/>
          <w:u w:val="single"/>
        </w:rPr>
      </w:pPr>
      <w:r w:rsidRPr="00220325">
        <w:rPr>
          <w:b/>
          <w:sz w:val="22"/>
          <w:szCs w:val="22"/>
          <w:u w:val="single"/>
        </w:rPr>
        <w:t>Período da Tarde:</w:t>
      </w:r>
    </w:p>
    <w:p w:rsidR="00023647" w:rsidRPr="00220325" w:rsidRDefault="00023647" w:rsidP="00220325">
      <w:pPr>
        <w:jc w:val="both"/>
        <w:rPr>
          <w:b/>
          <w:sz w:val="22"/>
          <w:szCs w:val="22"/>
        </w:rPr>
      </w:pPr>
    </w:p>
    <w:p w:rsidR="00023647" w:rsidRPr="00220325" w:rsidRDefault="00023647" w:rsidP="00220325">
      <w:pPr>
        <w:jc w:val="both"/>
        <w:rPr>
          <w:sz w:val="22"/>
          <w:szCs w:val="22"/>
        </w:rPr>
      </w:pPr>
      <w:r w:rsidRPr="00220325">
        <w:rPr>
          <w:b/>
          <w:sz w:val="22"/>
          <w:szCs w:val="22"/>
        </w:rPr>
        <w:t xml:space="preserve">6º. Posto: </w:t>
      </w:r>
      <w:r w:rsidRPr="00220325">
        <w:rPr>
          <w:sz w:val="22"/>
          <w:szCs w:val="22"/>
        </w:rPr>
        <w:t>Setor da Rouparia;</w:t>
      </w:r>
    </w:p>
    <w:p w:rsidR="00023647" w:rsidRPr="00220325" w:rsidRDefault="00023647" w:rsidP="00220325">
      <w:pPr>
        <w:jc w:val="both"/>
        <w:rPr>
          <w:sz w:val="22"/>
          <w:szCs w:val="22"/>
        </w:rPr>
      </w:pPr>
    </w:p>
    <w:p w:rsidR="00023647" w:rsidRPr="00220325" w:rsidRDefault="00023647" w:rsidP="00220325">
      <w:pPr>
        <w:jc w:val="both"/>
        <w:rPr>
          <w:sz w:val="22"/>
          <w:szCs w:val="22"/>
        </w:rPr>
      </w:pPr>
      <w:r w:rsidRPr="00220325">
        <w:rPr>
          <w:b/>
          <w:sz w:val="22"/>
          <w:szCs w:val="22"/>
        </w:rPr>
        <w:t xml:space="preserve">7º. Posto: </w:t>
      </w:r>
      <w:r w:rsidRPr="00220325">
        <w:rPr>
          <w:sz w:val="22"/>
          <w:szCs w:val="22"/>
        </w:rPr>
        <w:t>Distribuição do enxoval nas Enfermarias do 12º. ao 1º andar (Térreo);</w:t>
      </w:r>
    </w:p>
    <w:p w:rsidR="00023647" w:rsidRPr="00220325" w:rsidRDefault="00023647" w:rsidP="00220325">
      <w:pPr>
        <w:jc w:val="both"/>
        <w:rPr>
          <w:sz w:val="22"/>
          <w:szCs w:val="22"/>
        </w:rPr>
      </w:pPr>
    </w:p>
    <w:p w:rsidR="00023647" w:rsidRPr="00220325" w:rsidRDefault="00023647" w:rsidP="00220325">
      <w:pPr>
        <w:jc w:val="both"/>
        <w:rPr>
          <w:sz w:val="22"/>
          <w:szCs w:val="22"/>
        </w:rPr>
      </w:pPr>
      <w:r w:rsidRPr="00220325">
        <w:rPr>
          <w:b/>
          <w:sz w:val="22"/>
          <w:szCs w:val="22"/>
        </w:rPr>
        <w:t>8º. Posto:</w:t>
      </w:r>
      <w:r w:rsidRPr="00220325">
        <w:rPr>
          <w:sz w:val="22"/>
          <w:szCs w:val="22"/>
        </w:rPr>
        <w:t xml:space="preserve"> Distribuição do enxoval nas Enfermarias do 7º. ao 1º andar (Térreo) e dos Ambulatórios do 3º e 2º. Andar;</w:t>
      </w:r>
    </w:p>
    <w:p w:rsidR="00023647" w:rsidRPr="00220325" w:rsidRDefault="00023647" w:rsidP="00220325">
      <w:pPr>
        <w:jc w:val="both"/>
        <w:rPr>
          <w:sz w:val="22"/>
          <w:szCs w:val="22"/>
        </w:rPr>
      </w:pPr>
    </w:p>
    <w:p w:rsidR="00023647" w:rsidRPr="00220325" w:rsidRDefault="00023647" w:rsidP="00220325">
      <w:pPr>
        <w:jc w:val="both"/>
        <w:rPr>
          <w:sz w:val="22"/>
          <w:szCs w:val="22"/>
        </w:rPr>
      </w:pPr>
    </w:p>
    <w:p w:rsidR="00023647" w:rsidRPr="00220325" w:rsidRDefault="00023647" w:rsidP="00220325">
      <w:pPr>
        <w:jc w:val="both"/>
        <w:rPr>
          <w:sz w:val="22"/>
          <w:szCs w:val="22"/>
        </w:rPr>
      </w:pPr>
      <w:r w:rsidRPr="00220325">
        <w:rPr>
          <w:sz w:val="22"/>
          <w:szCs w:val="22"/>
        </w:rPr>
        <w:t xml:space="preserve">O </w:t>
      </w:r>
      <w:r w:rsidRPr="00220325">
        <w:rPr>
          <w:b/>
          <w:sz w:val="22"/>
          <w:szCs w:val="22"/>
        </w:rPr>
        <w:t>9º. Posto</w:t>
      </w:r>
      <w:r w:rsidRPr="00220325">
        <w:rPr>
          <w:sz w:val="22"/>
          <w:szCs w:val="22"/>
        </w:rPr>
        <w:t xml:space="preserve"> cobertura.</w:t>
      </w:r>
    </w:p>
    <w:p w:rsidR="00023647" w:rsidRPr="00220325" w:rsidRDefault="00023647" w:rsidP="00220325">
      <w:pPr>
        <w:tabs>
          <w:tab w:val="left" w:pos="720"/>
        </w:tabs>
        <w:overflowPunct w:val="0"/>
        <w:autoSpaceDE w:val="0"/>
        <w:autoSpaceDN w:val="0"/>
        <w:adjustRightInd w:val="0"/>
        <w:ind w:left="720"/>
        <w:jc w:val="both"/>
        <w:textAlignment w:val="baseline"/>
        <w:rPr>
          <w:sz w:val="22"/>
          <w:szCs w:val="22"/>
        </w:rPr>
      </w:pPr>
    </w:p>
    <w:p w:rsidR="00023647" w:rsidRPr="00220325" w:rsidRDefault="00023647" w:rsidP="00220325">
      <w:pPr>
        <w:tabs>
          <w:tab w:val="left" w:pos="720"/>
        </w:tabs>
        <w:overflowPunct w:val="0"/>
        <w:autoSpaceDE w:val="0"/>
        <w:autoSpaceDN w:val="0"/>
        <w:adjustRightInd w:val="0"/>
        <w:ind w:left="720"/>
        <w:jc w:val="both"/>
        <w:textAlignment w:val="baseline"/>
        <w:rPr>
          <w:sz w:val="22"/>
          <w:szCs w:val="22"/>
        </w:rPr>
      </w:pPr>
    </w:p>
    <w:p w:rsidR="00023647" w:rsidRPr="00220325" w:rsidRDefault="00023647" w:rsidP="00220325">
      <w:pPr>
        <w:autoSpaceDE w:val="0"/>
        <w:autoSpaceDN w:val="0"/>
        <w:adjustRightInd w:val="0"/>
        <w:rPr>
          <w:b/>
          <w:sz w:val="22"/>
          <w:szCs w:val="22"/>
        </w:rPr>
      </w:pPr>
      <w:r w:rsidRPr="00220325">
        <w:rPr>
          <w:b/>
          <w:sz w:val="22"/>
          <w:szCs w:val="22"/>
        </w:rPr>
        <w:t>CONDIÇÕES GERAIS:</w:t>
      </w:r>
    </w:p>
    <w:p w:rsidR="00023647" w:rsidRPr="00220325" w:rsidRDefault="00023647" w:rsidP="00220325">
      <w:pPr>
        <w:autoSpaceDE w:val="0"/>
        <w:autoSpaceDN w:val="0"/>
        <w:adjustRightInd w:val="0"/>
        <w:rPr>
          <w:b/>
          <w:sz w:val="22"/>
          <w:szCs w:val="22"/>
        </w:rPr>
      </w:pPr>
    </w:p>
    <w:p w:rsidR="00023647" w:rsidRPr="00220325" w:rsidRDefault="00023647" w:rsidP="00220325">
      <w:pPr>
        <w:autoSpaceDE w:val="0"/>
        <w:autoSpaceDN w:val="0"/>
        <w:adjustRightInd w:val="0"/>
        <w:ind w:firstLine="540"/>
        <w:jc w:val="both"/>
        <w:rPr>
          <w:sz w:val="22"/>
          <w:szCs w:val="22"/>
        </w:rPr>
      </w:pPr>
      <w:r w:rsidRPr="00220325">
        <w:rPr>
          <w:sz w:val="22"/>
          <w:szCs w:val="22"/>
        </w:rPr>
        <w:t>O funcionário da CONTRATADA irá abastecer e/ou coletar atendendo os postos acima mencionados, podendo atender outros postos de acordo com a necessidade da CONTRATANTE.</w:t>
      </w:r>
    </w:p>
    <w:p w:rsidR="00023647" w:rsidRPr="00220325" w:rsidRDefault="00023647" w:rsidP="00220325">
      <w:pPr>
        <w:tabs>
          <w:tab w:val="left" w:pos="720"/>
        </w:tabs>
        <w:overflowPunct w:val="0"/>
        <w:autoSpaceDE w:val="0"/>
        <w:autoSpaceDN w:val="0"/>
        <w:adjustRightInd w:val="0"/>
        <w:ind w:left="720"/>
        <w:jc w:val="both"/>
        <w:textAlignment w:val="baseline"/>
        <w:rPr>
          <w:color w:val="FF0000"/>
          <w:sz w:val="22"/>
          <w:szCs w:val="22"/>
        </w:rPr>
      </w:pPr>
    </w:p>
    <w:p w:rsidR="00023647" w:rsidRPr="00220325" w:rsidRDefault="00023647" w:rsidP="00220325">
      <w:pPr>
        <w:tabs>
          <w:tab w:val="left" w:pos="720"/>
        </w:tabs>
        <w:overflowPunct w:val="0"/>
        <w:autoSpaceDE w:val="0"/>
        <w:autoSpaceDN w:val="0"/>
        <w:adjustRightInd w:val="0"/>
        <w:ind w:left="720"/>
        <w:jc w:val="both"/>
        <w:textAlignment w:val="baseline"/>
        <w:rPr>
          <w:sz w:val="22"/>
          <w:szCs w:val="22"/>
        </w:rPr>
      </w:pPr>
    </w:p>
    <w:p w:rsidR="00023647" w:rsidRPr="00220325" w:rsidRDefault="00023647" w:rsidP="00220325">
      <w:pPr>
        <w:tabs>
          <w:tab w:val="left" w:pos="720"/>
        </w:tabs>
        <w:overflowPunct w:val="0"/>
        <w:autoSpaceDE w:val="0"/>
        <w:autoSpaceDN w:val="0"/>
        <w:adjustRightInd w:val="0"/>
        <w:ind w:left="720"/>
        <w:jc w:val="both"/>
        <w:textAlignment w:val="baseline"/>
        <w:rPr>
          <w:sz w:val="22"/>
          <w:szCs w:val="22"/>
        </w:rPr>
      </w:pPr>
    </w:p>
    <w:p w:rsidR="00023647" w:rsidRPr="00220325" w:rsidRDefault="00023647" w:rsidP="00220325">
      <w:pPr>
        <w:tabs>
          <w:tab w:val="left" w:pos="720"/>
        </w:tabs>
        <w:overflowPunct w:val="0"/>
        <w:autoSpaceDE w:val="0"/>
        <w:autoSpaceDN w:val="0"/>
        <w:adjustRightInd w:val="0"/>
        <w:ind w:left="720"/>
        <w:jc w:val="both"/>
        <w:textAlignment w:val="baseline"/>
        <w:rPr>
          <w:sz w:val="22"/>
          <w:szCs w:val="22"/>
        </w:rPr>
      </w:pPr>
    </w:p>
    <w:p w:rsidR="00023647" w:rsidRPr="00220325" w:rsidRDefault="00023647" w:rsidP="00220325">
      <w:pPr>
        <w:tabs>
          <w:tab w:val="left" w:pos="720"/>
        </w:tabs>
        <w:overflowPunct w:val="0"/>
        <w:autoSpaceDE w:val="0"/>
        <w:autoSpaceDN w:val="0"/>
        <w:adjustRightInd w:val="0"/>
        <w:ind w:left="720"/>
        <w:jc w:val="both"/>
        <w:textAlignment w:val="baseline"/>
        <w:rPr>
          <w:sz w:val="22"/>
          <w:szCs w:val="22"/>
        </w:rPr>
      </w:pPr>
    </w:p>
    <w:p w:rsidR="00023647" w:rsidRPr="00220325" w:rsidRDefault="00023647" w:rsidP="00220325">
      <w:pPr>
        <w:tabs>
          <w:tab w:val="left" w:pos="720"/>
        </w:tabs>
        <w:overflowPunct w:val="0"/>
        <w:autoSpaceDE w:val="0"/>
        <w:autoSpaceDN w:val="0"/>
        <w:adjustRightInd w:val="0"/>
        <w:ind w:left="720"/>
        <w:jc w:val="both"/>
        <w:textAlignment w:val="baseline"/>
        <w:rPr>
          <w:sz w:val="22"/>
          <w:szCs w:val="22"/>
        </w:rPr>
      </w:pPr>
    </w:p>
    <w:p w:rsidR="00023647" w:rsidRPr="00220325" w:rsidRDefault="00023647" w:rsidP="00220325">
      <w:pPr>
        <w:tabs>
          <w:tab w:val="left" w:pos="720"/>
        </w:tabs>
        <w:overflowPunct w:val="0"/>
        <w:autoSpaceDE w:val="0"/>
        <w:autoSpaceDN w:val="0"/>
        <w:adjustRightInd w:val="0"/>
        <w:ind w:left="720"/>
        <w:jc w:val="both"/>
        <w:textAlignment w:val="baseline"/>
        <w:rPr>
          <w:sz w:val="22"/>
          <w:szCs w:val="22"/>
        </w:rPr>
      </w:pPr>
    </w:p>
    <w:p w:rsidR="00023647" w:rsidRPr="00220325" w:rsidRDefault="00023647" w:rsidP="00220325">
      <w:pPr>
        <w:tabs>
          <w:tab w:val="left" w:pos="720"/>
        </w:tabs>
        <w:overflowPunct w:val="0"/>
        <w:autoSpaceDE w:val="0"/>
        <w:autoSpaceDN w:val="0"/>
        <w:adjustRightInd w:val="0"/>
        <w:ind w:left="720"/>
        <w:jc w:val="both"/>
        <w:textAlignment w:val="baseline"/>
        <w:rPr>
          <w:sz w:val="22"/>
          <w:szCs w:val="22"/>
        </w:rPr>
      </w:pPr>
    </w:p>
    <w:p w:rsidR="00023647" w:rsidRPr="00220325" w:rsidRDefault="00023647" w:rsidP="00220325">
      <w:pPr>
        <w:tabs>
          <w:tab w:val="left" w:pos="720"/>
        </w:tabs>
        <w:overflowPunct w:val="0"/>
        <w:autoSpaceDE w:val="0"/>
        <w:autoSpaceDN w:val="0"/>
        <w:adjustRightInd w:val="0"/>
        <w:ind w:left="720"/>
        <w:jc w:val="both"/>
        <w:textAlignment w:val="baseline"/>
        <w:rPr>
          <w:sz w:val="22"/>
          <w:szCs w:val="22"/>
        </w:rPr>
      </w:pPr>
    </w:p>
    <w:p w:rsidR="00023647" w:rsidRPr="00220325" w:rsidRDefault="00023647" w:rsidP="00220325">
      <w:pPr>
        <w:tabs>
          <w:tab w:val="left" w:pos="720"/>
        </w:tabs>
        <w:overflowPunct w:val="0"/>
        <w:autoSpaceDE w:val="0"/>
        <w:autoSpaceDN w:val="0"/>
        <w:adjustRightInd w:val="0"/>
        <w:ind w:left="720"/>
        <w:jc w:val="both"/>
        <w:textAlignment w:val="baseline"/>
        <w:rPr>
          <w:sz w:val="22"/>
          <w:szCs w:val="22"/>
        </w:rPr>
      </w:pPr>
    </w:p>
    <w:p w:rsidR="00023647" w:rsidRPr="00220325" w:rsidRDefault="00023647" w:rsidP="00220325">
      <w:pPr>
        <w:tabs>
          <w:tab w:val="left" w:pos="720"/>
        </w:tabs>
        <w:overflowPunct w:val="0"/>
        <w:autoSpaceDE w:val="0"/>
        <w:autoSpaceDN w:val="0"/>
        <w:adjustRightInd w:val="0"/>
        <w:ind w:left="720"/>
        <w:jc w:val="both"/>
        <w:textAlignment w:val="baseline"/>
        <w:rPr>
          <w:sz w:val="22"/>
          <w:szCs w:val="22"/>
        </w:rPr>
      </w:pPr>
    </w:p>
    <w:p w:rsidR="00023647" w:rsidRPr="00220325" w:rsidRDefault="00023647" w:rsidP="00220325">
      <w:pPr>
        <w:tabs>
          <w:tab w:val="left" w:pos="720"/>
        </w:tabs>
        <w:overflowPunct w:val="0"/>
        <w:autoSpaceDE w:val="0"/>
        <w:autoSpaceDN w:val="0"/>
        <w:adjustRightInd w:val="0"/>
        <w:ind w:left="720"/>
        <w:jc w:val="both"/>
        <w:textAlignment w:val="baseline"/>
        <w:rPr>
          <w:sz w:val="22"/>
          <w:szCs w:val="22"/>
        </w:rPr>
      </w:pPr>
    </w:p>
    <w:p w:rsidR="00023647" w:rsidRPr="00220325" w:rsidRDefault="00023647" w:rsidP="00220325">
      <w:pPr>
        <w:tabs>
          <w:tab w:val="left" w:pos="720"/>
        </w:tabs>
        <w:overflowPunct w:val="0"/>
        <w:autoSpaceDE w:val="0"/>
        <w:autoSpaceDN w:val="0"/>
        <w:adjustRightInd w:val="0"/>
        <w:ind w:left="720"/>
        <w:jc w:val="both"/>
        <w:textAlignment w:val="baseline"/>
        <w:rPr>
          <w:sz w:val="22"/>
          <w:szCs w:val="22"/>
        </w:rPr>
      </w:pPr>
    </w:p>
    <w:p w:rsidR="00023647" w:rsidRPr="00220325" w:rsidRDefault="00023647" w:rsidP="00220325">
      <w:pPr>
        <w:tabs>
          <w:tab w:val="left" w:pos="720"/>
        </w:tabs>
        <w:overflowPunct w:val="0"/>
        <w:autoSpaceDE w:val="0"/>
        <w:autoSpaceDN w:val="0"/>
        <w:adjustRightInd w:val="0"/>
        <w:ind w:left="720"/>
        <w:jc w:val="both"/>
        <w:textAlignment w:val="baseline"/>
        <w:rPr>
          <w:sz w:val="22"/>
          <w:szCs w:val="22"/>
        </w:rPr>
      </w:pPr>
    </w:p>
    <w:p w:rsidR="00023647" w:rsidRPr="00220325" w:rsidRDefault="00023647" w:rsidP="00220325">
      <w:pPr>
        <w:tabs>
          <w:tab w:val="left" w:pos="720"/>
        </w:tabs>
        <w:overflowPunct w:val="0"/>
        <w:autoSpaceDE w:val="0"/>
        <w:autoSpaceDN w:val="0"/>
        <w:adjustRightInd w:val="0"/>
        <w:ind w:left="720"/>
        <w:jc w:val="both"/>
        <w:textAlignment w:val="baseline"/>
        <w:rPr>
          <w:sz w:val="22"/>
          <w:szCs w:val="22"/>
        </w:rPr>
      </w:pPr>
    </w:p>
    <w:p w:rsidR="00023647" w:rsidRPr="00220325" w:rsidRDefault="00023647" w:rsidP="00220325">
      <w:pPr>
        <w:tabs>
          <w:tab w:val="left" w:pos="720"/>
        </w:tabs>
        <w:overflowPunct w:val="0"/>
        <w:autoSpaceDE w:val="0"/>
        <w:autoSpaceDN w:val="0"/>
        <w:adjustRightInd w:val="0"/>
        <w:ind w:left="720"/>
        <w:jc w:val="both"/>
        <w:textAlignment w:val="baseline"/>
        <w:rPr>
          <w:sz w:val="22"/>
          <w:szCs w:val="22"/>
        </w:rPr>
      </w:pPr>
    </w:p>
    <w:p w:rsidR="00023647" w:rsidRPr="00220325" w:rsidRDefault="00023647" w:rsidP="00220325">
      <w:pPr>
        <w:tabs>
          <w:tab w:val="left" w:pos="720"/>
        </w:tabs>
        <w:overflowPunct w:val="0"/>
        <w:autoSpaceDE w:val="0"/>
        <w:autoSpaceDN w:val="0"/>
        <w:adjustRightInd w:val="0"/>
        <w:ind w:left="720"/>
        <w:jc w:val="both"/>
        <w:textAlignment w:val="baseline"/>
        <w:rPr>
          <w:sz w:val="22"/>
          <w:szCs w:val="22"/>
        </w:rPr>
      </w:pPr>
    </w:p>
    <w:p w:rsidR="00023647" w:rsidRPr="00220325" w:rsidRDefault="00023647" w:rsidP="00220325">
      <w:pPr>
        <w:tabs>
          <w:tab w:val="left" w:pos="720"/>
        </w:tabs>
        <w:overflowPunct w:val="0"/>
        <w:autoSpaceDE w:val="0"/>
        <w:autoSpaceDN w:val="0"/>
        <w:adjustRightInd w:val="0"/>
        <w:ind w:left="720"/>
        <w:jc w:val="both"/>
        <w:textAlignment w:val="baseline"/>
        <w:rPr>
          <w:sz w:val="22"/>
          <w:szCs w:val="22"/>
        </w:rPr>
      </w:pPr>
    </w:p>
    <w:p w:rsidR="00023647" w:rsidRPr="00220325" w:rsidRDefault="00023647" w:rsidP="00220325">
      <w:pPr>
        <w:tabs>
          <w:tab w:val="left" w:pos="720"/>
        </w:tabs>
        <w:overflowPunct w:val="0"/>
        <w:autoSpaceDE w:val="0"/>
        <w:autoSpaceDN w:val="0"/>
        <w:adjustRightInd w:val="0"/>
        <w:ind w:left="720"/>
        <w:jc w:val="both"/>
        <w:textAlignment w:val="baseline"/>
        <w:rPr>
          <w:sz w:val="22"/>
          <w:szCs w:val="22"/>
        </w:rPr>
      </w:pPr>
    </w:p>
    <w:p w:rsidR="00023647" w:rsidRPr="00220325" w:rsidRDefault="00023647" w:rsidP="00220325">
      <w:pPr>
        <w:tabs>
          <w:tab w:val="left" w:pos="720"/>
        </w:tabs>
        <w:overflowPunct w:val="0"/>
        <w:autoSpaceDE w:val="0"/>
        <w:autoSpaceDN w:val="0"/>
        <w:adjustRightInd w:val="0"/>
        <w:ind w:left="720"/>
        <w:jc w:val="both"/>
        <w:textAlignment w:val="baseline"/>
        <w:rPr>
          <w:sz w:val="22"/>
          <w:szCs w:val="22"/>
        </w:rPr>
      </w:pPr>
    </w:p>
    <w:p w:rsidR="00023647" w:rsidRPr="00220325" w:rsidRDefault="00023647" w:rsidP="00220325">
      <w:pPr>
        <w:jc w:val="center"/>
        <w:rPr>
          <w:b/>
          <w:sz w:val="22"/>
          <w:szCs w:val="22"/>
        </w:rPr>
      </w:pPr>
      <w:r w:rsidRPr="00220325">
        <w:rPr>
          <w:b/>
          <w:sz w:val="22"/>
          <w:szCs w:val="22"/>
        </w:rPr>
        <w:t xml:space="preserve">ANEXO E </w:t>
      </w:r>
    </w:p>
    <w:p w:rsidR="00023647" w:rsidRPr="00220325" w:rsidRDefault="00023647" w:rsidP="00220325">
      <w:pPr>
        <w:jc w:val="center"/>
        <w:rPr>
          <w:b/>
          <w:sz w:val="22"/>
          <w:szCs w:val="22"/>
        </w:rPr>
      </w:pPr>
    </w:p>
    <w:p w:rsidR="00023647" w:rsidRPr="00220325" w:rsidRDefault="00023647" w:rsidP="00220325">
      <w:pPr>
        <w:jc w:val="center"/>
        <w:rPr>
          <w:b/>
          <w:sz w:val="22"/>
          <w:szCs w:val="22"/>
        </w:rPr>
      </w:pPr>
      <w:r w:rsidRPr="00220325">
        <w:rPr>
          <w:b/>
          <w:sz w:val="22"/>
          <w:szCs w:val="22"/>
        </w:rPr>
        <w:t>PLANILHA DE ORÇAMENTO</w:t>
      </w:r>
    </w:p>
    <w:p w:rsidR="00A32E4F" w:rsidRPr="00220325" w:rsidRDefault="00A32E4F" w:rsidP="00220325">
      <w:pPr>
        <w:ind w:left="720"/>
        <w:rPr>
          <w:b/>
          <w:sz w:val="22"/>
          <w:szCs w:val="22"/>
        </w:rPr>
      </w:pPr>
    </w:p>
    <w:p w:rsidR="00023647" w:rsidRPr="00220325" w:rsidRDefault="00023647" w:rsidP="00410EE2">
      <w:pPr>
        <w:numPr>
          <w:ilvl w:val="0"/>
          <w:numId w:val="41"/>
        </w:numPr>
        <w:rPr>
          <w:b/>
          <w:sz w:val="22"/>
          <w:szCs w:val="22"/>
        </w:rPr>
      </w:pPr>
      <w:r w:rsidRPr="00220325">
        <w:rPr>
          <w:b/>
          <w:sz w:val="22"/>
          <w:szCs w:val="22"/>
        </w:rPr>
        <w:t>Planilha de orçamento.</w:t>
      </w:r>
    </w:p>
    <w:p w:rsidR="00023647" w:rsidRPr="00220325" w:rsidRDefault="00023647" w:rsidP="00220325">
      <w:pPr>
        <w:rPr>
          <w:b/>
          <w:sz w:val="22"/>
          <w:szCs w:val="22"/>
        </w:rPr>
      </w:pPr>
    </w:p>
    <w:p w:rsidR="00023647" w:rsidRPr="00220325" w:rsidRDefault="00023647" w:rsidP="00220325">
      <w:pPr>
        <w:rPr>
          <w:b/>
          <w:sz w:val="22"/>
          <w:szCs w:val="22"/>
        </w:rPr>
      </w:pPr>
    </w:p>
    <w:p w:rsidR="00023647" w:rsidRPr="00220325" w:rsidRDefault="00023647" w:rsidP="00220325">
      <w:pPr>
        <w:ind w:left="720"/>
        <w:rPr>
          <w:b/>
          <w:sz w:val="22"/>
          <w:szCs w:val="22"/>
        </w:rPr>
      </w:pPr>
    </w:p>
    <w:tbl>
      <w:tblPr>
        <w:tblW w:w="11073" w:type="dxa"/>
        <w:jc w:val="center"/>
        <w:tblInd w:w="-987" w:type="dxa"/>
        <w:tblCellMar>
          <w:left w:w="0" w:type="dxa"/>
          <w:right w:w="0" w:type="dxa"/>
        </w:tblCellMar>
        <w:tblLook w:val="04A0" w:firstRow="1" w:lastRow="0" w:firstColumn="1" w:lastColumn="0" w:noHBand="0" w:noVBand="1"/>
      </w:tblPr>
      <w:tblGrid>
        <w:gridCol w:w="660"/>
        <w:gridCol w:w="2403"/>
        <w:gridCol w:w="1233"/>
        <w:gridCol w:w="1818"/>
        <w:gridCol w:w="998"/>
        <w:gridCol w:w="1665"/>
        <w:gridCol w:w="2296"/>
      </w:tblGrid>
      <w:tr w:rsidR="00023647" w:rsidRPr="00220325" w:rsidTr="00023647">
        <w:trPr>
          <w:trHeight w:val="990"/>
          <w:jc w:val="center"/>
        </w:trPr>
        <w:tc>
          <w:tcPr>
            <w:tcW w:w="660" w:type="dxa"/>
            <w:tcBorders>
              <w:top w:val="single" w:sz="8" w:space="0" w:color="000000"/>
              <w:left w:val="single" w:sz="8" w:space="0" w:color="000000"/>
              <w:bottom w:val="single" w:sz="8" w:space="0" w:color="000000"/>
              <w:right w:val="nil"/>
            </w:tcBorders>
            <w:vAlign w:val="center"/>
          </w:tcPr>
          <w:p w:rsidR="00023647" w:rsidRPr="00220325" w:rsidRDefault="00023647" w:rsidP="00220325">
            <w:pPr>
              <w:snapToGrid w:val="0"/>
              <w:jc w:val="center"/>
              <w:rPr>
                <w:rFonts w:eastAsia="Calibri"/>
                <w:b/>
                <w:bCs/>
                <w:color w:val="000000"/>
                <w:sz w:val="22"/>
                <w:szCs w:val="22"/>
              </w:rPr>
            </w:pPr>
            <w:r w:rsidRPr="00220325">
              <w:rPr>
                <w:b/>
                <w:bCs/>
                <w:color w:val="000000"/>
                <w:sz w:val="22"/>
                <w:szCs w:val="22"/>
              </w:rPr>
              <w:t>ITEM</w:t>
            </w:r>
          </w:p>
        </w:tc>
        <w:tc>
          <w:tcPr>
            <w:tcW w:w="2403" w:type="dxa"/>
            <w:tcBorders>
              <w:top w:val="single" w:sz="8" w:space="0" w:color="000000"/>
              <w:left w:val="single" w:sz="8" w:space="0" w:color="000000"/>
              <w:bottom w:val="single" w:sz="8" w:space="0" w:color="000000"/>
              <w:right w:val="nil"/>
            </w:tcBorders>
            <w:vAlign w:val="center"/>
          </w:tcPr>
          <w:p w:rsidR="00023647" w:rsidRPr="00220325" w:rsidRDefault="00023647" w:rsidP="00220325">
            <w:pPr>
              <w:snapToGrid w:val="0"/>
              <w:jc w:val="center"/>
              <w:rPr>
                <w:rFonts w:eastAsia="Calibri"/>
                <w:b/>
                <w:bCs/>
                <w:color w:val="000000"/>
                <w:sz w:val="22"/>
                <w:szCs w:val="22"/>
              </w:rPr>
            </w:pPr>
            <w:r w:rsidRPr="00220325">
              <w:rPr>
                <w:b/>
                <w:bCs/>
                <w:color w:val="000000"/>
                <w:sz w:val="22"/>
                <w:szCs w:val="22"/>
              </w:rPr>
              <w:t>DESCRIÇÃO</w:t>
            </w:r>
          </w:p>
        </w:tc>
        <w:tc>
          <w:tcPr>
            <w:tcW w:w="1233" w:type="dxa"/>
            <w:tcBorders>
              <w:top w:val="single" w:sz="8" w:space="0" w:color="000000"/>
              <w:left w:val="single" w:sz="8" w:space="0" w:color="000000"/>
              <w:bottom w:val="single" w:sz="8" w:space="0" w:color="000000"/>
              <w:right w:val="single" w:sz="8" w:space="0" w:color="000000"/>
            </w:tcBorders>
            <w:vAlign w:val="center"/>
          </w:tcPr>
          <w:p w:rsidR="00023647" w:rsidRPr="00220325" w:rsidRDefault="00023647" w:rsidP="00220325">
            <w:pPr>
              <w:snapToGrid w:val="0"/>
              <w:jc w:val="center"/>
              <w:rPr>
                <w:b/>
                <w:bCs/>
                <w:color w:val="000000"/>
                <w:sz w:val="22"/>
                <w:szCs w:val="22"/>
              </w:rPr>
            </w:pPr>
            <w:r w:rsidRPr="00220325">
              <w:rPr>
                <w:b/>
                <w:bCs/>
                <w:color w:val="000000"/>
                <w:sz w:val="22"/>
                <w:szCs w:val="22"/>
              </w:rPr>
              <w:t xml:space="preserve">UNIDADE </w:t>
            </w:r>
          </w:p>
          <w:p w:rsidR="00023647" w:rsidRPr="00220325" w:rsidRDefault="00023647" w:rsidP="00220325">
            <w:pPr>
              <w:snapToGrid w:val="0"/>
              <w:jc w:val="center"/>
              <w:rPr>
                <w:b/>
                <w:bCs/>
                <w:color w:val="000000"/>
                <w:sz w:val="22"/>
                <w:szCs w:val="22"/>
              </w:rPr>
            </w:pPr>
            <w:r w:rsidRPr="00220325">
              <w:rPr>
                <w:b/>
                <w:bCs/>
                <w:color w:val="000000"/>
                <w:sz w:val="22"/>
                <w:szCs w:val="22"/>
              </w:rPr>
              <w:t xml:space="preserve">DE </w:t>
            </w:r>
          </w:p>
          <w:p w:rsidR="00023647" w:rsidRPr="00220325" w:rsidRDefault="00023647" w:rsidP="00220325">
            <w:pPr>
              <w:snapToGrid w:val="0"/>
              <w:jc w:val="center"/>
              <w:rPr>
                <w:b/>
                <w:bCs/>
                <w:color w:val="000000"/>
                <w:sz w:val="22"/>
                <w:szCs w:val="22"/>
              </w:rPr>
            </w:pPr>
            <w:r w:rsidRPr="00220325">
              <w:rPr>
                <w:b/>
                <w:bCs/>
                <w:color w:val="000000"/>
                <w:sz w:val="22"/>
                <w:szCs w:val="22"/>
              </w:rPr>
              <w:t>MEDIDA</w:t>
            </w:r>
          </w:p>
        </w:tc>
        <w:tc>
          <w:tcPr>
            <w:tcW w:w="1818" w:type="dxa"/>
            <w:tcBorders>
              <w:top w:val="single" w:sz="8" w:space="0" w:color="000000"/>
              <w:left w:val="single" w:sz="8" w:space="0" w:color="000000"/>
              <w:bottom w:val="single" w:sz="8" w:space="0" w:color="000000"/>
              <w:right w:val="nil"/>
            </w:tcBorders>
            <w:vAlign w:val="center"/>
          </w:tcPr>
          <w:p w:rsidR="00023647" w:rsidRPr="00220325" w:rsidRDefault="00023647" w:rsidP="00220325">
            <w:pPr>
              <w:snapToGrid w:val="0"/>
              <w:jc w:val="center"/>
              <w:rPr>
                <w:b/>
                <w:bCs/>
                <w:color w:val="000000"/>
                <w:sz w:val="22"/>
                <w:szCs w:val="22"/>
              </w:rPr>
            </w:pPr>
            <w:r w:rsidRPr="00220325">
              <w:rPr>
                <w:b/>
                <w:bCs/>
                <w:color w:val="000000"/>
                <w:sz w:val="22"/>
                <w:szCs w:val="22"/>
              </w:rPr>
              <w:t>QUANTIDADE</w:t>
            </w:r>
          </w:p>
          <w:p w:rsidR="00023647" w:rsidRPr="00220325" w:rsidRDefault="00023647" w:rsidP="00220325">
            <w:pPr>
              <w:snapToGrid w:val="0"/>
              <w:jc w:val="center"/>
              <w:rPr>
                <w:rFonts w:eastAsia="Calibri"/>
                <w:b/>
                <w:bCs/>
                <w:color w:val="000000"/>
                <w:sz w:val="22"/>
                <w:szCs w:val="22"/>
              </w:rPr>
            </w:pPr>
            <w:r w:rsidRPr="00220325">
              <w:rPr>
                <w:b/>
                <w:bCs/>
                <w:color w:val="000000"/>
                <w:sz w:val="22"/>
                <w:szCs w:val="22"/>
              </w:rPr>
              <w:t>(1)</w:t>
            </w:r>
          </w:p>
        </w:tc>
        <w:tc>
          <w:tcPr>
            <w:tcW w:w="998" w:type="dxa"/>
            <w:tcBorders>
              <w:top w:val="single" w:sz="8" w:space="0" w:color="000000"/>
              <w:left w:val="single" w:sz="8" w:space="0" w:color="000000"/>
              <w:bottom w:val="single" w:sz="8" w:space="0" w:color="000000"/>
              <w:right w:val="single" w:sz="8" w:space="0" w:color="000000"/>
            </w:tcBorders>
            <w:vAlign w:val="center"/>
          </w:tcPr>
          <w:p w:rsidR="00023647" w:rsidRPr="00220325" w:rsidRDefault="00023647" w:rsidP="00220325">
            <w:pPr>
              <w:snapToGrid w:val="0"/>
              <w:jc w:val="center"/>
              <w:rPr>
                <w:b/>
                <w:bCs/>
                <w:sz w:val="22"/>
                <w:szCs w:val="22"/>
              </w:rPr>
            </w:pPr>
            <w:r w:rsidRPr="00220325">
              <w:rPr>
                <w:b/>
                <w:bCs/>
                <w:sz w:val="22"/>
                <w:szCs w:val="22"/>
              </w:rPr>
              <w:t>MESES</w:t>
            </w:r>
          </w:p>
          <w:p w:rsidR="00023647" w:rsidRPr="00220325" w:rsidRDefault="00023647" w:rsidP="00220325">
            <w:pPr>
              <w:snapToGrid w:val="0"/>
              <w:jc w:val="center"/>
              <w:rPr>
                <w:b/>
                <w:bCs/>
                <w:sz w:val="22"/>
                <w:szCs w:val="22"/>
              </w:rPr>
            </w:pPr>
            <w:r w:rsidRPr="00220325">
              <w:rPr>
                <w:b/>
                <w:bCs/>
                <w:sz w:val="22"/>
                <w:szCs w:val="22"/>
              </w:rPr>
              <w:t xml:space="preserve"> (2)</w:t>
            </w:r>
          </w:p>
        </w:tc>
        <w:tc>
          <w:tcPr>
            <w:tcW w:w="1665" w:type="dxa"/>
            <w:tcBorders>
              <w:top w:val="single" w:sz="8" w:space="0" w:color="000000"/>
              <w:left w:val="single" w:sz="8" w:space="0" w:color="000000"/>
              <w:bottom w:val="single" w:sz="8" w:space="0" w:color="000000"/>
              <w:right w:val="nil"/>
            </w:tcBorders>
            <w:tcMar>
              <w:top w:w="0" w:type="dxa"/>
              <w:left w:w="70" w:type="dxa"/>
              <w:bottom w:w="0" w:type="dxa"/>
              <w:right w:w="70" w:type="dxa"/>
            </w:tcMar>
            <w:vAlign w:val="center"/>
          </w:tcPr>
          <w:p w:rsidR="00023647" w:rsidRPr="00220325" w:rsidRDefault="00023647" w:rsidP="00220325">
            <w:pPr>
              <w:snapToGrid w:val="0"/>
              <w:jc w:val="center"/>
              <w:rPr>
                <w:b/>
                <w:bCs/>
                <w:sz w:val="22"/>
                <w:szCs w:val="22"/>
              </w:rPr>
            </w:pPr>
            <w:r w:rsidRPr="00220325">
              <w:rPr>
                <w:b/>
                <w:bCs/>
                <w:sz w:val="22"/>
                <w:szCs w:val="22"/>
              </w:rPr>
              <w:t>PREÇO UNITÁRIO  (R$)</w:t>
            </w:r>
          </w:p>
          <w:p w:rsidR="00023647" w:rsidRPr="00220325" w:rsidRDefault="00023647" w:rsidP="00220325">
            <w:pPr>
              <w:snapToGrid w:val="0"/>
              <w:jc w:val="center"/>
              <w:rPr>
                <w:rFonts w:eastAsia="Calibri"/>
                <w:b/>
                <w:bCs/>
                <w:sz w:val="22"/>
                <w:szCs w:val="22"/>
              </w:rPr>
            </w:pPr>
            <w:r w:rsidRPr="00220325">
              <w:rPr>
                <w:b/>
                <w:bCs/>
                <w:sz w:val="22"/>
                <w:szCs w:val="22"/>
              </w:rPr>
              <w:t>(3)</w:t>
            </w:r>
          </w:p>
        </w:tc>
        <w:tc>
          <w:tcPr>
            <w:tcW w:w="2296" w:type="dxa"/>
            <w:tcBorders>
              <w:top w:val="single" w:sz="8" w:space="0" w:color="000000"/>
              <w:left w:val="single" w:sz="8" w:space="0" w:color="000000"/>
              <w:bottom w:val="single" w:sz="8" w:space="0" w:color="000000"/>
              <w:right w:val="single" w:sz="8" w:space="0" w:color="auto"/>
            </w:tcBorders>
            <w:tcMar>
              <w:top w:w="0" w:type="dxa"/>
              <w:left w:w="70" w:type="dxa"/>
              <w:bottom w:w="0" w:type="dxa"/>
              <w:right w:w="70" w:type="dxa"/>
            </w:tcMar>
            <w:vAlign w:val="center"/>
          </w:tcPr>
          <w:p w:rsidR="00023647" w:rsidRPr="00220325" w:rsidRDefault="00023647" w:rsidP="00220325">
            <w:pPr>
              <w:snapToGrid w:val="0"/>
              <w:jc w:val="center"/>
              <w:rPr>
                <w:b/>
                <w:bCs/>
                <w:sz w:val="22"/>
                <w:szCs w:val="22"/>
              </w:rPr>
            </w:pPr>
            <w:r w:rsidRPr="00220325">
              <w:rPr>
                <w:b/>
                <w:bCs/>
                <w:sz w:val="22"/>
                <w:szCs w:val="22"/>
              </w:rPr>
              <w:t>TOTAL R$</w:t>
            </w:r>
          </w:p>
          <w:p w:rsidR="00023647" w:rsidRPr="00220325" w:rsidRDefault="00023647" w:rsidP="00220325">
            <w:pPr>
              <w:snapToGrid w:val="0"/>
              <w:jc w:val="center"/>
              <w:rPr>
                <w:rFonts w:eastAsia="Calibri"/>
                <w:b/>
                <w:bCs/>
                <w:sz w:val="22"/>
                <w:szCs w:val="22"/>
              </w:rPr>
            </w:pPr>
            <w:r w:rsidRPr="00220325">
              <w:rPr>
                <w:b/>
                <w:bCs/>
                <w:sz w:val="22"/>
                <w:szCs w:val="22"/>
              </w:rPr>
              <w:t>4 = (1)x(2)x(3)</w:t>
            </w:r>
          </w:p>
        </w:tc>
      </w:tr>
      <w:tr w:rsidR="00023647" w:rsidRPr="00220325" w:rsidTr="00023647">
        <w:trPr>
          <w:trHeight w:val="627"/>
          <w:jc w:val="center"/>
        </w:trPr>
        <w:tc>
          <w:tcPr>
            <w:tcW w:w="660" w:type="dxa"/>
            <w:tcBorders>
              <w:top w:val="nil"/>
              <w:left w:val="single" w:sz="8" w:space="0" w:color="000000"/>
              <w:bottom w:val="single" w:sz="8" w:space="0" w:color="000000"/>
              <w:right w:val="nil"/>
            </w:tcBorders>
            <w:vAlign w:val="center"/>
          </w:tcPr>
          <w:p w:rsidR="00023647" w:rsidRPr="00220325" w:rsidRDefault="00023647" w:rsidP="00220325">
            <w:pPr>
              <w:snapToGrid w:val="0"/>
              <w:jc w:val="center"/>
              <w:rPr>
                <w:rFonts w:eastAsia="Calibri"/>
                <w:bCs/>
                <w:color w:val="000000"/>
                <w:sz w:val="22"/>
                <w:szCs w:val="22"/>
              </w:rPr>
            </w:pPr>
            <w:r w:rsidRPr="00220325">
              <w:rPr>
                <w:bCs/>
                <w:color w:val="000000"/>
                <w:sz w:val="22"/>
                <w:szCs w:val="22"/>
              </w:rPr>
              <w:t>1</w:t>
            </w:r>
          </w:p>
        </w:tc>
        <w:tc>
          <w:tcPr>
            <w:tcW w:w="2403" w:type="dxa"/>
            <w:tcBorders>
              <w:top w:val="nil"/>
              <w:left w:val="single" w:sz="8" w:space="0" w:color="000000"/>
              <w:bottom w:val="single" w:sz="8" w:space="0" w:color="000000"/>
              <w:right w:val="nil"/>
            </w:tcBorders>
            <w:vAlign w:val="center"/>
          </w:tcPr>
          <w:p w:rsidR="00023647" w:rsidRPr="00220325" w:rsidRDefault="00023647" w:rsidP="00220325">
            <w:pPr>
              <w:snapToGrid w:val="0"/>
              <w:jc w:val="center"/>
              <w:rPr>
                <w:rFonts w:eastAsia="Calibri"/>
                <w:bCs/>
                <w:color w:val="000000"/>
                <w:sz w:val="22"/>
                <w:szCs w:val="22"/>
              </w:rPr>
            </w:pPr>
            <w:r w:rsidRPr="00220325">
              <w:rPr>
                <w:bCs/>
                <w:color w:val="000000"/>
                <w:sz w:val="22"/>
                <w:szCs w:val="22"/>
              </w:rPr>
              <w:t>Processamento de Roupa e Locação</w:t>
            </w:r>
          </w:p>
          <w:p w:rsidR="00023647" w:rsidRPr="00220325" w:rsidRDefault="00023647" w:rsidP="00220325">
            <w:pPr>
              <w:snapToGrid w:val="0"/>
              <w:jc w:val="center"/>
              <w:rPr>
                <w:rFonts w:eastAsia="Calibri"/>
                <w:bCs/>
                <w:color w:val="000000"/>
                <w:sz w:val="22"/>
                <w:szCs w:val="22"/>
              </w:rPr>
            </w:pPr>
            <w:r w:rsidRPr="00220325">
              <w:rPr>
                <w:bCs/>
                <w:color w:val="000000"/>
                <w:sz w:val="22"/>
                <w:szCs w:val="22"/>
              </w:rPr>
              <w:t> de Enxoval</w:t>
            </w:r>
          </w:p>
        </w:tc>
        <w:tc>
          <w:tcPr>
            <w:tcW w:w="1233" w:type="dxa"/>
            <w:tcBorders>
              <w:top w:val="nil"/>
              <w:left w:val="single" w:sz="8" w:space="0" w:color="000000"/>
              <w:bottom w:val="single" w:sz="8" w:space="0" w:color="000000"/>
              <w:right w:val="single" w:sz="8" w:space="0" w:color="000000"/>
            </w:tcBorders>
            <w:vAlign w:val="center"/>
          </w:tcPr>
          <w:p w:rsidR="00023647" w:rsidRPr="00220325" w:rsidRDefault="00023647" w:rsidP="00220325">
            <w:pPr>
              <w:snapToGrid w:val="0"/>
              <w:jc w:val="center"/>
              <w:rPr>
                <w:rFonts w:eastAsia="Calibri"/>
                <w:sz w:val="22"/>
                <w:szCs w:val="22"/>
              </w:rPr>
            </w:pPr>
            <w:r w:rsidRPr="00220325">
              <w:rPr>
                <w:rFonts w:eastAsia="Calibri"/>
                <w:sz w:val="22"/>
                <w:szCs w:val="22"/>
              </w:rPr>
              <w:t>Kg</w:t>
            </w:r>
          </w:p>
        </w:tc>
        <w:tc>
          <w:tcPr>
            <w:tcW w:w="1818" w:type="dxa"/>
            <w:tcBorders>
              <w:top w:val="nil"/>
              <w:left w:val="single" w:sz="8" w:space="0" w:color="000000"/>
              <w:bottom w:val="single" w:sz="8" w:space="0" w:color="000000"/>
              <w:right w:val="nil"/>
            </w:tcBorders>
            <w:vAlign w:val="center"/>
          </w:tcPr>
          <w:p w:rsidR="00023647" w:rsidRPr="00220325" w:rsidRDefault="00023647" w:rsidP="00220325">
            <w:pPr>
              <w:snapToGrid w:val="0"/>
              <w:jc w:val="center"/>
              <w:rPr>
                <w:rFonts w:eastAsia="Calibri"/>
                <w:sz w:val="22"/>
                <w:szCs w:val="22"/>
              </w:rPr>
            </w:pPr>
            <w:r w:rsidRPr="00220325">
              <w:rPr>
                <w:rFonts w:eastAsia="Calibri"/>
                <w:sz w:val="22"/>
                <w:szCs w:val="22"/>
              </w:rPr>
              <w:t>59.500</w:t>
            </w:r>
          </w:p>
        </w:tc>
        <w:tc>
          <w:tcPr>
            <w:tcW w:w="998" w:type="dxa"/>
            <w:tcBorders>
              <w:top w:val="nil"/>
              <w:left w:val="single" w:sz="8" w:space="0" w:color="000000"/>
              <w:bottom w:val="single" w:sz="8" w:space="0" w:color="000000"/>
              <w:right w:val="single" w:sz="8" w:space="0" w:color="000000"/>
            </w:tcBorders>
            <w:vAlign w:val="center"/>
          </w:tcPr>
          <w:p w:rsidR="00023647" w:rsidRPr="00220325" w:rsidRDefault="00023647" w:rsidP="00220325">
            <w:pPr>
              <w:snapToGrid w:val="0"/>
              <w:jc w:val="center"/>
              <w:rPr>
                <w:rFonts w:eastAsia="Calibri"/>
                <w:sz w:val="22"/>
                <w:szCs w:val="22"/>
              </w:rPr>
            </w:pPr>
          </w:p>
        </w:tc>
        <w:tc>
          <w:tcPr>
            <w:tcW w:w="1665" w:type="dxa"/>
            <w:tcBorders>
              <w:top w:val="nil"/>
              <w:left w:val="single" w:sz="8" w:space="0" w:color="000000"/>
              <w:bottom w:val="single" w:sz="8" w:space="0" w:color="000000"/>
              <w:right w:val="nil"/>
            </w:tcBorders>
            <w:tcMar>
              <w:top w:w="0" w:type="dxa"/>
              <w:left w:w="70" w:type="dxa"/>
              <w:bottom w:w="0" w:type="dxa"/>
              <w:right w:w="70" w:type="dxa"/>
            </w:tcMar>
            <w:vAlign w:val="center"/>
          </w:tcPr>
          <w:p w:rsidR="00023647" w:rsidRPr="00220325" w:rsidRDefault="00023647" w:rsidP="00220325">
            <w:pPr>
              <w:snapToGrid w:val="0"/>
              <w:jc w:val="center"/>
              <w:rPr>
                <w:rFonts w:eastAsia="Calibri"/>
                <w:sz w:val="22"/>
                <w:szCs w:val="22"/>
              </w:rPr>
            </w:pPr>
          </w:p>
        </w:tc>
        <w:tc>
          <w:tcPr>
            <w:tcW w:w="2296" w:type="dxa"/>
            <w:tcBorders>
              <w:top w:val="nil"/>
              <w:left w:val="single" w:sz="8" w:space="0" w:color="000000"/>
              <w:bottom w:val="single" w:sz="8" w:space="0" w:color="000000"/>
              <w:right w:val="single" w:sz="8" w:space="0" w:color="auto"/>
            </w:tcBorders>
            <w:tcMar>
              <w:top w:w="0" w:type="dxa"/>
              <w:left w:w="70" w:type="dxa"/>
              <w:bottom w:w="0" w:type="dxa"/>
              <w:right w:w="70" w:type="dxa"/>
            </w:tcMar>
            <w:vAlign w:val="center"/>
          </w:tcPr>
          <w:p w:rsidR="00023647" w:rsidRPr="00220325" w:rsidRDefault="00023647" w:rsidP="00220325">
            <w:pPr>
              <w:snapToGrid w:val="0"/>
              <w:jc w:val="center"/>
              <w:rPr>
                <w:rFonts w:eastAsia="Calibri"/>
                <w:sz w:val="22"/>
                <w:szCs w:val="22"/>
              </w:rPr>
            </w:pPr>
          </w:p>
        </w:tc>
      </w:tr>
      <w:tr w:rsidR="00023647" w:rsidRPr="00220325" w:rsidTr="00023647">
        <w:trPr>
          <w:trHeight w:val="627"/>
          <w:jc w:val="center"/>
        </w:trPr>
        <w:tc>
          <w:tcPr>
            <w:tcW w:w="660" w:type="dxa"/>
            <w:tcBorders>
              <w:top w:val="nil"/>
              <w:left w:val="single" w:sz="8" w:space="0" w:color="000000"/>
              <w:bottom w:val="single" w:sz="4" w:space="0" w:color="auto"/>
              <w:right w:val="nil"/>
            </w:tcBorders>
            <w:vAlign w:val="center"/>
          </w:tcPr>
          <w:p w:rsidR="00023647" w:rsidRPr="00220325" w:rsidRDefault="00023647" w:rsidP="00220325">
            <w:pPr>
              <w:snapToGrid w:val="0"/>
              <w:jc w:val="center"/>
              <w:rPr>
                <w:rFonts w:eastAsia="Calibri"/>
                <w:bCs/>
                <w:color w:val="000000"/>
                <w:sz w:val="22"/>
                <w:szCs w:val="22"/>
              </w:rPr>
            </w:pPr>
            <w:r w:rsidRPr="00220325">
              <w:rPr>
                <w:bCs/>
                <w:color w:val="000000"/>
                <w:sz w:val="22"/>
                <w:szCs w:val="22"/>
              </w:rPr>
              <w:t>2</w:t>
            </w:r>
          </w:p>
        </w:tc>
        <w:tc>
          <w:tcPr>
            <w:tcW w:w="2403" w:type="dxa"/>
            <w:tcBorders>
              <w:top w:val="nil"/>
              <w:left w:val="single" w:sz="8" w:space="0" w:color="000000"/>
              <w:bottom w:val="single" w:sz="4" w:space="0" w:color="auto"/>
              <w:right w:val="nil"/>
            </w:tcBorders>
            <w:vAlign w:val="center"/>
          </w:tcPr>
          <w:p w:rsidR="00023647" w:rsidRPr="00220325" w:rsidRDefault="00023647" w:rsidP="00220325">
            <w:pPr>
              <w:snapToGrid w:val="0"/>
              <w:jc w:val="center"/>
              <w:rPr>
                <w:rFonts w:eastAsia="Calibri"/>
                <w:bCs/>
                <w:color w:val="000000"/>
                <w:sz w:val="22"/>
                <w:szCs w:val="22"/>
              </w:rPr>
            </w:pPr>
            <w:r w:rsidRPr="00220325">
              <w:rPr>
                <w:bCs/>
                <w:color w:val="000000"/>
                <w:sz w:val="22"/>
                <w:szCs w:val="22"/>
              </w:rPr>
              <w:t>Processamento de Roupa sem Locação</w:t>
            </w:r>
          </w:p>
          <w:p w:rsidR="00023647" w:rsidRPr="00220325" w:rsidRDefault="00023647" w:rsidP="00220325">
            <w:pPr>
              <w:snapToGrid w:val="0"/>
              <w:jc w:val="center"/>
              <w:rPr>
                <w:rFonts w:eastAsia="Calibri"/>
                <w:bCs/>
                <w:color w:val="000000"/>
                <w:sz w:val="22"/>
                <w:szCs w:val="22"/>
              </w:rPr>
            </w:pPr>
            <w:r w:rsidRPr="00220325">
              <w:rPr>
                <w:bCs/>
                <w:color w:val="000000"/>
                <w:sz w:val="22"/>
                <w:szCs w:val="22"/>
              </w:rPr>
              <w:t> de Enxoval</w:t>
            </w:r>
          </w:p>
        </w:tc>
        <w:tc>
          <w:tcPr>
            <w:tcW w:w="1233" w:type="dxa"/>
            <w:tcBorders>
              <w:top w:val="nil"/>
              <w:left w:val="single" w:sz="8" w:space="0" w:color="000000"/>
              <w:bottom w:val="single" w:sz="4" w:space="0" w:color="auto"/>
              <w:right w:val="single" w:sz="8" w:space="0" w:color="000000"/>
            </w:tcBorders>
            <w:vAlign w:val="center"/>
          </w:tcPr>
          <w:p w:rsidR="00023647" w:rsidRPr="00220325" w:rsidRDefault="00023647" w:rsidP="00220325">
            <w:pPr>
              <w:snapToGrid w:val="0"/>
              <w:jc w:val="center"/>
              <w:rPr>
                <w:sz w:val="22"/>
                <w:szCs w:val="22"/>
              </w:rPr>
            </w:pPr>
            <w:r w:rsidRPr="00220325">
              <w:rPr>
                <w:sz w:val="22"/>
                <w:szCs w:val="22"/>
              </w:rPr>
              <w:t>Kg</w:t>
            </w:r>
          </w:p>
        </w:tc>
        <w:tc>
          <w:tcPr>
            <w:tcW w:w="1818" w:type="dxa"/>
            <w:tcBorders>
              <w:top w:val="nil"/>
              <w:left w:val="single" w:sz="8" w:space="0" w:color="000000"/>
              <w:bottom w:val="single" w:sz="4" w:space="0" w:color="auto"/>
              <w:right w:val="nil"/>
            </w:tcBorders>
            <w:vAlign w:val="center"/>
          </w:tcPr>
          <w:p w:rsidR="00023647" w:rsidRPr="00220325" w:rsidRDefault="00023647" w:rsidP="00220325">
            <w:pPr>
              <w:snapToGrid w:val="0"/>
              <w:jc w:val="center"/>
              <w:rPr>
                <w:rFonts w:eastAsia="Calibri"/>
                <w:sz w:val="22"/>
                <w:szCs w:val="22"/>
              </w:rPr>
            </w:pPr>
            <w:r w:rsidRPr="00220325">
              <w:rPr>
                <w:sz w:val="22"/>
                <w:szCs w:val="22"/>
              </w:rPr>
              <w:t>500</w:t>
            </w:r>
          </w:p>
        </w:tc>
        <w:tc>
          <w:tcPr>
            <w:tcW w:w="998" w:type="dxa"/>
            <w:tcBorders>
              <w:top w:val="nil"/>
              <w:left w:val="single" w:sz="8" w:space="0" w:color="000000"/>
              <w:bottom w:val="single" w:sz="4" w:space="0" w:color="auto"/>
              <w:right w:val="single" w:sz="8" w:space="0" w:color="000000"/>
            </w:tcBorders>
            <w:vAlign w:val="center"/>
          </w:tcPr>
          <w:p w:rsidR="00023647" w:rsidRPr="00220325" w:rsidRDefault="00023647" w:rsidP="00220325">
            <w:pPr>
              <w:snapToGrid w:val="0"/>
              <w:jc w:val="center"/>
              <w:rPr>
                <w:rFonts w:eastAsia="Calibri"/>
                <w:sz w:val="22"/>
                <w:szCs w:val="22"/>
              </w:rPr>
            </w:pPr>
          </w:p>
        </w:tc>
        <w:tc>
          <w:tcPr>
            <w:tcW w:w="1665" w:type="dxa"/>
            <w:tcBorders>
              <w:top w:val="nil"/>
              <w:left w:val="single" w:sz="8" w:space="0" w:color="000000"/>
              <w:bottom w:val="single" w:sz="4" w:space="0" w:color="auto"/>
              <w:right w:val="nil"/>
            </w:tcBorders>
            <w:tcMar>
              <w:top w:w="0" w:type="dxa"/>
              <w:left w:w="70" w:type="dxa"/>
              <w:bottom w:w="0" w:type="dxa"/>
              <w:right w:w="70" w:type="dxa"/>
            </w:tcMar>
            <w:vAlign w:val="center"/>
          </w:tcPr>
          <w:p w:rsidR="00023647" w:rsidRPr="00220325" w:rsidRDefault="00023647" w:rsidP="00220325">
            <w:pPr>
              <w:snapToGrid w:val="0"/>
              <w:jc w:val="center"/>
              <w:rPr>
                <w:rFonts w:eastAsia="Calibri"/>
                <w:sz w:val="22"/>
                <w:szCs w:val="22"/>
              </w:rPr>
            </w:pPr>
          </w:p>
        </w:tc>
        <w:tc>
          <w:tcPr>
            <w:tcW w:w="2296" w:type="dxa"/>
            <w:tcBorders>
              <w:top w:val="nil"/>
              <w:left w:val="single" w:sz="8" w:space="0" w:color="000000"/>
              <w:bottom w:val="single" w:sz="4" w:space="0" w:color="auto"/>
              <w:right w:val="single" w:sz="8" w:space="0" w:color="auto"/>
            </w:tcBorders>
            <w:tcMar>
              <w:top w:w="0" w:type="dxa"/>
              <w:left w:w="70" w:type="dxa"/>
              <w:bottom w:w="0" w:type="dxa"/>
              <w:right w:w="70" w:type="dxa"/>
            </w:tcMar>
            <w:vAlign w:val="center"/>
          </w:tcPr>
          <w:p w:rsidR="00023647" w:rsidRPr="00220325" w:rsidRDefault="00023647" w:rsidP="00220325">
            <w:pPr>
              <w:snapToGrid w:val="0"/>
              <w:jc w:val="center"/>
              <w:rPr>
                <w:rFonts w:eastAsia="Calibri"/>
                <w:sz w:val="22"/>
                <w:szCs w:val="22"/>
              </w:rPr>
            </w:pPr>
          </w:p>
        </w:tc>
      </w:tr>
      <w:tr w:rsidR="00023647" w:rsidRPr="00220325" w:rsidTr="00023647">
        <w:trPr>
          <w:trHeight w:val="627"/>
          <w:jc w:val="center"/>
        </w:trPr>
        <w:tc>
          <w:tcPr>
            <w:tcW w:w="660" w:type="dxa"/>
            <w:tcBorders>
              <w:top w:val="single" w:sz="4" w:space="0" w:color="auto"/>
              <w:left w:val="single" w:sz="8" w:space="0" w:color="000000"/>
              <w:bottom w:val="single" w:sz="8" w:space="0" w:color="000000"/>
              <w:right w:val="nil"/>
            </w:tcBorders>
            <w:vAlign w:val="center"/>
          </w:tcPr>
          <w:p w:rsidR="00023647" w:rsidRPr="00220325" w:rsidRDefault="00023647" w:rsidP="00220325">
            <w:pPr>
              <w:snapToGrid w:val="0"/>
              <w:jc w:val="center"/>
              <w:rPr>
                <w:bCs/>
                <w:color w:val="000000"/>
                <w:sz w:val="22"/>
                <w:szCs w:val="22"/>
              </w:rPr>
            </w:pPr>
            <w:r w:rsidRPr="00220325">
              <w:rPr>
                <w:bCs/>
                <w:color w:val="000000"/>
                <w:sz w:val="22"/>
                <w:szCs w:val="22"/>
              </w:rPr>
              <w:t>3</w:t>
            </w:r>
          </w:p>
        </w:tc>
        <w:tc>
          <w:tcPr>
            <w:tcW w:w="2403" w:type="dxa"/>
            <w:tcBorders>
              <w:top w:val="single" w:sz="4" w:space="0" w:color="auto"/>
              <w:left w:val="single" w:sz="8" w:space="0" w:color="000000"/>
              <w:bottom w:val="single" w:sz="8" w:space="0" w:color="000000"/>
              <w:right w:val="nil"/>
            </w:tcBorders>
            <w:vAlign w:val="center"/>
          </w:tcPr>
          <w:p w:rsidR="00023647" w:rsidRPr="00220325" w:rsidRDefault="00023647" w:rsidP="00220325">
            <w:pPr>
              <w:snapToGrid w:val="0"/>
              <w:jc w:val="center"/>
              <w:rPr>
                <w:bCs/>
                <w:color w:val="000000"/>
                <w:sz w:val="22"/>
                <w:szCs w:val="22"/>
              </w:rPr>
            </w:pPr>
            <w:r w:rsidRPr="00220325">
              <w:rPr>
                <w:bCs/>
                <w:color w:val="000000"/>
                <w:sz w:val="22"/>
                <w:szCs w:val="22"/>
              </w:rPr>
              <w:t>Gerenciamento e Controle de Enxoval</w:t>
            </w:r>
          </w:p>
        </w:tc>
        <w:tc>
          <w:tcPr>
            <w:tcW w:w="1233" w:type="dxa"/>
            <w:tcBorders>
              <w:top w:val="single" w:sz="4" w:space="0" w:color="auto"/>
              <w:left w:val="single" w:sz="8" w:space="0" w:color="000000"/>
              <w:bottom w:val="single" w:sz="8" w:space="0" w:color="000000"/>
              <w:right w:val="single" w:sz="8" w:space="0" w:color="000000"/>
            </w:tcBorders>
            <w:vAlign w:val="center"/>
          </w:tcPr>
          <w:p w:rsidR="00023647" w:rsidRPr="00220325" w:rsidRDefault="00023647" w:rsidP="00220325">
            <w:pPr>
              <w:snapToGrid w:val="0"/>
              <w:jc w:val="center"/>
              <w:rPr>
                <w:sz w:val="22"/>
                <w:szCs w:val="22"/>
              </w:rPr>
            </w:pPr>
            <w:r w:rsidRPr="00220325">
              <w:rPr>
                <w:sz w:val="22"/>
                <w:szCs w:val="22"/>
              </w:rPr>
              <w:t>Posto / Mês</w:t>
            </w:r>
          </w:p>
        </w:tc>
        <w:tc>
          <w:tcPr>
            <w:tcW w:w="1818" w:type="dxa"/>
            <w:tcBorders>
              <w:top w:val="single" w:sz="4" w:space="0" w:color="auto"/>
              <w:left w:val="single" w:sz="8" w:space="0" w:color="000000"/>
              <w:bottom w:val="single" w:sz="8" w:space="0" w:color="000000"/>
              <w:right w:val="nil"/>
            </w:tcBorders>
            <w:vAlign w:val="center"/>
          </w:tcPr>
          <w:p w:rsidR="00023647" w:rsidRPr="00220325" w:rsidRDefault="00023647" w:rsidP="00220325">
            <w:pPr>
              <w:snapToGrid w:val="0"/>
              <w:jc w:val="center"/>
              <w:rPr>
                <w:sz w:val="22"/>
                <w:szCs w:val="22"/>
              </w:rPr>
            </w:pPr>
            <w:r w:rsidRPr="00220325">
              <w:rPr>
                <w:sz w:val="22"/>
                <w:szCs w:val="22"/>
              </w:rPr>
              <w:t>09</w:t>
            </w:r>
          </w:p>
        </w:tc>
        <w:tc>
          <w:tcPr>
            <w:tcW w:w="998" w:type="dxa"/>
            <w:tcBorders>
              <w:top w:val="single" w:sz="4" w:space="0" w:color="auto"/>
              <w:left w:val="single" w:sz="8" w:space="0" w:color="000000"/>
              <w:bottom w:val="single" w:sz="8" w:space="0" w:color="000000"/>
              <w:right w:val="single" w:sz="8" w:space="0" w:color="000000"/>
            </w:tcBorders>
            <w:vAlign w:val="center"/>
          </w:tcPr>
          <w:p w:rsidR="00023647" w:rsidRPr="00220325" w:rsidRDefault="00023647" w:rsidP="00220325">
            <w:pPr>
              <w:snapToGrid w:val="0"/>
              <w:jc w:val="center"/>
              <w:rPr>
                <w:rFonts w:eastAsia="Calibri"/>
                <w:sz w:val="22"/>
                <w:szCs w:val="22"/>
              </w:rPr>
            </w:pPr>
          </w:p>
        </w:tc>
        <w:tc>
          <w:tcPr>
            <w:tcW w:w="1665" w:type="dxa"/>
            <w:tcBorders>
              <w:top w:val="single" w:sz="4" w:space="0" w:color="auto"/>
              <w:left w:val="single" w:sz="8" w:space="0" w:color="000000"/>
              <w:bottom w:val="single" w:sz="8" w:space="0" w:color="000000"/>
              <w:right w:val="single" w:sz="4" w:space="0" w:color="auto"/>
            </w:tcBorders>
            <w:tcMar>
              <w:top w:w="0" w:type="dxa"/>
              <w:left w:w="70" w:type="dxa"/>
              <w:bottom w:w="0" w:type="dxa"/>
              <w:right w:w="70" w:type="dxa"/>
            </w:tcMar>
            <w:vAlign w:val="center"/>
          </w:tcPr>
          <w:p w:rsidR="00023647" w:rsidRPr="00220325" w:rsidRDefault="00023647" w:rsidP="00220325">
            <w:pPr>
              <w:snapToGrid w:val="0"/>
              <w:jc w:val="center"/>
              <w:rPr>
                <w:rFonts w:eastAsia="Calibri"/>
                <w:sz w:val="22"/>
                <w:szCs w:val="22"/>
              </w:rPr>
            </w:pPr>
          </w:p>
        </w:tc>
        <w:tc>
          <w:tcPr>
            <w:tcW w:w="2296" w:type="dxa"/>
            <w:tcBorders>
              <w:top w:val="single" w:sz="4" w:space="0" w:color="auto"/>
              <w:left w:val="single" w:sz="4" w:space="0" w:color="auto"/>
              <w:bottom w:val="single" w:sz="8" w:space="0" w:color="000000"/>
              <w:right w:val="single" w:sz="8" w:space="0" w:color="auto"/>
            </w:tcBorders>
            <w:tcMar>
              <w:top w:w="0" w:type="dxa"/>
              <w:left w:w="70" w:type="dxa"/>
              <w:bottom w:w="0" w:type="dxa"/>
              <w:right w:w="70" w:type="dxa"/>
            </w:tcMar>
            <w:vAlign w:val="center"/>
          </w:tcPr>
          <w:p w:rsidR="00023647" w:rsidRPr="00220325" w:rsidRDefault="00023647" w:rsidP="00220325">
            <w:pPr>
              <w:snapToGrid w:val="0"/>
              <w:jc w:val="center"/>
              <w:rPr>
                <w:rFonts w:eastAsia="Calibri"/>
                <w:sz w:val="22"/>
                <w:szCs w:val="22"/>
              </w:rPr>
            </w:pPr>
          </w:p>
        </w:tc>
      </w:tr>
      <w:tr w:rsidR="00023647" w:rsidRPr="00220325" w:rsidTr="000236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Before w:val="5"/>
          <w:wBefore w:w="7112" w:type="dxa"/>
          <w:trHeight w:val="525"/>
          <w:jc w:val="center"/>
        </w:trPr>
        <w:tc>
          <w:tcPr>
            <w:tcW w:w="1665" w:type="dxa"/>
            <w:vAlign w:val="bottom"/>
          </w:tcPr>
          <w:p w:rsidR="00023647" w:rsidRPr="00220325" w:rsidRDefault="00023647" w:rsidP="00220325">
            <w:pPr>
              <w:jc w:val="center"/>
              <w:rPr>
                <w:b/>
                <w:sz w:val="22"/>
                <w:szCs w:val="22"/>
              </w:rPr>
            </w:pPr>
            <w:r w:rsidRPr="00220325">
              <w:rPr>
                <w:b/>
                <w:sz w:val="22"/>
                <w:szCs w:val="22"/>
              </w:rPr>
              <w:t>TOTAL</w:t>
            </w:r>
          </w:p>
          <w:p w:rsidR="00023647" w:rsidRPr="00220325" w:rsidRDefault="00023647" w:rsidP="00220325">
            <w:pPr>
              <w:tabs>
                <w:tab w:val="left" w:pos="720"/>
              </w:tabs>
              <w:overflowPunct w:val="0"/>
              <w:autoSpaceDE w:val="0"/>
              <w:autoSpaceDN w:val="0"/>
              <w:adjustRightInd w:val="0"/>
              <w:ind w:left="720"/>
              <w:jc w:val="center"/>
              <w:textAlignment w:val="baseline"/>
              <w:rPr>
                <w:b/>
                <w:sz w:val="22"/>
                <w:szCs w:val="22"/>
              </w:rPr>
            </w:pPr>
          </w:p>
        </w:tc>
        <w:tc>
          <w:tcPr>
            <w:tcW w:w="2296" w:type="dxa"/>
            <w:vAlign w:val="center"/>
          </w:tcPr>
          <w:p w:rsidR="00023647" w:rsidRPr="00220325" w:rsidRDefault="00023647" w:rsidP="00220325">
            <w:pPr>
              <w:jc w:val="center"/>
              <w:rPr>
                <w:b/>
                <w:sz w:val="22"/>
                <w:szCs w:val="22"/>
              </w:rPr>
            </w:pPr>
          </w:p>
          <w:p w:rsidR="00023647" w:rsidRPr="00220325" w:rsidRDefault="00023647" w:rsidP="00220325">
            <w:pPr>
              <w:tabs>
                <w:tab w:val="left" w:pos="720"/>
              </w:tabs>
              <w:overflowPunct w:val="0"/>
              <w:autoSpaceDE w:val="0"/>
              <w:autoSpaceDN w:val="0"/>
              <w:adjustRightInd w:val="0"/>
              <w:jc w:val="center"/>
              <w:textAlignment w:val="baseline"/>
              <w:rPr>
                <w:b/>
                <w:sz w:val="22"/>
                <w:szCs w:val="22"/>
              </w:rPr>
            </w:pPr>
          </w:p>
        </w:tc>
      </w:tr>
    </w:tbl>
    <w:p w:rsidR="00023647" w:rsidRPr="00220325" w:rsidRDefault="00023647" w:rsidP="00220325">
      <w:pPr>
        <w:tabs>
          <w:tab w:val="left" w:pos="720"/>
        </w:tabs>
        <w:overflowPunct w:val="0"/>
        <w:autoSpaceDE w:val="0"/>
        <w:autoSpaceDN w:val="0"/>
        <w:adjustRightInd w:val="0"/>
        <w:ind w:left="720"/>
        <w:jc w:val="both"/>
        <w:textAlignment w:val="baseline"/>
        <w:rPr>
          <w:sz w:val="22"/>
          <w:szCs w:val="22"/>
        </w:rPr>
      </w:pPr>
    </w:p>
    <w:p w:rsidR="00023647" w:rsidRPr="00220325" w:rsidRDefault="00023647" w:rsidP="00220325">
      <w:pPr>
        <w:tabs>
          <w:tab w:val="left" w:pos="720"/>
        </w:tabs>
        <w:overflowPunct w:val="0"/>
        <w:autoSpaceDE w:val="0"/>
        <w:autoSpaceDN w:val="0"/>
        <w:adjustRightInd w:val="0"/>
        <w:ind w:left="720"/>
        <w:jc w:val="both"/>
        <w:textAlignment w:val="baseline"/>
        <w:rPr>
          <w:sz w:val="22"/>
          <w:szCs w:val="22"/>
        </w:rPr>
      </w:pPr>
    </w:p>
    <w:p w:rsidR="00023647" w:rsidRPr="00220325" w:rsidRDefault="00023647" w:rsidP="00220325">
      <w:pPr>
        <w:tabs>
          <w:tab w:val="left" w:pos="720"/>
        </w:tabs>
        <w:overflowPunct w:val="0"/>
        <w:autoSpaceDE w:val="0"/>
        <w:autoSpaceDN w:val="0"/>
        <w:adjustRightInd w:val="0"/>
        <w:ind w:left="720"/>
        <w:jc w:val="both"/>
        <w:textAlignment w:val="baseline"/>
        <w:rPr>
          <w:sz w:val="22"/>
          <w:szCs w:val="22"/>
        </w:rPr>
      </w:pPr>
    </w:p>
    <w:p w:rsidR="00023647" w:rsidRPr="00220325" w:rsidRDefault="00023647" w:rsidP="00220325">
      <w:pPr>
        <w:tabs>
          <w:tab w:val="left" w:pos="720"/>
        </w:tabs>
        <w:overflowPunct w:val="0"/>
        <w:autoSpaceDE w:val="0"/>
        <w:autoSpaceDN w:val="0"/>
        <w:adjustRightInd w:val="0"/>
        <w:ind w:left="720"/>
        <w:jc w:val="both"/>
        <w:textAlignment w:val="baseline"/>
        <w:rPr>
          <w:sz w:val="22"/>
          <w:szCs w:val="22"/>
        </w:rPr>
      </w:pPr>
    </w:p>
    <w:p w:rsidR="00023647" w:rsidRPr="00220325" w:rsidRDefault="00023647" w:rsidP="00220325">
      <w:pPr>
        <w:tabs>
          <w:tab w:val="left" w:pos="720"/>
        </w:tabs>
        <w:overflowPunct w:val="0"/>
        <w:autoSpaceDE w:val="0"/>
        <w:autoSpaceDN w:val="0"/>
        <w:adjustRightInd w:val="0"/>
        <w:ind w:left="720"/>
        <w:jc w:val="both"/>
        <w:textAlignment w:val="baseline"/>
        <w:rPr>
          <w:sz w:val="22"/>
          <w:szCs w:val="22"/>
        </w:rPr>
      </w:pPr>
    </w:p>
    <w:p w:rsidR="00023647" w:rsidRPr="00220325" w:rsidRDefault="00023647" w:rsidP="00220325">
      <w:pPr>
        <w:tabs>
          <w:tab w:val="left" w:pos="720"/>
        </w:tabs>
        <w:overflowPunct w:val="0"/>
        <w:autoSpaceDE w:val="0"/>
        <w:autoSpaceDN w:val="0"/>
        <w:adjustRightInd w:val="0"/>
        <w:ind w:left="720"/>
        <w:jc w:val="both"/>
        <w:textAlignment w:val="baseline"/>
        <w:rPr>
          <w:sz w:val="22"/>
          <w:szCs w:val="22"/>
        </w:rPr>
      </w:pPr>
    </w:p>
    <w:p w:rsidR="00023647" w:rsidRPr="00220325" w:rsidRDefault="00023647" w:rsidP="00220325">
      <w:pPr>
        <w:tabs>
          <w:tab w:val="left" w:pos="720"/>
        </w:tabs>
        <w:overflowPunct w:val="0"/>
        <w:autoSpaceDE w:val="0"/>
        <w:autoSpaceDN w:val="0"/>
        <w:adjustRightInd w:val="0"/>
        <w:ind w:left="720"/>
        <w:jc w:val="both"/>
        <w:textAlignment w:val="baseline"/>
        <w:rPr>
          <w:sz w:val="22"/>
          <w:szCs w:val="22"/>
        </w:rPr>
      </w:pPr>
    </w:p>
    <w:p w:rsidR="00023647" w:rsidRPr="00220325" w:rsidRDefault="00023647" w:rsidP="00220325">
      <w:pPr>
        <w:tabs>
          <w:tab w:val="left" w:pos="720"/>
        </w:tabs>
        <w:overflowPunct w:val="0"/>
        <w:autoSpaceDE w:val="0"/>
        <w:autoSpaceDN w:val="0"/>
        <w:adjustRightInd w:val="0"/>
        <w:ind w:left="720"/>
        <w:jc w:val="both"/>
        <w:textAlignment w:val="baseline"/>
        <w:rPr>
          <w:sz w:val="22"/>
          <w:szCs w:val="22"/>
        </w:rPr>
      </w:pPr>
    </w:p>
    <w:p w:rsidR="00023647" w:rsidRPr="00220325" w:rsidRDefault="00023647" w:rsidP="00220325">
      <w:pPr>
        <w:tabs>
          <w:tab w:val="left" w:pos="720"/>
        </w:tabs>
        <w:overflowPunct w:val="0"/>
        <w:autoSpaceDE w:val="0"/>
        <w:autoSpaceDN w:val="0"/>
        <w:adjustRightInd w:val="0"/>
        <w:ind w:left="720"/>
        <w:jc w:val="both"/>
        <w:textAlignment w:val="baseline"/>
        <w:rPr>
          <w:sz w:val="22"/>
          <w:szCs w:val="22"/>
        </w:rPr>
      </w:pPr>
    </w:p>
    <w:p w:rsidR="00023647" w:rsidRPr="00220325" w:rsidRDefault="00023647" w:rsidP="00220325">
      <w:pPr>
        <w:tabs>
          <w:tab w:val="left" w:pos="720"/>
        </w:tabs>
        <w:overflowPunct w:val="0"/>
        <w:autoSpaceDE w:val="0"/>
        <w:autoSpaceDN w:val="0"/>
        <w:adjustRightInd w:val="0"/>
        <w:ind w:left="720"/>
        <w:jc w:val="both"/>
        <w:textAlignment w:val="baseline"/>
        <w:rPr>
          <w:sz w:val="22"/>
          <w:szCs w:val="22"/>
        </w:rPr>
      </w:pPr>
    </w:p>
    <w:p w:rsidR="00023647" w:rsidRPr="00220325" w:rsidRDefault="00023647" w:rsidP="00220325">
      <w:pPr>
        <w:tabs>
          <w:tab w:val="left" w:pos="720"/>
        </w:tabs>
        <w:overflowPunct w:val="0"/>
        <w:autoSpaceDE w:val="0"/>
        <w:autoSpaceDN w:val="0"/>
        <w:adjustRightInd w:val="0"/>
        <w:ind w:left="720"/>
        <w:jc w:val="both"/>
        <w:textAlignment w:val="baseline"/>
        <w:rPr>
          <w:sz w:val="22"/>
          <w:szCs w:val="22"/>
        </w:rPr>
      </w:pPr>
    </w:p>
    <w:p w:rsidR="00023647" w:rsidRPr="00220325" w:rsidRDefault="00023647" w:rsidP="00220325">
      <w:pPr>
        <w:tabs>
          <w:tab w:val="left" w:pos="720"/>
        </w:tabs>
        <w:overflowPunct w:val="0"/>
        <w:autoSpaceDE w:val="0"/>
        <w:autoSpaceDN w:val="0"/>
        <w:adjustRightInd w:val="0"/>
        <w:ind w:left="720"/>
        <w:jc w:val="both"/>
        <w:textAlignment w:val="baseline"/>
        <w:rPr>
          <w:sz w:val="22"/>
          <w:szCs w:val="22"/>
        </w:rPr>
      </w:pPr>
    </w:p>
    <w:p w:rsidR="00023647" w:rsidRPr="00220325" w:rsidRDefault="00023647" w:rsidP="00220325">
      <w:pPr>
        <w:tabs>
          <w:tab w:val="left" w:pos="720"/>
        </w:tabs>
        <w:overflowPunct w:val="0"/>
        <w:autoSpaceDE w:val="0"/>
        <w:autoSpaceDN w:val="0"/>
        <w:adjustRightInd w:val="0"/>
        <w:ind w:left="720"/>
        <w:jc w:val="both"/>
        <w:textAlignment w:val="baseline"/>
        <w:rPr>
          <w:sz w:val="22"/>
          <w:szCs w:val="22"/>
        </w:rPr>
      </w:pPr>
    </w:p>
    <w:p w:rsidR="00023647" w:rsidRPr="00220325" w:rsidRDefault="00023647" w:rsidP="00220325">
      <w:pPr>
        <w:tabs>
          <w:tab w:val="left" w:pos="720"/>
        </w:tabs>
        <w:overflowPunct w:val="0"/>
        <w:autoSpaceDE w:val="0"/>
        <w:autoSpaceDN w:val="0"/>
        <w:adjustRightInd w:val="0"/>
        <w:ind w:left="720"/>
        <w:jc w:val="both"/>
        <w:textAlignment w:val="baseline"/>
        <w:rPr>
          <w:sz w:val="22"/>
          <w:szCs w:val="22"/>
        </w:rPr>
      </w:pPr>
    </w:p>
    <w:p w:rsidR="00023647" w:rsidRPr="00220325" w:rsidRDefault="00023647" w:rsidP="00220325">
      <w:pPr>
        <w:tabs>
          <w:tab w:val="left" w:pos="720"/>
        </w:tabs>
        <w:overflowPunct w:val="0"/>
        <w:autoSpaceDE w:val="0"/>
        <w:autoSpaceDN w:val="0"/>
        <w:adjustRightInd w:val="0"/>
        <w:ind w:left="720"/>
        <w:jc w:val="both"/>
        <w:textAlignment w:val="baseline"/>
        <w:rPr>
          <w:sz w:val="22"/>
          <w:szCs w:val="22"/>
        </w:rPr>
      </w:pPr>
    </w:p>
    <w:p w:rsidR="00023647" w:rsidRPr="00220325" w:rsidRDefault="00023647" w:rsidP="00220325">
      <w:pPr>
        <w:tabs>
          <w:tab w:val="left" w:pos="720"/>
        </w:tabs>
        <w:overflowPunct w:val="0"/>
        <w:autoSpaceDE w:val="0"/>
        <w:autoSpaceDN w:val="0"/>
        <w:adjustRightInd w:val="0"/>
        <w:ind w:left="720"/>
        <w:jc w:val="both"/>
        <w:textAlignment w:val="baseline"/>
        <w:rPr>
          <w:sz w:val="22"/>
          <w:szCs w:val="22"/>
        </w:rPr>
      </w:pPr>
    </w:p>
    <w:p w:rsidR="00023647" w:rsidRPr="00220325" w:rsidRDefault="00023647" w:rsidP="00220325">
      <w:pPr>
        <w:tabs>
          <w:tab w:val="left" w:pos="720"/>
        </w:tabs>
        <w:overflowPunct w:val="0"/>
        <w:autoSpaceDE w:val="0"/>
        <w:autoSpaceDN w:val="0"/>
        <w:adjustRightInd w:val="0"/>
        <w:ind w:left="720"/>
        <w:jc w:val="both"/>
        <w:textAlignment w:val="baseline"/>
        <w:rPr>
          <w:sz w:val="22"/>
          <w:szCs w:val="22"/>
        </w:rPr>
      </w:pPr>
    </w:p>
    <w:p w:rsidR="00023647" w:rsidRPr="00220325" w:rsidRDefault="00023647" w:rsidP="00220325">
      <w:pPr>
        <w:tabs>
          <w:tab w:val="left" w:pos="720"/>
        </w:tabs>
        <w:overflowPunct w:val="0"/>
        <w:autoSpaceDE w:val="0"/>
        <w:autoSpaceDN w:val="0"/>
        <w:adjustRightInd w:val="0"/>
        <w:ind w:left="720"/>
        <w:jc w:val="both"/>
        <w:textAlignment w:val="baseline"/>
        <w:rPr>
          <w:sz w:val="22"/>
          <w:szCs w:val="22"/>
        </w:rPr>
      </w:pPr>
    </w:p>
    <w:p w:rsidR="00023647" w:rsidRPr="00220325" w:rsidRDefault="00023647" w:rsidP="00220325">
      <w:pPr>
        <w:tabs>
          <w:tab w:val="left" w:pos="720"/>
        </w:tabs>
        <w:overflowPunct w:val="0"/>
        <w:autoSpaceDE w:val="0"/>
        <w:autoSpaceDN w:val="0"/>
        <w:adjustRightInd w:val="0"/>
        <w:ind w:left="720"/>
        <w:jc w:val="both"/>
        <w:textAlignment w:val="baseline"/>
        <w:rPr>
          <w:sz w:val="22"/>
          <w:szCs w:val="22"/>
        </w:rPr>
      </w:pPr>
    </w:p>
    <w:p w:rsidR="00023647" w:rsidRPr="00220325" w:rsidRDefault="00023647" w:rsidP="00220325">
      <w:pPr>
        <w:tabs>
          <w:tab w:val="left" w:pos="720"/>
        </w:tabs>
        <w:overflowPunct w:val="0"/>
        <w:autoSpaceDE w:val="0"/>
        <w:autoSpaceDN w:val="0"/>
        <w:adjustRightInd w:val="0"/>
        <w:ind w:left="720"/>
        <w:jc w:val="both"/>
        <w:textAlignment w:val="baseline"/>
        <w:rPr>
          <w:sz w:val="22"/>
          <w:szCs w:val="22"/>
        </w:rPr>
      </w:pPr>
    </w:p>
    <w:p w:rsidR="00023647" w:rsidRPr="00220325" w:rsidRDefault="00023647" w:rsidP="00220325">
      <w:pPr>
        <w:tabs>
          <w:tab w:val="left" w:pos="720"/>
        </w:tabs>
        <w:overflowPunct w:val="0"/>
        <w:autoSpaceDE w:val="0"/>
        <w:autoSpaceDN w:val="0"/>
        <w:adjustRightInd w:val="0"/>
        <w:ind w:left="720"/>
        <w:jc w:val="both"/>
        <w:textAlignment w:val="baseline"/>
        <w:rPr>
          <w:sz w:val="22"/>
          <w:szCs w:val="22"/>
        </w:rPr>
      </w:pPr>
    </w:p>
    <w:p w:rsidR="00023647" w:rsidRPr="00220325" w:rsidRDefault="00023647" w:rsidP="00220325">
      <w:pPr>
        <w:tabs>
          <w:tab w:val="left" w:pos="720"/>
        </w:tabs>
        <w:overflowPunct w:val="0"/>
        <w:autoSpaceDE w:val="0"/>
        <w:autoSpaceDN w:val="0"/>
        <w:adjustRightInd w:val="0"/>
        <w:ind w:left="720"/>
        <w:jc w:val="both"/>
        <w:textAlignment w:val="baseline"/>
        <w:rPr>
          <w:sz w:val="22"/>
          <w:szCs w:val="22"/>
        </w:rPr>
      </w:pPr>
    </w:p>
    <w:p w:rsidR="00023647" w:rsidRPr="00220325" w:rsidRDefault="00023647" w:rsidP="00220325">
      <w:pPr>
        <w:tabs>
          <w:tab w:val="left" w:pos="720"/>
        </w:tabs>
        <w:overflowPunct w:val="0"/>
        <w:autoSpaceDE w:val="0"/>
        <w:autoSpaceDN w:val="0"/>
        <w:adjustRightInd w:val="0"/>
        <w:ind w:left="720"/>
        <w:jc w:val="both"/>
        <w:textAlignment w:val="baseline"/>
        <w:rPr>
          <w:sz w:val="22"/>
          <w:szCs w:val="22"/>
        </w:rPr>
      </w:pPr>
    </w:p>
    <w:p w:rsidR="00023647" w:rsidRPr="00220325" w:rsidRDefault="00023647" w:rsidP="00220325">
      <w:pPr>
        <w:tabs>
          <w:tab w:val="left" w:pos="720"/>
        </w:tabs>
        <w:overflowPunct w:val="0"/>
        <w:autoSpaceDE w:val="0"/>
        <w:autoSpaceDN w:val="0"/>
        <w:adjustRightInd w:val="0"/>
        <w:ind w:left="720"/>
        <w:jc w:val="both"/>
        <w:textAlignment w:val="baseline"/>
        <w:rPr>
          <w:sz w:val="22"/>
          <w:szCs w:val="22"/>
        </w:rPr>
      </w:pPr>
    </w:p>
    <w:p w:rsidR="00023647" w:rsidRPr="00220325" w:rsidRDefault="00023647" w:rsidP="00220325">
      <w:pPr>
        <w:tabs>
          <w:tab w:val="left" w:pos="720"/>
        </w:tabs>
        <w:overflowPunct w:val="0"/>
        <w:autoSpaceDE w:val="0"/>
        <w:autoSpaceDN w:val="0"/>
        <w:adjustRightInd w:val="0"/>
        <w:ind w:left="720"/>
        <w:jc w:val="both"/>
        <w:textAlignment w:val="baseline"/>
        <w:rPr>
          <w:sz w:val="22"/>
          <w:szCs w:val="22"/>
        </w:rPr>
      </w:pPr>
    </w:p>
    <w:p w:rsidR="00023647" w:rsidRPr="00220325" w:rsidRDefault="00023647" w:rsidP="00220325">
      <w:pPr>
        <w:tabs>
          <w:tab w:val="left" w:pos="720"/>
        </w:tabs>
        <w:overflowPunct w:val="0"/>
        <w:autoSpaceDE w:val="0"/>
        <w:autoSpaceDN w:val="0"/>
        <w:adjustRightInd w:val="0"/>
        <w:ind w:left="720"/>
        <w:jc w:val="both"/>
        <w:textAlignment w:val="baseline"/>
        <w:rPr>
          <w:sz w:val="22"/>
          <w:szCs w:val="22"/>
        </w:rPr>
      </w:pPr>
    </w:p>
    <w:p w:rsidR="00023647" w:rsidRPr="00220325" w:rsidRDefault="00023647" w:rsidP="00220325">
      <w:pPr>
        <w:tabs>
          <w:tab w:val="left" w:pos="720"/>
        </w:tabs>
        <w:overflowPunct w:val="0"/>
        <w:autoSpaceDE w:val="0"/>
        <w:autoSpaceDN w:val="0"/>
        <w:adjustRightInd w:val="0"/>
        <w:ind w:left="720"/>
        <w:jc w:val="both"/>
        <w:textAlignment w:val="baseline"/>
        <w:rPr>
          <w:sz w:val="22"/>
          <w:szCs w:val="22"/>
        </w:rPr>
      </w:pPr>
    </w:p>
    <w:p w:rsidR="00023647" w:rsidRPr="00220325" w:rsidRDefault="00023647" w:rsidP="00220325">
      <w:pPr>
        <w:tabs>
          <w:tab w:val="left" w:pos="720"/>
        </w:tabs>
        <w:overflowPunct w:val="0"/>
        <w:autoSpaceDE w:val="0"/>
        <w:autoSpaceDN w:val="0"/>
        <w:adjustRightInd w:val="0"/>
        <w:ind w:left="720"/>
        <w:jc w:val="both"/>
        <w:textAlignment w:val="baseline"/>
        <w:rPr>
          <w:sz w:val="22"/>
          <w:szCs w:val="22"/>
        </w:rPr>
      </w:pPr>
    </w:p>
    <w:p w:rsidR="00023647" w:rsidRPr="00220325" w:rsidRDefault="00023647" w:rsidP="00220325">
      <w:pPr>
        <w:jc w:val="center"/>
        <w:rPr>
          <w:b/>
          <w:sz w:val="22"/>
          <w:szCs w:val="22"/>
        </w:rPr>
      </w:pPr>
      <w:r w:rsidRPr="00220325">
        <w:rPr>
          <w:b/>
          <w:sz w:val="22"/>
          <w:szCs w:val="22"/>
        </w:rPr>
        <w:t xml:space="preserve">ANEXO F </w:t>
      </w:r>
    </w:p>
    <w:p w:rsidR="00023647" w:rsidRPr="00220325" w:rsidRDefault="00023647" w:rsidP="00220325">
      <w:pPr>
        <w:jc w:val="center"/>
        <w:rPr>
          <w:b/>
          <w:sz w:val="22"/>
          <w:szCs w:val="22"/>
        </w:rPr>
      </w:pPr>
    </w:p>
    <w:p w:rsidR="00023647" w:rsidRPr="00220325" w:rsidRDefault="00023647" w:rsidP="00220325">
      <w:pPr>
        <w:jc w:val="center"/>
        <w:rPr>
          <w:b/>
          <w:sz w:val="22"/>
          <w:szCs w:val="22"/>
        </w:rPr>
      </w:pPr>
      <w:r w:rsidRPr="00220325">
        <w:rPr>
          <w:b/>
          <w:sz w:val="22"/>
          <w:szCs w:val="22"/>
        </w:rPr>
        <w:t>COMPOSIÇÃO DOS VALORES UNITÁRIOS</w:t>
      </w:r>
    </w:p>
    <w:p w:rsidR="00023647" w:rsidRPr="00220325" w:rsidRDefault="00023647" w:rsidP="00220325">
      <w:pPr>
        <w:jc w:val="center"/>
        <w:rPr>
          <w:b/>
          <w:sz w:val="22"/>
          <w:szCs w:val="22"/>
        </w:rPr>
      </w:pPr>
    </w:p>
    <w:p w:rsidR="00023647" w:rsidRPr="00220325" w:rsidRDefault="00023647" w:rsidP="00220325">
      <w:pPr>
        <w:jc w:val="center"/>
        <w:rPr>
          <w:b/>
          <w:sz w:val="22"/>
          <w:szCs w:val="22"/>
        </w:rPr>
      </w:pPr>
    </w:p>
    <w:p w:rsidR="00023647" w:rsidRPr="00220325" w:rsidRDefault="00023647" w:rsidP="00220325">
      <w:pPr>
        <w:autoSpaceDE w:val="0"/>
        <w:autoSpaceDN w:val="0"/>
        <w:adjustRightInd w:val="0"/>
        <w:jc w:val="both"/>
        <w:rPr>
          <w:b/>
          <w:bCs/>
          <w:color w:val="000000"/>
          <w:sz w:val="22"/>
          <w:szCs w:val="22"/>
        </w:rPr>
      </w:pPr>
      <w:r w:rsidRPr="00220325">
        <w:rPr>
          <w:b/>
          <w:bCs/>
          <w:color w:val="000000"/>
          <w:sz w:val="22"/>
          <w:szCs w:val="22"/>
        </w:rPr>
        <w:t xml:space="preserve">TABELA I - SERVIÇOS DE LAVANDERIA HOSPITALAR NAS DEPENDÊNCIAS DA </w:t>
      </w:r>
    </w:p>
    <w:p w:rsidR="00023647" w:rsidRPr="00220325" w:rsidRDefault="00023647" w:rsidP="00220325">
      <w:pPr>
        <w:autoSpaceDE w:val="0"/>
        <w:autoSpaceDN w:val="0"/>
        <w:adjustRightInd w:val="0"/>
        <w:jc w:val="both"/>
        <w:rPr>
          <w:b/>
          <w:bCs/>
          <w:color w:val="000000"/>
          <w:sz w:val="22"/>
          <w:szCs w:val="22"/>
        </w:rPr>
      </w:pPr>
      <w:r w:rsidRPr="00220325">
        <w:rPr>
          <w:b/>
          <w:bCs/>
          <w:color w:val="000000"/>
          <w:sz w:val="22"/>
          <w:szCs w:val="22"/>
        </w:rPr>
        <w:t xml:space="preserve">CONTRATADA – LAVANDERIA EXTERNA </w:t>
      </w:r>
      <w:r w:rsidRPr="00220325">
        <w:rPr>
          <w:b/>
          <w:bCs/>
          <w:sz w:val="22"/>
          <w:szCs w:val="22"/>
        </w:rPr>
        <w:t>– ENXOVAL PRÓPRIO</w:t>
      </w:r>
    </w:p>
    <w:p w:rsidR="00023647" w:rsidRPr="00220325" w:rsidRDefault="00023647" w:rsidP="00220325">
      <w:pPr>
        <w:autoSpaceDE w:val="0"/>
        <w:autoSpaceDN w:val="0"/>
        <w:adjustRightInd w:val="0"/>
        <w:rPr>
          <w:b/>
          <w:bCs/>
          <w:color w:val="000000"/>
          <w:sz w:val="22"/>
          <w:szCs w:val="22"/>
        </w:rPr>
      </w:pPr>
    </w:p>
    <w:p w:rsidR="00023647" w:rsidRPr="00220325" w:rsidRDefault="00023647" w:rsidP="00220325">
      <w:pPr>
        <w:autoSpaceDE w:val="0"/>
        <w:autoSpaceDN w:val="0"/>
        <w:adjustRightInd w:val="0"/>
        <w:rPr>
          <w:sz w:val="22"/>
          <w:szCs w:val="22"/>
        </w:rPr>
      </w:pPr>
      <w:r w:rsidRPr="00220325">
        <w:rPr>
          <w:sz w:val="22"/>
          <w:szCs w:val="22"/>
        </w:rPr>
        <w:t xml:space="preserve">                 Base de cálculo: 20 kg/dia</w:t>
      </w:r>
    </w:p>
    <w:tbl>
      <w:tblPr>
        <w:tblpPr w:leftFromText="141" w:rightFromText="141" w:vertAnchor="text" w:horzAnchor="page" w:tblpXSpec="center" w:tblpY="2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56"/>
        <w:gridCol w:w="2590"/>
      </w:tblGrid>
      <w:tr w:rsidR="00023647" w:rsidRPr="00220325" w:rsidTr="00023647">
        <w:trPr>
          <w:trHeight w:val="103"/>
        </w:trPr>
        <w:tc>
          <w:tcPr>
            <w:tcW w:w="4756" w:type="dxa"/>
          </w:tcPr>
          <w:p w:rsidR="00023647" w:rsidRPr="00220325" w:rsidRDefault="00023647" w:rsidP="00220325">
            <w:pPr>
              <w:autoSpaceDE w:val="0"/>
              <w:autoSpaceDN w:val="0"/>
              <w:adjustRightInd w:val="0"/>
              <w:jc w:val="center"/>
              <w:rPr>
                <w:color w:val="000000"/>
                <w:sz w:val="22"/>
                <w:szCs w:val="22"/>
              </w:rPr>
            </w:pPr>
            <w:r w:rsidRPr="00220325">
              <w:rPr>
                <w:b/>
                <w:bCs/>
                <w:color w:val="000000"/>
                <w:sz w:val="22"/>
                <w:szCs w:val="22"/>
              </w:rPr>
              <w:t>Item</w:t>
            </w:r>
          </w:p>
        </w:tc>
        <w:tc>
          <w:tcPr>
            <w:tcW w:w="2590" w:type="dxa"/>
          </w:tcPr>
          <w:p w:rsidR="00023647" w:rsidRPr="00220325" w:rsidRDefault="00023647" w:rsidP="00220325">
            <w:pPr>
              <w:autoSpaceDE w:val="0"/>
              <w:autoSpaceDN w:val="0"/>
              <w:adjustRightInd w:val="0"/>
              <w:jc w:val="center"/>
              <w:rPr>
                <w:color w:val="000000"/>
                <w:sz w:val="22"/>
                <w:szCs w:val="22"/>
              </w:rPr>
            </w:pPr>
            <w:r w:rsidRPr="00220325">
              <w:rPr>
                <w:b/>
                <w:bCs/>
                <w:color w:val="000000"/>
                <w:sz w:val="22"/>
                <w:szCs w:val="22"/>
              </w:rPr>
              <w:t>Total mensal (R$)</w:t>
            </w:r>
          </w:p>
        </w:tc>
      </w:tr>
      <w:tr w:rsidR="00023647" w:rsidRPr="00220325" w:rsidTr="00023647">
        <w:trPr>
          <w:trHeight w:val="103"/>
        </w:trPr>
        <w:tc>
          <w:tcPr>
            <w:tcW w:w="4756" w:type="dxa"/>
          </w:tcPr>
          <w:p w:rsidR="00023647" w:rsidRPr="00220325" w:rsidRDefault="00023647" w:rsidP="00220325">
            <w:pPr>
              <w:autoSpaceDE w:val="0"/>
              <w:autoSpaceDN w:val="0"/>
              <w:adjustRightInd w:val="0"/>
              <w:rPr>
                <w:color w:val="000000"/>
                <w:sz w:val="22"/>
                <w:szCs w:val="22"/>
              </w:rPr>
            </w:pPr>
            <w:r w:rsidRPr="00220325">
              <w:rPr>
                <w:color w:val="000000"/>
                <w:sz w:val="22"/>
                <w:szCs w:val="22"/>
              </w:rPr>
              <w:t xml:space="preserve">Custo de Mão-de-Obra </w:t>
            </w:r>
          </w:p>
        </w:tc>
        <w:tc>
          <w:tcPr>
            <w:tcW w:w="2590" w:type="dxa"/>
          </w:tcPr>
          <w:p w:rsidR="00023647" w:rsidRPr="00220325" w:rsidRDefault="00023647" w:rsidP="00220325">
            <w:pPr>
              <w:autoSpaceDE w:val="0"/>
              <w:autoSpaceDN w:val="0"/>
              <w:adjustRightInd w:val="0"/>
              <w:rPr>
                <w:color w:val="000000"/>
                <w:sz w:val="22"/>
                <w:szCs w:val="22"/>
              </w:rPr>
            </w:pPr>
          </w:p>
        </w:tc>
      </w:tr>
      <w:tr w:rsidR="00023647" w:rsidRPr="00220325" w:rsidTr="00023647">
        <w:trPr>
          <w:trHeight w:val="103"/>
        </w:trPr>
        <w:tc>
          <w:tcPr>
            <w:tcW w:w="4756" w:type="dxa"/>
          </w:tcPr>
          <w:p w:rsidR="00023647" w:rsidRPr="00220325" w:rsidRDefault="00023647" w:rsidP="00220325">
            <w:pPr>
              <w:autoSpaceDE w:val="0"/>
              <w:autoSpaceDN w:val="0"/>
              <w:adjustRightInd w:val="0"/>
              <w:rPr>
                <w:color w:val="000000"/>
                <w:sz w:val="22"/>
                <w:szCs w:val="22"/>
              </w:rPr>
            </w:pPr>
            <w:r w:rsidRPr="00220325">
              <w:rPr>
                <w:color w:val="000000"/>
                <w:sz w:val="22"/>
                <w:szCs w:val="22"/>
              </w:rPr>
              <w:t xml:space="preserve">Custo de Equipamentos e Instalações </w:t>
            </w:r>
          </w:p>
        </w:tc>
        <w:tc>
          <w:tcPr>
            <w:tcW w:w="2590" w:type="dxa"/>
          </w:tcPr>
          <w:p w:rsidR="00023647" w:rsidRPr="00220325" w:rsidRDefault="00023647" w:rsidP="00220325">
            <w:pPr>
              <w:autoSpaceDE w:val="0"/>
              <w:autoSpaceDN w:val="0"/>
              <w:adjustRightInd w:val="0"/>
              <w:rPr>
                <w:color w:val="000000"/>
                <w:sz w:val="22"/>
                <w:szCs w:val="22"/>
              </w:rPr>
            </w:pPr>
          </w:p>
        </w:tc>
      </w:tr>
      <w:tr w:rsidR="00023647" w:rsidRPr="00220325" w:rsidTr="00023647">
        <w:trPr>
          <w:trHeight w:val="103"/>
        </w:trPr>
        <w:tc>
          <w:tcPr>
            <w:tcW w:w="4756" w:type="dxa"/>
          </w:tcPr>
          <w:p w:rsidR="00023647" w:rsidRPr="00220325" w:rsidRDefault="00023647" w:rsidP="00220325">
            <w:pPr>
              <w:autoSpaceDE w:val="0"/>
              <w:autoSpaceDN w:val="0"/>
              <w:adjustRightInd w:val="0"/>
              <w:rPr>
                <w:color w:val="000000"/>
                <w:sz w:val="22"/>
                <w:szCs w:val="22"/>
              </w:rPr>
            </w:pPr>
            <w:r w:rsidRPr="00220325">
              <w:rPr>
                <w:color w:val="000000"/>
                <w:sz w:val="22"/>
                <w:szCs w:val="22"/>
              </w:rPr>
              <w:t xml:space="preserve">Custo de Produtos Químicos </w:t>
            </w:r>
          </w:p>
        </w:tc>
        <w:tc>
          <w:tcPr>
            <w:tcW w:w="2590" w:type="dxa"/>
          </w:tcPr>
          <w:p w:rsidR="00023647" w:rsidRPr="00220325" w:rsidRDefault="00023647" w:rsidP="00220325">
            <w:pPr>
              <w:autoSpaceDE w:val="0"/>
              <w:autoSpaceDN w:val="0"/>
              <w:adjustRightInd w:val="0"/>
              <w:rPr>
                <w:color w:val="000000"/>
                <w:sz w:val="22"/>
                <w:szCs w:val="22"/>
              </w:rPr>
            </w:pPr>
          </w:p>
        </w:tc>
      </w:tr>
      <w:tr w:rsidR="00023647" w:rsidRPr="00220325" w:rsidTr="00023647">
        <w:trPr>
          <w:trHeight w:val="103"/>
        </w:trPr>
        <w:tc>
          <w:tcPr>
            <w:tcW w:w="4756" w:type="dxa"/>
          </w:tcPr>
          <w:p w:rsidR="00023647" w:rsidRPr="00220325" w:rsidRDefault="00023647" w:rsidP="00220325">
            <w:pPr>
              <w:autoSpaceDE w:val="0"/>
              <w:autoSpaceDN w:val="0"/>
              <w:adjustRightInd w:val="0"/>
              <w:rPr>
                <w:color w:val="000000"/>
                <w:sz w:val="22"/>
                <w:szCs w:val="22"/>
              </w:rPr>
            </w:pPr>
            <w:r w:rsidRPr="00220325">
              <w:rPr>
                <w:color w:val="000000"/>
                <w:sz w:val="22"/>
                <w:szCs w:val="22"/>
              </w:rPr>
              <w:t xml:space="preserve">Custo de Embalagem </w:t>
            </w:r>
          </w:p>
        </w:tc>
        <w:tc>
          <w:tcPr>
            <w:tcW w:w="2590" w:type="dxa"/>
          </w:tcPr>
          <w:p w:rsidR="00023647" w:rsidRPr="00220325" w:rsidRDefault="00023647" w:rsidP="00220325">
            <w:pPr>
              <w:autoSpaceDE w:val="0"/>
              <w:autoSpaceDN w:val="0"/>
              <w:adjustRightInd w:val="0"/>
              <w:rPr>
                <w:color w:val="000000"/>
                <w:sz w:val="22"/>
                <w:szCs w:val="22"/>
              </w:rPr>
            </w:pPr>
          </w:p>
        </w:tc>
      </w:tr>
      <w:tr w:rsidR="00023647" w:rsidRPr="00220325" w:rsidTr="00023647">
        <w:trPr>
          <w:trHeight w:val="103"/>
        </w:trPr>
        <w:tc>
          <w:tcPr>
            <w:tcW w:w="4756" w:type="dxa"/>
          </w:tcPr>
          <w:p w:rsidR="00023647" w:rsidRPr="00220325" w:rsidRDefault="00023647" w:rsidP="00220325">
            <w:pPr>
              <w:autoSpaceDE w:val="0"/>
              <w:autoSpaceDN w:val="0"/>
              <w:adjustRightInd w:val="0"/>
              <w:rPr>
                <w:color w:val="000000"/>
                <w:sz w:val="22"/>
                <w:szCs w:val="22"/>
              </w:rPr>
            </w:pPr>
            <w:r w:rsidRPr="00220325">
              <w:rPr>
                <w:color w:val="000000"/>
                <w:sz w:val="22"/>
                <w:szCs w:val="22"/>
              </w:rPr>
              <w:t xml:space="preserve">Custo de Transporte </w:t>
            </w:r>
          </w:p>
        </w:tc>
        <w:tc>
          <w:tcPr>
            <w:tcW w:w="2590" w:type="dxa"/>
          </w:tcPr>
          <w:p w:rsidR="00023647" w:rsidRPr="00220325" w:rsidRDefault="00023647" w:rsidP="00220325">
            <w:pPr>
              <w:autoSpaceDE w:val="0"/>
              <w:autoSpaceDN w:val="0"/>
              <w:adjustRightInd w:val="0"/>
              <w:rPr>
                <w:color w:val="000000"/>
                <w:sz w:val="22"/>
                <w:szCs w:val="22"/>
              </w:rPr>
            </w:pPr>
          </w:p>
        </w:tc>
      </w:tr>
      <w:tr w:rsidR="00023647" w:rsidRPr="00220325" w:rsidTr="00023647">
        <w:trPr>
          <w:trHeight w:val="103"/>
        </w:trPr>
        <w:tc>
          <w:tcPr>
            <w:tcW w:w="4756" w:type="dxa"/>
          </w:tcPr>
          <w:p w:rsidR="00023647" w:rsidRPr="00220325" w:rsidRDefault="00023647" w:rsidP="00220325">
            <w:pPr>
              <w:autoSpaceDE w:val="0"/>
              <w:autoSpaceDN w:val="0"/>
              <w:adjustRightInd w:val="0"/>
              <w:rPr>
                <w:color w:val="000000"/>
                <w:sz w:val="22"/>
                <w:szCs w:val="22"/>
              </w:rPr>
            </w:pPr>
            <w:r w:rsidRPr="00220325">
              <w:rPr>
                <w:color w:val="000000"/>
                <w:sz w:val="22"/>
                <w:szCs w:val="22"/>
              </w:rPr>
              <w:t xml:space="preserve">Custos com outros </w:t>
            </w:r>
          </w:p>
        </w:tc>
        <w:tc>
          <w:tcPr>
            <w:tcW w:w="2590" w:type="dxa"/>
          </w:tcPr>
          <w:p w:rsidR="00023647" w:rsidRPr="00220325" w:rsidRDefault="00023647" w:rsidP="00220325">
            <w:pPr>
              <w:autoSpaceDE w:val="0"/>
              <w:autoSpaceDN w:val="0"/>
              <w:adjustRightInd w:val="0"/>
              <w:rPr>
                <w:color w:val="000000"/>
                <w:sz w:val="22"/>
                <w:szCs w:val="22"/>
              </w:rPr>
            </w:pPr>
          </w:p>
        </w:tc>
      </w:tr>
      <w:tr w:rsidR="00023647" w:rsidRPr="00220325" w:rsidTr="00023647">
        <w:trPr>
          <w:trHeight w:val="103"/>
        </w:trPr>
        <w:tc>
          <w:tcPr>
            <w:tcW w:w="4756" w:type="dxa"/>
          </w:tcPr>
          <w:p w:rsidR="00023647" w:rsidRPr="00220325" w:rsidRDefault="00023647" w:rsidP="00220325">
            <w:pPr>
              <w:autoSpaceDE w:val="0"/>
              <w:autoSpaceDN w:val="0"/>
              <w:adjustRightInd w:val="0"/>
              <w:rPr>
                <w:color w:val="000000"/>
                <w:sz w:val="22"/>
                <w:szCs w:val="22"/>
              </w:rPr>
            </w:pPr>
            <w:r w:rsidRPr="00220325">
              <w:rPr>
                <w:color w:val="000000"/>
                <w:sz w:val="22"/>
                <w:szCs w:val="22"/>
              </w:rPr>
              <w:t xml:space="preserve">Custo Total Mensal </w:t>
            </w:r>
          </w:p>
        </w:tc>
        <w:tc>
          <w:tcPr>
            <w:tcW w:w="2590" w:type="dxa"/>
          </w:tcPr>
          <w:p w:rsidR="00023647" w:rsidRPr="00220325" w:rsidRDefault="00023647" w:rsidP="00220325">
            <w:pPr>
              <w:autoSpaceDE w:val="0"/>
              <w:autoSpaceDN w:val="0"/>
              <w:adjustRightInd w:val="0"/>
              <w:rPr>
                <w:color w:val="000000"/>
                <w:sz w:val="22"/>
                <w:szCs w:val="22"/>
              </w:rPr>
            </w:pPr>
          </w:p>
        </w:tc>
      </w:tr>
      <w:tr w:rsidR="00023647" w:rsidRPr="00220325" w:rsidTr="00023647">
        <w:trPr>
          <w:trHeight w:val="103"/>
        </w:trPr>
        <w:tc>
          <w:tcPr>
            <w:tcW w:w="4756" w:type="dxa"/>
          </w:tcPr>
          <w:p w:rsidR="00023647" w:rsidRPr="00220325" w:rsidRDefault="00023647" w:rsidP="00220325">
            <w:pPr>
              <w:autoSpaceDE w:val="0"/>
              <w:autoSpaceDN w:val="0"/>
              <w:adjustRightInd w:val="0"/>
              <w:rPr>
                <w:color w:val="000000"/>
                <w:sz w:val="22"/>
                <w:szCs w:val="22"/>
              </w:rPr>
            </w:pPr>
            <w:r w:rsidRPr="00220325">
              <w:rPr>
                <w:color w:val="000000"/>
                <w:sz w:val="22"/>
                <w:szCs w:val="22"/>
              </w:rPr>
              <w:t xml:space="preserve">Custo unitário (20 kg/dia) </w:t>
            </w:r>
          </w:p>
        </w:tc>
        <w:tc>
          <w:tcPr>
            <w:tcW w:w="2590" w:type="dxa"/>
          </w:tcPr>
          <w:p w:rsidR="00023647" w:rsidRPr="00220325" w:rsidRDefault="00023647" w:rsidP="00220325">
            <w:pPr>
              <w:autoSpaceDE w:val="0"/>
              <w:autoSpaceDN w:val="0"/>
              <w:adjustRightInd w:val="0"/>
              <w:rPr>
                <w:color w:val="000000"/>
                <w:sz w:val="22"/>
                <w:szCs w:val="22"/>
              </w:rPr>
            </w:pPr>
          </w:p>
        </w:tc>
      </w:tr>
    </w:tbl>
    <w:p w:rsidR="00023647" w:rsidRPr="00220325" w:rsidRDefault="00023647" w:rsidP="00220325">
      <w:pPr>
        <w:autoSpaceDE w:val="0"/>
        <w:autoSpaceDN w:val="0"/>
        <w:adjustRightInd w:val="0"/>
        <w:rPr>
          <w:sz w:val="22"/>
          <w:szCs w:val="22"/>
        </w:rPr>
      </w:pPr>
    </w:p>
    <w:p w:rsidR="00023647" w:rsidRPr="00220325" w:rsidRDefault="00023647" w:rsidP="00220325">
      <w:pPr>
        <w:autoSpaceDE w:val="0"/>
        <w:autoSpaceDN w:val="0"/>
        <w:adjustRightInd w:val="0"/>
        <w:rPr>
          <w:sz w:val="22"/>
          <w:szCs w:val="22"/>
        </w:rPr>
      </w:pPr>
    </w:p>
    <w:p w:rsidR="00023647" w:rsidRPr="00220325" w:rsidRDefault="00023647" w:rsidP="00220325">
      <w:pPr>
        <w:autoSpaceDE w:val="0"/>
        <w:autoSpaceDN w:val="0"/>
        <w:adjustRightInd w:val="0"/>
        <w:rPr>
          <w:sz w:val="22"/>
          <w:szCs w:val="22"/>
        </w:rPr>
      </w:pPr>
    </w:p>
    <w:p w:rsidR="00023647" w:rsidRPr="00220325" w:rsidRDefault="00023647" w:rsidP="00220325">
      <w:pPr>
        <w:autoSpaceDE w:val="0"/>
        <w:autoSpaceDN w:val="0"/>
        <w:adjustRightInd w:val="0"/>
        <w:rPr>
          <w:sz w:val="22"/>
          <w:szCs w:val="22"/>
        </w:rPr>
      </w:pPr>
    </w:p>
    <w:p w:rsidR="00023647" w:rsidRPr="00220325" w:rsidRDefault="00023647" w:rsidP="00220325">
      <w:pPr>
        <w:autoSpaceDE w:val="0"/>
        <w:autoSpaceDN w:val="0"/>
        <w:adjustRightInd w:val="0"/>
        <w:rPr>
          <w:sz w:val="22"/>
          <w:szCs w:val="22"/>
        </w:rPr>
      </w:pPr>
    </w:p>
    <w:p w:rsidR="00023647" w:rsidRPr="00220325" w:rsidRDefault="00023647" w:rsidP="00220325">
      <w:pPr>
        <w:autoSpaceDE w:val="0"/>
        <w:autoSpaceDN w:val="0"/>
        <w:adjustRightInd w:val="0"/>
        <w:rPr>
          <w:sz w:val="22"/>
          <w:szCs w:val="22"/>
        </w:rPr>
      </w:pPr>
    </w:p>
    <w:p w:rsidR="00023647" w:rsidRPr="00220325" w:rsidRDefault="00023647" w:rsidP="00220325">
      <w:pPr>
        <w:autoSpaceDE w:val="0"/>
        <w:autoSpaceDN w:val="0"/>
        <w:adjustRightInd w:val="0"/>
        <w:rPr>
          <w:sz w:val="22"/>
          <w:szCs w:val="22"/>
        </w:rPr>
      </w:pPr>
    </w:p>
    <w:p w:rsidR="00023647" w:rsidRPr="00220325" w:rsidRDefault="00023647" w:rsidP="00220325">
      <w:pPr>
        <w:autoSpaceDE w:val="0"/>
        <w:autoSpaceDN w:val="0"/>
        <w:adjustRightInd w:val="0"/>
        <w:rPr>
          <w:sz w:val="22"/>
          <w:szCs w:val="22"/>
        </w:rPr>
      </w:pPr>
    </w:p>
    <w:p w:rsidR="00023647" w:rsidRPr="00220325" w:rsidRDefault="00023647" w:rsidP="00220325">
      <w:pPr>
        <w:autoSpaceDE w:val="0"/>
        <w:autoSpaceDN w:val="0"/>
        <w:adjustRightInd w:val="0"/>
        <w:rPr>
          <w:sz w:val="22"/>
          <w:szCs w:val="22"/>
        </w:rPr>
      </w:pPr>
    </w:p>
    <w:p w:rsidR="00023647" w:rsidRPr="00220325" w:rsidRDefault="00023647" w:rsidP="00220325">
      <w:pPr>
        <w:autoSpaceDE w:val="0"/>
        <w:autoSpaceDN w:val="0"/>
        <w:adjustRightInd w:val="0"/>
        <w:rPr>
          <w:sz w:val="22"/>
          <w:szCs w:val="22"/>
        </w:rPr>
      </w:pPr>
    </w:p>
    <w:p w:rsidR="00023647" w:rsidRPr="00220325" w:rsidRDefault="00023647" w:rsidP="00220325">
      <w:pPr>
        <w:autoSpaceDE w:val="0"/>
        <w:autoSpaceDN w:val="0"/>
        <w:adjustRightInd w:val="0"/>
        <w:rPr>
          <w:sz w:val="22"/>
          <w:szCs w:val="22"/>
        </w:rPr>
      </w:pPr>
    </w:p>
    <w:tbl>
      <w:tblPr>
        <w:tblpPr w:leftFromText="141" w:rightFromText="141" w:vertAnchor="text" w:horzAnchor="margin" w:tblpXSpec="center" w:tblpY="4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2880"/>
      </w:tblGrid>
      <w:tr w:rsidR="00023647" w:rsidRPr="00220325" w:rsidTr="00023647">
        <w:trPr>
          <w:trHeight w:val="235"/>
        </w:trPr>
        <w:tc>
          <w:tcPr>
            <w:tcW w:w="5400" w:type="dxa"/>
            <w:vAlign w:val="center"/>
          </w:tcPr>
          <w:p w:rsidR="00023647" w:rsidRPr="00220325" w:rsidRDefault="00023647" w:rsidP="00220325">
            <w:pPr>
              <w:autoSpaceDE w:val="0"/>
              <w:autoSpaceDN w:val="0"/>
              <w:adjustRightInd w:val="0"/>
              <w:jc w:val="both"/>
              <w:rPr>
                <w:color w:val="000000"/>
                <w:sz w:val="22"/>
                <w:szCs w:val="22"/>
              </w:rPr>
            </w:pPr>
            <w:r w:rsidRPr="00220325">
              <w:rPr>
                <w:b/>
                <w:bCs/>
                <w:color w:val="000000"/>
                <w:sz w:val="22"/>
                <w:szCs w:val="22"/>
              </w:rPr>
              <w:t>Valor unitário - Serviços de Lavanderia Hospitalar nas Dependências da Unidade Contratada R$/</w:t>
            </w:r>
          </w:p>
        </w:tc>
        <w:tc>
          <w:tcPr>
            <w:tcW w:w="2880" w:type="dxa"/>
            <w:vAlign w:val="center"/>
          </w:tcPr>
          <w:p w:rsidR="00023647" w:rsidRPr="00220325" w:rsidRDefault="00023647" w:rsidP="00220325">
            <w:pPr>
              <w:autoSpaceDE w:val="0"/>
              <w:autoSpaceDN w:val="0"/>
              <w:adjustRightInd w:val="0"/>
              <w:jc w:val="center"/>
              <w:rPr>
                <w:color w:val="000000"/>
                <w:sz w:val="22"/>
                <w:szCs w:val="22"/>
              </w:rPr>
            </w:pPr>
            <w:r w:rsidRPr="00220325">
              <w:rPr>
                <w:b/>
                <w:bCs/>
                <w:color w:val="000000"/>
                <w:sz w:val="22"/>
                <w:szCs w:val="22"/>
              </w:rPr>
              <w:t>R$ / kg</w:t>
            </w:r>
          </w:p>
        </w:tc>
      </w:tr>
    </w:tbl>
    <w:p w:rsidR="00023647" w:rsidRPr="00220325" w:rsidRDefault="00023647" w:rsidP="00220325">
      <w:pPr>
        <w:autoSpaceDE w:val="0"/>
        <w:autoSpaceDN w:val="0"/>
        <w:adjustRightInd w:val="0"/>
        <w:ind w:firstLine="709"/>
        <w:rPr>
          <w:color w:val="000000"/>
          <w:sz w:val="22"/>
          <w:szCs w:val="22"/>
        </w:rPr>
      </w:pPr>
      <w:r w:rsidRPr="00220325">
        <w:rPr>
          <w:color w:val="000000"/>
          <w:sz w:val="22"/>
          <w:szCs w:val="22"/>
        </w:rPr>
        <w:t xml:space="preserve">BDI adotado = </w:t>
      </w:r>
    </w:p>
    <w:p w:rsidR="00023647" w:rsidRPr="00220325" w:rsidRDefault="00023647" w:rsidP="00220325">
      <w:pPr>
        <w:autoSpaceDE w:val="0"/>
        <w:autoSpaceDN w:val="0"/>
        <w:adjustRightInd w:val="0"/>
        <w:rPr>
          <w:sz w:val="22"/>
          <w:szCs w:val="22"/>
        </w:rPr>
      </w:pPr>
    </w:p>
    <w:p w:rsidR="00023647" w:rsidRPr="00220325" w:rsidRDefault="00023647" w:rsidP="00220325">
      <w:pPr>
        <w:rPr>
          <w:sz w:val="22"/>
          <w:szCs w:val="22"/>
        </w:rPr>
      </w:pPr>
    </w:p>
    <w:p w:rsidR="00023647" w:rsidRPr="00220325" w:rsidRDefault="00023647" w:rsidP="00220325">
      <w:pPr>
        <w:rPr>
          <w:sz w:val="22"/>
          <w:szCs w:val="22"/>
        </w:rPr>
      </w:pPr>
    </w:p>
    <w:p w:rsidR="00023647" w:rsidRPr="00220325" w:rsidRDefault="00023647" w:rsidP="00220325">
      <w:pPr>
        <w:tabs>
          <w:tab w:val="left" w:pos="3525"/>
        </w:tabs>
        <w:rPr>
          <w:sz w:val="22"/>
          <w:szCs w:val="22"/>
        </w:rPr>
      </w:pPr>
    </w:p>
    <w:p w:rsidR="00A32E4F" w:rsidRPr="00220325" w:rsidRDefault="00A32E4F" w:rsidP="00220325">
      <w:pPr>
        <w:tabs>
          <w:tab w:val="left" w:pos="3525"/>
        </w:tabs>
        <w:rPr>
          <w:sz w:val="22"/>
          <w:szCs w:val="22"/>
        </w:rPr>
      </w:pPr>
    </w:p>
    <w:p w:rsidR="00A32E4F" w:rsidRPr="00220325" w:rsidRDefault="00A32E4F" w:rsidP="00220325">
      <w:pPr>
        <w:autoSpaceDE w:val="0"/>
        <w:autoSpaceDN w:val="0"/>
        <w:adjustRightInd w:val="0"/>
        <w:jc w:val="both"/>
        <w:rPr>
          <w:b/>
          <w:bCs/>
          <w:color w:val="000000"/>
          <w:sz w:val="22"/>
          <w:szCs w:val="22"/>
        </w:rPr>
      </w:pPr>
      <w:r w:rsidRPr="00220325">
        <w:rPr>
          <w:b/>
          <w:bCs/>
          <w:color w:val="000000"/>
          <w:sz w:val="22"/>
          <w:szCs w:val="22"/>
        </w:rPr>
        <w:t xml:space="preserve">TABELA II - SERVIÇOS DE LAVANDERIA HOSPITALAR NAS DEPENDÊNCIAS DA CONTRATADA COM LOCAÇÃO DE ENXOVAL - LAVANDERIA EXTERNA COM LOCAÇÃO DE ENXOVAL </w:t>
      </w:r>
    </w:p>
    <w:p w:rsidR="00A32E4F" w:rsidRPr="00220325" w:rsidRDefault="00A32E4F" w:rsidP="00220325">
      <w:pPr>
        <w:tabs>
          <w:tab w:val="left" w:pos="3525"/>
        </w:tabs>
        <w:rPr>
          <w:sz w:val="22"/>
          <w:szCs w:val="22"/>
        </w:rPr>
      </w:pPr>
    </w:p>
    <w:p w:rsidR="00A32E4F" w:rsidRPr="00220325" w:rsidRDefault="00A32E4F" w:rsidP="00220325">
      <w:pPr>
        <w:autoSpaceDE w:val="0"/>
        <w:autoSpaceDN w:val="0"/>
        <w:adjustRightInd w:val="0"/>
        <w:rPr>
          <w:sz w:val="22"/>
          <w:szCs w:val="22"/>
        </w:rPr>
      </w:pPr>
      <w:r w:rsidRPr="00220325">
        <w:rPr>
          <w:sz w:val="22"/>
          <w:szCs w:val="22"/>
        </w:rPr>
        <w:t xml:space="preserve">                 Base de cálculo: 2.000 kg/dia</w:t>
      </w:r>
    </w:p>
    <w:tbl>
      <w:tblPr>
        <w:tblpPr w:leftFromText="141" w:rightFromText="141" w:vertAnchor="text" w:horzAnchor="margin" w:tblpXSpec="center" w:tblpY="4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41"/>
        <w:gridCol w:w="2589"/>
      </w:tblGrid>
      <w:tr w:rsidR="00A32E4F" w:rsidRPr="00220325" w:rsidTr="00473387">
        <w:trPr>
          <w:trHeight w:val="103"/>
        </w:trPr>
        <w:tc>
          <w:tcPr>
            <w:tcW w:w="4741" w:type="dxa"/>
          </w:tcPr>
          <w:p w:rsidR="00A32E4F" w:rsidRPr="00220325" w:rsidRDefault="00A32E4F" w:rsidP="00220325">
            <w:pPr>
              <w:autoSpaceDE w:val="0"/>
              <w:autoSpaceDN w:val="0"/>
              <w:adjustRightInd w:val="0"/>
              <w:rPr>
                <w:color w:val="000000"/>
                <w:sz w:val="22"/>
                <w:szCs w:val="22"/>
              </w:rPr>
            </w:pPr>
            <w:r w:rsidRPr="00220325">
              <w:rPr>
                <w:b/>
                <w:bCs/>
                <w:color w:val="000000"/>
                <w:sz w:val="22"/>
                <w:szCs w:val="22"/>
              </w:rPr>
              <w:t xml:space="preserve">Item </w:t>
            </w:r>
          </w:p>
        </w:tc>
        <w:tc>
          <w:tcPr>
            <w:tcW w:w="2589" w:type="dxa"/>
          </w:tcPr>
          <w:p w:rsidR="00A32E4F" w:rsidRPr="00220325" w:rsidRDefault="00A32E4F" w:rsidP="00220325">
            <w:pPr>
              <w:autoSpaceDE w:val="0"/>
              <w:autoSpaceDN w:val="0"/>
              <w:adjustRightInd w:val="0"/>
              <w:jc w:val="center"/>
              <w:rPr>
                <w:color w:val="000000"/>
                <w:sz w:val="22"/>
                <w:szCs w:val="22"/>
              </w:rPr>
            </w:pPr>
            <w:r w:rsidRPr="00220325">
              <w:rPr>
                <w:b/>
                <w:bCs/>
                <w:color w:val="000000"/>
                <w:sz w:val="22"/>
                <w:szCs w:val="22"/>
              </w:rPr>
              <w:t>Total mensal (R$)</w:t>
            </w:r>
          </w:p>
        </w:tc>
      </w:tr>
      <w:tr w:rsidR="00A32E4F" w:rsidRPr="00220325" w:rsidTr="00473387">
        <w:trPr>
          <w:trHeight w:val="104"/>
        </w:trPr>
        <w:tc>
          <w:tcPr>
            <w:tcW w:w="4741" w:type="dxa"/>
          </w:tcPr>
          <w:p w:rsidR="00A32E4F" w:rsidRPr="00220325" w:rsidRDefault="00A32E4F" w:rsidP="00220325">
            <w:pPr>
              <w:autoSpaceDE w:val="0"/>
              <w:autoSpaceDN w:val="0"/>
              <w:adjustRightInd w:val="0"/>
              <w:rPr>
                <w:color w:val="000000"/>
                <w:sz w:val="22"/>
                <w:szCs w:val="22"/>
              </w:rPr>
            </w:pPr>
            <w:r w:rsidRPr="00220325">
              <w:rPr>
                <w:color w:val="000000"/>
                <w:sz w:val="22"/>
                <w:szCs w:val="22"/>
              </w:rPr>
              <w:t xml:space="preserve">Custo de Mão- de- Obra </w:t>
            </w:r>
          </w:p>
        </w:tc>
        <w:tc>
          <w:tcPr>
            <w:tcW w:w="2589" w:type="dxa"/>
          </w:tcPr>
          <w:p w:rsidR="00A32E4F" w:rsidRPr="00220325" w:rsidRDefault="00A32E4F" w:rsidP="00220325">
            <w:pPr>
              <w:autoSpaceDE w:val="0"/>
              <w:autoSpaceDN w:val="0"/>
              <w:adjustRightInd w:val="0"/>
              <w:rPr>
                <w:color w:val="000000"/>
                <w:sz w:val="22"/>
                <w:szCs w:val="22"/>
              </w:rPr>
            </w:pPr>
          </w:p>
        </w:tc>
      </w:tr>
      <w:tr w:rsidR="00A32E4F" w:rsidRPr="00220325" w:rsidTr="00473387">
        <w:trPr>
          <w:trHeight w:val="103"/>
        </w:trPr>
        <w:tc>
          <w:tcPr>
            <w:tcW w:w="4741" w:type="dxa"/>
          </w:tcPr>
          <w:p w:rsidR="00A32E4F" w:rsidRPr="00220325" w:rsidRDefault="00A32E4F" w:rsidP="00220325">
            <w:pPr>
              <w:autoSpaceDE w:val="0"/>
              <w:autoSpaceDN w:val="0"/>
              <w:adjustRightInd w:val="0"/>
              <w:rPr>
                <w:color w:val="000000"/>
                <w:sz w:val="22"/>
                <w:szCs w:val="22"/>
              </w:rPr>
            </w:pPr>
            <w:r w:rsidRPr="00220325">
              <w:rPr>
                <w:color w:val="000000"/>
                <w:sz w:val="22"/>
                <w:szCs w:val="22"/>
              </w:rPr>
              <w:t xml:space="preserve">Custo de Equipamentos e Instalações </w:t>
            </w:r>
          </w:p>
        </w:tc>
        <w:tc>
          <w:tcPr>
            <w:tcW w:w="2589" w:type="dxa"/>
          </w:tcPr>
          <w:p w:rsidR="00A32E4F" w:rsidRPr="00220325" w:rsidRDefault="00A32E4F" w:rsidP="00220325">
            <w:pPr>
              <w:autoSpaceDE w:val="0"/>
              <w:autoSpaceDN w:val="0"/>
              <w:adjustRightInd w:val="0"/>
              <w:rPr>
                <w:color w:val="000000"/>
                <w:sz w:val="22"/>
                <w:szCs w:val="22"/>
              </w:rPr>
            </w:pPr>
          </w:p>
        </w:tc>
      </w:tr>
      <w:tr w:rsidR="00A32E4F" w:rsidRPr="00220325" w:rsidTr="00473387">
        <w:trPr>
          <w:trHeight w:val="104"/>
        </w:trPr>
        <w:tc>
          <w:tcPr>
            <w:tcW w:w="4741" w:type="dxa"/>
          </w:tcPr>
          <w:p w:rsidR="00A32E4F" w:rsidRPr="00220325" w:rsidRDefault="00A32E4F" w:rsidP="00220325">
            <w:pPr>
              <w:autoSpaceDE w:val="0"/>
              <w:autoSpaceDN w:val="0"/>
              <w:adjustRightInd w:val="0"/>
              <w:rPr>
                <w:color w:val="000000"/>
                <w:sz w:val="22"/>
                <w:szCs w:val="22"/>
              </w:rPr>
            </w:pPr>
            <w:r w:rsidRPr="00220325">
              <w:rPr>
                <w:color w:val="000000"/>
                <w:sz w:val="22"/>
                <w:szCs w:val="22"/>
              </w:rPr>
              <w:t xml:space="preserve">Custo de Produtos Químicos </w:t>
            </w:r>
          </w:p>
        </w:tc>
        <w:tc>
          <w:tcPr>
            <w:tcW w:w="2589" w:type="dxa"/>
          </w:tcPr>
          <w:p w:rsidR="00A32E4F" w:rsidRPr="00220325" w:rsidRDefault="00A32E4F" w:rsidP="00220325">
            <w:pPr>
              <w:autoSpaceDE w:val="0"/>
              <w:autoSpaceDN w:val="0"/>
              <w:adjustRightInd w:val="0"/>
              <w:rPr>
                <w:color w:val="000000"/>
                <w:sz w:val="22"/>
                <w:szCs w:val="22"/>
              </w:rPr>
            </w:pPr>
          </w:p>
        </w:tc>
      </w:tr>
      <w:tr w:rsidR="00A32E4F" w:rsidRPr="00220325" w:rsidTr="00473387">
        <w:trPr>
          <w:trHeight w:val="103"/>
        </w:trPr>
        <w:tc>
          <w:tcPr>
            <w:tcW w:w="4741" w:type="dxa"/>
          </w:tcPr>
          <w:p w:rsidR="00A32E4F" w:rsidRPr="00220325" w:rsidRDefault="00A32E4F" w:rsidP="00220325">
            <w:pPr>
              <w:autoSpaceDE w:val="0"/>
              <w:autoSpaceDN w:val="0"/>
              <w:adjustRightInd w:val="0"/>
              <w:rPr>
                <w:color w:val="000000"/>
                <w:sz w:val="22"/>
                <w:szCs w:val="22"/>
              </w:rPr>
            </w:pPr>
            <w:r w:rsidRPr="00220325">
              <w:rPr>
                <w:color w:val="000000"/>
                <w:sz w:val="22"/>
                <w:szCs w:val="22"/>
              </w:rPr>
              <w:t xml:space="preserve">Custo de Embalagem </w:t>
            </w:r>
          </w:p>
        </w:tc>
        <w:tc>
          <w:tcPr>
            <w:tcW w:w="2589" w:type="dxa"/>
          </w:tcPr>
          <w:p w:rsidR="00A32E4F" w:rsidRPr="00220325" w:rsidRDefault="00A32E4F" w:rsidP="00220325">
            <w:pPr>
              <w:autoSpaceDE w:val="0"/>
              <w:autoSpaceDN w:val="0"/>
              <w:adjustRightInd w:val="0"/>
              <w:rPr>
                <w:color w:val="000000"/>
                <w:sz w:val="22"/>
                <w:szCs w:val="22"/>
              </w:rPr>
            </w:pPr>
          </w:p>
        </w:tc>
      </w:tr>
      <w:tr w:rsidR="00A32E4F" w:rsidRPr="00220325" w:rsidTr="00473387">
        <w:trPr>
          <w:trHeight w:val="103"/>
        </w:trPr>
        <w:tc>
          <w:tcPr>
            <w:tcW w:w="4741" w:type="dxa"/>
          </w:tcPr>
          <w:p w:rsidR="00A32E4F" w:rsidRPr="00220325" w:rsidRDefault="00A32E4F" w:rsidP="00220325">
            <w:pPr>
              <w:autoSpaceDE w:val="0"/>
              <w:autoSpaceDN w:val="0"/>
              <w:adjustRightInd w:val="0"/>
              <w:rPr>
                <w:color w:val="000000"/>
                <w:sz w:val="22"/>
                <w:szCs w:val="22"/>
              </w:rPr>
            </w:pPr>
            <w:r w:rsidRPr="00220325">
              <w:rPr>
                <w:color w:val="000000"/>
                <w:sz w:val="22"/>
                <w:szCs w:val="22"/>
              </w:rPr>
              <w:t xml:space="preserve">Custo de Transporte </w:t>
            </w:r>
          </w:p>
        </w:tc>
        <w:tc>
          <w:tcPr>
            <w:tcW w:w="2589" w:type="dxa"/>
          </w:tcPr>
          <w:p w:rsidR="00A32E4F" w:rsidRPr="00220325" w:rsidRDefault="00A32E4F" w:rsidP="00220325">
            <w:pPr>
              <w:autoSpaceDE w:val="0"/>
              <w:autoSpaceDN w:val="0"/>
              <w:adjustRightInd w:val="0"/>
              <w:rPr>
                <w:color w:val="000000"/>
                <w:sz w:val="22"/>
                <w:szCs w:val="22"/>
              </w:rPr>
            </w:pPr>
          </w:p>
        </w:tc>
      </w:tr>
      <w:tr w:rsidR="00A32E4F" w:rsidRPr="00220325" w:rsidTr="00473387">
        <w:trPr>
          <w:trHeight w:val="103"/>
        </w:trPr>
        <w:tc>
          <w:tcPr>
            <w:tcW w:w="4741" w:type="dxa"/>
          </w:tcPr>
          <w:p w:rsidR="00A32E4F" w:rsidRPr="00220325" w:rsidRDefault="00A32E4F" w:rsidP="00220325">
            <w:pPr>
              <w:autoSpaceDE w:val="0"/>
              <w:autoSpaceDN w:val="0"/>
              <w:adjustRightInd w:val="0"/>
              <w:rPr>
                <w:color w:val="000000"/>
                <w:sz w:val="22"/>
                <w:szCs w:val="22"/>
              </w:rPr>
            </w:pPr>
            <w:r w:rsidRPr="00220325">
              <w:rPr>
                <w:color w:val="000000"/>
                <w:sz w:val="22"/>
                <w:szCs w:val="22"/>
              </w:rPr>
              <w:t xml:space="preserve">Custo de Enxoval </w:t>
            </w:r>
          </w:p>
        </w:tc>
        <w:tc>
          <w:tcPr>
            <w:tcW w:w="2589" w:type="dxa"/>
          </w:tcPr>
          <w:p w:rsidR="00A32E4F" w:rsidRPr="00220325" w:rsidRDefault="00A32E4F" w:rsidP="00220325">
            <w:pPr>
              <w:autoSpaceDE w:val="0"/>
              <w:autoSpaceDN w:val="0"/>
              <w:adjustRightInd w:val="0"/>
              <w:rPr>
                <w:color w:val="000000"/>
                <w:sz w:val="22"/>
                <w:szCs w:val="22"/>
              </w:rPr>
            </w:pPr>
          </w:p>
        </w:tc>
      </w:tr>
      <w:tr w:rsidR="00A32E4F" w:rsidRPr="00220325" w:rsidTr="00473387">
        <w:trPr>
          <w:trHeight w:val="103"/>
        </w:trPr>
        <w:tc>
          <w:tcPr>
            <w:tcW w:w="4741" w:type="dxa"/>
          </w:tcPr>
          <w:p w:rsidR="00A32E4F" w:rsidRPr="00220325" w:rsidRDefault="00A32E4F" w:rsidP="00220325">
            <w:pPr>
              <w:autoSpaceDE w:val="0"/>
              <w:autoSpaceDN w:val="0"/>
              <w:adjustRightInd w:val="0"/>
              <w:rPr>
                <w:color w:val="000000"/>
                <w:sz w:val="22"/>
                <w:szCs w:val="22"/>
              </w:rPr>
            </w:pPr>
            <w:r w:rsidRPr="00220325">
              <w:rPr>
                <w:color w:val="000000"/>
                <w:sz w:val="22"/>
                <w:szCs w:val="22"/>
              </w:rPr>
              <w:t xml:space="preserve">Outros </w:t>
            </w:r>
          </w:p>
        </w:tc>
        <w:tc>
          <w:tcPr>
            <w:tcW w:w="2589" w:type="dxa"/>
          </w:tcPr>
          <w:p w:rsidR="00A32E4F" w:rsidRPr="00220325" w:rsidRDefault="00A32E4F" w:rsidP="00220325">
            <w:pPr>
              <w:autoSpaceDE w:val="0"/>
              <w:autoSpaceDN w:val="0"/>
              <w:adjustRightInd w:val="0"/>
              <w:rPr>
                <w:color w:val="000000"/>
                <w:sz w:val="22"/>
                <w:szCs w:val="22"/>
              </w:rPr>
            </w:pPr>
          </w:p>
        </w:tc>
      </w:tr>
      <w:tr w:rsidR="00A32E4F" w:rsidRPr="00220325" w:rsidTr="00473387">
        <w:trPr>
          <w:trHeight w:val="103"/>
        </w:trPr>
        <w:tc>
          <w:tcPr>
            <w:tcW w:w="4741" w:type="dxa"/>
          </w:tcPr>
          <w:p w:rsidR="00A32E4F" w:rsidRPr="00220325" w:rsidRDefault="00A32E4F" w:rsidP="00220325">
            <w:pPr>
              <w:autoSpaceDE w:val="0"/>
              <w:autoSpaceDN w:val="0"/>
              <w:adjustRightInd w:val="0"/>
              <w:rPr>
                <w:color w:val="000000"/>
                <w:sz w:val="22"/>
                <w:szCs w:val="22"/>
              </w:rPr>
            </w:pPr>
            <w:r w:rsidRPr="00220325">
              <w:rPr>
                <w:color w:val="000000"/>
                <w:sz w:val="22"/>
                <w:szCs w:val="22"/>
              </w:rPr>
              <w:t xml:space="preserve">Custo Total Mensal </w:t>
            </w:r>
          </w:p>
        </w:tc>
        <w:tc>
          <w:tcPr>
            <w:tcW w:w="2589" w:type="dxa"/>
          </w:tcPr>
          <w:p w:rsidR="00A32E4F" w:rsidRPr="00220325" w:rsidRDefault="00A32E4F" w:rsidP="00220325">
            <w:pPr>
              <w:autoSpaceDE w:val="0"/>
              <w:autoSpaceDN w:val="0"/>
              <w:adjustRightInd w:val="0"/>
              <w:rPr>
                <w:color w:val="000000"/>
                <w:sz w:val="22"/>
                <w:szCs w:val="22"/>
              </w:rPr>
            </w:pPr>
          </w:p>
        </w:tc>
      </w:tr>
      <w:tr w:rsidR="00A32E4F" w:rsidRPr="00220325" w:rsidTr="00473387">
        <w:trPr>
          <w:trHeight w:val="103"/>
        </w:trPr>
        <w:tc>
          <w:tcPr>
            <w:tcW w:w="4741" w:type="dxa"/>
          </w:tcPr>
          <w:p w:rsidR="00A32E4F" w:rsidRPr="00220325" w:rsidRDefault="00A32E4F" w:rsidP="00220325">
            <w:pPr>
              <w:autoSpaceDE w:val="0"/>
              <w:autoSpaceDN w:val="0"/>
              <w:adjustRightInd w:val="0"/>
              <w:rPr>
                <w:color w:val="000000"/>
                <w:sz w:val="22"/>
                <w:szCs w:val="22"/>
              </w:rPr>
            </w:pPr>
            <w:r w:rsidRPr="00220325">
              <w:rPr>
                <w:color w:val="000000"/>
                <w:sz w:val="22"/>
                <w:szCs w:val="22"/>
              </w:rPr>
              <w:t xml:space="preserve">Custo unitário (2.000 kg/dia) </w:t>
            </w:r>
          </w:p>
        </w:tc>
        <w:tc>
          <w:tcPr>
            <w:tcW w:w="2589" w:type="dxa"/>
          </w:tcPr>
          <w:p w:rsidR="00A32E4F" w:rsidRPr="00220325" w:rsidRDefault="00A32E4F" w:rsidP="00220325">
            <w:pPr>
              <w:autoSpaceDE w:val="0"/>
              <w:autoSpaceDN w:val="0"/>
              <w:adjustRightInd w:val="0"/>
              <w:rPr>
                <w:color w:val="000000"/>
                <w:sz w:val="22"/>
                <w:szCs w:val="22"/>
              </w:rPr>
            </w:pPr>
          </w:p>
        </w:tc>
      </w:tr>
    </w:tbl>
    <w:p w:rsidR="00A32E4F" w:rsidRPr="00220325" w:rsidRDefault="00A32E4F" w:rsidP="00220325">
      <w:pPr>
        <w:tabs>
          <w:tab w:val="left" w:pos="3525"/>
        </w:tabs>
        <w:rPr>
          <w:sz w:val="22"/>
          <w:szCs w:val="22"/>
        </w:rPr>
      </w:pPr>
    </w:p>
    <w:p w:rsidR="00A32E4F" w:rsidRPr="00220325" w:rsidRDefault="00A32E4F" w:rsidP="00220325">
      <w:pPr>
        <w:tabs>
          <w:tab w:val="left" w:pos="3525"/>
        </w:tabs>
        <w:rPr>
          <w:sz w:val="22"/>
          <w:szCs w:val="22"/>
        </w:rPr>
      </w:pPr>
    </w:p>
    <w:p w:rsidR="00A32E4F" w:rsidRPr="00220325" w:rsidRDefault="00A32E4F" w:rsidP="00220325">
      <w:pPr>
        <w:tabs>
          <w:tab w:val="left" w:pos="3525"/>
        </w:tabs>
        <w:rPr>
          <w:sz w:val="22"/>
          <w:szCs w:val="22"/>
        </w:rPr>
      </w:pPr>
    </w:p>
    <w:p w:rsidR="00A32E4F" w:rsidRPr="00220325" w:rsidRDefault="00A32E4F" w:rsidP="00220325">
      <w:pPr>
        <w:tabs>
          <w:tab w:val="left" w:pos="3525"/>
        </w:tabs>
        <w:rPr>
          <w:sz w:val="22"/>
          <w:szCs w:val="22"/>
        </w:rPr>
      </w:pPr>
    </w:p>
    <w:p w:rsidR="00A32E4F" w:rsidRPr="00220325" w:rsidRDefault="00A32E4F" w:rsidP="00220325">
      <w:pPr>
        <w:tabs>
          <w:tab w:val="left" w:pos="3525"/>
        </w:tabs>
        <w:rPr>
          <w:sz w:val="22"/>
          <w:szCs w:val="22"/>
        </w:rPr>
      </w:pPr>
    </w:p>
    <w:p w:rsidR="00A32E4F" w:rsidRPr="00220325" w:rsidRDefault="00A32E4F" w:rsidP="00220325">
      <w:pPr>
        <w:tabs>
          <w:tab w:val="left" w:pos="3525"/>
        </w:tabs>
        <w:rPr>
          <w:sz w:val="22"/>
          <w:szCs w:val="22"/>
        </w:rPr>
      </w:pPr>
    </w:p>
    <w:p w:rsidR="00A32E4F" w:rsidRPr="00220325" w:rsidRDefault="00A32E4F" w:rsidP="00220325">
      <w:pPr>
        <w:tabs>
          <w:tab w:val="left" w:pos="3525"/>
        </w:tabs>
        <w:rPr>
          <w:sz w:val="22"/>
          <w:szCs w:val="22"/>
        </w:rPr>
      </w:pPr>
    </w:p>
    <w:p w:rsidR="00A32E4F" w:rsidRPr="00220325" w:rsidRDefault="00A32E4F" w:rsidP="00220325">
      <w:pPr>
        <w:tabs>
          <w:tab w:val="left" w:pos="3525"/>
        </w:tabs>
        <w:rPr>
          <w:sz w:val="22"/>
          <w:szCs w:val="22"/>
        </w:rPr>
      </w:pPr>
    </w:p>
    <w:p w:rsidR="00A32E4F" w:rsidRPr="00220325" w:rsidRDefault="00A32E4F" w:rsidP="00220325">
      <w:pPr>
        <w:tabs>
          <w:tab w:val="left" w:pos="3525"/>
        </w:tabs>
        <w:rPr>
          <w:sz w:val="22"/>
          <w:szCs w:val="22"/>
        </w:rPr>
      </w:pPr>
    </w:p>
    <w:p w:rsidR="00A32E4F" w:rsidRPr="00220325" w:rsidRDefault="00A32E4F" w:rsidP="00220325">
      <w:pPr>
        <w:tabs>
          <w:tab w:val="left" w:pos="3525"/>
        </w:tabs>
        <w:rPr>
          <w:sz w:val="22"/>
          <w:szCs w:val="22"/>
        </w:rPr>
      </w:pPr>
    </w:p>
    <w:p w:rsidR="00A32E4F" w:rsidRPr="00220325" w:rsidRDefault="00A32E4F" w:rsidP="00220325">
      <w:pPr>
        <w:tabs>
          <w:tab w:val="left" w:pos="3525"/>
        </w:tabs>
        <w:rPr>
          <w:sz w:val="22"/>
          <w:szCs w:val="22"/>
        </w:rPr>
      </w:pPr>
    </w:p>
    <w:p w:rsidR="00A32E4F" w:rsidRPr="00220325" w:rsidRDefault="00A32E4F" w:rsidP="00220325">
      <w:pPr>
        <w:tabs>
          <w:tab w:val="left" w:pos="3525"/>
        </w:tabs>
        <w:rPr>
          <w:sz w:val="22"/>
          <w:szCs w:val="22"/>
        </w:rPr>
      </w:pPr>
    </w:p>
    <w:p w:rsidR="00A32E4F" w:rsidRPr="00220325" w:rsidRDefault="00A32E4F" w:rsidP="00220325">
      <w:pPr>
        <w:tabs>
          <w:tab w:val="left" w:pos="3525"/>
        </w:tabs>
        <w:rPr>
          <w:sz w:val="22"/>
          <w:szCs w:val="22"/>
        </w:rPr>
      </w:pPr>
    </w:p>
    <w:p w:rsidR="00A32E4F" w:rsidRPr="00220325" w:rsidRDefault="00A32E4F" w:rsidP="00220325">
      <w:pPr>
        <w:autoSpaceDE w:val="0"/>
        <w:autoSpaceDN w:val="0"/>
        <w:adjustRightInd w:val="0"/>
        <w:ind w:firstLine="993"/>
        <w:rPr>
          <w:sz w:val="22"/>
          <w:szCs w:val="22"/>
        </w:rPr>
      </w:pPr>
      <w:r w:rsidRPr="00220325">
        <w:rPr>
          <w:color w:val="000000"/>
          <w:sz w:val="22"/>
          <w:szCs w:val="22"/>
        </w:rPr>
        <w:t xml:space="preserve">BDI adotado = </w:t>
      </w:r>
    </w:p>
    <w:tbl>
      <w:tblPr>
        <w:tblpPr w:leftFromText="141" w:rightFromText="141" w:vertAnchor="text" w:horzAnchor="margin" w:tblpXSpec="center" w:tblpY="46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28"/>
        <w:gridCol w:w="2880"/>
      </w:tblGrid>
      <w:tr w:rsidR="00A32E4F" w:rsidRPr="00220325" w:rsidTr="00473387">
        <w:trPr>
          <w:trHeight w:val="362"/>
        </w:trPr>
        <w:tc>
          <w:tcPr>
            <w:tcW w:w="5328" w:type="dxa"/>
          </w:tcPr>
          <w:p w:rsidR="00A32E4F" w:rsidRPr="00220325" w:rsidRDefault="00A32E4F" w:rsidP="00220325">
            <w:pPr>
              <w:autoSpaceDE w:val="0"/>
              <w:autoSpaceDN w:val="0"/>
              <w:adjustRightInd w:val="0"/>
              <w:jc w:val="both"/>
              <w:rPr>
                <w:color w:val="000000"/>
                <w:sz w:val="22"/>
                <w:szCs w:val="22"/>
              </w:rPr>
            </w:pPr>
            <w:r w:rsidRPr="00220325">
              <w:rPr>
                <w:b/>
                <w:bCs/>
                <w:color w:val="000000"/>
                <w:sz w:val="22"/>
                <w:szCs w:val="22"/>
              </w:rPr>
              <w:t xml:space="preserve">Valor unitário - Serviços de Lavanderia Hospitalar nas Dependências da Unidade Contratada c/ Locação de Enxoval </w:t>
            </w:r>
          </w:p>
        </w:tc>
        <w:tc>
          <w:tcPr>
            <w:tcW w:w="2880" w:type="dxa"/>
            <w:vAlign w:val="center"/>
          </w:tcPr>
          <w:p w:rsidR="00A32E4F" w:rsidRPr="00220325" w:rsidRDefault="00A32E4F" w:rsidP="00220325">
            <w:pPr>
              <w:autoSpaceDE w:val="0"/>
              <w:autoSpaceDN w:val="0"/>
              <w:adjustRightInd w:val="0"/>
              <w:jc w:val="center"/>
              <w:rPr>
                <w:color w:val="000000"/>
                <w:sz w:val="22"/>
                <w:szCs w:val="22"/>
              </w:rPr>
            </w:pPr>
            <w:r w:rsidRPr="00220325">
              <w:rPr>
                <w:b/>
                <w:bCs/>
                <w:color w:val="000000"/>
                <w:sz w:val="22"/>
                <w:szCs w:val="22"/>
              </w:rPr>
              <w:t>R$ / kg</w:t>
            </w:r>
          </w:p>
        </w:tc>
      </w:tr>
    </w:tbl>
    <w:p w:rsidR="00A32E4F" w:rsidRPr="00220325" w:rsidRDefault="00A32E4F" w:rsidP="00220325">
      <w:pPr>
        <w:autoSpaceDE w:val="0"/>
        <w:autoSpaceDN w:val="0"/>
        <w:adjustRightInd w:val="0"/>
        <w:rPr>
          <w:sz w:val="22"/>
          <w:szCs w:val="22"/>
        </w:rPr>
      </w:pPr>
    </w:p>
    <w:p w:rsidR="00A32E4F" w:rsidRPr="00220325" w:rsidRDefault="00A32E4F" w:rsidP="00220325">
      <w:pPr>
        <w:autoSpaceDE w:val="0"/>
        <w:autoSpaceDN w:val="0"/>
        <w:adjustRightInd w:val="0"/>
        <w:rPr>
          <w:sz w:val="22"/>
          <w:szCs w:val="22"/>
        </w:rPr>
      </w:pPr>
    </w:p>
    <w:p w:rsidR="00A32E4F" w:rsidRPr="00220325" w:rsidRDefault="00A32E4F" w:rsidP="00220325">
      <w:pPr>
        <w:tabs>
          <w:tab w:val="left" w:pos="3525"/>
        </w:tabs>
        <w:rPr>
          <w:sz w:val="22"/>
          <w:szCs w:val="22"/>
        </w:rPr>
        <w:sectPr w:rsidR="00A32E4F" w:rsidRPr="00220325" w:rsidSect="00023647">
          <w:headerReference w:type="default" r:id="rId12"/>
          <w:footerReference w:type="default" r:id="rId13"/>
          <w:pgSz w:w="11907" w:h="16840" w:code="9"/>
          <w:pgMar w:top="1406" w:right="851" w:bottom="851" w:left="1174" w:header="720" w:footer="720" w:gutter="0"/>
          <w:cols w:space="720"/>
          <w:noEndnote/>
        </w:sectPr>
      </w:pPr>
    </w:p>
    <w:p w:rsidR="00023647" w:rsidRPr="00220325" w:rsidRDefault="00023647" w:rsidP="00220325">
      <w:pPr>
        <w:autoSpaceDE w:val="0"/>
        <w:autoSpaceDN w:val="0"/>
        <w:adjustRightInd w:val="0"/>
        <w:jc w:val="both"/>
        <w:rPr>
          <w:b/>
          <w:bCs/>
          <w:color w:val="000000"/>
          <w:sz w:val="22"/>
          <w:szCs w:val="22"/>
        </w:rPr>
      </w:pPr>
      <w:r w:rsidRPr="00220325">
        <w:rPr>
          <w:b/>
          <w:bCs/>
          <w:color w:val="000000"/>
          <w:sz w:val="22"/>
          <w:szCs w:val="22"/>
        </w:rPr>
        <w:lastRenderedPageBreak/>
        <w:t>TABELA III - SERVIÇO DE GERENCIAMENTO E CONTROLE DO ENXOVAL</w:t>
      </w:r>
    </w:p>
    <w:p w:rsidR="00023647" w:rsidRPr="00220325" w:rsidRDefault="00023647" w:rsidP="00220325">
      <w:pPr>
        <w:autoSpaceDE w:val="0"/>
        <w:autoSpaceDN w:val="0"/>
        <w:adjustRightInd w:val="0"/>
        <w:rPr>
          <w:b/>
          <w:color w:val="FF0000"/>
          <w:sz w:val="22"/>
          <w:szCs w:val="22"/>
        </w:rPr>
      </w:pPr>
    </w:p>
    <w:p w:rsidR="00023647" w:rsidRPr="00220325" w:rsidRDefault="00023647" w:rsidP="00220325">
      <w:pPr>
        <w:autoSpaceDE w:val="0"/>
        <w:autoSpaceDN w:val="0"/>
        <w:adjustRightInd w:val="0"/>
        <w:rPr>
          <w:b/>
          <w:sz w:val="22"/>
          <w:szCs w:val="22"/>
        </w:rPr>
      </w:pPr>
      <w:r w:rsidRPr="00220325">
        <w:rPr>
          <w:b/>
          <w:sz w:val="22"/>
          <w:szCs w:val="22"/>
        </w:rPr>
        <w:t>8 horas diárias, segunda a domingo</w:t>
      </w:r>
    </w:p>
    <w:p w:rsidR="00023647" w:rsidRPr="00220325" w:rsidRDefault="00023647" w:rsidP="00220325">
      <w:pPr>
        <w:autoSpaceDE w:val="0"/>
        <w:autoSpaceDN w:val="0"/>
        <w:adjustRightInd w:val="0"/>
        <w:rPr>
          <w:b/>
          <w:sz w:val="22"/>
          <w:szCs w:val="22"/>
        </w:rPr>
      </w:pPr>
      <w:r w:rsidRPr="00220325">
        <w:rPr>
          <w:b/>
          <w:sz w:val="22"/>
          <w:szCs w:val="22"/>
        </w:rPr>
        <w:t xml:space="preserve">Produtividade do posto: _______________kg </w:t>
      </w:r>
    </w:p>
    <w:p w:rsidR="00023647" w:rsidRPr="00220325" w:rsidRDefault="00023647" w:rsidP="00220325">
      <w:pPr>
        <w:autoSpaceDE w:val="0"/>
        <w:autoSpaceDN w:val="0"/>
        <w:adjustRightInd w:val="0"/>
        <w:rPr>
          <w:b/>
          <w:sz w:val="22"/>
          <w:szCs w:val="22"/>
        </w:rPr>
      </w:pPr>
    </w:p>
    <w:tbl>
      <w:tblPr>
        <w:tblW w:w="0" w:type="auto"/>
        <w:tblBorders>
          <w:top w:val="nil"/>
          <w:left w:val="nil"/>
          <w:bottom w:val="nil"/>
          <w:right w:val="nil"/>
        </w:tblBorders>
        <w:tblLayout w:type="fixed"/>
        <w:tblLook w:val="0000" w:firstRow="0" w:lastRow="0" w:firstColumn="0" w:lastColumn="0" w:noHBand="0" w:noVBand="0"/>
      </w:tblPr>
      <w:tblGrid>
        <w:gridCol w:w="7488"/>
        <w:gridCol w:w="2152"/>
      </w:tblGrid>
      <w:tr w:rsidR="00023647" w:rsidRPr="00220325" w:rsidTr="00023647">
        <w:trPr>
          <w:trHeight w:val="100"/>
        </w:trPr>
        <w:tc>
          <w:tcPr>
            <w:tcW w:w="7488" w:type="dxa"/>
            <w:tcBorders>
              <w:top w:val="single" w:sz="4" w:space="0" w:color="auto"/>
              <w:left w:val="single" w:sz="4" w:space="0" w:color="auto"/>
              <w:bottom w:val="single" w:sz="4" w:space="0" w:color="auto"/>
              <w:right w:val="single" w:sz="4" w:space="0" w:color="auto"/>
            </w:tcBorders>
          </w:tcPr>
          <w:p w:rsidR="00023647" w:rsidRPr="00220325" w:rsidRDefault="00023647" w:rsidP="00220325">
            <w:pPr>
              <w:autoSpaceDE w:val="0"/>
              <w:autoSpaceDN w:val="0"/>
              <w:adjustRightInd w:val="0"/>
              <w:rPr>
                <w:color w:val="000000"/>
                <w:sz w:val="22"/>
                <w:szCs w:val="22"/>
              </w:rPr>
            </w:pPr>
            <w:r w:rsidRPr="00220325">
              <w:rPr>
                <w:color w:val="000000"/>
                <w:sz w:val="22"/>
                <w:szCs w:val="22"/>
              </w:rPr>
              <w:t xml:space="preserve">Quantidade de Auxiliar de Lavanderia (Área Limpa) posto </w:t>
            </w:r>
          </w:p>
        </w:tc>
        <w:tc>
          <w:tcPr>
            <w:tcW w:w="2152" w:type="dxa"/>
            <w:tcBorders>
              <w:top w:val="single" w:sz="4" w:space="0" w:color="auto"/>
              <w:left w:val="single" w:sz="4" w:space="0" w:color="auto"/>
              <w:bottom w:val="single" w:sz="4" w:space="0" w:color="auto"/>
              <w:right w:val="single" w:sz="4" w:space="0" w:color="auto"/>
            </w:tcBorders>
          </w:tcPr>
          <w:p w:rsidR="00023647" w:rsidRPr="00220325" w:rsidRDefault="00023647" w:rsidP="00220325">
            <w:pPr>
              <w:autoSpaceDE w:val="0"/>
              <w:autoSpaceDN w:val="0"/>
              <w:adjustRightInd w:val="0"/>
              <w:rPr>
                <w:color w:val="000000"/>
                <w:sz w:val="22"/>
                <w:szCs w:val="22"/>
              </w:rPr>
            </w:pPr>
          </w:p>
        </w:tc>
      </w:tr>
      <w:tr w:rsidR="00023647" w:rsidRPr="00220325" w:rsidTr="00023647">
        <w:trPr>
          <w:trHeight w:val="99"/>
        </w:trPr>
        <w:tc>
          <w:tcPr>
            <w:tcW w:w="7488" w:type="dxa"/>
            <w:tcBorders>
              <w:top w:val="single" w:sz="4" w:space="0" w:color="auto"/>
              <w:left w:val="single" w:sz="4" w:space="0" w:color="auto"/>
              <w:bottom w:val="single" w:sz="4" w:space="0" w:color="auto"/>
              <w:right w:val="single" w:sz="4" w:space="0" w:color="auto"/>
            </w:tcBorders>
          </w:tcPr>
          <w:p w:rsidR="00023647" w:rsidRPr="00220325" w:rsidRDefault="00023647" w:rsidP="00220325">
            <w:pPr>
              <w:autoSpaceDE w:val="0"/>
              <w:autoSpaceDN w:val="0"/>
              <w:adjustRightInd w:val="0"/>
              <w:rPr>
                <w:color w:val="000000"/>
                <w:sz w:val="22"/>
                <w:szCs w:val="22"/>
              </w:rPr>
            </w:pPr>
            <w:r w:rsidRPr="00220325">
              <w:rPr>
                <w:color w:val="000000"/>
                <w:sz w:val="22"/>
                <w:szCs w:val="22"/>
              </w:rPr>
              <w:t xml:space="preserve">Horas Diárias de trabalho no Posto </w:t>
            </w:r>
          </w:p>
        </w:tc>
        <w:tc>
          <w:tcPr>
            <w:tcW w:w="2152" w:type="dxa"/>
            <w:tcBorders>
              <w:top w:val="single" w:sz="4" w:space="0" w:color="auto"/>
              <w:left w:val="single" w:sz="4" w:space="0" w:color="auto"/>
              <w:bottom w:val="single" w:sz="4" w:space="0" w:color="auto"/>
              <w:right w:val="single" w:sz="4" w:space="0" w:color="auto"/>
            </w:tcBorders>
          </w:tcPr>
          <w:p w:rsidR="00023647" w:rsidRPr="00220325" w:rsidRDefault="00023647" w:rsidP="00220325">
            <w:pPr>
              <w:autoSpaceDE w:val="0"/>
              <w:autoSpaceDN w:val="0"/>
              <w:adjustRightInd w:val="0"/>
              <w:rPr>
                <w:color w:val="000000"/>
                <w:sz w:val="22"/>
                <w:szCs w:val="22"/>
              </w:rPr>
            </w:pPr>
          </w:p>
        </w:tc>
      </w:tr>
      <w:tr w:rsidR="00023647" w:rsidRPr="00220325" w:rsidTr="00023647">
        <w:trPr>
          <w:trHeight w:val="99"/>
        </w:trPr>
        <w:tc>
          <w:tcPr>
            <w:tcW w:w="7488" w:type="dxa"/>
            <w:tcBorders>
              <w:top w:val="single" w:sz="4" w:space="0" w:color="auto"/>
              <w:left w:val="single" w:sz="4" w:space="0" w:color="auto"/>
              <w:bottom w:val="single" w:sz="4" w:space="0" w:color="auto"/>
              <w:right w:val="single" w:sz="4" w:space="0" w:color="auto"/>
            </w:tcBorders>
          </w:tcPr>
          <w:p w:rsidR="00023647" w:rsidRPr="00220325" w:rsidRDefault="00023647" w:rsidP="00220325">
            <w:pPr>
              <w:autoSpaceDE w:val="0"/>
              <w:autoSpaceDN w:val="0"/>
              <w:adjustRightInd w:val="0"/>
              <w:rPr>
                <w:color w:val="000000"/>
                <w:sz w:val="22"/>
                <w:szCs w:val="22"/>
              </w:rPr>
            </w:pPr>
            <w:r w:rsidRPr="00220325">
              <w:rPr>
                <w:color w:val="000000"/>
                <w:sz w:val="22"/>
                <w:szCs w:val="22"/>
              </w:rPr>
              <w:t xml:space="preserve">Horas Mensais de trabalho no Posto </w:t>
            </w:r>
          </w:p>
        </w:tc>
        <w:tc>
          <w:tcPr>
            <w:tcW w:w="2152" w:type="dxa"/>
            <w:tcBorders>
              <w:top w:val="single" w:sz="4" w:space="0" w:color="auto"/>
              <w:left w:val="single" w:sz="4" w:space="0" w:color="auto"/>
              <w:bottom w:val="single" w:sz="4" w:space="0" w:color="auto"/>
              <w:right w:val="single" w:sz="4" w:space="0" w:color="auto"/>
            </w:tcBorders>
          </w:tcPr>
          <w:p w:rsidR="00023647" w:rsidRPr="00220325" w:rsidRDefault="00023647" w:rsidP="00220325">
            <w:pPr>
              <w:autoSpaceDE w:val="0"/>
              <w:autoSpaceDN w:val="0"/>
              <w:adjustRightInd w:val="0"/>
              <w:rPr>
                <w:color w:val="000000"/>
                <w:sz w:val="22"/>
                <w:szCs w:val="22"/>
              </w:rPr>
            </w:pPr>
          </w:p>
        </w:tc>
      </w:tr>
      <w:tr w:rsidR="00023647" w:rsidRPr="00220325" w:rsidTr="00023647">
        <w:trPr>
          <w:trHeight w:val="99"/>
        </w:trPr>
        <w:tc>
          <w:tcPr>
            <w:tcW w:w="7488" w:type="dxa"/>
            <w:tcBorders>
              <w:top w:val="single" w:sz="4" w:space="0" w:color="auto"/>
              <w:left w:val="single" w:sz="4" w:space="0" w:color="auto"/>
              <w:bottom w:val="single" w:sz="4" w:space="0" w:color="auto"/>
              <w:right w:val="single" w:sz="4" w:space="0" w:color="auto"/>
            </w:tcBorders>
          </w:tcPr>
          <w:p w:rsidR="00023647" w:rsidRPr="00220325" w:rsidRDefault="00023647" w:rsidP="00220325">
            <w:pPr>
              <w:autoSpaceDE w:val="0"/>
              <w:autoSpaceDN w:val="0"/>
              <w:adjustRightInd w:val="0"/>
              <w:rPr>
                <w:color w:val="000000"/>
                <w:sz w:val="22"/>
                <w:szCs w:val="22"/>
              </w:rPr>
            </w:pPr>
            <w:r w:rsidRPr="00220325">
              <w:rPr>
                <w:color w:val="000000"/>
                <w:sz w:val="22"/>
                <w:szCs w:val="22"/>
              </w:rPr>
              <w:t xml:space="preserve">Horas de cobertura pelos empregados </w:t>
            </w:r>
          </w:p>
        </w:tc>
        <w:tc>
          <w:tcPr>
            <w:tcW w:w="2152" w:type="dxa"/>
            <w:tcBorders>
              <w:top w:val="single" w:sz="4" w:space="0" w:color="auto"/>
              <w:left w:val="single" w:sz="4" w:space="0" w:color="auto"/>
              <w:bottom w:val="single" w:sz="4" w:space="0" w:color="auto"/>
              <w:right w:val="single" w:sz="4" w:space="0" w:color="auto"/>
            </w:tcBorders>
          </w:tcPr>
          <w:p w:rsidR="00023647" w:rsidRPr="00220325" w:rsidRDefault="00023647" w:rsidP="00220325">
            <w:pPr>
              <w:autoSpaceDE w:val="0"/>
              <w:autoSpaceDN w:val="0"/>
              <w:adjustRightInd w:val="0"/>
              <w:rPr>
                <w:color w:val="000000"/>
                <w:sz w:val="22"/>
                <w:szCs w:val="22"/>
              </w:rPr>
            </w:pPr>
          </w:p>
        </w:tc>
      </w:tr>
      <w:tr w:rsidR="00023647" w:rsidRPr="00220325" w:rsidTr="00023647">
        <w:trPr>
          <w:trHeight w:val="99"/>
        </w:trPr>
        <w:tc>
          <w:tcPr>
            <w:tcW w:w="7488" w:type="dxa"/>
            <w:tcBorders>
              <w:top w:val="single" w:sz="4" w:space="0" w:color="auto"/>
              <w:left w:val="single" w:sz="4" w:space="0" w:color="auto"/>
              <w:bottom w:val="single" w:sz="4" w:space="0" w:color="auto"/>
              <w:right w:val="single" w:sz="4" w:space="0" w:color="auto"/>
            </w:tcBorders>
          </w:tcPr>
          <w:p w:rsidR="00023647" w:rsidRPr="00220325" w:rsidRDefault="00023647" w:rsidP="00220325">
            <w:pPr>
              <w:autoSpaceDE w:val="0"/>
              <w:autoSpaceDN w:val="0"/>
              <w:adjustRightInd w:val="0"/>
              <w:rPr>
                <w:color w:val="000000"/>
                <w:sz w:val="22"/>
                <w:szCs w:val="22"/>
              </w:rPr>
            </w:pPr>
            <w:r w:rsidRPr="00220325">
              <w:rPr>
                <w:color w:val="000000"/>
                <w:sz w:val="22"/>
                <w:szCs w:val="22"/>
              </w:rPr>
              <w:t xml:space="preserve">Horas cobertura mensal (mensais postos - horas mensais empregados) </w:t>
            </w:r>
          </w:p>
        </w:tc>
        <w:tc>
          <w:tcPr>
            <w:tcW w:w="2152" w:type="dxa"/>
            <w:tcBorders>
              <w:top w:val="single" w:sz="4" w:space="0" w:color="auto"/>
              <w:left w:val="single" w:sz="4" w:space="0" w:color="auto"/>
              <w:bottom w:val="single" w:sz="4" w:space="0" w:color="auto"/>
              <w:right w:val="single" w:sz="4" w:space="0" w:color="auto"/>
            </w:tcBorders>
          </w:tcPr>
          <w:p w:rsidR="00023647" w:rsidRPr="00220325" w:rsidRDefault="00023647" w:rsidP="00220325">
            <w:pPr>
              <w:autoSpaceDE w:val="0"/>
              <w:autoSpaceDN w:val="0"/>
              <w:adjustRightInd w:val="0"/>
              <w:rPr>
                <w:color w:val="000000"/>
                <w:sz w:val="22"/>
                <w:szCs w:val="22"/>
              </w:rPr>
            </w:pPr>
          </w:p>
        </w:tc>
      </w:tr>
      <w:tr w:rsidR="00023647" w:rsidRPr="00220325" w:rsidTr="00023647">
        <w:trPr>
          <w:trHeight w:val="99"/>
        </w:trPr>
        <w:tc>
          <w:tcPr>
            <w:tcW w:w="7488" w:type="dxa"/>
            <w:tcBorders>
              <w:top w:val="single" w:sz="4" w:space="0" w:color="auto"/>
              <w:left w:val="single" w:sz="4" w:space="0" w:color="auto"/>
              <w:bottom w:val="single" w:sz="4" w:space="0" w:color="auto"/>
              <w:right w:val="single" w:sz="4" w:space="0" w:color="auto"/>
            </w:tcBorders>
          </w:tcPr>
          <w:p w:rsidR="00023647" w:rsidRPr="00220325" w:rsidRDefault="00023647" w:rsidP="00220325">
            <w:pPr>
              <w:autoSpaceDE w:val="0"/>
              <w:autoSpaceDN w:val="0"/>
              <w:adjustRightInd w:val="0"/>
              <w:rPr>
                <w:color w:val="000000"/>
                <w:sz w:val="22"/>
                <w:szCs w:val="22"/>
              </w:rPr>
            </w:pPr>
            <w:r w:rsidRPr="00220325">
              <w:rPr>
                <w:color w:val="000000"/>
                <w:sz w:val="22"/>
                <w:szCs w:val="22"/>
              </w:rPr>
              <w:t xml:space="preserve">Folguista para cobertura mensal </w:t>
            </w:r>
          </w:p>
        </w:tc>
        <w:tc>
          <w:tcPr>
            <w:tcW w:w="2152" w:type="dxa"/>
            <w:tcBorders>
              <w:top w:val="single" w:sz="4" w:space="0" w:color="auto"/>
              <w:left w:val="single" w:sz="4" w:space="0" w:color="auto"/>
              <w:bottom w:val="single" w:sz="4" w:space="0" w:color="auto"/>
              <w:right w:val="single" w:sz="4" w:space="0" w:color="auto"/>
            </w:tcBorders>
          </w:tcPr>
          <w:p w:rsidR="00023647" w:rsidRPr="00220325" w:rsidRDefault="00023647" w:rsidP="00220325">
            <w:pPr>
              <w:autoSpaceDE w:val="0"/>
              <w:autoSpaceDN w:val="0"/>
              <w:adjustRightInd w:val="0"/>
              <w:rPr>
                <w:color w:val="000000"/>
                <w:sz w:val="22"/>
                <w:szCs w:val="22"/>
              </w:rPr>
            </w:pPr>
          </w:p>
        </w:tc>
      </w:tr>
    </w:tbl>
    <w:p w:rsidR="00023647" w:rsidRPr="00220325" w:rsidRDefault="00023647" w:rsidP="00220325">
      <w:pPr>
        <w:autoSpaceDE w:val="0"/>
        <w:autoSpaceDN w:val="0"/>
        <w:adjustRightInd w:val="0"/>
        <w:rPr>
          <w:sz w:val="22"/>
          <w:szCs w:val="22"/>
        </w:rPr>
      </w:pPr>
    </w:p>
    <w:p w:rsidR="00023647" w:rsidRPr="00220325" w:rsidRDefault="00023647" w:rsidP="00220325">
      <w:pPr>
        <w:autoSpaceDE w:val="0"/>
        <w:autoSpaceDN w:val="0"/>
        <w:adjustRightInd w:val="0"/>
        <w:jc w:val="center"/>
        <w:rPr>
          <w:b/>
          <w:sz w:val="22"/>
          <w:szCs w:val="22"/>
        </w:rPr>
      </w:pPr>
      <w:r w:rsidRPr="00220325">
        <w:rPr>
          <w:b/>
          <w:color w:val="000000"/>
          <w:sz w:val="22"/>
          <w:szCs w:val="22"/>
        </w:rPr>
        <w:t>MEMÓRIA DE CÁLCULO – SALÁRIOS E ENCARGOS</w:t>
      </w:r>
    </w:p>
    <w:tbl>
      <w:tblPr>
        <w:tblW w:w="0" w:type="auto"/>
        <w:tblBorders>
          <w:top w:val="nil"/>
          <w:left w:val="nil"/>
          <w:bottom w:val="nil"/>
          <w:right w:val="nil"/>
        </w:tblBorders>
        <w:tblLayout w:type="fixed"/>
        <w:tblLook w:val="0000" w:firstRow="0" w:lastRow="0" w:firstColumn="0" w:lastColumn="0" w:noHBand="0" w:noVBand="0"/>
      </w:tblPr>
      <w:tblGrid>
        <w:gridCol w:w="3213"/>
        <w:gridCol w:w="4275"/>
        <w:gridCol w:w="2152"/>
      </w:tblGrid>
      <w:tr w:rsidR="00023647" w:rsidRPr="00220325" w:rsidTr="00023647">
        <w:trPr>
          <w:trHeight w:val="93"/>
        </w:trPr>
        <w:tc>
          <w:tcPr>
            <w:tcW w:w="9640" w:type="dxa"/>
            <w:gridSpan w:val="3"/>
            <w:tcBorders>
              <w:top w:val="single" w:sz="4" w:space="0" w:color="auto"/>
              <w:left w:val="single" w:sz="4" w:space="0" w:color="auto"/>
              <w:bottom w:val="single" w:sz="4" w:space="0" w:color="auto"/>
              <w:right w:val="single" w:sz="4" w:space="0" w:color="auto"/>
            </w:tcBorders>
          </w:tcPr>
          <w:p w:rsidR="00023647" w:rsidRPr="00220325" w:rsidRDefault="00023647" w:rsidP="00220325">
            <w:pPr>
              <w:autoSpaceDE w:val="0"/>
              <w:autoSpaceDN w:val="0"/>
              <w:adjustRightInd w:val="0"/>
              <w:rPr>
                <w:color w:val="000000"/>
                <w:sz w:val="22"/>
                <w:szCs w:val="22"/>
              </w:rPr>
            </w:pPr>
          </w:p>
        </w:tc>
      </w:tr>
      <w:tr w:rsidR="00023647" w:rsidRPr="00220325" w:rsidTr="00023647">
        <w:trPr>
          <w:trHeight w:val="99"/>
        </w:trPr>
        <w:tc>
          <w:tcPr>
            <w:tcW w:w="7488" w:type="dxa"/>
            <w:gridSpan w:val="2"/>
            <w:tcBorders>
              <w:top w:val="single" w:sz="4" w:space="0" w:color="auto"/>
              <w:left w:val="single" w:sz="4" w:space="0" w:color="auto"/>
              <w:bottom w:val="single" w:sz="4" w:space="0" w:color="auto"/>
              <w:right w:val="single" w:sz="4" w:space="0" w:color="auto"/>
            </w:tcBorders>
          </w:tcPr>
          <w:p w:rsidR="00023647" w:rsidRPr="00220325" w:rsidRDefault="00023647" w:rsidP="00220325">
            <w:pPr>
              <w:autoSpaceDE w:val="0"/>
              <w:autoSpaceDN w:val="0"/>
              <w:adjustRightInd w:val="0"/>
              <w:rPr>
                <w:color w:val="000000"/>
                <w:sz w:val="22"/>
                <w:szCs w:val="22"/>
              </w:rPr>
            </w:pPr>
            <w:r w:rsidRPr="00220325">
              <w:rPr>
                <w:color w:val="000000"/>
                <w:sz w:val="22"/>
                <w:szCs w:val="22"/>
              </w:rPr>
              <w:t xml:space="preserve">Salário base mensal </w:t>
            </w:r>
          </w:p>
        </w:tc>
        <w:tc>
          <w:tcPr>
            <w:tcW w:w="2152" w:type="dxa"/>
            <w:tcBorders>
              <w:top w:val="single" w:sz="4" w:space="0" w:color="auto"/>
              <w:left w:val="single" w:sz="4" w:space="0" w:color="auto"/>
              <w:bottom w:val="single" w:sz="4" w:space="0" w:color="auto"/>
              <w:right w:val="single" w:sz="4" w:space="0" w:color="auto"/>
            </w:tcBorders>
          </w:tcPr>
          <w:p w:rsidR="00023647" w:rsidRPr="00220325" w:rsidRDefault="00023647" w:rsidP="00220325">
            <w:pPr>
              <w:autoSpaceDE w:val="0"/>
              <w:autoSpaceDN w:val="0"/>
              <w:adjustRightInd w:val="0"/>
              <w:rPr>
                <w:color w:val="000000"/>
                <w:sz w:val="22"/>
                <w:szCs w:val="22"/>
              </w:rPr>
            </w:pPr>
          </w:p>
        </w:tc>
      </w:tr>
      <w:tr w:rsidR="00023647" w:rsidRPr="00220325" w:rsidTr="00023647">
        <w:trPr>
          <w:trHeight w:val="99"/>
        </w:trPr>
        <w:tc>
          <w:tcPr>
            <w:tcW w:w="3213" w:type="dxa"/>
            <w:tcBorders>
              <w:top w:val="single" w:sz="4" w:space="0" w:color="auto"/>
              <w:left w:val="single" w:sz="4" w:space="0" w:color="auto"/>
              <w:bottom w:val="single" w:sz="4" w:space="0" w:color="auto"/>
              <w:right w:val="single" w:sz="4" w:space="0" w:color="auto"/>
            </w:tcBorders>
          </w:tcPr>
          <w:p w:rsidR="00023647" w:rsidRPr="00220325" w:rsidRDefault="00023647" w:rsidP="00220325">
            <w:pPr>
              <w:autoSpaceDE w:val="0"/>
              <w:autoSpaceDN w:val="0"/>
              <w:adjustRightInd w:val="0"/>
              <w:rPr>
                <w:color w:val="000000"/>
                <w:sz w:val="22"/>
                <w:szCs w:val="22"/>
              </w:rPr>
            </w:pPr>
            <w:r w:rsidRPr="00220325">
              <w:rPr>
                <w:color w:val="000000"/>
                <w:sz w:val="22"/>
                <w:szCs w:val="22"/>
              </w:rPr>
              <w:t xml:space="preserve">Folguista </w:t>
            </w:r>
          </w:p>
        </w:tc>
        <w:tc>
          <w:tcPr>
            <w:tcW w:w="4275" w:type="dxa"/>
            <w:tcBorders>
              <w:top w:val="single" w:sz="4" w:space="0" w:color="auto"/>
              <w:left w:val="single" w:sz="4" w:space="0" w:color="auto"/>
              <w:bottom w:val="single" w:sz="4" w:space="0" w:color="auto"/>
              <w:right w:val="single" w:sz="4" w:space="0" w:color="auto"/>
            </w:tcBorders>
          </w:tcPr>
          <w:p w:rsidR="00023647" w:rsidRPr="00220325" w:rsidRDefault="00023647" w:rsidP="00220325">
            <w:pPr>
              <w:autoSpaceDE w:val="0"/>
              <w:autoSpaceDN w:val="0"/>
              <w:adjustRightInd w:val="0"/>
              <w:rPr>
                <w:color w:val="000000"/>
                <w:sz w:val="22"/>
                <w:szCs w:val="22"/>
              </w:rPr>
            </w:pPr>
          </w:p>
        </w:tc>
        <w:tc>
          <w:tcPr>
            <w:tcW w:w="2152" w:type="dxa"/>
            <w:tcBorders>
              <w:top w:val="single" w:sz="4" w:space="0" w:color="auto"/>
              <w:left w:val="single" w:sz="4" w:space="0" w:color="auto"/>
              <w:bottom w:val="single" w:sz="4" w:space="0" w:color="auto"/>
              <w:right w:val="single" w:sz="4" w:space="0" w:color="auto"/>
            </w:tcBorders>
          </w:tcPr>
          <w:p w:rsidR="00023647" w:rsidRPr="00220325" w:rsidRDefault="00023647" w:rsidP="00220325">
            <w:pPr>
              <w:autoSpaceDE w:val="0"/>
              <w:autoSpaceDN w:val="0"/>
              <w:adjustRightInd w:val="0"/>
              <w:rPr>
                <w:color w:val="000000"/>
                <w:sz w:val="22"/>
                <w:szCs w:val="22"/>
              </w:rPr>
            </w:pPr>
          </w:p>
        </w:tc>
      </w:tr>
      <w:tr w:rsidR="00023647" w:rsidRPr="00220325" w:rsidTr="00023647">
        <w:trPr>
          <w:trHeight w:val="99"/>
        </w:trPr>
        <w:tc>
          <w:tcPr>
            <w:tcW w:w="7488" w:type="dxa"/>
            <w:gridSpan w:val="2"/>
            <w:tcBorders>
              <w:top w:val="single" w:sz="4" w:space="0" w:color="auto"/>
              <w:left w:val="single" w:sz="4" w:space="0" w:color="auto"/>
              <w:bottom w:val="single" w:sz="4" w:space="0" w:color="auto"/>
              <w:right w:val="single" w:sz="4" w:space="0" w:color="auto"/>
            </w:tcBorders>
          </w:tcPr>
          <w:p w:rsidR="00023647" w:rsidRPr="00220325" w:rsidRDefault="00023647" w:rsidP="00220325">
            <w:pPr>
              <w:autoSpaceDE w:val="0"/>
              <w:autoSpaceDN w:val="0"/>
              <w:adjustRightInd w:val="0"/>
              <w:rPr>
                <w:color w:val="000000"/>
                <w:sz w:val="22"/>
                <w:szCs w:val="22"/>
              </w:rPr>
            </w:pPr>
            <w:r w:rsidRPr="00220325">
              <w:rPr>
                <w:color w:val="000000"/>
                <w:sz w:val="22"/>
                <w:szCs w:val="22"/>
              </w:rPr>
              <w:t xml:space="preserve">Feriados Trabalhados </w:t>
            </w:r>
          </w:p>
        </w:tc>
        <w:tc>
          <w:tcPr>
            <w:tcW w:w="2152" w:type="dxa"/>
            <w:tcBorders>
              <w:top w:val="single" w:sz="4" w:space="0" w:color="auto"/>
              <w:left w:val="single" w:sz="4" w:space="0" w:color="auto"/>
              <w:bottom w:val="single" w:sz="4" w:space="0" w:color="auto"/>
              <w:right w:val="single" w:sz="4" w:space="0" w:color="auto"/>
            </w:tcBorders>
          </w:tcPr>
          <w:p w:rsidR="00023647" w:rsidRPr="00220325" w:rsidRDefault="00023647" w:rsidP="00220325">
            <w:pPr>
              <w:autoSpaceDE w:val="0"/>
              <w:autoSpaceDN w:val="0"/>
              <w:adjustRightInd w:val="0"/>
              <w:rPr>
                <w:color w:val="000000"/>
                <w:sz w:val="22"/>
                <w:szCs w:val="22"/>
              </w:rPr>
            </w:pPr>
          </w:p>
        </w:tc>
      </w:tr>
      <w:tr w:rsidR="00023647" w:rsidRPr="00220325" w:rsidTr="00023647">
        <w:trPr>
          <w:trHeight w:val="99"/>
        </w:trPr>
        <w:tc>
          <w:tcPr>
            <w:tcW w:w="7488" w:type="dxa"/>
            <w:gridSpan w:val="2"/>
            <w:tcBorders>
              <w:top w:val="single" w:sz="4" w:space="0" w:color="auto"/>
              <w:left w:val="single" w:sz="4" w:space="0" w:color="auto"/>
              <w:bottom w:val="single" w:sz="4" w:space="0" w:color="auto"/>
              <w:right w:val="single" w:sz="4" w:space="0" w:color="auto"/>
            </w:tcBorders>
          </w:tcPr>
          <w:p w:rsidR="00023647" w:rsidRPr="00220325" w:rsidRDefault="00023647" w:rsidP="00220325">
            <w:pPr>
              <w:autoSpaceDE w:val="0"/>
              <w:autoSpaceDN w:val="0"/>
              <w:adjustRightInd w:val="0"/>
              <w:rPr>
                <w:color w:val="000000"/>
                <w:sz w:val="22"/>
                <w:szCs w:val="22"/>
              </w:rPr>
            </w:pPr>
            <w:r w:rsidRPr="00220325">
              <w:rPr>
                <w:color w:val="000000"/>
                <w:sz w:val="22"/>
                <w:szCs w:val="22"/>
              </w:rPr>
              <w:t xml:space="preserve">Adicional de Insalubridade (20%) </w:t>
            </w:r>
          </w:p>
        </w:tc>
        <w:tc>
          <w:tcPr>
            <w:tcW w:w="2152" w:type="dxa"/>
            <w:tcBorders>
              <w:top w:val="single" w:sz="4" w:space="0" w:color="auto"/>
              <w:left w:val="single" w:sz="4" w:space="0" w:color="auto"/>
              <w:bottom w:val="single" w:sz="4" w:space="0" w:color="auto"/>
              <w:right w:val="single" w:sz="4" w:space="0" w:color="auto"/>
            </w:tcBorders>
          </w:tcPr>
          <w:p w:rsidR="00023647" w:rsidRPr="00220325" w:rsidRDefault="00023647" w:rsidP="00220325">
            <w:pPr>
              <w:autoSpaceDE w:val="0"/>
              <w:autoSpaceDN w:val="0"/>
              <w:adjustRightInd w:val="0"/>
              <w:rPr>
                <w:color w:val="000000"/>
                <w:sz w:val="22"/>
                <w:szCs w:val="22"/>
              </w:rPr>
            </w:pPr>
          </w:p>
        </w:tc>
      </w:tr>
      <w:tr w:rsidR="00023647" w:rsidRPr="00220325" w:rsidTr="00023647">
        <w:trPr>
          <w:trHeight w:val="99"/>
        </w:trPr>
        <w:tc>
          <w:tcPr>
            <w:tcW w:w="7488" w:type="dxa"/>
            <w:gridSpan w:val="2"/>
            <w:tcBorders>
              <w:top w:val="single" w:sz="4" w:space="0" w:color="auto"/>
              <w:left w:val="single" w:sz="4" w:space="0" w:color="auto"/>
              <w:bottom w:val="single" w:sz="4" w:space="0" w:color="auto"/>
              <w:right w:val="single" w:sz="4" w:space="0" w:color="auto"/>
            </w:tcBorders>
          </w:tcPr>
          <w:p w:rsidR="00023647" w:rsidRPr="00220325" w:rsidRDefault="00023647" w:rsidP="00220325">
            <w:pPr>
              <w:autoSpaceDE w:val="0"/>
              <w:autoSpaceDN w:val="0"/>
              <w:adjustRightInd w:val="0"/>
              <w:rPr>
                <w:color w:val="000000"/>
                <w:sz w:val="22"/>
                <w:szCs w:val="22"/>
              </w:rPr>
            </w:pPr>
            <w:r w:rsidRPr="00220325">
              <w:rPr>
                <w:color w:val="000000"/>
                <w:sz w:val="22"/>
                <w:szCs w:val="22"/>
              </w:rPr>
              <w:t xml:space="preserve">Encargos sociais </w:t>
            </w:r>
          </w:p>
        </w:tc>
        <w:tc>
          <w:tcPr>
            <w:tcW w:w="2152" w:type="dxa"/>
            <w:tcBorders>
              <w:top w:val="single" w:sz="4" w:space="0" w:color="auto"/>
              <w:left w:val="single" w:sz="4" w:space="0" w:color="auto"/>
              <w:bottom w:val="single" w:sz="4" w:space="0" w:color="auto"/>
              <w:right w:val="single" w:sz="4" w:space="0" w:color="auto"/>
            </w:tcBorders>
          </w:tcPr>
          <w:p w:rsidR="00023647" w:rsidRPr="00220325" w:rsidRDefault="00023647" w:rsidP="00220325">
            <w:pPr>
              <w:autoSpaceDE w:val="0"/>
              <w:autoSpaceDN w:val="0"/>
              <w:adjustRightInd w:val="0"/>
              <w:rPr>
                <w:color w:val="000000"/>
                <w:sz w:val="22"/>
                <w:szCs w:val="22"/>
              </w:rPr>
            </w:pPr>
          </w:p>
        </w:tc>
      </w:tr>
    </w:tbl>
    <w:p w:rsidR="00023647" w:rsidRPr="00220325" w:rsidRDefault="00023647" w:rsidP="00220325">
      <w:pPr>
        <w:autoSpaceDE w:val="0"/>
        <w:autoSpaceDN w:val="0"/>
        <w:adjustRightInd w:val="0"/>
        <w:rPr>
          <w:sz w:val="22"/>
          <w:szCs w:val="22"/>
        </w:rPr>
      </w:pPr>
    </w:p>
    <w:p w:rsidR="00023647" w:rsidRPr="00220325" w:rsidRDefault="00023647" w:rsidP="00220325">
      <w:pPr>
        <w:autoSpaceDE w:val="0"/>
        <w:autoSpaceDN w:val="0"/>
        <w:adjustRightInd w:val="0"/>
        <w:jc w:val="center"/>
        <w:rPr>
          <w:b/>
          <w:sz w:val="22"/>
          <w:szCs w:val="22"/>
        </w:rPr>
      </w:pPr>
      <w:r w:rsidRPr="00220325">
        <w:rPr>
          <w:b/>
          <w:color w:val="000000"/>
          <w:sz w:val="22"/>
          <w:szCs w:val="22"/>
        </w:rPr>
        <w:t>MEMÓRIA DE CÁLCULO - BENEFÍCIOS</w:t>
      </w:r>
    </w:p>
    <w:tbl>
      <w:tblPr>
        <w:tblW w:w="0" w:type="auto"/>
        <w:tblBorders>
          <w:top w:val="nil"/>
          <w:left w:val="nil"/>
          <w:bottom w:val="nil"/>
          <w:right w:val="nil"/>
        </w:tblBorders>
        <w:tblLayout w:type="fixed"/>
        <w:tblLook w:val="0000" w:firstRow="0" w:lastRow="0" w:firstColumn="0" w:lastColumn="0" w:noHBand="0" w:noVBand="0"/>
      </w:tblPr>
      <w:tblGrid>
        <w:gridCol w:w="7488"/>
        <w:gridCol w:w="2152"/>
      </w:tblGrid>
      <w:tr w:rsidR="00023647" w:rsidRPr="00220325" w:rsidTr="00023647">
        <w:trPr>
          <w:trHeight w:val="93"/>
        </w:trPr>
        <w:tc>
          <w:tcPr>
            <w:tcW w:w="9640" w:type="dxa"/>
            <w:gridSpan w:val="2"/>
            <w:tcBorders>
              <w:top w:val="single" w:sz="4" w:space="0" w:color="auto"/>
              <w:left w:val="single" w:sz="4" w:space="0" w:color="auto"/>
              <w:bottom w:val="single" w:sz="4" w:space="0" w:color="auto"/>
              <w:right w:val="single" w:sz="4" w:space="0" w:color="auto"/>
            </w:tcBorders>
          </w:tcPr>
          <w:p w:rsidR="00023647" w:rsidRPr="00220325" w:rsidRDefault="00023647" w:rsidP="00220325">
            <w:pPr>
              <w:autoSpaceDE w:val="0"/>
              <w:autoSpaceDN w:val="0"/>
              <w:adjustRightInd w:val="0"/>
              <w:jc w:val="center"/>
              <w:rPr>
                <w:b/>
                <w:color w:val="000000"/>
                <w:sz w:val="22"/>
                <w:szCs w:val="22"/>
              </w:rPr>
            </w:pPr>
            <w:r w:rsidRPr="00220325">
              <w:rPr>
                <w:b/>
                <w:color w:val="000000"/>
                <w:sz w:val="22"/>
                <w:szCs w:val="22"/>
              </w:rPr>
              <w:t>VALE TRANSPORTE</w:t>
            </w:r>
          </w:p>
        </w:tc>
      </w:tr>
      <w:tr w:rsidR="00023647" w:rsidRPr="00220325" w:rsidTr="00023647">
        <w:trPr>
          <w:trHeight w:val="99"/>
        </w:trPr>
        <w:tc>
          <w:tcPr>
            <w:tcW w:w="7488" w:type="dxa"/>
            <w:tcBorders>
              <w:top w:val="single" w:sz="4" w:space="0" w:color="auto"/>
              <w:left w:val="single" w:sz="4" w:space="0" w:color="auto"/>
              <w:bottom w:val="single" w:sz="4" w:space="0" w:color="auto"/>
              <w:right w:val="single" w:sz="4" w:space="0" w:color="auto"/>
            </w:tcBorders>
          </w:tcPr>
          <w:p w:rsidR="00023647" w:rsidRPr="00220325" w:rsidRDefault="00023647" w:rsidP="00220325">
            <w:pPr>
              <w:autoSpaceDE w:val="0"/>
              <w:autoSpaceDN w:val="0"/>
              <w:adjustRightInd w:val="0"/>
              <w:rPr>
                <w:color w:val="000000"/>
                <w:sz w:val="22"/>
                <w:szCs w:val="22"/>
              </w:rPr>
            </w:pPr>
            <w:r w:rsidRPr="00220325">
              <w:rPr>
                <w:color w:val="000000"/>
                <w:sz w:val="22"/>
                <w:szCs w:val="22"/>
              </w:rPr>
              <w:t xml:space="preserve">Quantidade de viagens/mês </w:t>
            </w:r>
          </w:p>
        </w:tc>
        <w:tc>
          <w:tcPr>
            <w:tcW w:w="2152" w:type="dxa"/>
            <w:tcBorders>
              <w:top w:val="single" w:sz="4" w:space="0" w:color="auto"/>
              <w:left w:val="single" w:sz="4" w:space="0" w:color="auto"/>
              <w:bottom w:val="single" w:sz="4" w:space="0" w:color="auto"/>
              <w:right w:val="single" w:sz="4" w:space="0" w:color="auto"/>
            </w:tcBorders>
          </w:tcPr>
          <w:p w:rsidR="00023647" w:rsidRPr="00220325" w:rsidRDefault="00023647" w:rsidP="00220325">
            <w:pPr>
              <w:autoSpaceDE w:val="0"/>
              <w:autoSpaceDN w:val="0"/>
              <w:adjustRightInd w:val="0"/>
              <w:rPr>
                <w:color w:val="000000"/>
                <w:sz w:val="22"/>
                <w:szCs w:val="22"/>
              </w:rPr>
            </w:pPr>
          </w:p>
        </w:tc>
      </w:tr>
      <w:tr w:rsidR="00023647" w:rsidRPr="00220325" w:rsidTr="00023647">
        <w:trPr>
          <w:trHeight w:val="99"/>
        </w:trPr>
        <w:tc>
          <w:tcPr>
            <w:tcW w:w="7488" w:type="dxa"/>
            <w:tcBorders>
              <w:top w:val="single" w:sz="4" w:space="0" w:color="auto"/>
              <w:left w:val="single" w:sz="4" w:space="0" w:color="auto"/>
              <w:bottom w:val="single" w:sz="4" w:space="0" w:color="auto"/>
              <w:right w:val="single" w:sz="4" w:space="0" w:color="auto"/>
            </w:tcBorders>
          </w:tcPr>
          <w:p w:rsidR="00023647" w:rsidRPr="00220325" w:rsidRDefault="00023647" w:rsidP="00220325">
            <w:pPr>
              <w:autoSpaceDE w:val="0"/>
              <w:autoSpaceDN w:val="0"/>
              <w:adjustRightInd w:val="0"/>
              <w:rPr>
                <w:color w:val="000000"/>
                <w:sz w:val="22"/>
                <w:szCs w:val="22"/>
              </w:rPr>
            </w:pPr>
            <w:r w:rsidRPr="00220325">
              <w:rPr>
                <w:color w:val="000000"/>
                <w:sz w:val="22"/>
                <w:szCs w:val="22"/>
              </w:rPr>
              <w:t xml:space="preserve">Valor da tarifa de ônibus urbano </w:t>
            </w:r>
          </w:p>
        </w:tc>
        <w:tc>
          <w:tcPr>
            <w:tcW w:w="2152" w:type="dxa"/>
            <w:tcBorders>
              <w:top w:val="single" w:sz="4" w:space="0" w:color="auto"/>
              <w:left w:val="single" w:sz="4" w:space="0" w:color="auto"/>
              <w:bottom w:val="single" w:sz="4" w:space="0" w:color="auto"/>
              <w:right w:val="single" w:sz="4" w:space="0" w:color="auto"/>
            </w:tcBorders>
          </w:tcPr>
          <w:p w:rsidR="00023647" w:rsidRPr="00220325" w:rsidRDefault="00023647" w:rsidP="00220325">
            <w:pPr>
              <w:autoSpaceDE w:val="0"/>
              <w:autoSpaceDN w:val="0"/>
              <w:adjustRightInd w:val="0"/>
              <w:rPr>
                <w:color w:val="000000"/>
                <w:sz w:val="22"/>
                <w:szCs w:val="22"/>
              </w:rPr>
            </w:pPr>
          </w:p>
        </w:tc>
      </w:tr>
      <w:tr w:rsidR="00023647" w:rsidRPr="00220325" w:rsidTr="00023647">
        <w:trPr>
          <w:trHeight w:val="99"/>
        </w:trPr>
        <w:tc>
          <w:tcPr>
            <w:tcW w:w="7488" w:type="dxa"/>
            <w:tcBorders>
              <w:top w:val="single" w:sz="4" w:space="0" w:color="auto"/>
              <w:left w:val="single" w:sz="4" w:space="0" w:color="auto"/>
              <w:bottom w:val="single" w:sz="4" w:space="0" w:color="auto"/>
              <w:right w:val="single" w:sz="4" w:space="0" w:color="auto"/>
            </w:tcBorders>
          </w:tcPr>
          <w:p w:rsidR="00023647" w:rsidRPr="00220325" w:rsidRDefault="00023647" w:rsidP="00220325">
            <w:pPr>
              <w:autoSpaceDE w:val="0"/>
              <w:autoSpaceDN w:val="0"/>
              <w:adjustRightInd w:val="0"/>
              <w:rPr>
                <w:color w:val="000000"/>
                <w:sz w:val="22"/>
                <w:szCs w:val="22"/>
              </w:rPr>
            </w:pPr>
            <w:r w:rsidRPr="00220325">
              <w:rPr>
                <w:color w:val="000000"/>
                <w:sz w:val="22"/>
                <w:szCs w:val="22"/>
              </w:rPr>
              <w:t xml:space="preserve">Valor mensal </w:t>
            </w:r>
          </w:p>
        </w:tc>
        <w:tc>
          <w:tcPr>
            <w:tcW w:w="2152" w:type="dxa"/>
            <w:tcBorders>
              <w:top w:val="single" w:sz="4" w:space="0" w:color="auto"/>
              <w:left w:val="single" w:sz="4" w:space="0" w:color="auto"/>
              <w:bottom w:val="single" w:sz="4" w:space="0" w:color="auto"/>
              <w:right w:val="single" w:sz="4" w:space="0" w:color="auto"/>
            </w:tcBorders>
          </w:tcPr>
          <w:p w:rsidR="00023647" w:rsidRPr="00220325" w:rsidRDefault="00023647" w:rsidP="00220325">
            <w:pPr>
              <w:autoSpaceDE w:val="0"/>
              <w:autoSpaceDN w:val="0"/>
              <w:adjustRightInd w:val="0"/>
              <w:rPr>
                <w:color w:val="000000"/>
                <w:sz w:val="22"/>
                <w:szCs w:val="22"/>
              </w:rPr>
            </w:pPr>
          </w:p>
        </w:tc>
      </w:tr>
      <w:tr w:rsidR="00023647" w:rsidRPr="00220325" w:rsidTr="00023647">
        <w:trPr>
          <w:trHeight w:val="99"/>
        </w:trPr>
        <w:tc>
          <w:tcPr>
            <w:tcW w:w="7488" w:type="dxa"/>
            <w:tcBorders>
              <w:top w:val="single" w:sz="4" w:space="0" w:color="auto"/>
              <w:left w:val="single" w:sz="4" w:space="0" w:color="auto"/>
              <w:bottom w:val="single" w:sz="4" w:space="0" w:color="auto"/>
              <w:right w:val="single" w:sz="4" w:space="0" w:color="auto"/>
            </w:tcBorders>
          </w:tcPr>
          <w:p w:rsidR="00023647" w:rsidRPr="00220325" w:rsidRDefault="00023647" w:rsidP="00220325">
            <w:pPr>
              <w:autoSpaceDE w:val="0"/>
              <w:autoSpaceDN w:val="0"/>
              <w:adjustRightInd w:val="0"/>
              <w:rPr>
                <w:color w:val="000000"/>
                <w:sz w:val="22"/>
                <w:szCs w:val="22"/>
              </w:rPr>
            </w:pPr>
            <w:r w:rsidRPr="00220325">
              <w:rPr>
                <w:color w:val="000000"/>
                <w:sz w:val="22"/>
                <w:szCs w:val="22"/>
              </w:rPr>
              <w:t xml:space="preserve">Parcela do empregado (6% do salário base mensal) </w:t>
            </w:r>
          </w:p>
        </w:tc>
        <w:tc>
          <w:tcPr>
            <w:tcW w:w="2152" w:type="dxa"/>
            <w:tcBorders>
              <w:top w:val="single" w:sz="4" w:space="0" w:color="auto"/>
              <w:left w:val="single" w:sz="4" w:space="0" w:color="auto"/>
              <w:bottom w:val="single" w:sz="4" w:space="0" w:color="auto"/>
              <w:right w:val="single" w:sz="4" w:space="0" w:color="auto"/>
            </w:tcBorders>
          </w:tcPr>
          <w:p w:rsidR="00023647" w:rsidRPr="00220325" w:rsidRDefault="00023647" w:rsidP="00220325">
            <w:pPr>
              <w:autoSpaceDE w:val="0"/>
              <w:autoSpaceDN w:val="0"/>
              <w:adjustRightInd w:val="0"/>
              <w:rPr>
                <w:color w:val="000000"/>
                <w:sz w:val="22"/>
                <w:szCs w:val="22"/>
              </w:rPr>
            </w:pPr>
          </w:p>
        </w:tc>
      </w:tr>
      <w:tr w:rsidR="00023647" w:rsidRPr="00220325" w:rsidTr="00023647">
        <w:trPr>
          <w:trHeight w:val="99"/>
        </w:trPr>
        <w:tc>
          <w:tcPr>
            <w:tcW w:w="7488" w:type="dxa"/>
            <w:tcBorders>
              <w:top w:val="single" w:sz="4" w:space="0" w:color="auto"/>
              <w:left w:val="single" w:sz="4" w:space="0" w:color="auto"/>
              <w:bottom w:val="single" w:sz="4" w:space="0" w:color="auto"/>
              <w:right w:val="single" w:sz="4" w:space="0" w:color="auto"/>
            </w:tcBorders>
          </w:tcPr>
          <w:p w:rsidR="00023647" w:rsidRPr="00220325" w:rsidRDefault="00023647" w:rsidP="00220325">
            <w:pPr>
              <w:autoSpaceDE w:val="0"/>
              <w:autoSpaceDN w:val="0"/>
              <w:adjustRightInd w:val="0"/>
              <w:rPr>
                <w:color w:val="000000"/>
                <w:sz w:val="22"/>
                <w:szCs w:val="22"/>
              </w:rPr>
            </w:pPr>
            <w:r w:rsidRPr="00220325">
              <w:rPr>
                <w:color w:val="000000"/>
                <w:sz w:val="22"/>
                <w:szCs w:val="22"/>
              </w:rPr>
              <w:t xml:space="preserve">Subtotal </w:t>
            </w:r>
          </w:p>
        </w:tc>
        <w:tc>
          <w:tcPr>
            <w:tcW w:w="2152" w:type="dxa"/>
            <w:tcBorders>
              <w:top w:val="single" w:sz="4" w:space="0" w:color="auto"/>
              <w:left w:val="single" w:sz="4" w:space="0" w:color="auto"/>
              <w:bottom w:val="single" w:sz="4" w:space="0" w:color="auto"/>
              <w:right w:val="single" w:sz="4" w:space="0" w:color="auto"/>
            </w:tcBorders>
          </w:tcPr>
          <w:p w:rsidR="00023647" w:rsidRPr="00220325" w:rsidRDefault="00023647" w:rsidP="00220325">
            <w:pPr>
              <w:autoSpaceDE w:val="0"/>
              <w:autoSpaceDN w:val="0"/>
              <w:adjustRightInd w:val="0"/>
              <w:rPr>
                <w:color w:val="000000"/>
                <w:sz w:val="22"/>
                <w:szCs w:val="22"/>
              </w:rPr>
            </w:pPr>
          </w:p>
        </w:tc>
      </w:tr>
      <w:tr w:rsidR="00023647" w:rsidRPr="00220325" w:rsidTr="00023647">
        <w:trPr>
          <w:trHeight w:val="99"/>
        </w:trPr>
        <w:tc>
          <w:tcPr>
            <w:tcW w:w="7488" w:type="dxa"/>
            <w:tcBorders>
              <w:top w:val="single" w:sz="4" w:space="0" w:color="auto"/>
              <w:left w:val="single" w:sz="4" w:space="0" w:color="auto"/>
              <w:bottom w:val="single" w:sz="4" w:space="0" w:color="auto"/>
              <w:right w:val="single" w:sz="4" w:space="0" w:color="auto"/>
            </w:tcBorders>
          </w:tcPr>
          <w:p w:rsidR="00023647" w:rsidRPr="00220325" w:rsidRDefault="00023647" w:rsidP="00220325">
            <w:pPr>
              <w:autoSpaceDE w:val="0"/>
              <w:autoSpaceDN w:val="0"/>
              <w:adjustRightInd w:val="0"/>
              <w:rPr>
                <w:color w:val="000000"/>
                <w:sz w:val="22"/>
                <w:szCs w:val="22"/>
              </w:rPr>
            </w:pPr>
            <w:r w:rsidRPr="00220325">
              <w:rPr>
                <w:color w:val="000000"/>
                <w:sz w:val="22"/>
                <w:szCs w:val="22"/>
              </w:rPr>
              <w:t xml:space="preserve">Crédito PIS/COFINS </w:t>
            </w:r>
          </w:p>
        </w:tc>
        <w:tc>
          <w:tcPr>
            <w:tcW w:w="2152" w:type="dxa"/>
            <w:tcBorders>
              <w:top w:val="single" w:sz="4" w:space="0" w:color="auto"/>
              <w:left w:val="single" w:sz="4" w:space="0" w:color="auto"/>
              <w:bottom w:val="single" w:sz="4" w:space="0" w:color="auto"/>
              <w:right w:val="single" w:sz="4" w:space="0" w:color="auto"/>
            </w:tcBorders>
          </w:tcPr>
          <w:p w:rsidR="00023647" w:rsidRPr="00220325" w:rsidRDefault="00023647" w:rsidP="00220325">
            <w:pPr>
              <w:autoSpaceDE w:val="0"/>
              <w:autoSpaceDN w:val="0"/>
              <w:adjustRightInd w:val="0"/>
              <w:rPr>
                <w:color w:val="000000"/>
                <w:sz w:val="22"/>
                <w:szCs w:val="22"/>
              </w:rPr>
            </w:pPr>
          </w:p>
        </w:tc>
      </w:tr>
      <w:tr w:rsidR="00023647" w:rsidRPr="00220325" w:rsidTr="00023647">
        <w:trPr>
          <w:trHeight w:val="99"/>
        </w:trPr>
        <w:tc>
          <w:tcPr>
            <w:tcW w:w="7488" w:type="dxa"/>
            <w:tcBorders>
              <w:top w:val="single" w:sz="4" w:space="0" w:color="auto"/>
              <w:left w:val="single" w:sz="4" w:space="0" w:color="auto"/>
              <w:bottom w:val="single" w:sz="4" w:space="0" w:color="auto"/>
              <w:right w:val="single" w:sz="4" w:space="0" w:color="auto"/>
            </w:tcBorders>
          </w:tcPr>
          <w:p w:rsidR="00023647" w:rsidRPr="00220325" w:rsidRDefault="00023647" w:rsidP="00220325">
            <w:pPr>
              <w:autoSpaceDE w:val="0"/>
              <w:autoSpaceDN w:val="0"/>
              <w:adjustRightInd w:val="0"/>
              <w:rPr>
                <w:color w:val="000000"/>
                <w:sz w:val="22"/>
                <w:szCs w:val="22"/>
              </w:rPr>
            </w:pPr>
            <w:r w:rsidRPr="00220325">
              <w:rPr>
                <w:color w:val="000000"/>
                <w:sz w:val="22"/>
                <w:szCs w:val="22"/>
              </w:rPr>
              <w:t xml:space="preserve">Custo total mensal </w:t>
            </w:r>
          </w:p>
        </w:tc>
        <w:tc>
          <w:tcPr>
            <w:tcW w:w="2152" w:type="dxa"/>
            <w:tcBorders>
              <w:top w:val="single" w:sz="4" w:space="0" w:color="auto"/>
              <w:left w:val="single" w:sz="4" w:space="0" w:color="auto"/>
              <w:bottom w:val="single" w:sz="4" w:space="0" w:color="auto"/>
              <w:right w:val="single" w:sz="4" w:space="0" w:color="auto"/>
            </w:tcBorders>
          </w:tcPr>
          <w:p w:rsidR="00023647" w:rsidRPr="00220325" w:rsidRDefault="00023647" w:rsidP="00220325">
            <w:pPr>
              <w:autoSpaceDE w:val="0"/>
              <w:autoSpaceDN w:val="0"/>
              <w:adjustRightInd w:val="0"/>
              <w:rPr>
                <w:color w:val="000000"/>
                <w:sz w:val="22"/>
                <w:szCs w:val="22"/>
              </w:rPr>
            </w:pPr>
          </w:p>
        </w:tc>
      </w:tr>
    </w:tbl>
    <w:p w:rsidR="00023647" w:rsidRPr="00220325" w:rsidRDefault="00023647" w:rsidP="00220325">
      <w:pPr>
        <w:autoSpaceDE w:val="0"/>
        <w:autoSpaceDN w:val="0"/>
        <w:adjustRightInd w:val="0"/>
        <w:rPr>
          <w:color w:val="000000"/>
          <w:sz w:val="22"/>
          <w:szCs w:val="22"/>
        </w:rPr>
      </w:pPr>
    </w:p>
    <w:p w:rsidR="00023647" w:rsidRPr="00220325" w:rsidRDefault="00023647" w:rsidP="00220325">
      <w:pPr>
        <w:autoSpaceDE w:val="0"/>
        <w:autoSpaceDN w:val="0"/>
        <w:adjustRightInd w:val="0"/>
        <w:jc w:val="center"/>
        <w:rPr>
          <w:b/>
          <w:sz w:val="22"/>
          <w:szCs w:val="22"/>
        </w:rPr>
      </w:pPr>
      <w:r w:rsidRPr="00220325">
        <w:rPr>
          <w:b/>
          <w:color w:val="000000"/>
          <w:sz w:val="22"/>
          <w:szCs w:val="22"/>
        </w:rPr>
        <w:t>MEMÓRIA DE CÁLCULO - BENEFÍCIOS</w:t>
      </w:r>
    </w:p>
    <w:tbl>
      <w:tblPr>
        <w:tblW w:w="0" w:type="auto"/>
        <w:tblBorders>
          <w:top w:val="nil"/>
          <w:left w:val="nil"/>
          <w:bottom w:val="nil"/>
          <w:right w:val="nil"/>
        </w:tblBorders>
        <w:tblLayout w:type="fixed"/>
        <w:tblLook w:val="0000" w:firstRow="0" w:lastRow="0" w:firstColumn="0" w:lastColumn="0" w:noHBand="0" w:noVBand="0"/>
      </w:tblPr>
      <w:tblGrid>
        <w:gridCol w:w="7488"/>
        <w:gridCol w:w="2152"/>
      </w:tblGrid>
      <w:tr w:rsidR="00023647" w:rsidRPr="00220325" w:rsidTr="00023647">
        <w:trPr>
          <w:trHeight w:val="93"/>
        </w:trPr>
        <w:tc>
          <w:tcPr>
            <w:tcW w:w="9640" w:type="dxa"/>
            <w:gridSpan w:val="2"/>
            <w:tcBorders>
              <w:top w:val="single" w:sz="4" w:space="0" w:color="auto"/>
              <w:left w:val="single" w:sz="4" w:space="0" w:color="auto"/>
              <w:bottom w:val="single" w:sz="4" w:space="0" w:color="auto"/>
              <w:right w:val="single" w:sz="4" w:space="0" w:color="auto"/>
            </w:tcBorders>
          </w:tcPr>
          <w:p w:rsidR="00023647" w:rsidRPr="00220325" w:rsidRDefault="00023647" w:rsidP="00220325">
            <w:pPr>
              <w:autoSpaceDE w:val="0"/>
              <w:autoSpaceDN w:val="0"/>
              <w:adjustRightInd w:val="0"/>
              <w:jc w:val="center"/>
              <w:rPr>
                <w:b/>
                <w:color w:val="000000"/>
                <w:sz w:val="22"/>
                <w:szCs w:val="22"/>
              </w:rPr>
            </w:pPr>
            <w:r w:rsidRPr="00220325">
              <w:rPr>
                <w:b/>
                <w:color w:val="000000"/>
                <w:sz w:val="22"/>
                <w:szCs w:val="22"/>
              </w:rPr>
              <w:t>CESTA BÁSICA</w:t>
            </w:r>
          </w:p>
        </w:tc>
      </w:tr>
      <w:tr w:rsidR="00023647" w:rsidRPr="00220325" w:rsidTr="00023647">
        <w:trPr>
          <w:trHeight w:val="99"/>
        </w:trPr>
        <w:tc>
          <w:tcPr>
            <w:tcW w:w="7488" w:type="dxa"/>
            <w:tcBorders>
              <w:top w:val="single" w:sz="4" w:space="0" w:color="auto"/>
              <w:left w:val="single" w:sz="4" w:space="0" w:color="auto"/>
              <w:bottom w:val="single" w:sz="4" w:space="0" w:color="auto"/>
              <w:right w:val="single" w:sz="4" w:space="0" w:color="auto"/>
            </w:tcBorders>
          </w:tcPr>
          <w:p w:rsidR="00023647" w:rsidRPr="00220325" w:rsidRDefault="00023647" w:rsidP="00220325">
            <w:pPr>
              <w:autoSpaceDE w:val="0"/>
              <w:autoSpaceDN w:val="0"/>
              <w:adjustRightInd w:val="0"/>
              <w:rPr>
                <w:color w:val="000000"/>
                <w:sz w:val="22"/>
                <w:szCs w:val="22"/>
              </w:rPr>
            </w:pPr>
            <w:r w:rsidRPr="00220325">
              <w:rPr>
                <w:color w:val="000000"/>
                <w:sz w:val="22"/>
                <w:szCs w:val="22"/>
              </w:rPr>
              <w:t xml:space="preserve">Quantidade </w:t>
            </w:r>
          </w:p>
        </w:tc>
        <w:tc>
          <w:tcPr>
            <w:tcW w:w="2152" w:type="dxa"/>
            <w:tcBorders>
              <w:top w:val="single" w:sz="4" w:space="0" w:color="auto"/>
              <w:left w:val="single" w:sz="4" w:space="0" w:color="auto"/>
              <w:bottom w:val="single" w:sz="4" w:space="0" w:color="auto"/>
              <w:right w:val="single" w:sz="4" w:space="0" w:color="auto"/>
            </w:tcBorders>
          </w:tcPr>
          <w:p w:rsidR="00023647" w:rsidRPr="00220325" w:rsidRDefault="00023647" w:rsidP="00220325">
            <w:pPr>
              <w:autoSpaceDE w:val="0"/>
              <w:autoSpaceDN w:val="0"/>
              <w:adjustRightInd w:val="0"/>
              <w:rPr>
                <w:color w:val="000000"/>
                <w:sz w:val="22"/>
                <w:szCs w:val="22"/>
              </w:rPr>
            </w:pPr>
          </w:p>
        </w:tc>
      </w:tr>
      <w:tr w:rsidR="00023647" w:rsidRPr="00220325" w:rsidTr="00023647">
        <w:trPr>
          <w:trHeight w:val="99"/>
        </w:trPr>
        <w:tc>
          <w:tcPr>
            <w:tcW w:w="7488" w:type="dxa"/>
            <w:tcBorders>
              <w:top w:val="single" w:sz="4" w:space="0" w:color="auto"/>
              <w:left w:val="single" w:sz="4" w:space="0" w:color="auto"/>
              <w:bottom w:val="single" w:sz="4" w:space="0" w:color="auto"/>
              <w:right w:val="single" w:sz="4" w:space="0" w:color="auto"/>
            </w:tcBorders>
          </w:tcPr>
          <w:p w:rsidR="00023647" w:rsidRPr="00220325" w:rsidRDefault="00023647" w:rsidP="00220325">
            <w:pPr>
              <w:autoSpaceDE w:val="0"/>
              <w:autoSpaceDN w:val="0"/>
              <w:adjustRightInd w:val="0"/>
              <w:rPr>
                <w:color w:val="000000"/>
                <w:sz w:val="22"/>
                <w:szCs w:val="22"/>
              </w:rPr>
            </w:pPr>
            <w:r w:rsidRPr="00220325">
              <w:rPr>
                <w:color w:val="000000"/>
                <w:sz w:val="22"/>
                <w:szCs w:val="22"/>
              </w:rPr>
              <w:t xml:space="preserve">Valor unitário </w:t>
            </w:r>
          </w:p>
        </w:tc>
        <w:tc>
          <w:tcPr>
            <w:tcW w:w="2152" w:type="dxa"/>
            <w:tcBorders>
              <w:top w:val="single" w:sz="4" w:space="0" w:color="auto"/>
              <w:left w:val="single" w:sz="4" w:space="0" w:color="auto"/>
              <w:bottom w:val="single" w:sz="4" w:space="0" w:color="auto"/>
              <w:right w:val="single" w:sz="4" w:space="0" w:color="auto"/>
            </w:tcBorders>
          </w:tcPr>
          <w:p w:rsidR="00023647" w:rsidRPr="00220325" w:rsidRDefault="00023647" w:rsidP="00220325">
            <w:pPr>
              <w:autoSpaceDE w:val="0"/>
              <w:autoSpaceDN w:val="0"/>
              <w:adjustRightInd w:val="0"/>
              <w:rPr>
                <w:color w:val="000000"/>
                <w:sz w:val="22"/>
                <w:szCs w:val="22"/>
              </w:rPr>
            </w:pPr>
          </w:p>
        </w:tc>
      </w:tr>
      <w:tr w:rsidR="00023647" w:rsidRPr="00220325" w:rsidTr="00023647">
        <w:trPr>
          <w:trHeight w:val="99"/>
        </w:trPr>
        <w:tc>
          <w:tcPr>
            <w:tcW w:w="7488" w:type="dxa"/>
            <w:tcBorders>
              <w:top w:val="single" w:sz="4" w:space="0" w:color="auto"/>
              <w:left w:val="single" w:sz="4" w:space="0" w:color="auto"/>
              <w:bottom w:val="single" w:sz="4" w:space="0" w:color="auto"/>
              <w:right w:val="single" w:sz="4" w:space="0" w:color="auto"/>
            </w:tcBorders>
          </w:tcPr>
          <w:p w:rsidR="00023647" w:rsidRPr="00220325" w:rsidRDefault="00023647" w:rsidP="00220325">
            <w:pPr>
              <w:autoSpaceDE w:val="0"/>
              <w:autoSpaceDN w:val="0"/>
              <w:adjustRightInd w:val="0"/>
              <w:rPr>
                <w:color w:val="000000"/>
                <w:sz w:val="22"/>
                <w:szCs w:val="22"/>
              </w:rPr>
            </w:pPr>
            <w:r w:rsidRPr="00220325">
              <w:rPr>
                <w:color w:val="000000"/>
                <w:sz w:val="22"/>
                <w:szCs w:val="22"/>
              </w:rPr>
              <w:t xml:space="preserve">Crédito PIS/COFINS </w:t>
            </w:r>
          </w:p>
        </w:tc>
        <w:tc>
          <w:tcPr>
            <w:tcW w:w="2152" w:type="dxa"/>
            <w:tcBorders>
              <w:top w:val="single" w:sz="4" w:space="0" w:color="auto"/>
              <w:left w:val="single" w:sz="4" w:space="0" w:color="auto"/>
              <w:bottom w:val="single" w:sz="4" w:space="0" w:color="auto"/>
              <w:right w:val="single" w:sz="4" w:space="0" w:color="auto"/>
            </w:tcBorders>
          </w:tcPr>
          <w:p w:rsidR="00023647" w:rsidRPr="00220325" w:rsidRDefault="00023647" w:rsidP="00220325">
            <w:pPr>
              <w:autoSpaceDE w:val="0"/>
              <w:autoSpaceDN w:val="0"/>
              <w:adjustRightInd w:val="0"/>
              <w:rPr>
                <w:color w:val="000000"/>
                <w:sz w:val="22"/>
                <w:szCs w:val="22"/>
              </w:rPr>
            </w:pPr>
          </w:p>
        </w:tc>
      </w:tr>
      <w:tr w:rsidR="00023647" w:rsidRPr="00220325" w:rsidTr="00023647">
        <w:trPr>
          <w:trHeight w:val="99"/>
        </w:trPr>
        <w:tc>
          <w:tcPr>
            <w:tcW w:w="7488" w:type="dxa"/>
            <w:tcBorders>
              <w:top w:val="single" w:sz="4" w:space="0" w:color="auto"/>
              <w:left w:val="single" w:sz="4" w:space="0" w:color="auto"/>
              <w:bottom w:val="single" w:sz="4" w:space="0" w:color="auto"/>
              <w:right w:val="single" w:sz="4" w:space="0" w:color="auto"/>
            </w:tcBorders>
          </w:tcPr>
          <w:p w:rsidR="00023647" w:rsidRPr="00220325" w:rsidRDefault="00023647" w:rsidP="00220325">
            <w:pPr>
              <w:autoSpaceDE w:val="0"/>
              <w:autoSpaceDN w:val="0"/>
              <w:adjustRightInd w:val="0"/>
              <w:rPr>
                <w:color w:val="000000"/>
                <w:sz w:val="22"/>
                <w:szCs w:val="22"/>
              </w:rPr>
            </w:pPr>
            <w:r w:rsidRPr="00220325">
              <w:rPr>
                <w:color w:val="000000"/>
                <w:sz w:val="22"/>
                <w:szCs w:val="22"/>
              </w:rPr>
              <w:t xml:space="preserve">Custo total mensal </w:t>
            </w:r>
          </w:p>
        </w:tc>
        <w:tc>
          <w:tcPr>
            <w:tcW w:w="2152" w:type="dxa"/>
            <w:tcBorders>
              <w:top w:val="single" w:sz="4" w:space="0" w:color="auto"/>
              <w:left w:val="single" w:sz="4" w:space="0" w:color="auto"/>
              <w:bottom w:val="single" w:sz="4" w:space="0" w:color="auto"/>
              <w:right w:val="single" w:sz="4" w:space="0" w:color="auto"/>
            </w:tcBorders>
          </w:tcPr>
          <w:p w:rsidR="00023647" w:rsidRPr="00220325" w:rsidRDefault="00023647" w:rsidP="00220325">
            <w:pPr>
              <w:autoSpaceDE w:val="0"/>
              <w:autoSpaceDN w:val="0"/>
              <w:adjustRightInd w:val="0"/>
              <w:rPr>
                <w:color w:val="000000"/>
                <w:sz w:val="22"/>
                <w:szCs w:val="22"/>
              </w:rPr>
            </w:pPr>
          </w:p>
        </w:tc>
      </w:tr>
    </w:tbl>
    <w:p w:rsidR="00023647" w:rsidRPr="00220325" w:rsidRDefault="00023647" w:rsidP="00220325">
      <w:pPr>
        <w:autoSpaceDE w:val="0"/>
        <w:autoSpaceDN w:val="0"/>
        <w:adjustRightInd w:val="0"/>
        <w:rPr>
          <w:sz w:val="22"/>
          <w:szCs w:val="22"/>
        </w:rPr>
      </w:pPr>
    </w:p>
    <w:p w:rsidR="00023647" w:rsidRPr="00220325" w:rsidRDefault="00023647" w:rsidP="00220325">
      <w:pPr>
        <w:autoSpaceDE w:val="0"/>
        <w:autoSpaceDN w:val="0"/>
        <w:adjustRightInd w:val="0"/>
        <w:jc w:val="center"/>
        <w:rPr>
          <w:b/>
          <w:sz w:val="22"/>
          <w:szCs w:val="22"/>
        </w:rPr>
      </w:pPr>
      <w:r w:rsidRPr="00220325">
        <w:rPr>
          <w:b/>
          <w:color w:val="000000"/>
          <w:sz w:val="22"/>
          <w:szCs w:val="22"/>
        </w:rPr>
        <w:t>MEMÓRIA DE CÁLCULO - BENEFÍCIOS</w:t>
      </w:r>
    </w:p>
    <w:tbl>
      <w:tblPr>
        <w:tblW w:w="0" w:type="auto"/>
        <w:tblBorders>
          <w:top w:val="nil"/>
          <w:left w:val="nil"/>
          <w:bottom w:val="nil"/>
          <w:right w:val="nil"/>
        </w:tblBorders>
        <w:tblLayout w:type="fixed"/>
        <w:tblLook w:val="0000" w:firstRow="0" w:lastRow="0" w:firstColumn="0" w:lastColumn="0" w:noHBand="0" w:noVBand="0"/>
      </w:tblPr>
      <w:tblGrid>
        <w:gridCol w:w="7488"/>
        <w:gridCol w:w="2152"/>
      </w:tblGrid>
      <w:tr w:rsidR="00023647" w:rsidRPr="00220325" w:rsidTr="00023647">
        <w:trPr>
          <w:trHeight w:val="93"/>
        </w:trPr>
        <w:tc>
          <w:tcPr>
            <w:tcW w:w="9640" w:type="dxa"/>
            <w:gridSpan w:val="2"/>
            <w:tcBorders>
              <w:top w:val="single" w:sz="4" w:space="0" w:color="auto"/>
              <w:left w:val="single" w:sz="4" w:space="0" w:color="auto"/>
              <w:bottom w:val="single" w:sz="4" w:space="0" w:color="auto"/>
              <w:right w:val="single" w:sz="4" w:space="0" w:color="auto"/>
            </w:tcBorders>
          </w:tcPr>
          <w:p w:rsidR="00023647" w:rsidRPr="00220325" w:rsidRDefault="00023647" w:rsidP="00220325">
            <w:pPr>
              <w:autoSpaceDE w:val="0"/>
              <w:autoSpaceDN w:val="0"/>
              <w:adjustRightInd w:val="0"/>
              <w:jc w:val="center"/>
              <w:rPr>
                <w:b/>
                <w:color w:val="000000"/>
                <w:sz w:val="22"/>
                <w:szCs w:val="22"/>
              </w:rPr>
            </w:pPr>
            <w:r w:rsidRPr="00220325">
              <w:rPr>
                <w:b/>
                <w:color w:val="000000"/>
                <w:sz w:val="22"/>
                <w:szCs w:val="22"/>
              </w:rPr>
              <w:t>AUXÍLIO FUNERAL</w:t>
            </w:r>
          </w:p>
        </w:tc>
      </w:tr>
      <w:tr w:rsidR="00023647" w:rsidRPr="00220325" w:rsidTr="00023647">
        <w:trPr>
          <w:trHeight w:val="99"/>
        </w:trPr>
        <w:tc>
          <w:tcPr>
            <w:tcW w:w="7488" w:type="dxa"/>
            <w:tcBorders>
              <w:top w:val="single" w:sz="4" w:space="0" w:color="auto"/>
              <w:left w:val="single" w:sz="4" w:space="0" w:color="auto"/>
              <w:bottom w:val="single" w:sz="4" w:space="0" w:color="auto"/>
              <w:right w:val="single" w:sz="4" w:space="0" w:color="auto"/>
            </w:tcBorders>
          </w:tcPr>
          <w:p w:rsidR="00023647" w:rsidRPr="00220325" w:rsidRDefault="00023647" w:rsidP="00220325">
            <w:pPr>
              <w:autoSpaceDE w:val="0"/>
              <w:autoSpaceDN w:val="0"/>
              <w:adjustRightInd w:val="0"/>
              <w:rPr>
                <w:color w:val="000000"/>
                <w:sz w:val="22"/>
                <w:szCs w:val="22"/>
              </w:rPr>
            </w:pPr>
            <w:r w:rsidRPr="00220325">
              <w:rPr>
                <w:color w:val="000000"/>
                <w:sz w:val="22"/>
                <w:szCs w:val="22"/>
              </w:rPr>
              <w:t xml:space="preserve">Quantidade </w:t>
            </w:r>
          </w:p>
        </w:tc>
        <w:tc>
          <w:tcPr>
            <w:tcW w:w="2152" w:type="dxa"/>
            <w:tcBorders>
              <w:top w:val="single" w:sz="4" w:space="0" w:color="auto"/>
              <w:left w:val="single" w:sz="4" w:space="0" w:color="auto"/>
              <w:bottom w:val="single" w:sz="4" w:space="0" w:color="auto"/>
              <w:right w:val="single" w:sz="4" w:space="0" w:color="auto"/>
            </w:tcBorders>
          </w:tcPr>
          <w:p w:rsidR="00023647" w:rsidRPr="00220325" w:rsidRDefault="00023647" w:rsidP="00220325">
            <w:pPr>
              <w:autoSpaceDE w:val="0"/>
              <w:autoSpaceDN w:val="0"/>
              <w:adjustRightInd w:val="0"/>
              <w:rPr>
                <w:color w:val="000000"/>
                <w:sz w:val="22"/>
                <w:szCs w:val="22"/>
              </w:rPr>
            </w:pPr>
          </w:p>
        </w:tc>
      </w:tr>
      <w:tr w:rsidR="00023647" w:rsidRPr="00220325" w:rsidTr="00023647">
        <w:trPr>
          <w:trHeight w:val="99"/>
        </w:trPr>
        <w:tc>
          <w:tcPr>
            <w:tcW w:w="7488" w:type="dxa"/>
            <w:tcBorders>
              <w:top w:val="single" w:sz="4" w:space="0" w:color="auto"/>
              <w:left w:val="single" w:sz="4" w:space="0" w:color="auto"/>
              <w:bottom w:val="single" w:sz="4" w:space="0" w:color="auto"/>
              <w:right w:val="single" w:sz="4" w:space="0" w:color="auto"/>
            </w:tcBorders>
          </w:tcPr>
          <w:p w:rsidR="00023647" w:rsidRPr="00220325" w:rsidRDefault="00023647" w:rsidP="00220325">
            <w:pPr>
              <w:autoSpaceDE w:val="0"/>
              <w:autoSpaceDN w:val="0"/>
              <w:adjustRightInd w:val="0"/>
              <w:rPr>
                <w:color w:val="000000"/>
                <w:sz w:val="22"/>
                <w:szCs w:val="22"/>
              </w:rPr>
            </w:pPr>
            <w:r w:rsidRPr="00220325">
              <w:rPr>
                <w:color w:val="000000"/>
                <w:sz w:val="22"/>
                <w:szCs w:val="22"/>
              </w:rPr>
              <w:t xml:space="preserve">Valor unitário </w:t>
            </w:r>
          </w:p>
        </w:tc>
        <w:tc>
          <w:tcPr>
            <w:tcW w:w="2152" w:type="dxa"/>
            <w:tcBorders>
              <w:top w:val="single" w:sz="4" w:space="0" w:color="auto"/>
              <w:left w:val="single" w:sz="4" w:space="0" w:color="auto"/>
              <w:bottom w:val="single" w:sz="4" w:space="0" w:color="auto"/>
              <w:right w:val="single" w:sz="4" w:space="0" w:color="auto"/>
            </w:tcBorders>
          </w:tcPr>
          <w:p w:rsidR="00023647" w:rsidRPr="00220325" w:rsidRDefault="00023647" w:rsidP="00220325">
            <w:pPr>
              <w:autoSpaceDE w:val="0"/>
              <w:autoSpaceDN w:val="0"/>
              <w:adjustRightInd w:val="0"/>
              <w:rPr>
                <w:color w:val="000000"/>
                <w:sz w:val="22"/>
                <w:szCs w:val="22"/>
              </w:rPr>
            </w:pPr>
          </w:p>
        </w:tc>
      </w:tr>
      <w:tr w:rsidR="00023647" w:rsidRPr="00220325" w:rsidTr="00023647">
        <w:trPr>
          <w:trHeight w:val="99"/>
        </w:trPr>
        <w:tc>
          <w:tcPr>
            <w:tcW w:w="7488" w:type="dxa"/>
            <w:tcBorders>
              <w:top w:val="single" w:sz="4" w:space="0" w:color="auto"/>
              <w:left w:val="single" w:sz="4" w:space="0" w:color="auto"/>
              <w:bottom w:val="single" w:sz="4" w:space="0" w:color="auto"/>
              <w:right w:val="single" w:sz="4" w:space="0" w:color="auto"/>
            </w:tcBorders>
          </w:tcPr>
          <w:p w:rsidR="00023647" w:rsidRPr="00220325" w:rsidRDefault="00023647" w:rsidP="00220325">
            <w:pPr>
              <w:autoSpaceDE w:val="0"/>
              <w:autoSpaceDN w:val="0"/>
              <w:adjustRightInd w:val="0"/>
              <w:rPr>
                <w:color w:val="000000"/>
                <w:sz w:val="22"/>
                <w:szCs w:val="22"/>
              </w:rPr>
            </w:pPr>
            <w:r w:rsidRPr="00220325">
              <w:rPr>
                <w:color w:val="000000"/>
                <w:sz w:val="22"/>
                <w:szCs w:val="22"/>
              </w:rPr>
              <w:t xml:space="preserve">Incidência de Ocorrência </w:t>
            </w:r>
          </w:p>
        </w:tc>
        <w:tc>
          <w:tcPr>
            <w:tcW w:w="2152" w:type="dxa"/>
            <w:tcBorders>
              <w:top w:val="single" w:sz="4" w:space="0" w:color="auto"/>
              <w:left w:val="single" w:sz="4" w:space="0" w:color="auto"/>
              <w:bottom w:val="single" w:sz="4" w:space="0" w:color="auto"/>
              <w:right w:val="single" w:sz="4" w:space="0" w:color="auto"/>
            </w:tcBorders>
          </w:tcPr>
          <w:p w:rsidR="00023647" w:rsidRPr="00220325" w:rsidRDefault="00023647" w:rsidP="00220325">
            <w:pPr>
              <w:autoSpaceDE w:val="0"/>
              <w:autoSpaceDN w:val="0"/>
              <w:adjustRightInd w:val="0"/>
              <w:rPr>
                <w:color w:val="000000"/>
                <w:sz w:val="22"/>
                <w:szCs w:val="22"/>
              </w:rPr>
            </w:pPr>
          </w:p>
        </w:tc>
      </w:tr>
      <w:tr w:rsidR="00023647" w:rsidRPr="00220325" w:rsidTr="00023647">
        <w:trPr>
          <w:trHeight w:val="99"/>
        </w:trPr>
        <w:tc>
          <w:tcPr>
            <w:tcW w:w="7488" w:type="dxa"/>
            <w:tcBorders>
              <w:top w:val="single" w:sz="4" w:space="0" w:color="auto"/>
              <w:left w:val="single" w:sz="4" w:space="0" w:color="auto"/>
              <w:bottom w:val="single" w:sz="4" w:space="0" w:color="auto"/>
              <w:right w:val="single" w:sz="4" w:space="0" w:color="auto"/>
            </w:tcBorders>
          </w:tcPr>
          <w:p w:rsidR="00023647" w:rsidRPr="00220325" w:rsidRDefault="00023647" w:rsidP="00220325">
            <w:pPr>
              <w:autoSpaceDE w:val="0"/>
              <w:autoSpaceDN w:val="0"/>
              <w:adjustRightInd w:val="0"/>
              <w:rPr>
                <w:color w:val="000000"/>
                <w:sz w:val="22"/>
                <w:szCs w:val="22"/>
              </w:rPr>
            </w:pPr>
            <w:r w:rsidRPr="00220325">
              <w:rPr>
                <w:color w:val="000000"/>
                <w:sz w:val="22"/>
                <w:szCs w:val="22"/>
              </w:rPr>
              <w:t xml:space="preserve">Custo total mensal </w:t>
            </w:r>
          </w:p>
        </w:tc>
        <w:tc>
          <w:tcPr>
            <w:tcW w:w="2152" w:type="dxa"/>
            <w:tcBorders>
              <w:top w:val="single" w:sz="4" w:space="0" w:color="auto"/>
              <w:left w:val="single" w:sz="4" w:space="0" w:color="auto"/>
              <w:bottom w:val="single" w:sz="4" w:space="0" w:color="auto"/>
              <w:right w:val="single" w:sz="4" w:space="0" w:color="auto"/>
            </w:tcBorders>
          </w:tcPr>
          <w:p w:rsidR="00023647" w:rsidRPr="00220325" w:rsidRDefault="00023647" w:rsidP="00220325">
            <w:pPr>
              <w:autoSpaceDE w:val="0"/>
              <w:autoSpaceDN w:val="0"/>
              <w:adjustRightInd w:val="0"/>
              <w:rPr>
                <w:color w:val="000000"/>
                <w:sz w:val="22"/>
                <w:szCs w:val="22"/>
              </w:rPr>
            </w:pPr>
          </w:p>
        </w:tc>
      </w:tr>
    </w:tbl>
    <w:p w:rsidR="00023647" w:rsidRPr="00220325" w:rsidRDefault="00023647" w:rsidP="00220325">
      <w:pPr>
        <w:autoSpaceDE w:val="0"/>
        <w:autoSpaceDN w:val="0"/>
        <w:adjustRightInd w:val="0"/>
        <w:rPr>
          <w:sz w:val="22"/>
          <w:szCs w:val="22"/>
        </w:rPr>
      </w:pPr>
    </w:p>
    <w:p w:rsidR="00A32E4F" w:rsidRPr="00220325" w:rsidRDefault="00A32E4F" w:rsidP="00220325">
      <w:pPr>
        <w:autoSpaceDE w:val="0"/>
        <w:autoSpaceDN w:val="0"/>
        <w:adjustRightInd w:val="0"/>
        <w:rPr>
          <w:sz w:val="22"/>
          <w:szCs w:val="22"/>
        </w:rPr>
      </w:pPr>
    </w:p>
    <w:p w:rsidR="00A32E4F" w:rsidRPr="00220325" w:rsidRDefault="00A32E4F" w:rsidP="00220325">
      <w:pPr>
        <w:autoSpaceDE w:val="0"/>
        <w:autoSpaceDN w:val="0"/>
        <w:adjustRightInd w:val="0"/>
        <w:rPr>
          <w:sz w:val="22"/>
          <w:szCs w:val="22"/>
        </w:rPr>
      </w:pPr>
    </w:p>
    <w:p w:rsidR="00A32E4F" w:rsidRPr="00220325" w:rsidRDefault="00A32E4F" w:rsidP="00220325">
      <w:pPr>
        <w:autoSpaceDE w:val="0"/>
        <w:autoSpaceDN w:val="0"/>
        <w:adjustRightInd w:val="0"/>
        <w:rPr>
          <w:sz w:val="22"/>
          <w:szCs w:val="22"/>
        </w:rPr>
      </w:pPr>
    </w:p>
    <w:p w:rsidR="00A32E4F" w:rsidRPr="00220325" w:rsidRDefault="00A32E4F" w:rsidP="00220325">
      <w:pPr>
        <w:autoSpaceDE w:val="0"/>
        <w:autoSpaceDN w:val="0"/>
        <w:adjustRightInd w:val="0"/>
        <w:rPr>
          <w:sz w:val="22"/>
          <w:szCs w:val="22"/>
        </w:rPr>
      </w:pPr>
    </w:p>
    <w:p w:rsidR="00023647" w:rsidRPr="00220325" w:rsidRDefault="00023647" w:rsidP="00220325">
      <w:pPr>
        <w:autoSpaceDE w:val="0"/>
        <w:autoSpaceDN w:val="0"/>
        <w:adjustRightInd w:val="0"/>
        <w:jc w:val="center"/>
        <w:rPr>
          <w:b/>
          <w:sz w:val="22"/>
          <w:szCs w:val="22"/>
        </w:rPr>
      </w:pPr>
      <w:r w:rsidRPr="00220325">
        <w:rPr>
          <w:b/>
          <w:color w:val="000000"/>
          <w:sz w:val="22"/>
          <w:szCs w:val="22"/>
        </w:rPr>
        <w:lastRenderedPageBreak/>
        <w:t>MEMÓRIA DE CÁLCULO - BENEFÍCIOS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85"/>
        <w:gridCol w:w="2155"/>
      </w:tblGrid>
      <w:tr w:rsidR="00023647" w:rsidRPr="00220325" w:rsidTr="00023647">
        <w:trPr>
          <w:trHeight w:val="93"/>
        </w:trPr>
        <w:tc>
          <w:tcPr>
            <w:tcW w:w="9640" w:type="dxa"/>
            <w:gridSpan w:val="2"/>
          </w:tcPr>
          <w:p w:rsidR="00023647" w:rsidRPr="00220325" w:rsidRDefault="00023647" w:rsidP="00220325">
            <w:pPr>
              <w:autoSpaceDE w:val="0"/>
              <w:autoSpaceDN w:val="0"/>
              <w:adjustRightInd w:val="0"/>
              <w:jc w:val="center"/>
              <w:rPr>
                <w:b/>
                <w:color w:val="000000"/>
                <w:sz w:val="22"/>
                <w:szCs w:val="22"/>
              </w:rPr>
            </w:pPr>
            <w:r w:rsidRPr="00220325">
              <w:rPr>
                <w:b/>
                <w:color w:val="000000"/>
                <w:sz w:val="22"/>
                <w:szCs w:val="22"/>
              </w:rPr>
              <w:t>AUXÍLIO MATERNIDADE</w:t>
            </w:r>
          </w:p>
        </w:tc>
      </w:tr>
      <w:tr w:rsidR="00023647" w:rsidRPr="00220325" w:rsidTr="00023647">
        <w:trPr>
          <w:trHeight w:val="93"/>
        </w:trPr>
        <w:tc>
          <w:tcPr>
            <w:tcW w:w="7485" w:type="dxa"/>
          </w:tcPr>
          <w:p w:rsidR="00023647" w:rsidRPr="00220325" w:rsidRDefault="00023647" w:rsidP="00220325">
            <w:pPr>
              <w:autoSpaceDE w:val="0"/>
              <w:autoSpaceDN w:val="0"/>
              <w:adjustRightInd w:val="0"/>
              <w:rPr>
                <w:color w:val="000000"/>
                <w:sz w:val="22"/>
                <w:szCs w:val="22"/>
              </w:rPr>
            </w:pPr>
            <w:r w:rsidRPr="00220325">
              <w:rPr>
                <w:color w:val="000000"/>
                <w:sz w:val="22"/>
                <w:szCs w:val="22"/>
              </w:rPr>
              <w:t xml:space="preserve">Quantidade </w:t>
            </w:r>
          </w:p>
        </w:tc>
        <w:tc>
          <w:tcPr>
            <w:tcW w:w="2155" w:type="dxa"/>
          </w:tcPr>
          <w:p w:rsidR="00023647" w:rsidRPr="00220325" w:rsidRDefault="00023647" w:rsidP="00220325">
            <w:pPr>
              <w:autoSpaceDE w:val="0"/>
              <w:autoSpaceDN w:val="0"/>
              <w:adjustRightInd w:val="0"/>
              <w:rPr>
                <w:color w:val="000000"/>
                <w:sz w:val="22"/>
                <w:szCs w:val="22"/>
              </w:rPr>
            </w:pPr>
          </w:p>
        </w:tc>
      </w:tr>
      <w:tr w:rsidR="00023647" w:rsidRPr="00220325" w:rsidTr="00023647">
        <w:trPr>
          <w:trHeight w:val="93"/>
        </w:trPr>
        <w:tc>
          <w:tcPr>
            <w:tcW w:w="7485" w:type="dxa"/>
          </w:tcPr>
          <w:p w:rsidR="00023647" w:rsidRPr="00220325" w:rsidRDefault="00023647" w:rsidP="00220325">
            <w:pPr>
              <w:autoSpaceDE w:val="0"/>
              <w:autoSpaceDN w:val="0"/>
              <w:adjustRightInd w:val="0"/>
              <w:rPr>
                <w:color w:val="000000"/>
                <w:sz w:val="22"/>
                <w:szCs w:val="22"/>
              </w:rPr>
            </w:pPr>
            <w:r w:rsidRPr="00220325">
              <w:rPr>
                <w:color w:val="000000"/>
                <w:sz w:val="22"/>
                <w:szCs w:val="22"/>
              </w:rPr>
              <w:t xml:space="preserve">Valor unitário </w:t>
            </w:r>
          </w:p>
        </w:tc>
        <w:tc>
          <w:tcPr>
            <w:tcW w:w="2155" w:type="dxa"/>
          </w:tcPr>
          <w:p w:rsidR="00023647" w:rsidRPr="00220325" w:rsidRDefault="00023647" w:rsidP="00220325">
            <w:pPr>
              <w:autoSpaceDE w:val="0"/>
              <w:autoSpaceDN w:val="0"/>
              <w:adjustRightInd w:val="0"/>
              <w:rPr>
                <w:color w:val="000000"/>
                <w:sz w:val="22"/>
                <w:szCs w:val="22"/>
              </w:rPr>
            </w:pPr>
          </w:p>
        </w:tc>
      </w:tr>
      <w:tr w:rsidR="00023647" w:rsidRPr="00220325" w:rsidTr="00023647">
        <w:trPr>
          <w:trHeight w:val="93"/>
        </w:trPr>
        <w:tc>
          <w:tcPr>
            <w:tcW w:w="7485" w:type="dxa"/>
          </w:tcPr>
          <w:p w:rsidR="00023647" w:rsidRPr="00220325" w:rsidRDefault="00023647" w:rsidP="00220325">
            <w:pPr>
              <w:autoSpaceDE w:val="0"/>
              <w:autoSpaceDN w:val="0"/>
              <w:adjustRightInd w:val="0"/>
              <w:rPr>
                <w:color w:val="000000"/>
                <w:sz w:val="22"/>
                <w:szCs w:val="22"/>
              </w:rPr>
            </w:pPr>
            <w:r w:rsidRPr="00220325">
              <w:rPr>
                <w:color w:val="000000"/>
                <w:sz w:val="22"/>
                <w:szCs w:val="22"/>
              </w:rPr>
              <w:t xml:space="preserve">Incidência de Ocorrência </w:t>
            </w:r>
          </w:p>
        </w:tc>
        <w:tc>
          <w:tcPr>
            <w:tcW w:w="2155" w:type="dxa"/>
          </w:tcPr>
          <w:p w:rsidR="00023647" w:rsidRPr="00220325" w:rsidRDefault="00023647" w:rsidP="00220325">
            <w:pPr>
              <w:autoSpaceDE w:val="0"/>
              <w:autoSpaceDN w:val="0"/>
              <w:adjustRightInd w:val="0"/>
              <w:rPr>
                <w:color w:val="000000"/>
                <w:sz w:val="22"/>
                <w:szCs w:val="22"/>
              </w:rPr>
            </w:pPr>
          </w:p>
        </w:tc>
      </w:tr>
      <w:tr w:rsidR="00023647" w:rsidRPr="00220325" w:rsidTr="00023647">
        <w:trPr>
          <w:trHeight w:val="93"/>
        </w:trPr>
        <w:tc>
          <w:tcPr>
            <w:tcW w:w="7485" w:type="dxa"/>
          </w:tcPr>
          <w:p w:rsidR="00023647" w:rsidRPr="00220325" w:rsidRDefault="00023647" w:rsidP="00220325">
            <w:pPr>
              <w:autoSpaceDE w:val="0"/>
              <w:autoSpaceDN w:val="0"/>
              <w:adjustRightInd w:val="0"/>
              <w:rPr>
                <w:color w:val="000000"/>
                <w:sz w:val="22"/>
                <w:szCs w:val="22"/>
              </w:rPr>
            </w:pPr>
            <w:r w:rsidRPr="00220325">
              <w:rPr>
                <w:color w:val="000000"/>
                <w:sz w:val="22"/>
                <w:szCs w:val="22"/>
              </w:rPr>
              <w:t xml:space="preserve">Custo total mensal </w:t>
            </w:r>
          </w:p>
        </w:tc>
        <w:tc>
          <w:tcPr>
            <w:tcW w:w="2155" w:type="dxa"/>
          </w:tcPr>
          <w:p w:rsidR="00023647" w:rsidRPr="00220325" w:rsidRDefault="00023647" w:rsidP="00220325">
            <w:pPr>
              <w:autoSpaceDE w:val="0"/>
              <w:autoSpaceDN w:val="0"/>
              <w:adjustRightInd w:val="0"/>
              <w:rPr>
                <w:color w:val="000000"/>
                <w:sz w:val="22"/>
                <w:szCs w:val="22"/>
              </w:rPr>
            </w:pPr>
          </w:p>
        </w:tc>
      </w:tr>
    </w:tbl>
    <w:p w:rsidR="00023647" w:rsidRPr="00220325" w:rsidRDefault="00023647" w:rsidP="00220325">
      <w:pPr>
        <w:autoSpaceDE w:val="0"/>
        <w:autoSpaceDN w:val="0"/>
        <w:adjustRightInd w:val="0"/>
        <w:rPr>
          <w:sz w:val="22"/>
          <w:szCs w:val="22"/>
        </w:rPr>
      </w:pPr>
    </w:p>
    <w:p w:rsidR="00023647" w:rsidRPr="00220325" w:rsidRDefault="00023647" w:rsidP="00220325">
      <w:pPr>
        <w:autoSpaceDE w:val="0"/>
        <w:autoSpaceDN w:val="0"/>
        <w:adjustRightInd w:val="0"/>
        <w:rPr>
          <w:b/>
          <w:sz w:val="22"/>
          <w:szCs w:val="22"/>
        </w:rPr>
      </w:pPr>
      <w:r w:rsidRPr="00220325">
        <w:rPr>
          <w:b/>
          <w:color w:val="000000"/>
          <w:sz w:val="22"/>
          <w:szCs w:val="22"/>
        </w:rPr>
        <w:t>UNIFORMES</w:t>
      </w:r>
    </w:p>
    <w:tbl>
      <w:tblPr>
        <w:tblW w:w="0" w:type="auto"/>
        <w:tblBorders>
          <w:top w:val="nil"/>
          <w:left w:val="nil"/>
          <w:bottom w:val="nil"/>
          <w:right w:val="nil"/>
        </w:tblBorders>
        <w:tblLayout w:type="fixed"/>
        <w:tblLook w:val="0000" w:firstRow="0" w:lastRow="0" w:firstColumn="0" w:lastColumn="0" w:noHBand="0" w:noVBand="0"/>
      </w:tblPr>
      <w:tblGrid>
        <w:gridCol w:w="4820"/>
        <w:gridCol w:w="4820"/>
      </w:tblGrid>
      <w:tr w:rsidR="00023647" w:rsidRPr="00220325" w:rsidTr="00023647">
        <w:trPr>
          <w:trHeight w:val="113"/>
        </w:trPr>
        <w:tc>
          <w:tcPr>
            <w:tcW w:w="4820" w:type="dxa"/>
            <w:tcBorders>
              <w:top w:val="single" w:sz="4" w:space="0" w:color="auto"/>
              <w:left w:val="single" w:sz="4" w:space="0" w:color="auto"/>
              <w:bottom w:val="single" w:sz="4" w:space="0" w:color="auto"/>
              <w:right w:val="single" w:sz="4" w:space="0" w:color="auto"/>
            </w:tcBorders>
          </w:tcPr>
          <w:p w:rsidR="00023647" w:rsidRPr="00220325" w:rsidRDefault="00023647" w:rsidP="00220325">
            <w:pPr>
              <w:autoSpaceDE w:val="0"/>
              <w:autoSpaceDN w:val="0"/>
              <w:adjustRightInd w:val="0"/>
              <w:rPr>
                <w:color w:val="000000"/>
                <w:sz w:val="22"/>
                <w:szCs w:val="22"/>
              </w:rPr>
            </w:pPr>
            <w:r w:rsidRPr="00220325">
              <w:rPr>
                <w:color w:val="000000"/>
                <w:sz w:val="22"/>
                <w:szCs w:val="22"/>
              </w:rPr>
              <w:t xml:space="preserve">Coeficiente </w:t>
            </w:r>
          </w:p>
        </w:tc>
        <w:tc>
          <w:tcPr>
            <w:tcW w:w="4820" w:type="dxa"/>
            <w:tcBorders>
              <w:top w:val="single" w:sz="4" w:space="0" w:color="auto"/>
              <w:left w:val="single" w:sz="4" w:space="0" w:color="auto"/>
              <w:bottom w:val="single" w:sz="4" w:space="0" w:color="auto"/>
              <w:right w:val="single" w:sz="4" w:space="0" w:color="auto"/>
            </w:tcBorders>
          </w:tcPr>
          <w:p w:rsidR="00023647" w:rsidRPr="00220325" w:rsidRDefault="00023647" w:rsidP="00220325">
            <w:pPr>
              <w:autoSpaceDE w:val="0"/>
              <w:autoSpaceDN w:val="0"/>
              <w:adjustRightInd w:val="0"/>
              <w:rPr>
                <w:color w:val="000000"/>
                <w:sz w:val="22"/>
                <w:szCs w:val="22"/>
              </w:rPr>
            </w:pPr>
          </w:p>
        </w:tc>
      </w:tr>
      <w:tr w:rsidR="00023647" w:rsidRPr="00220325" w:rsidTr="00023647">
        <w:trPr>
          <w:trHeight w:val="106"/>
        </w:trPr>
        <w:tc>
          <w:tcPr>
            <w:tcW w:w="4820" w:type="dxa"/>
            <w:tcBorders>
              <w:top w:val="single" w:sz="4" w:space="0" w:color="auto"/>
              <w:left w:val="single" w:sz="4" w:space="0" w:color="auto"/>
              <w:bottom w:val="single" w:sz="4" w:space="0" w:color="auto"/>
              <w:right w:val="single" w:sz="4" w:space="0" w:color="auto"/>
            </w:tcBorders>
          </w:tcPr>
          <w:p w:rsidR="00023647" w:rsidRPr="00220325" w:rsidRDefault="00023647" w:rsidP="00220325">
            <w:pPr>
              <w:autoSpaceDE w:val="0"/>
              <w:autoSpaceDN w:val="0"/>
              <w:adjustRightInd w:val="0"/>
              <w:rPr>
                <w:color w:val="000000"/>
                <w:sz w:val="22"/>
                <w:szCs w:val="22"/>
              </w:rPr>
            </w:pPr>
            <w:r w:rsidRPr="00220325">
              <w:rPr>
                <w:color w:val="000000"/>
                <w:sz w:val="22"/>
                <w:szCs w:val="22"/>
              </w:rPr>
              <w:t xml:space="preserve">Custo mensal R$ </w:t>
            </w:r>
          </w:p>
        </w:tc>
        <w:tc>
          <w:tcPr>
            <w:tcW w:w="4820" w:type="dxa"/>
            <w:tcBorders>
              <w:top w:val="single" w:sz="4" w:space="0" w:color="auto"/>
              <w:left w:val="single" w:sz="4" w:space="0" w:color="auto"/>
              <w:bottom w:val="single" w:sz="4" w:space="0" w:color="auto"/>
              <w:right w:val="single" w:sz="4" w:space="0" w:color="auto"/>
            </w:tcBorders>
          </w:tcPr>
          <w:p w:rsidR="00023647" w:rsidRPr="00220325" w:rsidRDefault="00023647" w:rsidP="00220325">
            <w:pPr>
              <w:autoSpaceDE w:val="0"/>
              <w:autoSpaceDN w:val="0"/>
              <w:adjustRightInd w:val="0"/>
              <w:rPr>
                <w:color w:val="000000"/>
                <w:sz w:val="22"/>
                <w:szCs w:val="22"/>
              </w:rPr>
            </w:pPr>
          </w:p>
        </w:tc>
      </w:tr>
    </w:tbl>
    <w:p w:rsidR="00023647" w:rsidRPr="00220325" w:rsidRDefault="00023647" w:rsidP="00220325">
      <w:pPr>
        <w:autoSpaceDE w:val="0"/>
        <w:autoSpaceDN w:val="0"/>
        <w:adjustRightInd w:val="0"/>
        <w:rPr>
          <w:sz w:val="22"/>
          <w:szCs w:val="22"/>
        </w:rPr>
      </w:pPr>
    </w:p>
    <w:p w:rsidR="00023647" w:rsidRPr="00220325" w:rsidRDefault="00023647" w:rsidP="00220325">
      <w:pPr>
        <w:autoSpaceDE w:val="0"/>
        <w:autoSpaceDN w:val="0"/>
        <w:adjustRightInd w:val="0"/>
        <w:rPr>
          <w:b/>
          <w:bCs/>
          <w:color w:val="000000"/>
          <w:sz w:val="22"/>
          <w:szCs w:val="22"/>
        </w:rPr>
      </w:pPr>
      <w:r w:rsidRPr="00220325">
        <w:rPr>
          <w:b/>
          <w:bCs/>
          <w:color w:val="000000"/>
          <w:sz w:val="22"/>
          <w:szCs w:val="22"/>
        </w:rPr>
        <w:t>RESUMO DOS CUSTOS</w:t>
      </w:r>
    </w:p>
    <w:p w:rsidR="00023647" w:rsidRPr="00220325" w:rsidRDefault="00023647" w:rsidP="00220325">
      <w:pPr>
        <w:autoSpaceDE w:val="0"/>
        <w:autoSpaceDN w:val="0"/>
        <w:adjustRightInd w:val="0"/>
        <w:jc w:val="center"/>
        <w:rPr>
          <w:b/>
          <w:sz w:val="22"/>
          <w:szCs w:val="22"/>
        </w:rPr>
      </w:pPr>
      <w:r w:rsidRPr="00220325">
        <w:rPr>
          <w:b/>
          <w:color w:val="000000"/>
          <w:sz w:val="22"/>
          <w:szCs w:val="22"/>
        </w:rPr>
        <w:t>MEMÓRIA DE CÁLCULO - RESUMO</w:t>
      </w:r>
    </w:p>
    <w:tbl>
      <w:tblPr>
        <w:tblW w:w="0" w:type="auto"/>
        <w:tblBorders>
          <w:top w:val="nil"/>
          <w:left w:val="nil"/>
          <w:bottom w:val="nil"/>
          <w:right w:val="nil"/>
        </w:tblBorders>
        <w:tblLayout w:type="fixed"/>
        <w:tblLook w:val="0000" w:firstRow="0" w:lastRow="0" w:firstColumn="0" w:lastColumn="0" w:noHBand="0" w:noVBand="0"/>
      </w:tblPr>
      <w:tblGrid>
        <w:gridCol w:w="3888"/>
        <w:gridCol w:w="2520"/>
        <w:gridCol w:w="18"/>
        <w:gridCol w:w="3214"/>
      </w:tblGrid>
      <w:tr w:rsidR="00023647" w:rsidRPr="00220325" w:rsidTr="00023647">
        <w:trPr>
          <w:trHeight w:val="93"/>
        </w:trPr>
        <w:tc>
          <w:tcPr>
            <w:tcW w:w="6408" w:type="dxa"/>
            <w:gridSpan w:val="2"/>
            <w:tcBorders>
              <w:top w:val="single" w:sz="4" w:space="0" w:color="auto"/>
              <w:left w:val="single" w:sz="4" w:space="0" w:color="auto"/>
              <w:bottom w:val="single" w:sz="4" w:space="0" w:color="auto"/>
              <w:right w:val="single" w:sz="4" w:space="0" w:color="auto"/>
            </w:tcBorders>
          </w:tcPr>
          <w:p w:rsidR="00023647" w:rsidRPr="00220325" w:rsidRDefault="00023647" w:rsidP="00220325">
            <w:pPr>
              <w:autoSpaceDE w:val="0"/>
              <w:autoSpaceDN w:val="0"/>
              <w:adjustRightInd w:val="0"/>
              <w:rPr>
                <w:color w:val="000000"/>
                <w:sz w:val="22"/>
                <w:szCs w:val="22"/>
              </w:rPr>
            </w:pPr>
            <w:r w:rsidRPr="00220325">
              <w:rPr>
                <w:color w:val="000000"/>
                <w:sz w:val="22"/>
                <w:szCs w:val="22"/>
              </w:rPr>
              <w:t xml:space="preserve">ITEM </w:t>
            </w:r>
          </w:p>
        </w:tc>
        <w:tc>
          <w:tcPr>
            <w:tcW w:w="3232" w:type="dxa"/>
            <w:gridSpan w:val="2"/>
            <w:tcBorders>
              <w:top w:val="single" w:sz="4" w:space="0" w:color="auto"/>
              <w:left w:val="single" w:sz="4" w:space="0" w:color="auto"/>
              <w:bottom w:val="single" w:sz="4" w:space="0" w:color="auto"/>
              <w:right w:val="single" w:sz="4" w:space="0" w:color="auto"/>
            </w:tcBorders>
          </w:tcPr>
          <w:p w:rsidR="00023647" w:rsidRPr="00220325" w:rsidRDefault="00023647" w:rsidP="00220325">
            <w:pPr>
              <w:autoSpaceDE w:val="0"/>
              <w:autoSpaceDN w:val="0"/>
              <w:adjustRightInd w:val="0"/>
              <w:rPr>
                <w:color w:val="000000"/>
                <w:sz w:val="22"/>
                <w:szCs w:val="22"/>
              </w:rPr>
            </w:pPr>
            <w:r w:rsidRPr="00220325">
              <w:rPr>
                <w:color w:val="000000"/>
                <w:sz w:val="22"/>
                <w:szCs w:val="22"/>
              </w:rPr>
              <w:t xml:space="preserve">VALOR </w:t>
            </w:r>
          </w:p>
        </w:tc>
      </w:tr>
      <w:tr w:rsidR="00023647" w:rsidRPr="00220325" w:rsidTr="00023647">
        <w:trPr>
          <w:trHeight w:val="99"/>
        </w:trPr>
        <w:tc>
          <w:tcPr>
            <w:tcW w:w="6408" w:type="dxa"/>
            <w:gridSpan w:val="2"/>
            <w:tcBorders>
              <w:top w:val="single" w:sz="4" w:space="0" w:color="auto"/>
              <w:left w:val="single" w:sz="4" w:space="0" w:color="auto"/>
              <w:bottom w:val="single" w:sz="4" w:space="0" w:color="auto"/>
              <w:right w:val="single" w:sz="4" w:space="0" w:color="auto"/>
            </w:tcBorders>
          </w:tcPr>
          <w:p w:rsidR="00023647" w:rsidRPr="00220325" w:rsidRDefault="00023647" w:rsidP="00220325">
            <w:pPr>
              <w:autoSpaceDE w:val="0"/>
              <w:autoSpaceDN w:val="0"/>
              <w:adjustRightInd w:val="0"/>
              <w:rPr>
                <w:color w:val="000000"/>
                <w:sz w:val="22"/>
                <w:szCs w:val="22"/>
              </w:rPr>
            </w:pPr>
            <w:r w:rsidRPr="00220325">
              <w:rPr>
                <w:color w:val="000000"/>
                <w:sz w:val="22"/>
                <w:szCs w:val="22"/>
              </w:rPr>
              <w:t xml:space="preserve">SALÁRIO TOTAL MENSAL </w:t>
            </w:r>
          </w:p>
        </w:tc>
        <w:tc>
          <w:tcPr>
            <w:tcW w:w="3232" w:type="dxa"/>
            <w:gridSpan w:val="2"/>
            <w:tcBorders>
              <w:top w:val="single" w:sz="4" w:space="0" w:color="auto"/>
              <w:left w:val="single" w:sz="4" w:space="0" w:color="auto"/>
              <w:bottom w:val="single" w:sz="4" w:space="0" w:color="auto"/>
              <w:right w:val="single" w:sz="4" w:space="0" w:color="auto"/>
            </w:tcBorders>
          </w:tcPr>
          <w:p w:rsidR="00023647" w:rsidRPr="00220325" w:rsidRDefault="00023647" w:rsidP="00220325">
            <w:pPr>
              <w:autoSpaceDE w:val="0"/>
              <w:autoSpaceDN w:val="0"/>
              <w:adjustRightInd w:val="0"/>
              <w:rPr>
                <w:color w:val="000000"/>
                <w:sz w:val="22"/>
                <w:szCs w:val="22"/>
              </w:rPr>
            </w:pPr>
          </w:p>
        </w:tc>
      </w:tr>
      <w:tr w:rsidR="00023647" w:rsidRPr="00220325" w:rsidTr="00023647">
        <w:trPr>
          <w:trHeight w:val="99"/>
        </w:trPr>
        <w:tc>
          <w:tcPr>
            <w:tcW w:w="6408" w:type="dxa"/>
            <w:gridSpan w:val="2"/>
            <w:tcBorders>
              <w:top w:val="single" w:sz="4" w:space="0" w:color="auto"/>
              <w:left w:val="single" w:sz="4" w:space="0" w:color="auto"/>
              <w:bottom w:val="single" w:sz="4" w:space="0" w:color="auto"/>
              <w:right w:val="single" w:sz="4" w:space="0" w:color="auto"/>
            </w:tcBorders>
          </w:tcPr>
          <w:p w:rsidR="00023647" w:rsidRPr="00220325" w:rsidRDefault="00023647" w:rsidP="00220325">
            <w:pPr>
              <w:autoSpaceDE w:val="0"/>
              <w:autoSpaceDN w:val="0"/>
              <w:adjustRightInd w:val="0"/>
              <w:rPr>
                <w:color w:val="000000"/>
                <w:sz w:val="22"/>
                <w:szCs w:val="22"/>
              </w:rPr>
            </w:pPr>
            <w:r w:rsidRPr="00220325">
              <w:rPr>
                <w:color w:val="000000"/>
                <w:sz w:val="22"/>
                <w:szCs w:val="22"/>
              </w:rPr>
              <w:t xml:space="preserve">ENCARGOS SOCIAIS </w:t>
            </w:r>
          </w:p>
        </w:tc>
        <w:tc>
          <w:tcPr>
            <w:tcW w:w="3232" w:type="dxa"/>
            <w:gridSpan w:val="2"/>
            <w:tcBorders>
              <w:top w:val="single" w:sz="4" w:space="0" w:color="auto"/>
              <w:left w:val="single" w:sz="4" w:space="0" w:color="auto"/>
              <w:bottom w:val="single" w:sz="4" w:space="0" w:color="auto"/>
              <w:right w:val="single" w:sz="4" w:space="0" w:color="auto"/>
            </w:tcBorders>
          </w:tcPr>
          <w:p w:rsidR="00023647" w:rsidRPr="00220325" w:rsidRDefault="00023647" w:rsidP="00220325">
            <w:pPr>
              <w:autoSpaceDE w:val="0"/>
              <w:autoSpaceDN w:val="0"/>
              <w:adjustRightInd w:val="0"/>
              <w:rPr>
                <w:color w:val="000000"/>
                <w:sz w:val="22"/>
                <w:szCs w:val="22"/>
              </w:rPr>
            </w:pPr>
          </w:p>
        </w:tc>
      </w:tr>
      <w:tr w:rsidR="00023647" w:rsidRPr="00220325" w:rsidTr="00023647">
        <w:trPr>
          <w:trHeight w:val="99"/>
        </w:trPr>
        <w:tc>
          <w:tcPr>
            <w:tcW w:w="6408" w:type="dxa"/>
            <w:gridSpan w:val="2"/>
            <w:tcBorders>
              <w:top w:val="single" w:sz="4" w:space="0" w:color="auto"/>
              <w:left w:val="single" w:sz="4" w:space="0" w:color="auto"/>
              <w:bottom w:val="single" w:sz="4" w:space="0" w:color="auto"/>
              <w:right w:val="single" w:sz="4" w:space="0" w:color="auto"/>
            </w:tcBorders>
          </w:tcPr>
          <w:p w:rsidR="00023647" w:rsidRPr="00220325" w:rsidRDefault="00023647" w:rsidP="00220325">
            <w:pPr>
              <w:autoSpaceDE w:val="0"/>
              <w:autoSpaceDN w:val="0"/>
              <w:adjustRightInd w:val="0"/>
              <w:rPr>
                <w:color w:val="000000"/>
                <w:sz w:val="22"/>
                <w:szCs w:val="22"/>
              </w:rPr>
            </w:pPr>
            <w:r w:rsidRPr="00220325">
              <w:rPr>
                <w:color w:val="000000"/>
                <w:sz w:val="22"/>
                <w:szCs w:val="22"/>
              </w:rPr>
              <w:t xml:space="preserve">VALE TRANSPORTE </w:t>
            </w:r>
          </w:p>
        </w:tc>
        <w:tc>
          <w:tcPr>
            <w:tcW w:w="3232" w:type="dxa"/>
            <w:gridSpan w:val="2"/>
            <w:tcBorders>
              <w:top w:val="single" w:sz="4" w:space="0" w:color="auto"/>
              <w:left w:val="single" w:sz="4" w:space="0" w:color="auto"/>
              <w:bottom w:val="single" w:sz="4" w:space="0" w:color="auto"/>
              <w:right w:val="single" w:sz="4" w:space="0" w:color="auto"/>
            </w:tcBorders>
          </w:tcPr>
          <w:p w:rsidR="00023647" w:rsidRPr="00220325" w:rsidRDefault="00023647" w:rsidP="00220325">
            <w:pPr>
              <w:autoSpaceDE w:val="0"/>
              <w:autoSpaceDN w:val="0"/>
              <w:adjustRightInd w:val="0"/>
              <w:rPr>
                <w:color w:val="000000"/>
                <w:sz w:val="22"/>
                <w:szCs w:val="22"/>
              </w:rPr>
            </w:pPr>
          </w:p>
        </w:tc>
      </w:tr>
      <w:tr w:rsidR="00023647" w:rsidRPr="00220325" w:rsidTr="00023647">
        <w:trPr>
          <w:trHeight w:val="99"/>
        </w:trPr>
        <w:tc>
          <w:tcPr>
            <w:tcW w:w="6408" w:type="dxa"/>
            <w:gridSpan w:val="2"/>
            <w:tcBorders>
              <w:top w:val="single" w:sz="4" w:space="0" w:color="auto"/>
              <w:left w:val="single" w:sz="4" w:space="0" w:color="auto"/>
              <w:bottom w:val="single" w:sz="4" w:space="0" w:color="auto"/>
              <w:right w:val="single" w:sz="4" w:space="0" w:color="auto"/>
            </w:tcBorders>
          </w:tcPr>
          <w:p w:rsidR="00023647" w:rsidRPr="00220325" w:rsidRDefault="00023647" w:rsidP="00220325">
            <w:pPr>
              <w:autoSpaceDE w:val="0"/>
              <w:autoSpaceDN w:val="0"/>
              <w:adjustRightInd w:val="0"/>
              <w:rPr>
                <w:color w:val="000000"/>
                <w:sz w:val="22"/>
                <w:szCs w:val="22"/>
              </w:rPr>
            </w:pPr>
            <w:r w:rsidRPr="00220325">
              <w:rPr>
                <w:color w:val="000000"/>
                <w:sz w:val="22"/>
                <w:szCs w:val="22"/>
              </w:rPr>
              <w:t xml:space="preserve">CESTA BÁSICA </w:t>
            </w:r>
          </w:p>
        </w:tc>
        <w:tc>
          <w:tcPr>
            <w:tcW w:w="3232" w:type="dxa"/>
            <w:gridSpan w:val="2"/>
            <w:tcBorders>
              <w:top w:val="single" w:sz="4" w:space="0" w:color="auto"/>
              <w:left w:val="single" w:sz="4" w:space="0" w:color="auto"/>
              <w:bottom w:val="single" w:sz="4" w:space="0" w:color="auto"/>
              <w:right w:val="single" w:sz="4" w:space="0" w:color="auto"/>
            </w:tcBorders>
          </w:tcPr>
          <w:p w:rsidR="00023647" w:rsidRPr="00220325" w:rsidRDefault="00023647" w:rsidP="00220325">
            <w:pPr>
              <w:autoSpaceDE w:val="0"/>
              <w:autoSpaceDN w:val="0"/>
              <w:adjustRightInd w:val="0"/>
              <w:rPr>
                <w:color w:val="000000"/>
                <w:sz w:val="22"/>
                <w:szCs w:val="22"/>
              </w:rPr>
            </w:pPr>
          </w:p>
        </w:tc>
      </w:tr>
      <w:tr w:rsidR="00023647" w:rsidRPr="00220325" w:rsidTr="00023647">
        <w:trPr>
          <w:trHeight w:val="99"/>
        </w:trPr>
        <w:tc>
          <w:tcPr>
            <w:tcW w:w="6408" w:type="dxa"/>
            <w:gridSpan w:val="2"/>
            <w:tcBorders>
              <w:top w:val="single" w:sz="4" w:space="0" w:color="auto"/>
              <w:left w:val="single" w:sz="4" w:space="0" w:color="auto"/>
              <w:bottom w:val="single" w:sz="4" w:space="0" w:color="auto"/>
              <w:right w:val="single" w:sz="4" w:space="0" w:color="auto"/>
            </w:tcBorders>
          </w:tcPr>
          <w:p w:rsidR="00023647" w:rsidRPr="00220325" w:rsidRDefault="00023647" w:rsidP="00220325">
            <w:pPr>
              <w:autoSpaceDE w:val="0"/>
              <w:autoSpaceDN w:val="0"/>
              <w:adjustRightInd w:val="0"/>
              <w:rPr>
                <w:color w:val="000000"/>
                <w:sz w:val="22"/>
                <w:szCs w:val="22"/>
              </w:rPr>
            </w:pPr>
            <w:r w:rsidRPr="00220325">
              <w:rPr>
                <w:color w:val="000000"/>
                <w:sz w:val="22"/>
                <w:szCs w:val="22"/>
              </w:rPr>
              <w:t xml:space="preserve">AUXÍLIO FUNERAL </w:t>
            </w:r>
          </w:p>
        </w:tc>
        <w:tc>
          <w:tcPr>
            <w:tcW w:w="3232" w:type="dxa"/>
            <w:gridSpan w:val="2"/>
            <w:tcBorders>
              <w:top w:val="single" w:sz="4" w:space="0" w:color="auto"/>
              <w:left w:val="single" w:sz="4" w:space="0" w:color="auto"/>
              <w:bottom w:val="single" w:sz="4" w:space="0" w:color="auto"/>
              <w:right w:val="single" w:sz="4" w:space="0" w:color="auto"/>
            </w:tcBorders>
          </w:tcPr>
          <w:p w:rsidR="00023647" w:rsidRPr="00220325" w:rsidRDefault="00023647" w:rsidP="00220325">
            <w:pPr>
              <w:autoSpaceDE w:val="0"/>
              <w:autoSpaceDN w:val="0"/>
              <w:adjustRightInd w:val="0"/>
              <w:rPr>
                <w:color w:val="000000"/>
                <w:sz w:val="22"/>
                <w:szCs w:val="22"/>
              </w:rPr>
            </w:pPr>
          </w:p>
        </w:tc>
      </w:tr>
      <w:tr w:rsidR="00023647" w:rsidRPr="00220325" w:rsidTr="00023647">
        <w:trPr>
          <w:trHeight w:val="99"/>
        </w:trPr>
        <w:tc>
          <w:tcPr>
            <w:tcW w:w="6408" w:type="dxa"/>
            <w:gridSpan w:val="2"/>
            <w:tcBorders>
              <w:top w:val="single" w:sz="4" w:space="0" w:color="auto"/>
              <w:left w:val="single" w:sz="4" w:space="0" w:color="auto"/>
              <w:bottom w:val="single" w:sz="4" w:space="0" w:color="auto"/>
              <w:right w:val="single" w:sz="4" w:space="0" w:color="auto"/>
            </w:tcBorders>
          </w:tcPr>
          <w:p w:rsidR="00023647" w:rsidRPr="00220325" w:rsidRDefault="00023647" w:rsidP="00220325">
            <w:pPr>
              <w:autoSpaceDE w:val="0"/>
              <w:autoSpaceDN w:val="0"/>
              <w:adjustRightInd w:val="0"/>
              <w:rPr>
                <w:color w:val="000000"/>
                <w:sz w:val="22"/>
                <w:szCs w:val="22"/>
              </w:rPr>
            </w:pPr>
            <w:r w:rsidRPr="00220325">
              <w:rPr>
                <w:color w:val="000000"/>
                <w:sz w:val="22"/>
                <w:szCs w:val="22"/>
              </w:rPr>
              <w:t xml:space="preserve">AUXÍLIO MATERNIDADE </w:t>
            </w:r>
          </w:p>
        </w:tc>
        <w:tc>
          <w:tcPr>
            <w:tcW w:w="3232" w:type="dxa"/>
            <w:gridSpan w:val="2"/>
            <w:tcBorders>
              <w:top w:val="single" w:sz="4" w:space="0" w:color="auto"/>
              <w:left w:val="single" w:sz="4" w:space="0" w:color="auto"/>
              <w:bottom w:val="single" w:sz="4" w:space="0" w:color="auto"/>
              <w:right w:val="single" w:sz="4" w:space="0" w:color="auto"/>
            </w:tcBorders>
          </w:tcPr>
          <w:p w:rsidR="00023647" w:rsidRPr="00220325" w:rsidRDefault="00023647" w:rsidP="00220325">
            <w:pPr>
              <w:autoSpaceDE w:val="0"/>
              <w:autoSpaceDN w:val="0"/>
              <w:adjustRightInd w:val="0"/>
              <w:rPr>
                <w:color w:val="000000"/>
                <w:sz w:val="22"/>
                <w:szCs w:val="22"/>
              </w:rPr>
            </w:pPr>
          </w:p>
        </w:tc>
      </w:tr>
      <w:tr w:rsidR="00023647" w:rsidRPr="00220325" w:rsidTr="00023647">
        <w:trPr>
          <w:trHeight w:val="99"/>
        </w:trPr>
        <w:tc>
          <w:tcPr>
            <w:tcW w:w="6408" w:type="dxa"/>
            <w:gridSpan w:val="2"/>
            <w:tcBorders>
              <w:top w:val="single" w:sz="4" w:space="0" w:color="auto"/>
              <w:left w:val="single" w:sz="4" w:space="0" w:color="auto"/>
              <w:bottom w:val="single" w:sz="4" w:space="0" w:color="auto"/>
              <w:right w:val="single" w:sz="4" w:space="0" w:color="auto"/>
            </w:tcBorders>
          </w:tcPr>
          <w:p w:rsidR="00023647" w:rsidRPr="00220325" w:rsidRDefault="00023647" w:rsidP="00220325">
            <w:pPr>
              <w:autoSpaceDE w:val="0"/>
              <w:autoSpaceDN w:val="0"/>
              <w:adjustRightInd w:val="0"/>
              <w:rPr>
                <w:color w:val="000000"/>
                <w:sz w:val="22"/>
                <w:szCs w:val="22"/>
              </w:rPr>
            </w:pPr>
            <w:r w:rsidRPr="00220325">
              <w:rPr>
                <w:color w:val="000000"/>
                <w:sz w:val="22"/>
                <w:szCs w:val="22"/>
              </w:rPr>
              <w:t xml:space="preserve">UNIFORMES </w:t>
            </w:r>
          </w:p>
        </w:tc>
        <w:tc>
          <w:tcPr>
            <w:tcW w:w="3232" w:type="dxa"/>
            <w:gridSpan w:val="2"/>
            <w:tcBorders>
              <w:top w:val="single" w:sz="4" w:space="0" w:color="auto"/>
              <w:left w:val="single" w:sz="4" w:space="0" w:color="auto"/>
              <w:bottom w:val="single" w:sz="4" w:space="0" w:color="auto"/>
              <w:right w:val="single" w:sz="4" w:space="0" w:color="auto"/>
            </w:tcBorders>
          </w:tcPr>
          <w:p w:rsidR="00023647" w:rsidRPr="00220325" w:rsidRDefault="00023647" w:rsidP="00220325">
            <w:pPr>
              <w:autoSpaceDE w:val="0"/>
              <w:autoSpaceDN w:val="0"/>
              <w:adjustRightInd w:val="0"/>
              <w:rPr>
                <w:color w:val="000000"/>
                <w:sz w:val="22"/>
                <w:szCs w:val="22"/>
              </w:rPr>
            </w:pPr>
          </w:p>
        </w:tc>
      </w:tr>
      <w:tr w:rsidR="00023647" w:rsidRPr="00220325" w:rsidTr="00023647">
        <w:trPr>
          <w:trHeight w:val="99"/>
        </w:trPr>
        <w:tc>
          <w:tcPr>
            <w:tcW w:w="6408" w:type="dxa"/>
            <w:gridSpan w:val="2"/>
            <w:tcBorders>
              <w:top w:val="single" w:sz="4" w:space="0" w:color="auto"/>
              <w:left w:val="single" w:sz="4" w:space="0" w:color="auto"/>
              <w:bottom w:val="single" w:sz="4" w:space="0" w:color="auto"/>
              <w:right w:val="single" w:sz="4" w:space="0" w:color="auto"/>
            </w:tcBorders>
          </w:tcPr>
          <w:p w:rsidR="00023647" w:rsidRPr="00220325" w:rsidRDefault="00023647" w:rsidP="00220325">
            <w:pPr>
              <w:autoSpaceDE w:val="0"/>
              <w:autoSpaceDN w:val="0"/>
              <w:adjustRightInd w:val="0"/>
              <w:rPr>
                <w:color w:val="000000"/>
                <w:sz w:val="22"/>
                <w:szCs w:val="22"/>
              </w:rPr>
            </w:pPr>
            <w:r w:rsidRPr="00220325">
              <w:rPr>
                <w:color w:val="000000"/>
                <w:sz w:val="22"/>
                <w:szCs w:val="22"/>
              </w:rPr>
              <w:t xml:space="preserve">CUSTO TOTAL MENSAL </w:t>
            </w:r>
          </w:p>
        </w:tc>
        <w:tc>
          <w:tcPr>
            <w:tcW w:w="3232" w:type="dxa"/>
            <w:gridSpan w:val="2"/>
            <w:tcBorders>
              <w:top w:val="single" w:sz="4" w:space="0" w:color="auto"/>
              <w:left w:val="single" w:sz="4" w:space="0" w:color="auto"/>
              <w:bottom w:val="single" w:sz="4" w:space="0" w:color="auto"/>
              <w:right w:val="single" w:sz="4" w:space="0" w:color="auto"/>
            </w:tcBorders>
          </w:tcPr>
          <w:p w:rsidR="00023647" w:rsidRPr="00220325" w:rsidRDefault="00023647" w:rsidP="00220325">
            <w:pPr>
              <w:autoSpaceDE w:val="0"/>
              <w:autoSpaceDN w:val="0"/>
              <w:adjustRightInd w:val="0"/>
              <w:rPr>
                <w:color w:val="000000"/>
                <w:sz w:val="22"/>
                <w:szCs w:val="22"/>
              </w:rPr>
            </w:pPr>
          </w:p>
        </w:tc>
      </w:tr>
      <w:tr w:rsidR="00023647" w:rsidRPr="00220325" w:rsidTr="00023647">
        <w:trPr>
          <w:trHeight w:val="223"/>
        </w:trPr>
        <w:tc>
          <w:tcPr>
            <w:tcW w:w="3888" w:type="dxa"/>
            <w:tcBorders>
              <w:top w:val="single" w:sz="4" w:space="0" w:color="auto"/>
              <w:left w:val="single" w:sz="4" w:space="0" w:color="auto"/>
              <w:bottom w:val="single" w:sz="4" w:space="0" w:color="auto"/>
              <w:right w:val="single" w:sz="4" w:space="0" w:color="auto"/>
            </w:tcBorders>
          </w:tcPr>
          <w:p w:rsidR="00023647" w:rsidRPr="00220325" w:rsidRDefault="00023647" w:rsidP="00220325">
            <w:pPr>
              <w:autoSpaceDE w:val="0"/>
              <w:autoSpaceDN w:val="0"/>
              <w:adjustRightInd w:val="0"/>
              <w:rPr>
                <w:color w:val="000000"/>
                <w:sz w:val="22"/>
                <w:szCs w:val="22"/>
              </w:rPr>
            </w:pPr>
            <w:r w:rsidRPr="00220325">
              <w:rPr>
                <w:color w:val="000000"/>
                <w:sz w:val="22"/>
                <w:szCs w:val="22"/>
              </w:rPr>
              <w:t xml:space="preserve">B.D.I. - Benefício e Despesas Indiretas </w:t>
            </w:r>
          </w:p>
        </w:tc>
        <w:tc>
          <w:tcPr>
            <w:tcW w:w="2538" w:type="dxa"/>
            <w:gridSpan w:val="2"/>
            <w:tcBorders>
              <w:top w:val="single" w:sz="4" w:space="0" w:color="auto"/>
              <w:left w:val="single" w:sz="4" w:space="0" w:color="auto"/>
              <w:bottom w:val="single" w:sz="4" w:space="0" w:color="auto"/>
              <w:right w:val="single" w:sz="4" w:space="0" w:color="auto"/>
            </w:tcBorders>
          </w:tcPr>
          <w:p w:rsidR="00023647" w:rsidRPr="00220325" w:rsidRDefault="00023647" w:rsidP="00220325">
            <w:pPr>
              <w:autoSpaceDE w:val="0"/>
              <w:autoSpaceDN w:val="0"/>
              <w:adjustRightInd w:val="0"/>
              <w:rPr>
                <w:color w:val="000000"/>
                <w:sz w:val="22"/>
                <w:szCs w:val="22"/>
              </w:rPr>
            </w:pPr>
            <w:r w:rsidRPr="00220325">
              <w:rPr>
                <w:color w:val="000000"/>
                <w:sz w:val="22"/>
                <w:szCs w:val="22"/>
              </w:rPr>
              <w:t xml:space="preserve">% </w:t>
            </w:r>
          </w:p>
        </w:tc>
        <w:tc>
          <w:tcPr>
            <w:tcW w:w="3214" w:type="dxa"/>
            <w:tcBorders>
              <w:top w:val="single" w:sz="4" w:space="0" w:color="auto"/>
              <w:left w:val="single" w:sz="4" w:space="0" w:color="auto"/>
              <w:bottom w:val="single" w:sz="4" w:space="0" w:color="auto"/>
              <w:right w:val="single" w:sz="4" w:space="0" w:color="auto"/>
            </w:tcBorders>
          </w:tcPr>
          <w:p w:rsidR="00023647" w:rsidRPr="00220325" w:rsidRDefault="00023647" w:rsidP="00220325">
            <w:pPr>
              <w:autoSpaceDE w:val="0"/>
              <w:autoSpaceDN w:val="0"/>
              <w:adjustRightInd w:val="0"/>
              <w:rPr>
                <w:color w:val="000000"/>
                <w:sz w:val="22"/>
                <w:szCs w:val="22"/>
              </w:rPr>
            </w:pPr>
          </w:p>
        </w:tc>
      </w:tr>
    </w:tbl>
    <w:p w:rsidR="00023647" w:rsidRPr="00220325" w:rsidRDefault="00023647" w:rsidP="00220325">
      <w:pPr>
        <w:autoSpaceDE w:val="0"/>
        <w:autoSpaceDN w:val="0"/>
        <w:adjustRightInd w:val="0"/>
        <w:rPr>
          <w:sz w:val="22"/>
          <w:szCs w:val="22"/>
        </w:rPr>
      </w:pPr>
    </w:p>
    <w:p w:rsidR="00023647" w:rsidRPr="00220325" w:rsidRDefault="00023647" w:rsidP="00220325">
      <w:pPr>
        <w:autoSpaceDE w:val="0"/>
        <w:autoSpaceDN w:val="0"/>
        <w:adjustRightInd w:val="0"/>
        <w:rPr>
          <w:sz w:val="22"/>
          <w:szCs w:val="22"/>
        </w:rPr>
      </w:pPr>
    </w:p>
    <w:tbl>
      <w:tblPr>
        <w:tblW w:w="0" w:type="auto"/>
        <w:tblBorders>
          <w:top w:val="nil"/>
          <w:left w:val="nil"/>
          <w:bottom w:val="nil"/>
          <w:right w:val="nil"/>
        </w:tblBorders>
        <w:tblLayout w:type="fixed"/>
        <w:tblLook w:val="0000" w:firstRow="0" w:lastRow="0" w:firstColumn="0" w:lastColumn="0" w:noHBand="0" w:noVBand="0"/>
      </w:tblPr>
      <w:tblGrid>
        <w:gridCol w:w="6408"/>
        <w:gridCol w:w="3232"/>
      </w:tblGrid>
      <w:tr w:rsidR="00023647" w:rsidRPr="00220325" w:rsidTr="00023647">
        <w:trPr>
          <w:trHeight w:val="103"/>
        </w:trPr>
        <w:tc>
          <w:tcPr>
            <w:tcW w:w="6408" w:type="dxa"/>
            <w:tcBorders>
              <w:top w:val="single" w:sz="4" w:space="0" w:color="auto"/>
              <w:left w:val="single" w:sz="4" w:space="0" w:color="auto"/>
              <w:bottom w:val="single" w:sz="4" w:space="0" w:color="auto"/>
              <w:right w:val="single" w:sz="4" w:space="0" w:color="auto"/>
            </w:tcBorders>
          </w:tcPr>
          <w:p w:rsidR="00023647" w:rsidRPr="00220325" w:rsidRDefault="00023647" w:rsidP="00220325">
            <w:pPr>
              <w:autoSpaceDE w:val="0"/>
              <w:autoSpaceDN w:val="0"/>
              <w:adjustRightInd w:val="0"/>
              <w:rPr>
                <w:color w:val="000000"/>
                <w:sz w:val="22"/>
                <w:szCs w:val="22"/>
              </w:rPr>
            </w:pPr>
            <w:r w:rsidRPr="00220325">
              <w:rPr>
                <w:b/>
                <w:bCs/>
                <w:color w:val="000000"/>
                <w:sz w:val="22"/>
                <w:szCs w:val="22"/>
              </w:rPr>
              <w:t xml:space="preserve">VALOR DO POSTO/ MENSAL - SEGUNDA A DOMINGO </w:t>
            </w:r>
          </w:p>
        </w:tc>
        <w:tc>
          <w:tcPr>
            <w:tcW w:w="3232" w:type="dxa"/>
            <w:tcBorders>
              <w:top w:val="single" w:sz="4" w:space="0" w:color="auto"/>
              <w:left w:val="single" w:sz="4" w:space="0" w:color="auto"/>
              <w:bottom w:val="single" w:sz="4" w:space="0" w:color="auto"/>
              <w:right w:val="single" w:sz="4" w:space="0" w:color="auto"/>
            </w:tcBorders>
          </w:tcPr>
          <w:p w:rsidR="00023647" w:rsidRPr="00220325" w:rsidRDefault="00023647" w:rsidP="00220325">
            <w:pPr>
              <w:autoSpaceDE w:val="0"/>
              <w:autoSpaceDN w:val="0"/>
              <w:adjustRightInd w:val="0"/>
              <w:rPr>
                <w:color w:val="000000"/>
                <w:sz w:val="22"/>
                <w:szCs w:val="22"/>
              </w:rPr>
            </w:pPr>
            <w:r w:rsidRPr="00220325">
              <w:rPr>
                <w:b/>
                <w:bCs/>
                <w:color w:val="000000"/>
                <w:sz w:val="22"/>
                <w:szCs w:val="22"/>
              </w:rPr>
              <w:t xml:space="preserve">R$ </w:t>
            </w:r>
          </w:p>
        </w:tc>
      </w:tr>
    </w:tbl>
    <w:p w:rsidR="00023647" w:rsidRPr="00220325" w:rsidRDefault="00023647" w:rsidP="00220325">
      <w:pPr>
        <w:autoSpaceDE w:val="0"/>
        <w:autoSpaceDN w:val="0"/>
        <w:adjustRightInd w:val="0"/>
        <w:rPr>
          <w:sz w:val="22"/>
          <w:szCs w:val="22"/>
        </w:rPr>
      </w:pPr>
    </w:p>
    <w:p w:rsidR="00023647" w:rsidRPr="00220325" w:rsidRDefault="00023647" w:rsidP="00220325">
      <w:pPr>
        <w:autoSpaceDE w:val="0"/>
        <w:autoSpaceDN w:val="0"/>
        <w:adjustRightInd w:val="0"/>
        <w:rPr>
          <w:sz w:val="22"/>
          <w:szCs w:val="22"/>
        </w:rPr>
      </w:pPr>
    </w:p>
    <w:p w:rsidR="00155DC8" w:rsidRPr="00220325" w:rsidRDefault="00155DC8" w:rsidP="00220325">
      <w:pPr>
        <w:pStyle w:val="Corpodetexto"/>
        <w:rPr>
          <w:sz w:val="22"/>
          <w:szCs w:val="22"/>
        </w:rPr>
      </w:pPr>
    </w:p>
    <w:p w:rsidR="00715066" w:rsidRPr="00220325" w:rsidRDefault="00715066" w:rsidP="00220325">
      <w:pPr>
        <w:pStyle w:val="Corpodetexto"/>
        <w:rPr>
          <w:sz w:val="22"/>
          <w:szCs w:val="22"/>
        </w:rPr>
      </w:pPr>
    </w:p>
    <w:p w:rsidR="00715066" w:rsidRPr="00220325" w:rsidRDefault="00715066" w:rsidP="00220325">
      <w:pPr>
        <w:pStyle w:val="Corpodetexto"/>
        <w:rPr>
          <w:sz w:val="22"/>
          <w:szCs w:val="22"/>
        </w:rPr>
      </w:pPr>
    </w:p>
    <w:p w:rsidR="00A32E4F" w:rsidRPr="00220325" w:rsidRDefault="00A32E4F" w:rsidP="00220325">
      <w:pPr>
        <w:pStyle w:val="Corpodetexto"/>
        <w:rPr>
          <w:sz w:val="22"/>
          <w:szCs w:val="22"/>
        </w:rPr>
      </w:pPr>
    </w:p>
    <w:p w:rsidR="00A32E4F" w:rsidRPr="00220325" w:rsidRDefault="00A32E4F" w:rsidP="00220325">
      <w:pPr>
        <w:pStyle w:val="Corpodetexto"/>
        <w:rPr>
          <w:sz w:val="22"/>
          <w:szCs w:val="22"/>
        </w:rPr>
      </w:pPr>
    </w:p>
    <w:p w:rsidR="00A32E4F" w:rsidRPr="00220325" w:rsidRDefault="00A32E4F" w:rsidP="00220325">
      <w:pPr>
        <w:pStyle w:val="Corpodetexto"/>
        <w:rPr>
          <w:sz w:val="22"/>
          <w:szCs w:val="22"/>
        </w:rPr>
      </w:pPr>
    </w:p>
    <w:p w:rsidR="00A32E4F" w:rsidRPr="00220325" w:rsidRDefault="00A32E4F" w:rsidP="00220325">
      <w:pPr>
        <w:pStyle w:val="Corpodetexto"/>
        <w:rPr>
          <w:sz w:val="22"/>
          <w:szCs w:val="22"/>
        </w:rPr>
      </w:pPr>
    </w:p>
    <w:p w:rsidR="00A32E4F" w:rsidRPr="00220325" w:rsidRDefault="00A32E4F" w:rsidP="00220325">
      <w:pPr>
        <w:pStyle w:val="Corpodetexto"/>
        <w:rPr>
          <w:sz w:val="22"/>
          <w:szCs w:val="22"/>
        </w:rPr>
      </w:pPr>
    </w:p>
    <w:p w:rsidR="00A32E4F" w:rsidRPr="00220325" w:rsidRDefault="00A32E4F" w:rsidP="00220325">
      <w:pPr>
        <w:pStyle w:val="Corpodetexto"/>
        <w:rPr>
          <w:sz w:val="22"/>
          <w:szCs w:val="22"/>
        </w:rPr>
      </w:pPr>
    </w:p>
    <w:p w:rsidR="00A32E4F" w:rsidRPr="00220325" w:rsidRDefault="00A32E4F" w:rsidP="00220325">
      <w:pPr>
        <w:pStyle w:val="Corpodetexto"/>
        <w:rPr>
          <w:sz w:val="22"/>
          <w:szCs w:val="22"/>
        </w:rPr>
      </w:pPr>
    </w:p>
    <w:p w:rsidR="00A32E4F" w:rsidRPr="00220325" w:rsidRDefault="00A32E4F" w:rsidP="00220325">
      <w:pPr>
        <w:pStyle w:val="Corpodetexto"/>
        <w:rPr>
          <w:sz w:val="22"/>
          <w:szCs w:val="22"/>
        </w:rPr>
      </w:pPr>
    </w:p>
    <w:p w:rsidR="00A32E4F" w:rsidRPr="00220325" w:rsidRDefault="00A32E4F" w:rsidP="00220325">
      <w:pPr>
        <w:pStyle w:val="Corpodetexto"/>
        <w:rPr>
          <w:sz w:val="22"/>
          <w:szCs w:val="22"/>
        </w:rPr>
      </w:pPr>
    </w:p>
    <w:p w:rsidR="00A32E4F" w:rsidRPr="00220325" w:rsidRDefault="00A32E4F" w:rsidP="00220325">
      <w:pPr>
        <w:pStyle w:val="Corpodetexto"/>
        <w:rPr>
          <w:sz w:val="22"/>
          <w:szCs w:val="22"/>
        </w:rPr>
      </w:pPr>
    </w:p>
    <w:p w:rsidR="00A32E4F" w:rsidRPr="00220325" w:rsidRDefault="00A32E4F" w:rsidP="00220325">
      <w:pPr>
        <w:pStyle w:val="Corpodetexto"/>
        <w:rPr>
          <w:sz w:val="22"/>
          <w:szCs w:val="22"/>
        </w:rPr>
      </w:pPr>
    </w:p>
    <w:p w:rsidR="00A32E4F" w:rsidRPr="00220325" w:rsidRDefault="00A32E4F" w:rsidP="00220325">
      <w:pPr>
        <w:pStyle w:val="Corpodetexto"/>
        <w:rPr>
          <w:sz w:val="22"/>
          <w:szCs w:val="22"/>
        </w:rPr>
      </w:pPr>
    </w:p>
    <w:p w:rsidR="00A32E4F" w:rsidRPr="00220325" w:rsidRDefault="00A32E4F" w:rsidP="00220325">
      <w:pPr>
        <w:pStyle w:val="Corpodetexto"/>
        <w:rPr>
          <w:sz w:val="22"/>
          <w:szCs w:val="22"/>
        </w:rPr>
      </w:pPr>
    </w:p>
    <w:p w:rsidR="00A32E4F" w:rsidRPr="00220325" w:rsidRDefault="00A32E4F" w:rsidP="00220325">
      <w:pPr>
        <w:pStyle w:val="Corpodetexto"/>
        <w:rPr>
          <w:sz w:val="22"/>
          <w:szCs w:val="22"/>
        </w:rPr>
      </w:pPr>
    </w:p>
    <w:p w:rsidR="00A32E4F" w:rsidRPr="00220325" w:rsidRDefault="00A32E4F" w:rsidP="00220325">
      <w:pPr>
        <w:pStyle w:val="Corpodetexto"/>
        <w:rPr>
          <w:sz w:val="22"/>
          <w:szCs w:val="22"/>
        </w:rPr>
      </w:pPr>
    </w:p>
    <w:p w:rsidR="00A32E4F" w:rsidRPr="00220325" w:rsidRDefault="00A32E4F" w:rsidP="00220325">
      <w:pPr>
        <w:pStyle w:val="Corpodetexto"/>
        <w:rPr>
          <w:sz w:val="22"/>
          <w:szCs w:val="22"/>
        </w:rPr>
      </w:pPr>
    </w:p>
    <w:p w:rsidR="00A32E4F" w:rsidRPr="00220325" w:rsidRDefault="00A32E4F" w:rsidP="00220325">
      <w:pPr>
        <w:pStyle w:val="Corpodetexto"/>
        <w:rPr>
          <w:sz w:val="22"/>
          <w:szCs w:val="22"/>
        </w:rPr>
      </w:pPr>
    </w:p>
    <w:p w:rsidR="00155DC8" w:rsidRPr="00220325" w:rsidRDefault="00155DC8" w:rsidP="00220325">
      <w:pPr>
        <w:jc w:val="center"/>
        <w:rPr>
          <w:b/>
          <w:sz w:val="22"/>
          <w:szCs w:val="22"/>
          <w:u w:val="single"/>
        </w:rPr>
      </w:pPr>
      <w:r w:rsidRPr="00220325">
        <w:rPr>
          <w:b/>
          <w:sz w:val="22"/>
          <w:szCs w:val="22"/>
          <w:u w:val="single"/>
        </w:rPr>
        <w:lastRenderedPageBreak/>
        <w:t>ANEXO II</w:t>
      </w:r>
    </w:p>
    <w:p w:rsidR="00155DC8" w:rsidRPr="00220325" w:rsidRDefault="00155DC8" w:rsidP="00220325">
      <w:pPr>
        <w:pStyle w:val="Ttulo"/>
        <w:ind w:right="-1"/>
        <w:rPr>
          <w:sz w:val="22"/>
          <w:szCs w:val="22"/>
        </w:rPr>
      </w:pPr>
    </w:p>
    <w:p w:rsidR="00155DC8" w:rsidRPr="00220325" w:rsidRDefault="00155DC8" w:rsidP="00220325">
      <w:pPr>
        <w:pStyle w:val="Ttulo"/>
        <w:rPr>
          <w:sz w:val="22"/>
          <w:szCs w:val="22"/>
        </w:rPr>
      </w:pPr>
      <w:r w:rsidRPr="00220325">
        <w:rPr>
          <w:sz w:val="22"/>
          <w:szCs w:val="22"/>
        </w:rPr>
        <w:t>MODELO PADRÃO DE PROPOSTA COMERCIAL</w:t>
      </w:r>
    </w:p>
    <w:p w:rsidR="00155DC8" w:rsidRPr="00220325" w:rsidRDefault="00155DC8" w:rsidP="00220325">
      <w:pPr>
        <w:pStyle w:val="Ttulo"/>
        <w:ind w:right="-612"/>
        <w:rPr>
          <w:sz w:val="22"/>
          <w:szCs w:val="22"/>
        </w:rPr>
      </w:pPr>
    </w:p>
    <w:p w:rsidR="00155DC8" w:rsidRPr="00220325" w:rsidRDefault="00155DC8" w:rsidP="00220325">
      <w:pPr>
        <w:jc w:val="center"/>
        <w:rPr>
          <w:b/>
          <w:color w:val="000000"/>
          <w:sz w:val="22"/>
          <w:szCs w:val="22"/>
        </w:rPr>
      </w:pPr>
      <w:r w:rsidRPr="00220325">
        <w:rPr>
          <w:b/>
          <w:color w:val="000000"/>
          <w:sz w:val="22"/>
          <w:szCs w:val="22"/>
        </w:rPr>
        <w:t>Modelo- padrão de proposta comercial</w:t>
      </w:r>
    </w:p>
    <w:p w:rsidR="00155DC8" w:rsidRPr="00220325" w:rsidRDefault="00155DC8" w:rsidP="00220325">
      <w:pPr>
        <w:jc w:val="center"/>
        <w:rPr>
          <w:b/>
          <w:color w:val="000000"/>
          <w:sz w:val="22"/>
          <w:szCs w:val="22"/>
        </w:rPr>
      </w:pPr>
      <w:r w:rsidRPr="00220325">
        <w:rPr>
          <w:b/>
          <w:color w:val="000000"/>
          <w:sz w:val="22"/>
          <w:szCs w:val="22"/>
        </w:rPr>
        <w:t>(uso obrigatório por todas as licitantes)</w:t>
      </w:r>
    </w:p>
    <w:p w:rsidR="00155DC8" w:rsidRPr="00220325" w:rsidRDefault="00155DC8" w:rsidP="00220325">
      <w:pPr>
        <w:jc w:val="center"/>
        <w:rPr>
          <w:b/>
          <w:color w:val="000000"/>
          <w:sz w:val="22"/>
          <w:szCs w:val="22"/>
        </w:rPr>
      </w:pPr>
    </w:p>
    <w:p w:rsidR="00155DC8" w:rsidRPr="00220325" w:rsidRDefault="00A32E4F" w:rsidP="00220325">
      <w:pPr>
        <w:rPr>
          <w:b/>
          <w:sz w:val="22"/>
          <w:szCs w:val="22"/>
        </w:rPr>
      </w:pPr>
      <w:r w:rsidRPr="00220325">
        <w:rPr>
          <w:b/>
          <w:sz w:val="22"/>
          <w:szCs w:val="22"/>
        </w:rPr>
        <w:t>PREGÃO ELETRÔNICO N.º ___/2017</w:t>
      </w:r>
    </w:p>
    <w:p w:rsidR="00155DC8" w:rsidRPr="00220325" w:rsidRDefault="00155DC8" w:rsidP="00220325">
      <w:pPr>
        <w:jc w:val="both"/>
        <w:rPr>
          <w:sz w:val="22"/>
          <w:szCs w:val="22"/>
        </w:rPr>
      </w:pPr>
      <w:r w:rsidRPr="00220325">
        <w:rPr>
          <w:b/>
          <w:sz w:val="22"/>
          <w:szCs w:val="22"/>
        </w:rPr>
        <w:t>PROCESSO ADMINISTRATIVO N.º 6210.2016/0001210-6</w:t>
      </w:r>
    </w:p>
    <w:p w:rsidR="00155DC8" w:rsidRPr="00220325" w:rsidRDefault="00155DC8" w:rsidP="00220325">
      <w:pPr>
        <w:jc w:val="both"/>
        <w:rPr>
          <w:sz w:val="22"/>
          <w:szCs w:val="22"/>
        </w:rPr>
      </w:pPr>
    </w:p>
    <w:p w:rsidR="00155DC8" w:rsidRPr="00220325" w:rsidRDefault="00155DC8" w:rsidP="00220325">
      <w:pPr>
        <w:jc w:val="both"/>
        <w:rPr>
          <w:sz w:val="22"/>
          <w:szCs w:val="22"/>
        </w:rPr>
      </w:pPr>
      <w:r w:rsidRPr="00220325">
        <w:rPr>
          <w:sz w:val="22"/>
          <w:szCs w:val="22"/>
        </w:rPr>
        <w:t>A empresa ...................................., estabelecida na ................................., inscrita no CNPJ sob nº ............................................,telefone:...........................e-mail............................. propõe fornecer ao Hospital do Servidor Público Municipal, em estrito cumprimento ao previsto no edital da licitação em epígrafe</w:t>
      </w:r>
      <w:r w:rsidRPr="00220325">
        <w:rPr>
          <w:bCs/>
          <w:sz w:val="22"/>
          <w:szCs w:val="22"/>
        </w:rPr>
        <w:t>,</w:t>
      </w:r>
      <w:r w:rsidRPr="00220325">
        <w:rPr>
          <w:b/>
          <w:sz w:val="22"/>
          <w:szCs w:val="22"/>
        </w:rPr>
        <w:t xml:space="preserve"> </w:t>
      </w:r>
      <w:r w:rsidRPr="00220325">
        <w:rPr>
          <w:sz w:val="22"/>
          <w:szCs w:val="22"/>
        </w:rPr>
        <w:t>conforme abaixo discriminado:</w:t>
      </w:r>
    </w:p>
    <w:p w:rsidR="00155DC8" w:rsidRPr="00220325" w:rsidRDefault="00155DC8" w:rsidP="00220325">
      <w:pPr>
        <w:ind w:left="397" w:right="1049"/>
        <w:jc w:val="both"/>
        <w:rPr>
          <w:color w:val="000000"/>
          <w:sz w:val="22"/>
          <w:szCs w:val="22"/>
        </w:rPr>
      </w:pPr>
    </w:p>
    <w:p w:rsidR="00155DC8" w:rsidRPr="00220325" w:rsidRDefault="00155DC8" w:rsidP="00220325">
      <w:pPr>
        <w:jc w:val="both"/>
        <w:rPr>
          <w:b/>
          <w:bCs/>
          <w:sz w:val="22"/>
          <w:szCs w:val="22"/>
        </w:rPr>
      </w:pPr>
      <w:r w:rsidRPr="00220325">
        <w:rPr>
          <w:b/>
          <w:sz w:val="22"/>
          <w:szCs w:val="22"/>
        </w:rPr>
        <w:t>OBJETO</w:t>
      </w:r>
      <w:r w:rsidRPr="00220325">
        <w:rPr>
          <w:b/>
          <w:bCs/>
          <w:sz w:val="22"/>
          <w:szCs w:val="22"/>
        </w:rPr>
        <w:t xml:space="preserve">: </w:t>
      </w:r>
    </w:p>
    <w:p w:rsidR="00155DC8" w:rsidRPr="00220325" w:rsidRDefault="00155DC8" w:rsidP="00220325">
      <w:pPr>
        <w:jc w:val="both"/>
        <w:rPr>
          <w:b/>
          <w:sz w:val="22"/>
          <w:szCs w:val="22"/>
        </w:rPr>
      </w:pPr>
    </w:p>
    <w:p w:rsidR="00155DC8" w:rsidRPr="00220325" w:rsidRDefault="00155DC8" w:rsidP="00220325">
      <w:pPr>
        <w:tabs>
          <w:tab w:val="left" w:pos="142"/>
          <w:tab w:val="left" w:pos="426"/>
          <w:tab w:val="num" w:pos="709"/>
          <w:tab w:val="left" w:pos="851"/>
          <w:tab w:val="num" w:pos="1060"/>
        </w:tabs>
        <w:jc w:val="both"/>
        <w:rPr>
          <w:b/>
          <w:color w:val="000000"/>
          <w:sz w:val="22"/>
          <w:szCs w:val="22"/>
        </w:rPr>
      </w:pPr>
      <w:r w:rsidRPr="00220325">
        <w:rPr>
          <w:b/>
          <w:color w:val="000000"/>
          <w:sz w:val="22"/>
          <w:szCs w:val="22"/>
        </w:rPr>
        <w:t xml:space="preserve">PREÇO GLOBAL: </w:t>
      </w:r>
      <w:r w:rsidRPr="00220325">
        <w:rPr>
          <w:color w:val="000000"/>
          <w:sz w:val="22"/>
          <w:szCs w:val="22"/>
        </w:rPr>
        <w:t>R$:........... (COM DUAS CASAS DECIMAIS).</w:t>
      </w:r>
    </w:p>
    <w:p w:rsidR="00155DC8" w:rsidRPr="00220325" w:rsidRDefault="00155DC8" w:rsidP="00220325">
      <w:pPr>
        <w:tabs>
          <w:tab w:val="left" w:pos="142"/>
          <w:tab w:val="left" w:pos="426"/>
          <w:tab w:val="left" w:pos="851"/>
          <w:tab w:val="num" w:pos="1060"/>
        </w:tabs>
        <w:jc w:val="both"/>
        <w:rPr>
          <w:b/>
          <w:color w:val="000000"/>
          <w:sz w:val="22"/>
          <w:szCs w:val="22"/>
        </w:rPr>
      </w:pPr>
    </w:p>
    <w:p w:rsidR="00155DC8" w:rsidRPr="00220325" w:rsidRDefault="00155DC8" w:rsidP="00220325">
      <w:pPr>
        <w:pStyle w:val="Corpodetexto"/>
        <w:rPr>
          <w:sz w:val="22"/>
          <w:szCs w:val="22"/>
        </w:rPr>
      </w:pPr>
      <w:r w:rsidRPr="00220325">
        <w:rPr>
          <w:sz w:val="22"/>
          <w:szCs w:val="22"/>
        </w:rPr>
        <w:t>Nos preços acima estão inclusos todos e quaisquer encargos devidos como tributos, taxas e demais pertinentes, inclusive encargos sociais, trabalhistas, previdenciários, fiscais e comerciais devidos aos profissionais que compõem os serviços contratados, tais como salários, 13° salário, FGTS, INSS, seguros de acidentes, assim como todo e qualquer previsto pela CLT, inclusos transporte e alimentação e outros quaisquer custos de qualquer natureza.</w:t>
      </w:r>
    </w:p>
    <w:p w:rsidR="00155DC8" w:rsidRPr="00220325" w:rsidRDefault="00155DC8" w:rsidP="00220325">
      <w:pPr>
        <w:pStyle w:val="Corpodetexto"/>
        <w:rPr>
          <w:sz w:val="22"/>
          <w:szCs w:val="22"/>
        </w:rPr>
      </w:pPr>
    </w:p>
    <w:p w:rsidR="00155DC8" w:rsidRPr="00220325" w:rsidRDefault="00155DC8" w:rsidP="00220325">
      <w:pPr>
        <w:pStyle w:val="Corpodetexto"/>
        <w:rPr>
          <w:sz w:val="22"/>
          <w:szCs w:val="22"/>
        </w:rPr>
      </w:pPr>
      <w:r w:rsidRPr="00220325">
        <w:rPr>
          <w:sz w:val="22"/>
          <w:szCs w:val="22"/>
        </w:rPr>
        <w:t>A validade desta proposta é de 60 (sessenta) dias corridos, contados da data da abertura da sessão pública de pregão.</w:t>
      </w:r>
    </w:p>
    <w:p w:rsidR="00155DC8" w:rsidRPr="00220325" w:rsidRDefault="00155DC8" w:rsidP="00220325">
      <w:pPr>
        <w:pStyle w:val="Corpodetexto"/>
        <w:rPr>
          <w:sz w:val="22"/>
          <w:szCs w:val="22"/>
        </w:rPr>
      </w:pPr>
    </w:p>
    <w:p w:rsidR="00155DC8" w:rsidRPr="00220325" w:rsidRDefault="00155DC8" w:rsidP="00220325">
      <w:pPr>
        <w:pStyle w:val="Corpodetexto"/>
        <w:rPr>
          <w:sz w:val="22"/>
          <w:szCs w:val="22"/>
        </w:rPr>
      </w:pPr>
      <w:r w:rsidRPr="00220325">
        <w:rPr>
          <w:sz w:val="22"/>
          <w:szCs w:val="22"/>
        </w:rPr>
        <w:t>Declara, ainda, especificamente, que por ocasião da assinatura do Termo de Contrato, disporá dos elementos necessários para cumprimento do contrato. O serviço obedecerá às exigências pré-estabelecidas no Edital de Licitação.</w:t>
      </w:r>
    </w:p>
    <w:p w:rsidR="00155DC8" w:rsidRPr="00220325" w:rsidRDefault="00155DC8" w:rsidP="00220325">
      <w:pPr>
        <w:pStyle w:val="Corpodetexto"/>
        <w:rPr>
          <w:sz w:val="22"/>
          <w:szCs w:val="22"/>
        </w:rPr>
      </w:pPr>
    </w:p>
    <w:p w:rsidR="00155DC8" w:rsidRPr="00220325" w:rsidRDefault="00155DC8" w:rsidP="00220325">
      <w:pPr>
        <w:pStyle w:val="Corpodetexto"/>
        <w:rPr>
          <w:sz w:val="22"/>
          <w:szCs w:val="22"/>
        </w:rPr>
      </w:pPr>
      <w:r w:rsidRPr="00220325">
        <w:rPr>
          <w:sz w:val="22"/>
          <w:szCs w:val="22"/>
        </w:rPr>
        <w:t>Declara, outrossim, que por ser de seu conhecimento, se submete a todas as cláusulas e condições do Edital relativas a licitação supra, bem como, às disposições da Lei Municipal n.º 13.278/02, Lei Federal n.º 8.666/93 e demais normas complementares.</w:t>
      </w:r>
    </w:p>
    <w:p w:rsidR="00155DC8" w:rsidRPr="00220325" w:rsidRDefault="00155DC8" w:rsidP="00220325">
      <w:pPr>
        <w:pStyle w:val="Corpodetexto"/>
        <w:rPr>
          <w:sz w:val="22"/>
          <w:szCs w:val="22"/>
        </w:rPr>
      </w:pPr>
    </w:p>
    <w:p w:rsidR="00155DC8" w:rsidRPr="00220325" w:rsidRDefault="00155DC8" w:rsidP="00220325">
      <w:pPr>
        <w:pStyle w:val="Corpodetexto"/>
        <w:rPr>
          <w:sz w:val="22"/>
          <w:szCs w:val="22"/>
        </w:rPr>
      </w:pPr>
      <w:r w:rsidRPr="00220325">
        <w:rPr>
          <w:sz w:val="22"/>
          <w:szCs w:val="22"/>
        </w:rPr>
        <w:t>O pagamento será efetuado por crédito em conta corrente no BANCO DO BRASIL S/A, em nome do credor, conforme estabelecido no Decreto nº 51.197 publicado no D.O.C. do dia 23 de Janeiro de 2010.</w:t>
      </w:r>
    </w:p>
    <w:p w:rsidR="00155DC8" w:rsidRPr="00220325" w:rsidRDefault="00155DC8" w:rsidP="00220325">
      <w:pPr>
        <w:pStyle w:val="Corpodetexto"/>
        <w:rPr>
          <w:sz w:val="22"/>
          <w:szCs w:val="22"/>
        </w:rPr>
      </w:pPr>
    </w:p>
    <w:p w:rsidR="00155DC8" w:rsidRPr="00220325" w:rsidRDefault="00155DC8" w:rsidP="00220325">
      <w:pPr>
        <w:pStyle w:val="Corpodetexto"/>
        <w:rPr>
          <w:b/>
          <w:bCs/>
          <w:sz w:val="22"/>
          <w:szCs w:val="22"/>
        </w:rPr>
      </w:pPr>
      <w:r w:rsidRPr="00220325">
        <w:rPr>
          <w:b/>
          <w:bCs/>
          <w:sz w:val="22"/>
          <w:szCs w:val="22"/>
        </w:rPr>
        <w:t xml:space="preserve">*AGÊNCIA BANCO DO BRASIL Nº ____________ </w:t>
      </w:r>
    </w:p>
    <w:p w:rsidR="00155DC8" w:rsidRPr="00220325" w:rsidRDefault="00155DC8" w:rsidP="00220325">
      <w:pPr>
        <w:pStyle w:val="Corpodetexto"/>
        <w:rPr>
          <w:b/>
          <w:bCs/>
          <w:sz w:val="22"/>
          <w:szCs w:val="22"/>
        </w:rPr>
      </w:pPr>
      <w:r w:rsidRPr="00220325">
        <w:rPr>
          <w:b/>
          <w:bCs/>
          <w:sz w:val="22"/>
          <w:szCs w:val="22"/>
        </w:rPr>
        <w:t>*CONTA CORRENTE Nº ____________</w:t>
      </w:r>
    </w:p>
    <w:p w:rsidR="00155DC8" w:rsidRPr="00220325" w:rsidRDefault="00155DC8" w:rsidP="00220325">
      <w:pPr>
        <w:pStyle w:val="Corpodetexto"/>
        <w:rPr>
          <w:sz w:val="22"/>
          <w:szCs w:val="22"/>
        </w:rPr>
      </w:pPr>
    </w:p>
    <w:p w:rsidR="00155DC8" w:rsidRPr="00220325" w:rsidRDefault="00155DC8" w:rsidP="00220325">
      <w:pPr>
        <w:ind w:left="1985"/>
        <w:jc w:val="right"/>
        <w:rPr>
          <w:sz w:val="22"/>
          <w:szCs w:val="22"/>
        </w:rPr>
      </w:pPr>
      <w:r w:rsidRPr="00220325">
        <w:rPr>
          <w:sz w:val="22"/>
          <w:szCs w:val="22"/>
        </w:rPr>
        <w:t xml:space="preserve">São Paulo,           de                           de        </w:t>
      </w:r>
    </w:p>
    <w:p w:rsidR="00155DC8" w:rsidRPr="00220325" w:rsidRDefault="00155DC8" w:rsidP="00220325">
      <w:pPr>
        <w:jc w:val="both"/>
        <w:rPr>
          <w:color w:val="000000"/>
          <w:sz w:val="22"/>
          <w:szCs w:val="22"/>
        </w:rPr>
      </w:pPr>
    </w:p>
    <w:p w:rsidR="00155DC8" w:rsidRPr="00220325" w:rsidRDefault="00155DC8" w:rsidP="00220325">
      <w:pPr>
        <w:pStyle w:val="C1"/>
        <w:rPr>
          <w:rFonts w:ascii="Times New Roman" w:hAnsi="Times New Roman"/>
          <w:color w:val="000000"/>
          <w:sz w:val="22"/>
          <w:szCs w:val="22"/>
        </w:rPr>
      </w:pPr>
      <w:r w:rsidRPr="00220325">
        <w:rPr>
          <w:rFonts w:ascii="Times New Roman" w:hAnsi="Times New Roman"/>
          <w:color w:val="000000"/>
          <w:sz w:val="22"/>
          <w:szCs w:val="22"/>
        </w:rPr>
        <w:t>(nome e assinatura do representante legal da licitante)</w:t>
      </w:r>
    </w:p>
    <w:p w:rsidR="00155DC8" w:rsidRPr="00220325" w:rsidRDefault="00155DC8" w:rsidP="00220325">
      <w:pPr>
        <w:pStyle w:val="C1"/>
        <w:rPr>
          <w:rFonts w:ascii="Times New Roman" w:hAnsi="Times New Roman"/>
          <w:color w:val="000000"/>
          <w:sz w:val="22"/>
          <w:szCs w:val="22"/>
        </w:rPr>
      </w:pPr>
      <w:r w:rsidRPr="00220325">
        <w:rPr>
          <w:rFonts w:ascii="Times New Roman" w:hAnsi="Times New Roman"/>
          <w:color w:val="000000"/>
          <w:sz w:val="22"/>
          <w:szCs w:val="22"/>
        </w:rPr>
        <w:t>RG:</w:t>
      </w:r>
    </w:p>
    <w:p w:rsidR="00155DC8" w:rsidRPr="00220325" w:rsidRDefault="00155DC8" w:rsidP="00220325">
      <w:pPr>
        <w:pStyle w:val="C1"/>
        <w:rPr>
          <w:rFonts w:ascii="Times New Roman" w:hAnsi="Times New Roman"/>
          <w:color w:val="000000"/>
          <w:sz w:val="22"/>
          <w:szCs w:val="22"/>
        </w:rPr>
      </w:pPr>
      <w:r w:rsidRPr="00220325">
        <w:rPr>
          <w:rFonts w:ascii="Times New Roman" w:hAnsi="Times New Roman"/>
          <w:color w:val="000000"/>
          <w:sz w:val="22"/>
          <w:szCs w:val="22"/>
        </w:rPr>
        <w:t>Cargo:</w:t>
      </w:r>
    </w:p>
    <w:p w:rsidR="00155DC8" w:rsidRPr="00220325" w:rsidRDefault="00155DC8" w:rsidP="00220325">
      <w:pPr>
        <w:pStyle w:val="Corpodetexto"/>
        <w:rPr>
          <w:b/>
          <w:bCs/>
          <w:color w:val="000000"/>
          <w:sz w:val="22"/>
          <w:szCs w:val="22"/>
        </w:rPr>
      </w:pPr>
      <w:r w:rsidRPr="00220325">
        <w:rPr>
          <w:b/>
          <w:bCs/>
          <w:color w:val="000000"/>
          <w:sz w:val="22"/>
          <w:szCs w:val="22"/>
        </w:rPr>
        <w:t>*Preenchimento Obrigatório</w:t>
      </w:r>
    </w:p>
    <w:p w:rsidR="00155DC8" w:rsidRPr="00220325" w:rsidRDefault="00155DC8" w:rsidP="00220325">
      <w:pPr>
        <w:autoSpaceDE w:val="0"/>
        <w:autoSpaceDN w:val="0"/>
        <w:adjustRightInd w:val="0"/>
        <w:jc w:val="center"/>
        <w:rPr>
          <w:b/>
          <w:bCs/>
          <w:color w:val="000000"/>
          <w:sz w:val="22"/>
          <w:szCs w:val="22"/>
        </w:rPr>
      </w:pPr>
      <w:r w:rsidRPr="00220325">
        <w:rPr>
          <w:b/>
          <w:bCs/>
          <w:color w:val="000000"/>
          <w:sz w:val="22"/>
          <w:szCs w:val="22"/>
        </w:rPr>
        <w:lastRenderedPageBreak/>
        <w:t>ANEXO III</w:t>
      </w:r>
    </w:p>
    <w:p w:rsidR="00155DC8" w:rsidRPr="00220325" w:rsidRDefault="00155DC8" w:rsidP="00220325">
      <w:pPr>
        <w:autoSpaceDE w:val="0"/>
        <w:autoSpaceDN w:val="0"/>
        <w:adjustRightInd w:val="0"/>
        <w:jc w:val="center"/>
        <w:rPr>
          <w:b/>
          <w:bCs/>
          <w:color w:val="000000"/>
          <w:sz w:val="22"/>
          <w:szCs w:val="22"/>
        </w:rPr>
      </w:pPr>
    </w:p>
    <w:p w:rsidR="00155DC8" w:rsidRPr="00220325" w:rsidRDefault="00155DC8" w:rsidP="00220325">
      <w:pPr>
        <w:autoSpaceDE w:val="0"/>
        <w:autoSpaceDN w:val="0"/>
        <w:adjustRightInd w:val="0"/>
        <w:jc w:val="center"/>
        <w:rPr>
          <w:b/>
          <w:bCs/>
          <w:color w:val="000000"/>
          <w:sz w:val="22"/>
          <w:szCs w:val="22"/>
        </w:rPr>
      </w:pPr>
      <w:r w:rsidRPr="00220325">
        <w:rPr>
          <w:b/>
          <w:bCs/>
          <w:color w:val="000000"/>
          <w:sz w:val="22"/>
          <w:szCs w:val="22"/>
        </w:rPr>
        <w:t>ANÁLISE ECONÔMICO – FINANCEIRA*</w:t>
      </w:r>
    </w:p>
    <w:p w:rsidR="00155DC8" w:rsidRPr="00220325" w:rsidRDefault="00155DC8" w:rsidP="00220325">
      <w:pPr>
        <w:autoSpaceDE w:val="0"/>
        <w:autoSpaceDN w:val="0"/>
        <w:adjustRightInd w:val="0"/>
        <w:jc w:val="center"/>
        <w:rPr>
          <w:b/>
          <w:bCs/>
          <w:color w:val="000000"/>
          <w:sz w:val="22"/>
          <w:szCs w:val="22"/>
        </w:rPr>
      </w:pPr>
    </w:p>
    <w:p w:rsidR="00155DC8" w:rsidRPr="00220325" w:rsidRDefault="00155DC8" w:rsidP="00220325">
      <w:pPr>
        <w:ind w:left="150"/>
        <w:jc w:val="center"/>
        <w:rPr>
          <w:b/>
          <w:bCs/>
          <w:color w:val="000000"/>
          <w:sz w:val="22"/>
          <w:szCs w:val="22"/>
        </w:rPr>
      </w:pPr>
      <w:r w:rsidRPr="00220325">
        <w:rPr>
          <w:b/>
          <w:bCs/>
          <w:color w:val="000000"/>
          <w:sz w:val="22"/>
          <w:szCs w:val="22"/>
        </w:rPr>
        <w:t>(Pregão Eletrônico nº ___/201</w:t>
      </w:r>
      <w:r w:rsidR="00A32E4F" w:rsidRPr="00220325">
        <w:rPr>
          <w:b/>
          <w:bCs/>
          <w:color w:val="000000"/>
          <w:sz w:val="22"/>
          <w:szCs w:val="22"/>
        </w:rPr>
        <w:t>7</w:t>
      </w:r>
      <w:r w:rsidRPr="00220325">
        <w:rPr>
          <w:b/>
          <w:bCs/>
          <w:color w:val="000000"/>
          <w:sz w:val="22"/>
          <w:szCs w:val="22"/>
        </w:rPr>
        <w:t>)</w:t>
      </w:r>
    </w:p>
    <w:p w:rsidR="00155DC8" w:rsidRPr="00220325" w:rsidRDefault="00155DC8" w:rsidP="00220325">
      <w:pPr>
        <w:ind w:left="150"/>
        <w:jc w:val="center"/>
        <w:rPr>
          <w:b/>
          <w:bCs/>
          <w:color w:val="000000"/>
          <w:sz w:val="22"/>
          <w:szCs w:val="22"/>
        </w:rPr>
      </w:pPr>
    </w:p>
    <w:p w:rsidR="00155DC8" w:rsidRPr="00220325" w:rsidRDefault="00155DC8" w:rsidP="00220325">
      <w:pPr>
        <w:ind w:left="150"/>
        <w:jc w:val="center"/>
        <w:rPr>
          <w:sz w:val="22"/>
          <w:szCs w:val="22"/>
        </w:rPr>
      </w:pPr>
    </w:p>
    <w:p w:rsidR="00155DC8" w:rsidRPr="00220325" w:rsidRDefault="00155DC8" w:rsidP="00220325">
      <w:pPr>
        <w:autoSpaceDE w:val="0"/>
        <w:autoSpaceDN w:val="0"/>
        <w:adjustRightInd w:val="0"/>
        <w:rPr>
          <w:bCs/>
          <w:color w:val="000000"/>
          <w:sz w:val="22"/>
          <w:szCs w:val="22"/>
        </w:rPr>
      </w:pPr>
      <w:r w:rsidRPr="00220325">
        <w:rPr>
          <w:bCs/>
          <w:color w:val="000000"/>
          <w:sz w:val="22"/>
          <w:szCs w:val="22"/>
        </w:rPr>
        <w:t>A situação financeira das licitantes será aferida por meio dos índices de: liquidez corrente - LC, liquidez geral – LG e solvência geral – SG.</w:t>
      </w:r>
    </w:p>
    <w:p w:rsidR="00155DC8" w:rsidRPr="00220325" w:rsidRDefault="00155DC8" w:rsidP="00220325">
      <w:pPr>
        <w:autoSpaceDE w:val="0"/>
        <w:autoSpaceDN w:val="0"/>
        <w:adjustRightInd w:val="0"/>
        <w:rPr>
          <w:bCs/>
          <w:color w:val="000000"/>
          <w:sz w:val="22"/>
          <w:szCs w:val="22"/>
        </w:rPr>
      </w:pPr>
    </w:p>
    <w:p w:rsidR="00155DC8" w:rsidRPr="00220325" w:rsidRDefault="00155DC8" w:rsidP="00220325">
      <w:pPr>
        <w:autoSpaceDE w:val="0"/>
        <w:autoSpaceDN w:val="0"/>
        <w:adjustRightInd w:val="0"/>
        <w:rPr>
          <w:bCs/>
          <w:color w:val="000000"/>
          <w:sz w:val="22"/>
          <w:szCs w:val="22"/>
        </w:rPr>
      </w:pPr>
    </w:p>
    <w:p w:rsidR="00155DC8" w:rsidRPr="00220325" w:rsidRDefault="00155DC8" w:rsidP="00220325">
      <w:pPr>
        <w:autoSpaceDE w:val="0"/>
        <w:autoSpaceDN w:val="0"/>
        <w:adjustRightInd w:val="0"/>
        <w:rPr>
          <w:bCs/>
          <w:color w:val="000000"/>
          <w:sz w:val="22"/>
          <w:szCs w:val="22"/>
        </w:rPr>
      </w:pPr>
      <w:r w:rsidRPr="00220325">
        <w:rPr>
          <w:bCs/>
          <w:color w:val="000000"/>
          <w:sz w:val="22"/>
          <w:szCs w:val="22"/>
        </w:rPr>
        <w:t xml:space="preserve">LC= ____Ativo Circulante_____ </w:t>
      </w:r>
    </w:p>
    <w:p w:rsidR="00155DC8" w:rsidRPr="00220325" w:rsidRDefault="00155DC8" w:rsidP="00220325">
      <w:pPr>
        <w:autoSpaceDE w:val="0"/>
        <w:autoSpaceDN w:val="0"/>
        <w:adjustRightInd w:val="0"/>
        <w:rPr>
          <w:bCs/>
          <w:color w:val="000000"/>
          <w:sz w:val="22"/>
          <w:szCs w:val="22"/>
        </w:rPr>
      </w:pPr>
      <w:r w:rsidRPr="00220325">
        <w:rPr>
          <w:bCs/>
          <w:color w:val="000000"/>
          <w:sz w:val="22"/>
          <w:szCs w:val="22"/>
        </w:rPr>
        <w:t xml:space="preserve">               Passivo Circulante                                                </w:t>
      </w:r>
      <w:r w:rsidRPr="00220325">
        <w:rPr>
          <w:bCs/>
          <w:color w:val="000000"/>
          <w:sz w:val="22"/>
          <w:szCs w:val="22"/>
        </w:rPr>
        <w:tab/>
      </w:r>
    </w:p>
    <w:p w:rsidR="00155DC8" w:rsidRPr="00220325" w:rsidRDefault="00155DC8" w:rsidP="00220325">
      <w:pPr>
        <w:autoSpaceDE w:val="0"/>
        <w:autoSpaceDN w:val="0"/>
        <w:adjustRightInd w:val="0"/>
        <w:rPr>
          <w:bCs/>
          <w:color w:val="000000"/>
          <w:sz w:val="22"/>
          <w:szCs w:val="22"/>
        </w:rPr>
      </w:pPr>
    </w:p>
    <w:p w:rsidR="00155DC8" w:rsidRPr="00220325" w:rsidRDefault="00155DC8" w:rsidP="00220325">
      <w:pPr>
        <w:autoSpaceDE w:val="0"/>
        <w:autoSpaceDN w:val="0"/>
        <w:adjustRightInd w:val="0"/>
        <w:rPr>
          <w:bCs/>
          <w:color w:val="000000"/>
          <w:sz w:val="22"/>
          <w:szCs w:val="22"/>
        </w:rPr>
      </w:pPr>
    </w:p>
    <w:p w:rsidR="00155DC8" w:rsidRPr="00220325" w:rsidRDefault="00155DC8" w:rsidP="00220325">
      <w:pPr>
        <w:autoSpaceDE w:val="0"/>
        <w:autoSpaceDN w:val="0"/>
        <w:adjustRightInd w:val="0"/>
        <w:rPr>
          <w:bCs/>
          <w:color w:val="000000"/>
          <w:sz w:val="22"/>
          <w:szCs w:val="22"/>
        </w:rPr>
      </w:pPr>
      <w:r w:rsidRPr="00220325">
        <w:rPr>
          <w:bCs/>
          <w:color w:val="000000"/>
          <w:sz w:val="22"/>
          <w:szCs w:val="22"/>
        </w:rPr>
        <w:t xml:space="preserve">LG= ____Ativo Circulante_ (+) Ativo não Circulante _ </w:t>
      </w:r>
    </w:p>
    <w:p w:rsidR="00155DC8" w:rsidRPr="00220325" w:rsidRDefault="00155DC8" w:rsidP="00220325">
      <w:pPr>
        <w:autoSpaceDE w:val="0"/>
        <w:autoSpaceDN w:val="0"/>
        <w:adjustRightInd w:val="0"/>
        <w:rPr>
          <w:bCs/>
          <w:color w:val="000000"/>
          <w:sz w:val="22"/>
          <w:szCs w:val="22"/>
        </w:rPr>
      </w:pPr>
      <w:r w:rsidRPr="00220325">
        <w:rPr>
          <w:bCs/>
          <w:color w:val="000000"/>
          <w:sz w:val="22"/>
          <w:szCs w:val="22"/>
        </w:rPr>
        <w:t xml:space="preserve">                  Passivo Circulante (+) Passivo não Circulante</w:t>
      </w:r>
      <w:r w:rsidRPr="00220325">
        <w:rPr>
          <w:bCs/>
          <w:color w:val="000000"/>
          <w:sz w:val="22"/>
          <w:szCs w:val="22"/>
        </w:rPr>
        <w:tab/>
      </w:r>
    </w:p>
    <w:p w:rsidR="00155DC8" w:rsidRPr="00220325" w:rsidRDefault="00155DC8" w:rsidP="00220325">
      <w:pPr>
        <w:autoSpaceDE w:val="0"/>
        <w:autoSpaceDN w:val="0"/>
        <w:adjustRightInd w:val="0"/>
        <w:rPr>
          <w:bCs/>
          <w:color w:val="000000"/>
          <w:sz w:val="22"/>
          <w:szCs w:val="22"/>
        </w:rPr>
      </w:pPr>
    </w:p>
    <w:p w:rsidR="00155DC8" w:rsidRPr="00220325" w:rsidRDefault="00155DC8" w:rsidP="00220325">
      <w:pPr>
        <w:autoSpaceDE w:val="0"/>
        <w:autoSpaceDN w:val="0"/>
        <w:adjustRightInd w:val="0"/>
        <w:rPr>
          <w:bCs/>
          <w:color w:val="000000"/>
          <w:sz w:val="22"/>
          <w:szCs w:val="22"/>
        </w:rPr>
      </w:pPr>
    </w:p>
    <w:p w:rsidR="00155DC8" w:rsidRPr="00220325" w:rsidRDefault="00155DC8" w:rsidP="00220325">
      <w:pPr>
        <w:jc w:val="both"/>
        <w:rPr>
          <w:sz w:val="22"/>
          <w:szCs w:val="22"/>
          <w:u w:val="single"/>
        </w:rPr>
      </w:pPr>
      <w:r w:rsidRPr="00220325">
        <w:rPr>
          <w:sz w:val="22"/>
          <w:szCs w:val="22"/>
        </w:rPr>
        <w:t>SG= _________ Ativo Total _____________________</w:t>
      </w:r>
    </w:p>
    <w:p w:rsidR="00155DC8" w:rsidRPr="00220325" w:rsidRDefault="00155DC8" w:rsidP="00220325">
      <w:pPr>
        <w:autoSpaceDE w:val="0"/>
        <w:autoSpaceDN w:val="0"/>
        <w:adjustRightInd w:val="0"/>
        <w:rPr>
          <w:bCs/>
          <w:sz w:val="22"/>
          <w:szCs w:val="22"/>
        </w:rPr>
      </w:pPr>
      <w:r w:rsidRPr="00220325">
        <w:rPr>
          <w:sz w:val="22"/>
          <w:szCs w:val="22"/>
        </w:rPr>
        <w:t>        Passivo Circulante (+) Exigível a Longo Prazo                                              </w:t>
      </w:r>
    </w:p>
    <w:p w:rsidR="00155DC8" w:rsidRPr="00220325" w:rsidRDefault="00155DC8" w:rsidP="00220325">
      <w:pPr>
        <w:autoSpaceDE w:val="0"/>
        <w:autoSpaceDN w:val="0"/>
        <w:adjustRightInd w:val="0"/>
        <w:rPr>
          <w:bCs/>
          <w:color w:val="000000"/>
          <w:sz w:val="22"/>
          <w:szCs w:val="22"/>
        </w:rPr>
      </w:pPr>
    </w:p>
    <w:p w:rsidR="00155DC8" w:rsidRPr="00220325" w:rsidRDefault="00155DC8" w:rsidP="00220325">
      <w:pPr>
        <w:autoSpaceDE w:val="0"/>
        <w:autoSpaceDN w:val="0"/>
        <w:adjustRightInd w:val="0"/>
        <w:rPr>
          <w:bCs/>
          <w:color w:val="000000"/>
          <w:sz w:val="22"/>
          <w:szCs w:val="22"/>
        </w:rPr>
      </w:pPr>
    </w:p>
    <w:p w:rsidR="00155DC8" w:rsidRPr="00220325" w:rsidRDefault="00155DC8" w:rsidP="00220325">
      <w:pPr>
        <w:autoSpaceDE w:val="0"/>
        <w:autoSpaceDN w:val="0"/>
        <w:adjustRightInd w:val="0"/>
        <w:rPr>
          <w:bCs/>
          <w:color w:val="000000"/>
          <w:sz w:val="22"/>
          <w:szCs w:val="22"/>
        </w:rPr>
      </w:pPr>
      <w:r w:rsidRPr="00220325">
        <w:rPr>
          <w:bCs/>
          <w:color w:val="000000"/>
          <w:sz w:val="22"/>
          <w:szCs w:val="22"/>
        </w:rPr>
        <w:t>Os índices calculados, obrigatoriamente, acompanharão as demonstrações contábeis, sendo consideradas habilitadas as empresas que apresentarem os seguintes resultados:</w:t>
      </w:r>
    </w:p>
    <w:p w:rsidR="00155DC8" w:rsidRPr="00220325" w:rsidRDefault="00155DC8" w:rsidP="00220325">
      <w:pPr>
        <w:autoSpaceDE w:val="0"/>
        <w:autoSpaceDN w:val="0"/>
        <w:adjustRightInd w:val="0"/>
        <w:rPr>
          <w:bCs/>
          <w:color w:val="000000"/>
          <w:sz w:val="22"/>
          <w:szCs w:val="22"/>
        </w:rPr>
      </w:pPr>
    </w:p>
    <w:p w:rsidR="00155DC8" w:rsidRPr="00220325" w:rsidRDefault="00155DC8" w:rsidP="00220325">
      <w:pPr>
        <w:autoSpaceDE w:val="0"/>
        <w:autoSpaceDN w:val="0"/>
        <w:adjustRightInd w:val="0"/>
        <w:rPr>
          <w:bCs/>
          <w:color w:val="000000"/>
          <w:sz w:val="22"/>
          <w:szCs w:val="22"/>
        </w:rPr>
      </w:pPr>
    </w:p>
    <w:p w:rsidR="00155DC8" w:rsidRPr="00220325" w:rsidRDefault="00155DC8" w:rsidP="00220325">
      <w:pPr>
        <w:autoSpaceDE w:val="0"/>
        <w:autoSpaceDN w:val="0"/>
        <w:adjustRightInd w:val="0"/>
        <w:rPr>
          <w:bCs/>
          <w:color w:val="000000"/>
          <w:sz w:val="22"/>
          <w:szCs w:val="22"/>
        </w:rPr>
      </w:pPr>
    </w:p>
    <w:p w:rsidR="00155DC8" w:rsidRPr="00220325" w:rsidRDefault="00155DC8" w:rsidP="00220325">
      <w:pPr>
        <w:autoSpaceDE w:val="0"/>
        <w:autoSpaceDN w:val="0"/>
        <w:adjustRightInd w:val="0"/>
        <w:rPr>
          <w:bCs/>
          <w:color w:val="000000"/>
          <w:sz w:val="22"/>
          <w:szCs w:val="22"/>
        </w:rPr>
      </w:pPr>
      <w:r w:rsidRPr="00220325">
        <w:rPr>
          <w:bCs/>
          <w:color w:val="000000"/>
          <w:sz w:val="22"/>
          <w:szCs w:val="22"/>
        </w:rPr>
        <w:tab/>
      </w:r>
      <w:r w:rsidRPr="00220325">
        <w:rPr>
          <w:bCs/>
          <w:color w:val="000000"/>
          <w:sz w:val="22"/>
          <w:szCs w:val="22"/>
        </w:rPr>
        <w:tab/>
        <w:t>liquidez corrente – índice maior ou igual a 1,00</w:t>
      </w:r>
    </w:p>
    <w:p w:rsidR="00155DC8" w:rsidRPr="00220325" w:rsidRDefault="00155DC8" w:rsidP="00220325">
      <w:pPr>
        <w:autoSpaceDE w:val="0"/>
        <w:autoSpaceDN w:val="0"/>
        <w:adjustRightInd w:val="0"/>
        <w:rPr>
          <w:bCs/>
          <w:color w:val="000000"/>
          <w:sz w:val="22"/>
          <w:szCs w:val="22"/>
        </w:rPr>
      </w:pPr>
      <w:r w:rsidRPr="00220325">
        <w:rPr>
          <w:bCs/>
          <w:color w:val="000000"/>
          <w:sz w:val="22"/>
          <w:szCs w:val="22"/>
        </w:rPr>
        <w:tab/>
      </w:r>
      <w:r w:rsidRPr="00220325">
        <w:rPr>
          <w:bCs/>
          <w:color w:val="000000"/>
          <w:sz w:val="22"/>
          <w:szCs w:val="22"/>
        </w:rPr>
        <w:tab/>
        <w:t>liquidez geral     – índice maior ou igual a 1,00</w:t>
      </w:r>
    </w:p>
    <w:p w:rsidR="00155DC8" w:rsidRPr="00220325" w:rsidRDefault="00155DC8" w:rsidP="00220325">
      <w:pPr>
        <w:autoSpaceDE w:val="0"/>
        <w:autoSpaceDN w:val="0"/>
        <w:adjustRightInd w:val="0"/>
        <w:rPr>
          <w:bCs/>
          <w:color w:val="000000"/>
          <w:sz w:val="22"/>
          <w:szCs w:val="22"/>
        </w:rPr>
      </w:pPr>
      <w:r w:rsidRPr="00220325">
        <w:rPr>
          <w:bCs/>
          <w:color w:val="000000"/>
          <w:sz w:val="22"/>
          <w:szCs w:val="22"/>
        </w:rPr>
        <w:tab/>
      </w:r>
      <w:r w:rsidRPr="00220325">
        <w:rPr>
          <w:bCs/>
          <w:color w:val="000000"/>
          <w:sz w:val="22"/>
          <w:szCs w:val="22"/>
        </w:rPr>
        <w:tab/>
      </w:r>
      <w:r w:rsidRPr="00220325">
        <w:rPr>
          <w:sz w:val="22"/>
          <w:szCs w:val="22"/>
        </w:rPr>
        <w:t>solvência geral   -  índice maior ou igual a 1,00</w:t>
      </w:r>
    </w:p>
    <w:p w:rsidR="00155DC8" w:rsidRPr="00220325" w:rsidRDefault="00155DC8" w:rsidP="00220325">
      <w:pPr>
        <w:autoSpaceDE w:val="0"/>
        <w:autoSpaceDN w:val="0"/>
        <w:adjustRightInd w:val="0"/>
        <w:rPr>
          <w:bCs/>
          <w:color w:val="000000"/>
          <w:sz w:val="22"/>
          <w:szCs w:val="22"/>
        </w:rPr>
      </w:pPr>
    </w:p>
    <w:p w:rsidR="00155DC8" w:rsidRPr="00220325" w:rsidRDefault="00155DC8" w:rsidP="00220325">
      <w:pPr>
        <w:autoSpaceDE w:val="0"/>
        <w:autoSpaceDN w:val="0"/>
        <w:adjustRightInd w:val="0"/>
        <w:rPr>
          <w:bCs/>
          <w:color w:val="000000"/>
          <w:sz w:val="22"/>
          <w:szCs w:val="22"/>
        </w:rPr>
      </w:pPr>
    </w:p>
    <w:p w:rsidR="00155DC8" w:rsidRPr="00220325" w:rsidRDefault="00155DC8" w:rsidP="00220325">
      <w:pPr>
        <w:autoSpaceDE w:val="0"/>
        <w:autoSpaceDN w:val="0"/>
        <w:adjustRightInd w:val="0"/>
        <w:jc w:val="center"/>
        <w:rPr>
          <w:b/>
          <w:bCs/>
          <w:color w:val="000000"/>
          <w:sz w:val="22"/>
          <w:szCs w:val="22"/>
        </w:rPr>
      </w:pPr>
    </w:p>
    <w:p w:rsidR="00155DC8" w:rsidRPr="00220325" w:rsidRDefault="00155DC8" w:rsidP="00220325">
      <w:pPr>
        <w:autoSpaceDE w:val="0"/>
        <w:autoSpaceDN w:val="0"/>
        <w:adjustRightInd w:val="0"/>
        <w:jc w:val="center"/>
        <w:rPr>
          <w:b/>
          <w:bCs/>
          <w:color w:val="000000"/>
          <w:sz w:val="22"/>
          <w:szCs w:val="22"/>
        </w:rPr>
      </w:pPr>
    </w:p>
    <w:p w:rsidR="00155DC8" w:rsidRPr="00220325" w:rsidRDefault="00155DC8" w:rsidP="00220325">
      <w:pPr>
        <w:autoSpaceDE w:val="0"/>
        <w:autoSpaceDN w:val="0"/>
        <w:adjustRightInd w:val="0"/>
        <w:jc w:val="center"/>
        <w:rPr>
          <w:b/>
          <w:bCs/>
          <w:color w:val="000000"/>
          <w:sz w:val="22"/>
          <w:szCs w:val="22"/>
        </w:rPr>
      </w:pPr>
    </w:p>
    <w:p w:rsidR="00783B4B" w:rsidRPr="00626A57" w:rsidRDefault="00783B4B" w:rsidP="00783B4B">
      <w:pPr>
        <w:pStyle w:val="C1"/>
        <w:rPr>
          <w:rFonts w:ascii="Times New Roman" w:hAnsi="Times New Roman"/>
          <w:color w:val="000000"/>
          <w:sz w:val="22"/>
          <w:szCs w:val="22"/>
        </w:rPr>
      </w:pPr>
      <w:r w:rsidRPr="00626A57">
        <w:rPr>
          <w:rFonts w:ascii="Times New Roman" w:hAnsi="Times New Roman"/>
          <w:color w:val="000000"/>
          <w:sz w:val="22"/>
          <w:szCs w:val="22"/>
        </w:rPr>
        <w:t>(nome e assinatura do representante legal da licitante</w:t>
      </w:r>
      <w:r>
        <w:rPr>
          <w:rFonts w:ascii="Times New Roman" w:hAnsi="Times New Roman"/>
          <w:color w:val="000000"/>
          <w:sz w:val="22"/>
          <w:szCs w:val="22"/>
        </w:rPr>
        <w:t>, e/ou contador</w:t>
      </w:r>
      <w:r w:rsidRPr="00626A57">
        <w:rPr>
          <w:rFonts w:ascii="Times New Roman" w:hAnsi="Times New Roman"/>
          <w:color w:val="000000"/>
          <w:sz w:val="22"/>
          <w:szCs w:val="22"/>
        </w:rPr>
        <w:t>)</w:t>
      </w:r>
    </w:p>
    <w:p w:rsidR="00155DC8" w:rsidRPr="00220325" w:rsidRDefault="00155DC8" w:rsidP="00220325">
      <w:pPr>
        <w:autoSpaceDE w:val="0"/>
        <w:autoSpaceDN w:val="0"/>
        <w:adjustRightInd w:val="0"/>
        <w:jc w:val="center"/>
        <w:rPr>
          <w:b/>
          <w:bCs/>
          <w:color w:val="000000"/>
          <w:sz w:val="22"/>
          <w:szCs w:val="22"/>
        </w:rPr>
      </w:pPr>
    </w:p>
    <w:p w:rsidR="00155DC8" w:rsidRPr="00220325" w:rsidRDefault="00155DC8" w:rsidP="00220325">
      <w:pPr>
        <w:autoSpaceDE w:val="0"/>
        <w:autoSpaceDN w:val="0"/>
        <w:adjustRightInd w:val="0"/>
        <w:jc w:val="center"/>
        <w:rPr>
          <w:b/>
          <w:bCs/>
          <w:color w:val="000000"/>
          <w:sz w:val="22"/>
          <w:szCs w:val="22"/>
        </w:rPr>
      </w:pPr>
    </w:p>
    <w:p w:rsidR="00155DC8" w:rsidRPr="00220325" w:rsidRDefault="00155DC8" w:rsidP="00220325">
      <w:pPr>
        <w:autoSpaceDE w:val="0"/>
        <w:autoSpaceDN w:val="0"/>
        <w:adjustRightInd w:val="0"/>
        <w:jc w:val="center"/>
        <w:rPr>
          <w:b/>
          <w:bCs/>
          <w:color w:val="000000"/>
          <w:sz w:val="22"/>
          <w:szCs w:val="22"/>
        </w:rPr>
      </w:pPr>
    </w:p>
    <w:p w:rsidR="00155DC8" w:rsidRPr="00220325" w:rsidRDefault="00155DC8" w:rsidP="00220325">
      <w:pPr>
        <w:autoSpaceDE w:val="0"/>
        <w:autoSpaceDN w:val="0"/>
        <w:adjustRightInd w:val="0"/>
        <w:jc w:val="center"/>
        <w:rPr>
          <w:b/>
          <w:bCs/>
          <w:color w:val="000000"/>
          <w:sz w:val="22"/>
          <w:szCs w:val="22"/>
        </w:rPr>
      </w:pPr>
      <w:r w:rsidRPr="00220325">
        <w:rPr>
          <w:b/>
          <w:bCs/>
          <w:color w:val="000000"/>
          <w:sz w:val="22"/>
          <w:szCs w:val="22"/>
        </w:rPr>
        <w:t>* OS ÍNDICES DEVERÃO SER CALCULADOS CONFORME ACIMA DEMONSTRADO</w:t>
      </w:r>
    </w:p>
    <w:p w:rsidR="00155DC8" w:rsidRPr="00220325" w:rsidRDefault="00155DC8" w:rsidP="00220325">
      <w:pPr>
        <w:autoSpaceDE w:val="0"/>
        <w:autoSpaceDN w:val="0"/>
        <w:adjustRightInd w:val="0"/>
        <w:jc w:val="center"/>
        <w:rPr>
          <w:b/>
          <w:bCs/>
          <w:color w:val="000000"/>
          <w:sz w:val="22"/>
          <w:szCs w:val="22"/>
        </w:rPr>
      </w:pPr>
    </w:p>
    <w:p w:rsidR="00155DC8" w:rsidRPr="00220325" w:rsidRDefault="00155DC8" w:rsidP="00220325">
      <w:pPr>
        <w:autoSpaceDE w:val="0"/>
        <w:autoSpaceDN w:val="0"/>
        <w:adjustRightInd w:val="0"/>
        <w:jc w:val="center"/>
        <w:rPr>
          <w:b/>
          <w:bCs/>
          <w:color w:val="000000"/>
          <w:sz w:val="22"/>
          <w:szCs w:val="22"/>
        </w:rPr>
      </w:pPr>
    </w:p>
    <w:p w:rsidR="00155DC8" w:rsidRPr="00220325" w:rsidRDefault="00155DC8" w:rsidP="00220325">
      <w:pPr>
        <w:autoSpaceDE w:val="0"/>
        <w:autoSpaceDN w:val="0"/>
        <w:adjustRightInd w:val="0"/>
        <w:jc w:val="center"/>
        <w:rPr>
          <w:b/>
          <w:bCs/>
          <w:color w:val="000000"/>
          <w:sz w:val="22"/>
          <w:szCs w:val="22"/>
        </w:rPr>
      </w:pPr>
    </w:p>
    <w:p w:rsidR="00155DC8" w:rsidRPr="00220325" w:rsidRDefault="00155DC8" w:rsidP="00220325">
      <w:pPr>
        <w:autoSpaceDE w:val="0"/>
        <w:autoSpaceDN w:val="0"/>
        <w:adjustRightInd w:val="0"/>
        <w:jc w:val="center"/>
        <w:rPr>
          <w:b/>
          <w:bCs/>
          <w:color w:val="000000"/>
          <w:sz w:val="22"/>
          <w:szCs w:val="22"/>
        </w:rPr>
      </w:pPr>
    </w:p>
    <w:p w:rsidR="00155DC8" w:rsidRPr="00220325" w:rsidRDefault="00155DC8" w:rsidP="00220325">
      <w:pPr>
        <w:autoSpaceDE w:val="0"/>
        <w:autoSpaceDN w:val="0"/>
        <w:adjustRightInd w:val="0"/>
        <w:jc w:val="center"/>
        <w:rPr>
          <w:b/>
          <w:bCs/>
          <w:color w:val="000000"/>
          <w:sz w:val="22"/>
          <w:szCs w:val="22"/>
        </w:rPr>
      </w:pPr>
      <w:r w:rsidRPr="00220325">
        <w:rPr>
          <w:b/>
          <w:bCs/>
          <w:color w:val="000000"/>
          <w:sz w:val="22"/>
          <w:szCs w:val="22"/>
        </w:rPr>
        <w:t>* APRESENTAÇÃO OBRIGATÓRIA PARA TODOS OS PROPONENTES</w:t>
      </w:r>
    </w:p>
    <w:p w:rsidR="00155DC8" w:rsidRPr="00220325" w:rsidRDefault="00155DC8" w:rsidP="00220325">
      <w:pPr>
        <w:pStyle w:val="Ttulo"/>
        <w:ind w:right="-612" w:firstLine="2977"/>
        <w:jc w:val="both"/>
        <w:rPr>
          <w:snapToGrid w:val="0"/>
          <w:sz w:val="22"/>
          <w:szCs w:val="22"/>
        </w:rPr>
      </w:pPr>
      <w:r w:rsidRPr="00220325">
        <w:rPr>
          <w:sz w:val="22"/>
          <w:szCs w:val="22"/>
        </w:rPr>
        <w:br w:type="page"/>
      </w:r>
    </w:p>
    <w:p w:rsidR="00155DC8" w:rsidRPr="00220325" w:rsidRDefault="00155DC8" w:rsidP="00220325">
      <w:pPr>
        <w:autoSpaceDE w:val="0"/>
        <w:autoSpaceDN w:val="0"/>
        <w:adjustRightInd w:val="0"/>
        <w:jc w:val="center"/>
        <w:rPr>
          <w:b/>
          <w:bCs/>
          <w:color w:val="000000"/>
          <w:sz w:val="22"/>
          <w:szCs w:val="22"/>
          <w:u w:val="single"/>
        </w:rPr>
      </w:pPr>
      <w:r w:rsidRPr="00220325">
        <w:rPr>
          <w:b/>
          <w:bCs/>
          <w:color w:val="000000"/>
          <w:sz w:val="22"/>
          <w:szCs w:val="22"/>
          <w:u w:val="single"/>
        </w:rPr>
        <w:lastRenderedPageBreak/>
        <w:t>ANEXO IV</w:t>
      </w:r>
    </w:p>
    <w:p w:rsidR="00155DC8" w:rsidRPr="00220325" w:rsidRDefault="00155DC8" w:rsidP="00220325">
      <w:pPr>
        <w:autoSpaceDE w:val="0"/>
        <w:autoSpaceDN w:val="0"/>
        <w:adjustRightInd w:val="0"/>
        <w:jc w:val="center"/>
        <w:rPr>
          <w:b/>
          <w:bCs/>
          <w:color w:val="000000"/>
          <w:sz w:val="22"/>
          <w:szCs w:val="22"/>
          <w:u w:val="single"/>
        </w:rPr>
      </w:pPr>
    </w:p>
    <w:p w:rsidR="00155DC8" w:rsidRPr="00220325" w:rsidRDefault="00155DC8" w:rsidP="00220325">
      <w:pPr>
        <w:autoSpaceDE w:val="0"/>
        <w:autoSpaceDN w:val="0"/>
        <w:adjustRightInd w:val="0"/>
        <w:jc w:val="center"/>
        <w:rPr>
          <w:b/>
          <w:bCs/>
          <w:color w:val="000000"/>
          <w:sz w:val="22"/>
          <w:szCs w:val="22"/>
          <w:u w:val="single"/>
        </w:rPr>
      </w:pPr>
    </w:p>
    <w:p w:rsidR="00155DC8" w:rsidRPr="00220325" w:rsidRDefault="00155DC8" w:rsidP="00220325">
      <w:pPr>
        <w:autoSpaceDE w:val="0"/>
        <w:autoSpaceDN w:val="0"/>
        <w:adjustRightInd w:val="0"/>
        <w:jc w:val="center"/>
        <w:rPr>
          <w:b/>
          <w:sz w:val="22"/>
          <w:szCs w:val="22"/>
        </w:rPr>
      </w:pPr>
      <w:r w:rsidRPr="00220325">
        <w:rPr>
          <w:b/>
          <w:sz w:val="22"/>
          <w:szCs w:val="22"/>
        </w:rPr>
        <w:t>MODELO DE DECLARAÇÃO SOBRE TRIBUTOS MUNICIPAIS</w:t>
      </w:r>
    </w:p>
    <w:p w:rsidR="00155DC8" w:rsidRPr="00220325" w:rsidRDefault="00155DC8" w:rsidP="00220325">
      <w:pPr>
        <w:autoSpaceDE w:val="0"/>
        <w:autoSpaceDN w:val="0"/>
        <w:adjustRightInd w:val="0"/>
        <w:jc w:val="center"/>
        <w:rPr>
          <w:b/>
          <w:sz w:val="22"/>
          <w:szCs w:val="22"/>
        </w:rPr>
      </w:pPr>
    </w:p>
    <w:p w:rsidR="00155DC8" w:rsidRPr="00220325" w:rsidRDefault="00155DC8" w:rsidP="00220325">
      <w:pPr>
        <w:ind w:left="150"/>
        <w:jc w:val="center"/>
        <w:rPr>
          <w:sz w:val="22"/>
          <w:szCs w:val="22"/>
        </w:rPr>
      </w:pPr>
      <w:r w:rsidRPr="00220325">
        <w:rPr>
          <w:b/>
          <w:bCs/>
          <w:color w:val="000000"/>
          <w:sz w:val="22"/>
          <w:szCs w:val="22"/>
        </w:rPr>
        <w:t>(Pregão Eletrônico nº ___/201</w:t>
      </w:r>
      <w:r w:rsidR="00A32E4F" w:rsidRPr="00220325">
        <w:rPr>
          <w:b/>
          <w:bCs/>
          <w:color w:val="000000"/>
          <w:sz w:val="22"/>
          <w:szCs w:val="22"/>
        </w:rPr>
        <w:t>7</w:t>
      </w:r>
      <w:r w:rsidRPr="00220325">
        <w:rPr>
          <w:b/>
          <w:bCs/>
          <w:color w:val="000000"/>
          <w:sz w:val="22"/>
          <w:szCs w:val="22"/>
        </w:rPr>
        <w:t>)</w:t>
      </w:r>
    </w:p>
    <w:p w:rsidR="00155DC8" w:rsidRPr="00220325" w:rsidRDefault="00155DC8" w:rsidP="00220325">
      <w:pPr>
        <w:autoSpaceDE w:val="0"/>
        <w:autoSpaceDN w:val="0"/>
        <w:adjustRightInd w:val="0"/>
        <w:rPr>
          <w:b/>
          <w:sz w:val="22"/>
          <w:szCs w:val="22"/>
        </w:rPr>
      </w:pPr>
      <w:r w:rsidRPr="00220325">
        <w:rPr>
          <w:b/>
          <w:sz w:val="22"/>
          <w:szCs w:val="22"/>
        </w:rPr>
        <w:t>AO</w:t>
      </w:r>
    </w:p>
    <w:p w:rsidR="00155DC8" w:rsidRPr="00220325" w:rsidRDefault="00155DC8" w:rsidP="00220325">
      <w:pPr>
        <w:autoSpaceDE w:val="0"/>
        <w:autoSpaceDN w:val="0"/>
        <w:adjustRightInd w:val="0"/>
        <w:rPr>
          <w:b/>
          <w:sz w:val="22"/>
          <w:szCs w:val="22"/>
        </w:rPr>
      </w:pPr>
      <w:r w:rsidRPr="00220325">
        <w:rPr>
          <w:b/>
          <w:sz w:val="22"/>
          <w:szCs w:val="22"/>
        </w:rPr>
        <w:t>HOSPITAL DO SERVIDOR PÚBLICO MUNICIPAL</w:t>
      </w:r>
    </w:p>
    <w:p w:rsidR="00155DC8" w:rsidRPr="00220325" w:rsidRDefault="00155DC8" w:rsidP="00220325">
      <w:pPr>
        <w:autoSpaceDE w:val="0"/>
        <w:autoSpaceDN w:val="0"/>
        <w:adjustRightInd w:val="0"/>
        <w:rPr>
          <w:b/>
          <w:sz w:val="22"/>
          <w:szCs w:val="22"/>
        </w:rPr>
      </w:pPr>
    </w:p>
    <w:p w:rsidR="00155DC8" w:rsidRPr="00220325" w:rsidRDefault="00155DC8" w:rsidP="00220325">
      <w:pPr>
        <w:autoSpaceDE w:val="0"/>
        <w:autoSpaceDN w:val="0"/>
        <w:adjustRightInd w:val="0"/>
        <w:rPr>
          <w:b/>
          <w:sz w:val="22"/>
          <w:szCs w:val="22"/>
        </w:rPr>
      </w:pPr>
    </w:p>
    <w:p w:rsidR="00155DC8" w:rsidRPr="00220325" w:rsidRDefault="00155DC8" w:rsidP="00220325">
      <w:pPr>
        <w:autoSpaceDE w:val="0"/>
        <w:autoSpaceDN w:val="0"/>
        <w:adjustRightInd w:val="0"/>
        <w:jc w:val="both"/>
        <w:rPr>
          <w:sz w:val="22"/>
          <w:szCs w:val="22"/>
        </w:rPr>
      </w:pPr>
      <w:r w:rsidRPr="00220325">
        <w:rPr>
          <w:sz w:val="22"/>
          <w:szCs w:val="22"/>
        </w:rPr>
        <w:t xml:space="preserve">A empresa........................................................................, com sede na ............................................................................................., nº ................., C.N.P.J. nº ..........................................................................., </w:t>
      </w:r>
      <w:r w:rsidRPr="00220325">
        <w:rPr>
          <w:b/>
          <w:sz w:val="22"/>
          <w:szCs w:val="22"/>
        </w:rPr>
        <w:t>DECLARA</w:t>
      </w:r>
      <w:r w:rsidRPr="00220325">
        <w:rPr>
          <w:sz w:val="22"/>
          <w:szCs w:val="22"/>
        </w:rPr>
        <w:t>, sob as penas da Lei e por ser a expressão da verdade, que não está cadastrada e não possui débitos junto à Fazenda do Município de São Paulo.</w:t>
      </w:r>
    </w:p>
    <w:p w:rsidR="00155DC8" w:rsidRPr="00220325" w:rsidRDefault="00155DC8" w:rsidP="00220325">
      <w:pPr>
        <w:autoSpaceDE w:val="0"/>
        <w:autoSpaceDN w:val="0"/>
        <w:adjustRightInd w:val="0"/>
        <w:rPr>
          <w:b/>
          <w:sz w:val="22"/>
          <w:szCs w:val="22"/>
        </w:rPr>
      </w:pPr>
    </w:p>
    <w:p w:rsidR="00155DC8" w:rsidRPr="00220325" w:rsidRDefault="00155DC8" w:rsidP="00220325">
      <w:pPr>
        <w:autoSpaceDE w:val="0"/>
        <w:autoSpaceDN w:val="0"/>
        <w:adjustRightInd w:val="0"/>
        <w:rPr>
          <w:b/>
          <w:sz w:val="22"/>
          <w:szCs w:val="22"/>
        </w:rPr>
      </w:pPr>
    </w:p>
    <w:p w:rsidR="00155DC8" w:rsidRPr="00220325" w:rsidRDefault="00155DC8" w:rsidP="00220325">
      <w:pPr>
        <w:autoSpaceDE w:val="0"/>
        <w:autoSpaceDN w:val="0"/>
        <w:adjustRightInd w:val="0"/>
        <w:ind w:left="4212" w:firstLine="78"/>
        <w:rPr>
          <w:b/>
          <w:sz w:val="22"/>
          <w:szCs w:val="22"/>
        </w:rPr>
      </w:pPr>
      <w:r w:rsidRPr="00220325">
        <w:rPr>
          <w:b/>
          <w:sz w:val="22"/>
          <w:szCs w:val="22"/>
        </w:rPr>
        <w:t>Local e data</w:t>
      </w:r>
    </w:p>
    <w:p w:rsidR="00155DC8" w:rsidRPr="00220325" w:rsidRDefault="00155DC8" w:rsidP="00220325">
      <w:pPr>
        <w:autoSpaceDE w:val="0"/>
        <w:autoSpaceDN w:val="0"/>
        <w:adjustRightInd w:val="0"/>
        <w:ind w:left="4963" w:firstLine="709"/>
        <w:rPr>
          <w:b/>
          <w:sz w:val="22"/>
          <w:szCs w:val="22"/>
        </w:rPr>
      </w:pPr>
    </w:p>
    <w:p w:rsidR="00155DC8" w:rsidRPr="00220325" w:rsidRDefault="00155DC8" w:rsidP="00220325">
      <w:pPr>
        <w:autoSpaceDE w:val="0"/>
        <w:autoSpaceDN w:val="0"/>
        <w:adjustRightInd w:val="0"/>
        <w:ind w:left="4963" w:firstLine="709"/>
        <w:rPr>
          <w:b/>
          <w:sz w:val="22"/>
          <w:szCs w:val="22"/>
        </w:rPr>
      </w:pPr>
    </w:p>
    <w:p w:rsidR="00155DC8" w:rsidRPr="00220325" w:rsidRDefault="00155DC8" w:rsidP="00220325">
      <w:pPr>
        <w:autoSpaceDE w:val="0"/>
        <w:autoSpaceDN w:val="0"/>
        <w:adjustRightInd w:val="0"/>
        <w:ind w:left="4963" w:firstLine="709"/>
        <w:rPr>
          <w:b/>
          <w:sz w:val="22"/>
          <w:szCs w:val="22"/>
        </w:rPr>
      </w:pPr>
    </w:p>
    <w:p w:rsidR="00155DC8" w:rsidRPr="00220325" w:rsidRDefault="00155DC8" w:rsidP="00220325">
      <w:pPr>
        <w:autoSpaceDE w:val="0"/>
        <w:autoSpaceDN w:val="0"/>
        <w:adjustRightInd w:val="0"/>
        <w:ind w:left="4963" w:firstLine="709"/>
        <w:rPr>
          <w:b/>
          <w:sz w:val="22"/>
          <w:szCs w:val="22"/>
        </w:rPr>
      </w:pPr>
    </w:p>
    <w:p w:rsidR="00155DC8" w:rsidRPr="00220325" w:rsidRDefault="00155DC8" w:rsidP="00220325">
      <w:pPr>
        <w:autoSpaceDE w:val="0"/>
        <w:autoSpaceDN w:val="0"/>
        <w:adjustRightInd w:val="0"/>
        <w:ind w:left="3545" w:firstLine="709"/>
        <w:rPr>
          <w:b/>
          <w:color w:val="000000"/>
          <w:sz w:val="22"/>
          <w:szCs w:val="22"/>
        </w:rPr>
      </w:pPr>
      <w:r w:rsidRPr="00220325">
        <w:rPr>
          <w:b/>
          <w:sz w:val="22"/>
          <w:szCs w:val="22"/>
        </w:rPr>
        <w:t xml:space="preserve">Assinatura do </w:t>
      </w:r>
      <w:r w:rsidRPr="00220325">
        <w:rPr>
          <w:b/>
          <w:color w:val="000000"/>
          <w:sz w:val="22"/>
          <w:szCs w:val="22"/>
        </w:rPr>
        <w:t xml:space="preserve">representante          </w:t>
      </w:r>
    </w:p>
    <w:p w:rsidR="00155DC8" w:rsidRPr="00220325" w:rsidRDefault="00155DC8" w:rsidP="00220325">
      <w:pPr>
        <w:autoSpaceDE w:val="0"/>
        <w:autoSpaceDN w:val="0"/>
        <w:adjustRightInd w:val="0"/>
        <w:ind w:left="3545" w:firstLine="709"/>
        <w:rPr>
          <w:b/>
          <w:sz w:val="22"/>
          <w:szCs w:val="22"/>
        </w:rPr>
      </w:pPr>
      <w:r w:rsidRPr="00220325">
        <w:rPr>
          <w:b/>
          <w:color w:val="000000"/>
          <w:sz w:val="22"/>
          <w:szCs w:val="22"/>
        </w:rPr>
        <w:t>legal/procurador</w:t>
      </w:r>
    </w:p>
    <w:p w:rsidR="00155DC8" w:rsidRPr="00220325" w:rsidRDefault="00155DC8" w:rsidP="00220325">
      <w:pPr>
        <w:autoSpaceDE w:val="0"/>
        <w:autoSpaceDN w:val="0"/>
        <w:adjustRightInd w:val="0"/>
        <w:ind w:left="3545" w:firstLine="709"/>
        <w:rPr>
          <w:sz w:val="22"/>
          <w:szCs w:val="22"/>
        </w:rPr>
      </w:pPr>
      <w:r w:rsidRPr="00220325">
        <w:rPr>
          <w:sz w:val="22"/>
          <w:szCs w:val="22"/>
        </w:rPr>
        <w:t>Nome Legível</w:t>
      </w:r>
    </w:p>
    <w:p w:rsidR="00155DC8" w:rsidRPr="00220325" w:rsidRDefault="00155DC8" w:rsidP="00220325">
      <w:pPr>
        <w:ind w:left="4290"/>
        <w:jc w:val="both"/>
        <w:rPr>
          <w:sz w:val="22"/>
          <w:szCs w:val="22"/>
        </w:rPr>
      </w:pPr>
      <w:r w:rsidRPr="00220325">
        <w:rPr>
          <w:sz w:val="22"/>
          <w:szCs w:val="22"/>
        </w:rPr>
        <w:t>R.G.:</w:t>
      </w:r>
    </w:p>
    <w:p w:rsidR="00155DC8" w:rsidRPr="00220325" w:rsidRDefault="00155DC8" w:rsidP="00220325">
      <w:pPr>
        <w:ind w:left="4290"/>
        <w:jc w:val="both"/>
        <w:rPr>
          <w:rStyle w:val="N"/>
          <w:sz w:val="22"/>
          <w:szCs w:val="22"/>
        </w:rPr>
      </w:pPr>
      <w:r w:rsidRPr="00220325">
        <w:rPr>
          <w:sz w:val="22"/>
          <w:szCs w:val="22"/>
        </w:rPr>
        <w:t>Cargo:</w:t>
      </w:r>
    </w:p>
    <w:p w:rsidR="00155DC8" w:rsidRPr="00220325" w:rsidRDefault="00155DC8" w:rsidP="00220325">
      <w:pPr>
        <w:autoSpaceDE w:val="0"/>
        <w:autoSpaceDN w:val="0"/>
        <w:adjustRightInd w:val="0"/>
        <w:jc w:val="both"/>
        <w:rPr>
          <w:b/>
          <w:sz w:val="22"/>
          <w:szCs w:val="22"/>
        </w:rPr>
      </w:pPr>
    </w:p>
    <w:p w:rsidR="00155DC8" w:rsidRPr="00220325" w:rsidRDefault="00155DC8" w:rsidP="00220325">
      <w:pPr>
        <w:autoSpaceDE w:val="0"/>
        <w:autoSpaceDN w:val="0"/>
        <w:adjustRightInd w:val="0"/>
        <w:jc w:val="both"/>
        <w:rPr>
          <w:b/>
          <w:sz w:val="22"/>
          <w:szCs w:val="22"/>
        </w:rPr>
      </w:pPr>
    </w:p>
    <w:p w:rsidR="00155DC8" w:rsidRPr="00220325" w:rsidRDefault="00155DC8" w:rsidP="00220325">
      <w:pPr>
        <w:autoSpaceDE w:val="0"/>
        <w:autoSpaceDN w:val="0"/>
        <w:adjustRightInd w:val="0"/>
        <w:jc w:val="both"/>
        <w:rPr>
          <w:b/>
          <w:sz w:val="22"/>
          <w:szCs w:val="22"/>
        </w:rPr>
      </w:pPr>
    </w:p>
    <w:p w:rsidR="00155DC8" w:rsidRPr="00220325" w:rsidRDefault="00155DC8" w:rsidP="00220325">
      <w:pPr>
        <w:autoSpaceDE w:val="0"/>
        <w:autoSpaceDN w:val="0"/>
        <w:adjustRightInd w:val="0"/>
        <w:jc w:val="both"/>
        <w:rPr>
          <w:b/>
          <w:sz w:val="22"/>
          <w:szCs w:val="22"/>
        </w:rPr>
      </w:pPr>
    </w:p>
    <w:p w:rsidR="00155DC8" w:rsidRPr="00220325" w:rsidRDefault="00155DC8" w:rsidP="00220325">
      <w:pPr>
        <w:autoSpaceDE w:val="0"/>
        <w:autoSpaceDN w:val="0"/>
        <w:adjustRightInd w:val="0"/>
        <w:jc w:val="both"/>
        <w:rPr>
          <w:b/>
          <w:sz w:val="22"/>
          <w:szCs w:val="22"/>
        </w:rPr>
      </w:pPr>
    </w:p>
    <w:p w:rsidR="00155DC8" w:rsidRPr="00220325" w:rsidRDefault="00155DC8" w:rsidP="00220325">
      <w:pPr>
        <w:autoSpaceDE w:val="0"/>
        <w:autoSpaceDN w:val="0"/>
        <w:adjustRightInd w:val="0"/>
        <w:jc w:val="both"/>
        <w:rPr>
          <w:b/>
          <w:sz w:val="22"/>
          <w:szCs w:val="22"/>
        </w:rPr>
      </w:pPr>
    </w:p>
    <w:p w:rsidR="00155DC8" w:rsidRPr="00220325" w:rsidRDefault="00155DC8" w:rsidP="00220325">
      <w:pPr>
        <w:autoSpaceDE w:val="0"/>
        <w:autoSpaceDN w:val="0"/>
        <w:adjustRightInd w:val="0"/>
        <w:jc w:val="both"/>
        <w:rPr>
          <w:b/>
          <w:sz w:val="22"/>
          <w:szCs w:val="22"/>
        </w:rPr>
      </w:pPr>
    </w:p>
    <w:p w:rsidR="00155DC8" w:rsidRPr="00220325" w:rsidRDefault="00155DC8" w:rsidP="00220325">
      <w:pPr>
        <w:autoSpaceDE w:val="0"/>
        <w:autoSpaceDN w:val="0"/>
        <w:adjustRightInd w:val="0"/>
        <w:jc w:val="both"/>
        <w:rPr>
          <w:b/>
          <w:sz w:val="22"/>
          <w:szCs w:val="22"/>
        </w:rPr>
      </w:pPr>
    </w:p>
    <w:p w:rsidR="00155DC8" w:rsidRPr="00220325" w:rsidRDefault="00155DC8" w:rsidP="00220325">
      <w:pPr>
        <w:autoSpaceDE w:val="0"/>
        <w:autoSpaceDN w:val="0"/>
        <w:adjustRightInd w:val="0"/>
        <w:jc w:val="both"/>
        <w:rPr>
          <w:b/>
          <w:sz w:val="22"/>
          <w:szCs w:val="22"/>
        </w:rPr>
      </w:pPr>
      <w:r w:rsidRPr="00220325">
        <w:rPr>
          <w:b/>
          <w:sz w:val="22"/>
          <w:szCs w:val="22"/>
        </w:rPr>
        <w:t xml:space="preserve">OBS.: </w:t>
      </w:r>
      <w:r w:rsidRPr="00220325">
        <w:rPr>
          <w:sz w:val="22"/>
          <w:szCs w:val="22"/>
        </w:rPr>
        <w:t xml:space="preserve">esta declaração deverá ser no </w:t>
      </w:r>
      <w:r w:rsidRPr="00220325">
        <w:rPr>
          <w:b/>
          <w:sz w:val="22"/>
          <w:szCs w:val="22"/>
        </w:rPr>
        <w:t>original</w:t>
      </w:r>
      <w:r w:rsidRPr="00220325">
        <w:rPr>
          <w:sz w:val="22"/>
          <w:szCs w:val="22"/>
        </w:rPr>
        <w:t>.</w:t>
      </w:r>
    </w:p>
    <w:p w:rsidR="00155DC8" w:rsidRPr="00220325" w:rsidRDefault="00155DC8" w:rsidP="00220325">
      <w:pPr>
        <w:autoSpaceDE w:val="0"/>
        <w:autoSpaceDN w:val="0"/>
        <w:adjustRightInd w:val="0"/>
        <w:jc w:val="center"/>
        <w:rPr>
          <w:b/>
          <w:bCs/>
          <w:color w:val="000000"/>
          <w:sz w:val="22"/>
          <w:szCs w:val="22"/>
          <w:u w:val="single"/>
        </w:rPr>
      </w:pPr>
    </w:p>
    <w:p w:rsidR="00155DC8" w:rsidRPr="00220325" w:rsidRDefault="00155DC8" w:rsidP="00220325">
      <w:pPr>
        <w:autoSpaceDE w:val="0"/>
        <w:autoSpaceDN w:val="0"/>
        <w:adjustRightInd w:val="0"/>
        <w:jc w:val="center"/>
        <w:rPr>
          <w:b/>
          <w:bCs/>
          <w:color w:val="000000"/>
          <w:sz w:val="22"/>
          <w:szCs w:val="22"/>
          <w:u w:val="single"/>
        </w:rPr>
      </w:pPr>
    </w:p>
    <w:p w:rsidR="00155DC8" w:rsidRPr="00220325" w:rsidRDefault="00155DC8" w:rsidP="00220325">
      <w:pPr>
        <w:autoSpaceDE w:val="0"/>
        <w:autoSpaceDN w:val="0"/>
        <w:adjustRightInd w:val="0"/>
        <w:jc w:val="center"/>
        <w:rPr>
          <w:b/>
          <w:bCs/>
          <w:color w:val="000000"/>
          <w:sz w:val="22"/>
          <w:szCs w:val="22"/>
          <w:u w:val="single"/>
        </w:rPr>
      </w:pPr>
    </w:p>
    <w:p w:rsidR="00155DC8" w:rsidRPr="00220325" w:rsidRDefault="00155DC8" w:rsidP="00220325">
      <w:pPr>
        <w:autoSpaceDE w:val="0"/>
        <w:autoSpaceDN w:val="0"/>
        <w:adjustRightInd w:val="0"/>
        <w:jc w:val="center"/>
        <w:rPr>
          <w:b/>
          <w:bCs/>
          <w:color w:val="000000"/>
          <w:sz w:val="22"/>
          <w:szCs w:val="22"/>
          <w:u w:val="single"/>
        </w:rPr>
      </w:pPr>
    </w:p>
    <w:p w:rsidR="00155DC8" w:rsidRPr="00220325" w:rsidRDefault="00155DC8" w:rsidP="00220325">
      <w:pPr>
        <w:autoSpaceDE w:val="0"/>
        <w:autoSpaceDN w:val="0"/>
        <w:adjustRightInd w:val="0"/>
        <w:jc w:val="center"/>
        <w:rPr>
          <w:b/>
          <w:bCs/>
          <w:color w:val="000000"/>
          <w:sz w:val="22"/>
          <w:szCs w:val="22"/>
          <w:u w:val="single"/>
        </w:rPr>
      </w:pPr>
    </w:p>
    <w:p w:rsidR="00155DC8" w:rsidRPr="00220325" w:rsidRDefault="00155DC8" w:rsidP="00220325">
      <w:pPr>
        <w:autoSpaceDE w:val="0"/>
        <w:autoSpaceDN w:val="0"/>
        <w:adjustRightInd w:val="0"/>
        <w:jc w:val="center"/>
        <w:rPr>
          <w:b/>
          <w:bCs/>
          <w:color w:val="000000"/>
          <w:sz w:val="22"/>
          <w:szCs w:val="22"/>
          <w:u w:val="single"/>
        </w:rPr>
      </w:pPr>
    </w:p>
    <w:p w:rsidR="00155DC8" w:rsidRPr="00220325" w:rsidRDefault="00155DC8" w:rsidP="00220325">
      <w:pPr>
        <w:autoSpaceDE w:val="0"/>
        <w:autoSpaceDN w:val="0"/>
        <w:adjustRightInd w:val="0"/>
        <w:jc w:val="center"/>
        <w:rPr>
          <w:b/>
          <w:bCs/>
          <w:color w:val="000000"/>
          <w:sz w:val="22"/>
          <w:szCs w:val="22"/>
          <w:u w:val="single"/>
        </w:rPr>
      </w:pPr>
    </w:p>
    <w:p w:rsidR="00155DC8" w:rsidRPr="00220325" w:rsidRDefault="00155DC8" w:rsidP="00220325">
      <w:pPr>
        <w:autoSpaceDE w:val="0"/>
        <w:autoSpaceDN w:val="0"/>
        <w:adjustRightInd w:val="0"/>
        <w:jc w:val="center"/>
        <w:rPr>
          <w:b/>
          <w:bCs/>
          <w:color w:val="000000"/>
          <w:sz w:val="22"/>
          <w:szCs w:val="22"/>
          <w:u w:val="single"/>
        </w:rPr>
      </w:pPr>
    </w:p>
    <w:p w:rsidR="00155DC8" w:rsidRPr="00220325" w:rsidRDefault="00155DC8" w:rsidP="00220325">
      <w:pPr>
        <w:autoSpaceDE w:val="0"/>
        <w:autoSpaceDN w:val="0"/>
        <w:adjustRightInd w:val="0"/>
        <w:jc w:val="center"/>
        <w:rPr>
          <w:b/>
          <w:bCs/>
          <w:color w:val="000000"/>
          <w:sz w:val="22"/>
          <w:szCs w:val="22"/>
          <w:u w:val="single"/>
        </w:rPr>
      </w:pPr>
    </w:p>
    <w:p w:rsidR="00155DC8" w:rsidRPr="00220325" w:rsidRDefault="00155DC8" w:rsidP="00220325">
      <w:pPr>
        <w:autoSpaceDE w:val="0"/>
        <w:autoSpaceDN w:val="0"/>
        <w:adjustRightInd w:val="0"/>
        <w:jc w:val="center"/>
        <w:rPr>
          <w:b/>
          <w:bCs/>
          <w:color w:val="000000"/>
          <w:sz w:val="22"/>
          <w:szCs w:val="22"/>
          <w:u w:val="single"/>
        </w:rPr>
      </w:pPr>
    </w:p>
    <w:p w:rsidR="00155DC8" w:rsidRPr="00220325" w:rsidRDefault="00155DC8" w:rsidP="00220325">
      <w:pPr>
        <w:autoSpaceDE w:val="0"/>
        <w:autoSpaceDN w:val="0"/>
        <w:adjustRightInd w:val="0"/>
        <w:jc w:val="center"/>
        <w:rPr>
          <w:b/>
          <w:bCs/>
          <w:color w:val="000000"/>
          <w:sz w:val="22"/>
          <w:szCs w:val="22"/>
          <w:u w:val="single"/>
        </w:rPr>
      </w:pPr>
    </w:p>
    <w:p w:rsidR="00155DC8" w:rsidRPr="00220325" w:rsidRDefault="00155DC8" w:rsidP="00220325">
      <w:pPr>
        <w:autoSpaceDE w:val="0"/>
        <w:autoSpaceDN w:val="0"/>
        <w:adjustRightInd w:val="0"/>
        <w:jc w:val="center"/>
        <w:rPr>
          <w:b/>
          <w:bCs/>
          <w:color w:val="000000"/>
          <w:sz w:val="22"/>
          <w:szCs w:val="22"/>
          <w:u w:val="single"/>
        </w:rPr>
      </w:pPr>
    </w:p>
    <w:p w:rsidR="00473387" w:rsidRPr="00220325" w:rsidRDefault="00473387" w:rsidP="00220325">
      <w:pPr>
        <w:autoSpaceDE w:val="0"/>
        <w:autoSpaceDN w:val="0"/>
        <w:adjustRightInd w:val="0"/>
        <w:jc w:val="center"/>
        <w:rPr>
          <w:b/>
          <w:bCs/>
          <w:color w:val="000000"/>
          <w:sz w:val="22"/>
          <w:szCs w:val="22"/>
          <w:u w:val="single"/>
        </w:rPr>
      </w:pPr>
    </w:p>
    <w:p w:rsidR="00155DC8" w:rsidRPr="00220325" w:rsidRDefault="00155DC8" w:rsidP="00220325">
      <w:pPr>
        <w:autoSpaceDE w:val="0"/>
        <w:autoSpaceDN w:val="0"/>
        <w:adjustRightInd w:val="0"/>
        <w:jc w:val="center"/>
        <w:rPr>
          <w:b/>
          <w:bCs/>
          <w:color w:val="000000"/>
          <w:sz w:val="22"/>
          <w:szCs w:val="22"/>
          <w:u w:val="single"/>
        </w:rPr>
      </w:pPr>
    </w:p>
    <w:p w:rsidR="00155DC8" w:rsidRPr="00220325" w:rsidRDefault="00155DC8" w:rsidP="00220325">
      <w:pPr>
        <w:autoSpaceDE w:val="0"/>
        <w:autoSpaceDN w:val="0"/>
        <w:adjustRightInd w:val="0"/>
        <w:jc w:val="center"/>
        <w:rPr>
          <w:b/>
          <w:bCs/>
          <w:color w:val="000000"/>
          <w:sz w:val="22"/>
          <w:szCs w:val="22"/>
          <w:u w:val="single"/>
        </w:rPr>
      </w:pPr>
      <w:r w:rsidRPr="00220325">
        <w:rPr>
          <w:b/>
          <w:bCs/>
          <w:color w:val="000000"/>
          <w:sz w:val="22"/>
          <w:szCs w:val="22"/>
          <w:u w:val="single"/>
        </w:rPr>
        <w:lastRenderedPageBreak/>
        <w:t>ANEXO V</w:t>
      </w:r>
    </w:p>
    <w:p w:rsidR="00155DC8" w:rsidRPr="00220325" w:rsidRDefault="00155DC8" w:rsidP="00220325">
      <w:pPr>
        <w:pStyle w:val="xl28"/>
        <w:pBdr>
          <w:left w:val="none" w:sz="0" w:space="0" w:color="auto"/>
          <w:right w:val="none" w:sz="0" w:space="0" w:color="auto"/>
        </w:pBdr>
        <w:spacing w:before="0" w:beforeAutospacing="0" w:after="0" w:afterAutospacing="0"/>
        <w:textAlignment w:val="auto"/>
        <w:rPr>
          <w:rFonts w:ascii="Times New Roman" w:hAnsi="Times New Roman" w:cs="Times New Roman"/>
          <w:bCs w:val="0"/>
          <w:snapToGrid w:val="0"/>
          <w:color w:val="000000"/>
        </w:rPr>
      </w:pPr>
    </w:p>
    <w:p w:rsidR="00155DC8" w:rsidRPr="00220325" w:rsidRDefault="00155DC8" w:rsidP="00220325">
      <w:pPr>
        <w:widowControl w:val="0"/>
        <w:jc w:val="center"/>
        <w:rPr>
          <w:b/>
          <w:color w:val="000000"/>
          <w:sz w:val="22"/>
          <w:szCs w:val="22"/>
        </w:rPr>
      </w:pPr>
      <w:r w:rsidRPr="00220325">
        <w:rPr>
          <w:b/>
          <w:color w:val="000000"/>
          <w:sz w:val="22"/>
          <w:szCs w:val="22"/>
        </w:rPr>
        <w:t>DECLARAÇÃO DE CUMPRIMENTO DAS CONDIÇÕES DE HABILITAÇÃO</w:t>
      </w:r>
    </w:p>
    <w:p w:rsidR="00155DC8" w:rsidRPr="00220325" w:rsidRDefault="00155DC8" w:rsidP="00220325">
      <w:pPr>
        <w:widowControl w:val="0"/>
        <w:jc w:val="center"/>
        <w:rPr>
          <w:color w:val="000000"/>
          <w:sz w:val="22"/>
          <w:szCs w:val="22"/>
        </w:rPr>
      </w:pPr>
      <w:r w:rsidRPr="00220325">
        <w:rPr>
          <w:color w:val="000000"/>
          <w:sz w:val="22"/>
          <w:szCs w:val="22"/>
        </w:rPr>
        <w:t>(PAPEL TIMBRADO DA EMPRESA LICITANTE)</w:t>
      </w:r>
    </w:p>
    <w:p w:rsidR="00155DC8" w:rsidRPr="00220325" w:rsidRDefault="00155DC8" w:rsidP="00220325">
      <w:pPr>
        <w:widowControl w:val="0"/>
        <w:jc w:val="center"/>
        <w:rPr>
          <w:color w:val="000000"/>
          <w:sz w:val="22"/>
          <w:szCs w:val="22"/>
        </w:rPr>
      </w:pPr>
    </w:p>
    <w:p w:rsidR="00155DC8" w:rsidRPr="00220325" w:rsidRDefault="00155DC8" w:rsidP="00220325">
      <w:pPr>
        <w:ind w:left="150"/>
        <w:jc w:val="center"/>
        <w:rPr>
          <w:sz w:val="22"/>
          <w:szCs w:val="22"/>
        </w:rPr>
      </w:pPr>
      <w:r w:rsidRPr="00220325">
        <w:rPr>
          <w:b/>
          <w:bCs/>
          <w:color w:val="000000"/>
          <w:sz w:val="22"/>
          <w:szCs w:val="22"/>
        </w:rPr>
        <w:t>(Pregão Eletrônico nº ___/201</w:t>
      </w:r>
      <w:r w:rsidR="00A32E4F" w:rsidRPr="00220325">
        <w:rPr>
          <w:b/>
          <w:bCs/>
          <w:color w:val="000000"/>
          <w:sz w:val="22"/>
          <w:szCs w:val="22"/>
        </w:rPr>
        <w:t>7</w:t>
      </w:r>
      <w:r w:rsidRPr="00220325">
        <w:rPr>
          <w:b/>
          <w:bCs/>
          <w:color w:val="000000"/>
          <w:sz w:val="22"/>
          <w:szCs w:val="22"/>
        </w:rPr>
        <w:t>)</w:t>
      </w:r>
    </w:p>
    <w:p w:rsidR="00155DC8" w:rsidRPr="00220325" w:rsidRDefault="00155DC8" w:rsidP="00220325">
      <w:pPr>
        <w:widowControl w:val="0"/>
        <w:jc w:val="center"/>
        <w:rPr>
          <w:color w:val="000000"/>
          <w:sz w:val="22"/>
          <w:szCs w:val="22"/>
        </w:rPr>
      </w:pPr>
    </w:p>
    <w:p w:rsidR="00155DC8" w:rsidRPr="00220325" w:rsidRDefault="00155DC8" w:rsidP="00220325">
      <w:pPr>
        <w:widowControl w:val="0"/>
        <w:jc w:val="center"/>
        <w:rPr>
          <w:b/>
          <w:color w:val="000000"/>
          <w:sz w:val="22"/>
          <w:szCs w:val="22"/>
        </w:rPr>
      </w:pPr>
      <w:r w:rsidRPr="00220325">
        <w:rPr>
          <w:b/>
          <w:color w:val="000000"/>
          <w:sz w:val="22"/>
          <w:szCs w:val="22"/>
        </w:rPr>
        <w:t>(APRESENTAÇÃO OBRIGATÓRIA PARA TODOS OS LICITANTES)</w:t>
      </w:r>
    </w:p>
    <w:p w:rsidR="00155DC8" w:rsidRPr="00220325" w:rsidRDefault="00155DC8" w:rsidP="00220325">
      <w:pPr>
        <w:widowControl w:val="0"/>
        <w:jc w:val="center"/>
        <w:rPr>
          <w:color w:val="000000"/>
          <w:sz w:val="22"/>
          <w:szCs w:val="22"/>
        </w:rPr>
      </w:pPr>
    </w:p>
    <w:p w:rsidR="00155DC8" w:rsidRPr="00220325" w:rsidRDefault="00155DC8" w:rsidP="00220325">
      <w:pPr>
        <w:widowControl w:val="0"/>
        <w:jc w:val="center"/>
        <w:rPr>
          <w:color w:val="000000"/>
          <w:sz w:val="22"/>
          <w:szCs w:val="22"/>
        </w:rPr>
      </w:pPr>
    </w:p>
    <w:p w:rsidR="00155DC8" w:rsidRPr="00220325" w:rsidRDefault="00155DC8" w:rsidP="00220325">
      <w:pPr>
        <w:widowControl w:val="0"/>
        <w:jc w:val="both"/>
        <w:rPr>
          <w:color w:val="000000"/>
          <w:sz w:val="22"/>
          <w:szCs w:val="22"/>
        </w:rPr>
      </w:pPr>
      <w:r w:rsidRPr="00220325">
        <w:rPr>
          <w:color w:val="000000"/>
          <w:sz w:val="22"/>
          <w:szCs w:val="22"/>
        </w:rPr>
        <w:t>Prezados Senhores,</w:t>
      </w:r>
    </w:p>
    <w:p w:rsidR="00155DC8" w:rsidRPr="00220325" w:rsidRDefault="00155DC8" w:rsidP="00220325">
      <w:pPr>
        <w:widowControl w:val="0"/>
        <w:jc w:val="both"/>
        <w:rPr>
          <w:color w:val="000000"/>
          <w:sz w:val="22"/>
          <w:szCs w:val="22"/>
        </w:rPr>
      </w:pPr>
    </w:p>
    <w:p w:rsidR="00155DC8" w:rsidRPr="00220325" w:rsidRDefault="00155DC8" w:rsidP="00220325">
      <w:pPr>
        <w:widowControl w:val="0"/>
        <w:jc w:val="both"/>
        <w:rPr>
          <w:color w:val="000000"/>
          <w:sz w:val="22"/>
          <w:szCs w:val="22"/>
        </w:rPr>
      </w:pPr>
    </w:p>
    <w:p w:rsidR="00155DC8" w:rsidRPr="00220325" w:rsidRDefault="00155DC8" w:rsidP="00220325">
      <w:pPr>
        <w:widowControl w:val="0"/>
        <w:jc w:val="both"/>
        <w:rPr>
          <w:b/>
          <w:color w:val="000000"/>
          <w:sz w:val="22"/>
          <w:szCs w:val="22"/>
        </w:rPr>
      </w:pPr>
      <w:r w:rsidRPr="00220325">
        <w:rPr>
          <w:color w:val="000000"/>
          <w:sz w:val="22"/>
          <w:szCs w:val="22"/>
        </w:rPr>
        <w:t xml:space="preserve">Pela presente, (nome da empresa) _____________________________________, inscrita no CNPJ sob nº _________________________, sediada no (endereço completo) ___________________________________, DECLARA, sob as penas da Lei e para efeito do cumprimento ao estabelecido no Inciso VII do artigo 4º da Lei Federal nº 10.520 de 17.07.2002, </w:t>
      </w:r>
      <w:r w:rsidRPr="00220325">
        <w:rPr>
          <w:b/>
          <w:color w:val="000000"/>
          <w:sz w:val="22"/>
          <w:szCs w:val="22"/>
        </w:rPr>
        <w:t>que atende plenamente os requisitos de habilitação exigidos neste Edital, assim como sua total concordância com as condições nele constantes.</w:t>
      </w:r>
    </w:p>
    <w:p w:rsidR="00155DC8" w:rsidRPr="00220325" w:rsidRDefault="00155DC8" w:rsidP="00220325">
      <w:pPr>
        <w:widowControl w:val="0"/>
        <w:jc w:val="center"/>
        <w:rPr>
          <w:color w:val="000000"/>
          <w:sz w:val="22"/>
          <w:szCs w:val="22"/>
        </w:rPr>
      </w:pPr>
    </w:p>
    <w:p w:rsidR="00155DC8" w:rsidRPr="00220325" w:rsidRDefault="00155DC8" w:rsidP="00220325">
      <w:pPr>
        <w:widowControl w:val="0"/>
        <w:jc w:val="center"/>
        <w:rPr>
          <w:color w:val="000000"/>
          <w:sz w:val="22"/>
          <w:szCs w:val="22"/>
        </w:rPr>
      </w:pPr>
    </w:p>
    <w:p w:rsidR="00155DC8" w:rsidRPr="00220325" w:rsidRDefault="00155DC8" w:rsidP="00220325">
      <w:pPr>
        <w:widowControl w:val="0"/>
        <w:rPr>
          <w:color w:val="000000"/>
          <w:sz w:val="22"/>
          <w:szCs w:val="22"/>
        </w:rPr>
      </w:pPr>
      <w:r w:rsidRPr="00220325">
        <w:rPr>
          <w:color w:val="000000"/>
          <w:sz w:val="22"/>
          <w:szCs w:val="22"/>
        </w:rPr>
        <w:t>Local e data,</w:t>
      </w:r>
    </w:p>
    <w:p w:rsidR="00155DC8" w:rsidRPr="00220325" w:rsidRDefault="00155DC8" w:rsidP="00220325">
      <w:pPr>
        <w:widowControl w:val="0"/>
        <w:jc w:val="center"/>
        <w:rPr>
          <w:color w:val="000000"/>
          <w:sz w:val="22"/>
          <w:szCs w:val="22"/>
        </w:rPr>
      </w:pPr>
    </w:p>
    <w:p w:rsidR="00155DC8" w:rsidRPr="00220325" w:rsidRDefault="00155DC8" w:rsidP="00220325">
      <w:pPr>
        <w:widowControl w:val="0"/>
        <w:jc w:val="center"/>
        <w:rPr>
          <w:color w:val="000000"/>
          <w:sz w:val="22"/>
          <w:szCs w:val="22"/>
        </w:rPr>
      </w:pPr>
    </w:p>
    <w:p w:rsidR="00155DC8" w:rsidRPr="00220325" w:rsidRDefault="00155DC8" w:rsidP="00220325">
      <w:pPr>
        <w:widowControl w:val="0"/>
        <w:jc w:val="center"/>
        <w:rPr>
          <w:color w:val="000000"/>
          <w:sz w:val="22"/>
          <w:szCs w:val="22"/>
        </w:rPr>
      </w:pPr>
    </w:p>
    <w:p w:rsidR="00155DC8" w:rsidRPr="00220325" w:rsidRDefault="00155DC8" w:rsidP="00220325">
      <w:pPr>
        <w:widowControl w:val="0"/>
        <w:jc w:val="center"/>
        <w:rPr>
          <w:color w:val="000000"/>
          <w:sz w:val="22"/>
          <w:szCs w:val="22"/>
        </w:rPr>
      </w:pPr>
    </w:p>
    <w:p w:rsidR="00155DC8" w:rsidRPr="00220325" w:rsidRDefault="00155DC8" w:rsidP="00220325">
      <w:pPr>
        <w:widowControl w:val="0"/>
        <w:rPr>
          <w:color w:val="000000"/>
          <w:sz w:val="22"/>
          <w:szCs w:val="22"/>
        </w:rPr>
      </w:pPr>
      <w:r w:rsidRPr="00220325">
        <w:rPr>
          <w:color w:val="000000"/>
          <w:sz w:val="22"/>
          <w:szCs w:val="22"/>
        </w:rPr>
        <w:t>_______________________________________________________</w:t>
      </w:r>
    </w:p>
    <w:p w:rsidR="00155DC8" w:rsidRPr="00220325" w:rsidRDefault="00155DC8" w:rsidP="00220325">
      <w:pPr>
        <w:widowControl w:val="0"/>
        <w:rPr>
          <w:color w:val="000000"/>
          <w:sz w:val="22"/>
          <w:szCs w:val="22"/>
        </w:rPr>
      </w:pPr>
      <w:r w:rsidRPr="00220325">
        <w:rPr>
          <w:color w:val="000000"/>
          <w:sz w:val="22"/>
          <w:szCs w:val="22"/>
        </w:rPr>
        <w:t>(assinatura e identificação do representante legal/procurador do licitante)</w:t>
      </w:r>
    </w:p>
    <w:p w:rsidR="00155DC8" w:rsidRPr="00220325" w:rsidRDefault="00155DC8" w:rsidP="00220325">
      <w:pPr>
        <w:widowControl w:val="0"/>
        <w:rPr>
          <w:color w:val="000000"/>
          <w:sz w:val="22"/>
          <w:szCs w:val="22"/>
        </w:rPr>
      </w:pPr>
      <w:r w:rsidRPr="00220325">
        <w:rPr>
          <w:color w:val="000000"/>
          <w:sz w:val="22"/>
          <w:szCs w:val="22"/>
        </w:rPr>
        <w:t>Nome Legível:</w:t>
      </w:r>
    </w:p>
    <w:p w:rsidR="00155DC8" w:rsidRPr="00220325" w:rsidRDefault="00155DC8" w:rsidP="00220325">
      <w:pPr>
        <w:widowControl w:val="0"/>
        <w:rPr>
          <w:color w:val="000000"/>
          <w:sz w:val="22"/>
          <w:szCs w:val="22"/>
        </w:rPr>
      </w:pPr>
      <w:r w:rsidRPr="00220325">
        <w:rPr>
          <w:color w:val="000000"/>
          <w:sz w:val="22"/>
          <w:szCs w:val="22"/>
        </w:rPr>
        <w:t xml:space="preserve">R.G.: </w:t>
      </w:r>
    </w:p>
    <w:p w:rsidR="00155DC8" w:rsidRPr="00220325" w:rsidRDefault="00155DC8" w:rsidP="00220325">
      <w:pPr>
        <w:widowControl w:val="0"/>
        <w:rPr>
          <w:color w:val="000000"/>
          <w:sz w:val="22"/>
          <w:szCs w:val="22"/>
        </w:rPr>
      </w:pPr>
      <w:r w:rsidRPr="00220325">
        <w:rPr>
          <w:color w:val="000000"/>
          <w:sz w:val="22"/>
          <w:szCs w:val="22"/>
        </w:rPr>
        <w:t>Cargo/ função:</w:t>
      </w:r>
    </w:p>
    <w:p w:rsidR="00155DC8" w:rsidRPr="00220325" w:rsidRDefault="00155DC8" w:rsidP="00220325">
      <w:pPr>
        <w:pStyle w:val="xl28"/>
        <w:pBdr>
          <w:left w:val="none" w:sz="0" w:space="0" w:color="auto"/>
          <w:right w:val="none" w:sz="0" w:space="0" w:color="auto"/>
        </w:pBdr>
        <w:spacing w:before="0" w:beforeAutospacing="0" w:after="0" w:afterAutospacing="0"/>
        <w:textAlignment w:val="auto"/>
        <w:rPr>
          <w:rFonts w:ascii="Times New Roman" w:hAnsi="Times New Roman" w:cs="Times New Roman"/>
          <w:bCs w:val="0"/>
          <w:snapToGrid w:val="0"/>
          <w:color w:val="000000"/>
        </w:rPr>
      </w:pPr>
    </w:p>
    <w:p w:rsidR="00155DC8" w:rsidRPr="00220325" w:rsidRDefault="00155DC8" w:rsidP="00220325">
      <w:pPr>
        <w:pStyle w:val="xl28"/>
        <w:pBdr>
          <w:left w:val="none" w:sz="0" w:space="0" w:color="auto"/>
          <w:right w:val="none" w:sz="0" w:space="0" w:color="auto"/>
        </w:pBdr>
        <w:spacing w:before="0" w:beforeAutospacing="0" w:after="0" w:afterAutospacing="0"/>
        <w:textAlignment w:val="auto"/>
        <w:rPr>
          <w:rFonts w:ascii="Times New Roman" w:hAnsi="Times New Roman" w:cs="Times New Roman"/>
          <w:bCs w:val="0"/>
          <w:snapToGrid w:val="0"/>
          <w:color w:val="000000"/>
        </w:rPr>
      </w:pPr>
    </w:p>
    <w:p w:rsidR="00155DC8" w:rsidRPr="00220325" w:rsidRDefault="00155DC8" w:rsidP="00220325">
      <w:pPr>
        <w:pStyle w:val="xl28"/>
        <w:pBdr>
          <w:left w:val="none" w:sz="0" w:space="0" w:color="auto"/>
          <w:right w:val="none" w:sz="0" w:space="0" w:color="auto"/>
        </w:pBdr>
        <w:spacing w:before="0" w:beforeAutospacing="0" w:after="0" w:afterAutospacing="0"/>
        <w:textAlignment w:val="auto"/>
        <w:rPr>
          <w:rFonts w:ascii="Times New Roman" w:hAnsi="Times New Roman" w:cs="Times New Roman"/>
          <w:bCs w:val="0"/>
          <w:snapToGrid w:val="0"/>
          <w:color w:val="000000"/>
        </w:rPr>
      </w:pPr>
    </w:p>
    <w:p w:rsidR="00155DC8" w:rsidRPr="00220325" w:rsidRDefault="00155DC8" w:rsidP="00220325">
      <w:pPr>
        <w:pStyle w:val="xl28"/>
        <w:pBdr>
          <w:left w:val="none" w:sz="0" w:space="0" w:color="auto"/>
          <w:right w:val="none" w:sz="0" w:space="0" w:color="auto"/>
        </w:pBdr>
        <w:spacing w:before="0" w:beforeAutospacing="0" w:after="0" w:afterAutospacing="0"/>
        <w:textAlignment w:val="auto"/>
        <w:rPr>
          <w:rFonts w:ascii="Times New Roman" w:hAnsi="Times New Roman" w:cs="Times New Roman"/>
          <w:bCs w:val="0"/>
          <w:snapToGrid w:val="0"/>
          <w:color w:val="000000"/>
        </w:rPr>
      </w:pPr>
    </w:p>
    <w:p w:rsidR="00155DC8" w:rsidRPr="00220325" w:rsidRDefault="00155DC8" w:rsidP="00220325">
      <w:pPr>
        <w:pStyle w:val="xl28"/>
        <w:pBdr>
          <w:left w:val="none" w:sz="0" w:space="0" w:color="auto"/>
          <w:right w:val="none" w:sz="0" w:space="0" w:color="auto"/>
        </w:pBdr>
        <w:spacing w:before="0" w:beforeAutospacing="0" w:after="0" w:afterAutospacing="0"/>
        <w:textAlignment w:val="auto"/>
        <w:rPr>
          <w:rFonts w:ascii="Times New Roman" w:hAnsi="Times New Roman" w:cs="Times New Roman"/>
          <w:bCs w:val="0"/>
          <w:snapToGrid w:val="0"/>
          <w:color w:val="000000"/>
        </w:rPr>
      </w:pPr>
    </w:p>
    <w:p w:rsidR="00155DC8" w:rsidRPr="00220325" w:rsidRDefault="00155DC8" w:rsidP="00220325">
      <w:pPr>
        <w:pStyle w:val="xl28"/>
        <w:pBdr>
          <w:left w:val="none" w:sz="0" w:space="0" w:color="auto"/>
          <w:right w:val="none" w:sz="0" w:space="0" w:color="auto"/>
        </w:pBdr>
        <w:spacing w:before="0" w:beforeAutospacing="0" w:after="0" w:afterAutospacing="0"/>
        <w:textAlignment w:val="auto"/>
        <w:rPr>
          <w:rFonts w:ascii="Times New Roman" w:hAnsi="Times New Roman" w:cs="Times New Roman"/>
          <w:bCs w:val="0"/>
          <w:snapToGrid w:val="0"/>
          <w:color w:val="000000"/>
        </w:rPr>
      </w:pPr>
    </w:p>
    <w:p w:rsidR="00155DC8" w:rsidRPr="00220325" w:rsidRDefault="00155DC8" w:rsidP="00220325">
      <w:pPr>
        <w:pStyle w:val="xl28"/>
        <w:pBdr>
          <w:left w:val="none" w:sz="0" w:space="0" w:color="auto"/>
          <w:right w:val="none" w:sz="0" w:space="0" w:color="auto"/>
        </w:pBdr>
        <w:spacing w:before="0" w:beforeAutospacing="0" w:after="0" w:afterAutospacing="0"/>
        <w:textAlignment w:val="auto"/>
        <w:rPr>
          <w:rFonts w:ascii="Times New Roman" w:hAnsi="Times New Roman" w:cs="Times New Roman"/>
          <w:bCs w:val="0"/>
          <w:snapToGrid w:val="0"/>
          <w:color w:val="000000"/>
        </w:rPr>
      </w:pPr>
    </w:p>
    <w:p w:rsidR="00155DC8" w:rsidRPr="00220325" w:rsidRDefault="00155DC8" w:rsidP="00220325">
      <w:pPr>
        <w:pStyle w:val="xl28"/>
        <w:pBdr>
          <w:left w:val="none" w:sz="0" w:space="0" w:color="auto"/>
          <w:right w:val="none" w:sz="0" w:space="0" w:color="auto"/>
        </w:pBdr>
        <w:spacing w:before="0" w:beforeAutospacing="0" w:after="0" w:afterAutospacing="0"/>
        <w:textAlignment w:val="auto"/>
        <w:rPr>
          <w:rFonts w:ascii="Times New Roman" w:hAnsi="Times New Roman" w:cs="Times New Roman"/>
          <w:bCs w:val="0"/>
          <w:snapToGrid w:val="0"/>
          <w:color w:val="000000"/>
        </w:rPr>
      </w:pPr>
    </w:p>
    <w:p w:rsidR="00155DC8" w:rsidRPr="00220325" w:rsidRDefault="00155DC8" w:rsidP="00220325">
      <w:pPr>
        <w:pStyle w:val="xl28"/>
        <w:pBdr>
          <w:left w:val="none" w:sz="0" w:space="0" w:color="auto"/>
          <w:right w:val="none" w:sz="0" w:space="0" w:color="auto"/>
        </w:pBdr>
        <w:spacing w:before="0" w:beforeAutospacing="0" w:after="0" w:afterAutospacing="0"/>
        <w:textAlignment w:val="auto"/>
        <w:rPr>
          <w:rFonts w:ascii="Times New Roman" w:hAnsi="Times New Roman" w:cs="Times New Roman"/>
          <w:bCs w:val="0"/>
          <w:snapToGrid w:val="0"/>
          <w:color w:val="000000"/>
        </w:rPr>
      </w:pPr>
    </w:p>
    <w:p w:rsidR="00155DC8" w:rsidRPr="00220325" w:rsidRDefault="00155DC8" w:rsidP="00220325">
      <w:pPr>
        <w:pStyle w:val="xl28"/>
        <w:pBdr>
          <w:left w:val="none" w:sz="0" w:space="0" w:color="auto"/>
          <w:right w:val="none" w:sz="0" w:space="0" w:color="auto"/>
        </w:pBdr>
        <w:spacing w:before="0" w:beforeAutospacing="0" w:after="0" w:afterAutospacing="0"/>
        <w:textAlignment w:val="auto"/>
        <w:rPr>
          <w:rFonts w:ascii="Times New Roman" w:hAnsi="Times New Roman" w:cs="Times New Roman"/>
          <w:bCs w:val="0"/>
          <w:snapToGrid w:val="0"/>
          <w:color w:val="000000"/>
        </w:rPr>
      </w:pPr>
    </w:p>
    <w:p w:rsidR="00155DC8" w:rsidRPr="00220325" w:rsidRDefault="00155DC8" w:rsidP="00220325">
      <w:pPr>
        <w:pStyle w:val="xl28"/>
        <w:pBdr>
          <w:left w:val="none" w:sz="0" w:space="0" w:color="auto"/>
          <w:right w:val="none" w:sz="0" w:space="0" w:color="auto"/>
        </w:pBdr>
        <w:spacing w:before="0" w:beforeAutospacing="0" w:after="0" w:afterAutospacing="0"/>
        <w:textAlignment w:val="auto"/>
        <w:rPr>
          <w:rFonts w:ascii="Times New Roman" w:hAnsi="Times New Roman" w:cs="Times New Roman"/>
          <w:bCs w:val="0"/>
          <w:snapToGrid w:val="0"/>
          <w:color w:val="000000"/>
        </w:rPr>
      </w:pPr>
    </w:p>
    <w:p w:rsidR="00155DC8" w:rsidRPr="00220325" w:rsidRDefault="00155DC8" w:rsidP="00220325">
      <w:pPr>
        <w:pStyle w:val="xl28"/>
        <w:pBdr>
          <w:left w:val="none" w:sz="0" w:space="0" w:color="auto"/>
          <w:right w:val="none" w:sz="0" w:space="0" w:color="auto"/>
        </w:pBdr>
        <w:spacing w:before="0" w:beforeAutospacing="0" w:after="0" w:afterAutospacing="0"/>
        <w:textAlignment w:val="auto"/>
        <w:rPr>
          <w:rFonts w:ascii="Times New Roman" w:hAnsi="Times New Roman" w:cs="Times New Roman"/>
          <w:bCs w:val="0"/>
          <w:snapToGrid w:val="0"/>
          <w:color w:val="000000"/>
        </w:rPr>
      </w:pPr>
    </w:p>
    <w:p w:rsidR="00155DC8" w:rsidRPr="00220325" w:rsidRDefault="00155DC8" w:rsidP="00220325">
      <w:pPr>
        <w:pStyle w:val="xl28"/>
        <w:pBdr>
          <w:left w:val="none" w:sz="0" w:space="0" w:color="auto"/>
          <w:right w:val="none" w:sz="0" w:space="0" w:color="auto"/>
        </w:pBdr>
        <w:spacing w:before="0" w:beforeAutospacing="0" w:after="0" w:afterAutospacing="0"/>
        <w:textAlignment w:val="auto"/>
        <w:rPr>
          <w:rFonts w:ascii="Times New Roman" w:hAnsi="Times New Roman" w:cs="Times New Roman"/>
          <w:bCs w:val="0"/>
          <w:snapToGrid w:val="0"/>
          <w:color w:val="000000"/>
        </w:rPr>
      </w:pPr>
    </w:p>
    <w:p w:rsidR="00155DC8" w:rsidRPr="00220325" w:rsidRDefault="00155DC8" w:rsidP="00220325">
      <w:pPr>
        <w:pStyle w:val="xl28"/>
        <w:pBdr>
          <w:left w:val="none" w:sz="0" w:space="0" w:color="auto"/>
          <w:right w:val="none" w:sz="0" w:space="0" w:color="auto"/>
        </w:pBdr>
        <w:spacing w:before="0" w:beforeAutospacing="0" w:after="0" w:afterAutospacing="0"/>
        <w:textAlignment w:val="auto"/>
        <w:rPr>
          <w:rFonts w:ascii="Times New Roman" w:hAnsi="Times New Roman" w:cs="Times New Roman"/>
          <w:bCs w:val="0"/>
          <w:snapToGrid w:val="0"/>
          <w:color w:val="000000"/>
        </w:rPr>
      </w:pPr>
    </w:p>
    <w:p w:rsidR="00155DC8" w:rsidRPr="00220325" w:rsidRDefault="00155DC8" w:rsidP="00220325">
      <w:pPr>
        <w:pStyle w:val="xl28"/>
        <w:pBdr>
          <w:left w:val="none" w:sz="0" w:space="0" w:color="auto"/>
          <w:right w:val="none" w:sz="0" w:space="0" w:color="auto"/>
        </w:pBdr>
        <w:spacing w:before="0" w:beforeAutospacing="0" w:after="0" w:afterAutospacing="0"/>
        <w:textAlignment w:val="auto"/>
        <w:rPr>
          <w:rFonts w:ascii="Times New Roman" w:hAnsi="Times New Roman" w:cs="Times New Roman"/>
          <w:bCs w:val="0"/>
          <w:snapToGrid w:val="0"/>
          <w:color w:val="000000"/>
        </w:rPr>
      </w:pPr>
    </w:p>
    <w:p w:rsidR="00155DC8" w:rsidRPr="00220325" w:rsidRDefault="00155DC8" w:rsidP="00220325">
      <w:pPr>
        <w:pStyle w:val="xl28"/>
        <w:pBdr>
          <w:left w:val="none" w:sz="0" w:space="0" w:color="auto"/>
          <w:right w:val="none" w:sz="0" w:space="0" w:color="auto"/>
        </w:pBdr>
        <w:spacing w:before="0" w:beforeAutospacing="0" w:after="0" w:afterAutospacing="0"/>
        <w:textAlignment w:val="auto"/>
        <w:rPr>
          <w:rFonts w:ascii="Times New Roman" w:hAnsi="Times New Roman" w:cs="Times New Roman"/>
          <w:bCs w:val="0"/>
          <w:snapToGrid w:val="0"/>
          <w:color w:val="000000"/>
        </w:rPr>
      </w:pPr>
    </w:p>
    <w:p w:rsidR="00155DC8" w:rsidRPr="00220325" w:rsidRDefault="00155DC8" w:rsidP="00220325">
      <w:pPr>
        <w:pStyle w:val="xl28"/>
        <w:pBdr>
          <w:left w:val="none" w:sz="0" w:space="0" w:color="auto"/>
          <w:right w:val="none" w:sz="0" w:space="0" w:color="auto"/>
        </w:pBdr>
        <w:spacing w:before="0" w:beforeAutospacing="0" w:after="0" w:afterAutospacing="0"/>
        <w:textAlignment w:val="auto"/>
        <w:rPr>
          <w:rFonts w:ascii="Times New Roman" w:hAnsi="Times New Roman" w:cs="Times New Roman"/>
          <w:bCs w:val="0"/>
          <w:snapToGrid w:val="0"/>
          <w:color w:val="000000"/>
        </w:rPr>
      </w:pPr>
    </w:p>
    <w:p w:rsidR="00155DC8" w:rsidRPr="00220325" w:rsidRDefault="00155DC8" w:rsidP="00220325">
      <w:pPr>
        <w:pStyle w:val="xl28"/>
        <w:pBdr>
          <w:left w:val="none" w:sz="0" w:space="0" w:color="auto"/>
          <w:right w:val="none" w:sz="0" w:space="0" w:color="auto"/>
        </w:pBdr>
        <w:spacing w:before="0" w:beforeAutospacing="0" w:after="0" w:afterAutospacing="0"/>
        <w:textAlignment w:val="auto"/>
        <w:rPr>
          <w:rFonts w:ascii="Times New Roman" w:hAnsi="Times New Roman" w:cs="Times New Roman"/>
          <w:bCs w:val="0"/>
          <w:snapToGrid w:val="0"/>
          <w:color w:val="000000"/>
        </w:rPr>
      </w:pPr>
    </w:p>
    <w:p w:rsidR="00155DC8" w:rsidRPr="00220325" w:rsidRDefault="00155DC8" w:rsidP="00220325">
      <w:pPr>
        <w:pStyle w:val="xl28"/>
        <w:pBdr>
          <w:left w:val="none" w:sz="0" w:space="0" w:color="auto"/>
          <w:right w:val="none" w:sz="0" w:space="0" w:color="auto"/>
        </w:pBdr>
        <w:spacing w:before="0" w:beforeAutospacing="0" w:after="0" w:afterAutospacing="0"/>
        <w:jc w:val="left"/>
        <w:textAlignment w:val="auto"/>
        <w:rPr>
          <w:rFonts w:ascii="Times New Roman" w:hAnsi="Times New Roman" w:cs="Times New Roman"/>
          <w:bCs w:val="0"/>
          <w:snapToGrid w:val="0"/>
          <w:color w:val="000000"/>
        </w:rPr>
      </w:pPr>
    </w:p>
    <w:p w:rsidR="00155DC8" w:rsidRPr="00220325" w:rsidRDefault="00155DC8" w:rsidP="00220325">
      <w:pPr>
        <w:pStyle w:val="xl28"/>
        <w:pBdr>
          <w:left w:val="none" w:sz="0" w:space="0" w:color="auto"/>
          <w:right w:val="none" w:sz="0" w:space="0" w:color="auto"/>
        </w:pBdr>
        <w:spacing w:before="0" w:beforeAutospacing="0" w:after="0" w:afterAutospacing="0"/>
        <w:textAlignment w:val="auto"/>
        <w:rPr>
          <w:rFonts w:ascii="Times New Roman" w:hAnsi="Times New Roman" w:cs="Times New Roman"/>
          <w:bCs w:val="0"/>
          <w:snapToGrid w:val="0"/>
          <w:color w:val="000000"/>
        </w:rPr>
      </w:pPr>
      <w:r w:rsidRPr="00220325">
        <w:rPr>
          <w:rFonts w:ascii="Times New Roman" w:hAnsi="Times New Roman" w:cs="Times New Roman"/>
          <w:bCs w:val="0"/>
          <w:snapToGrid w:val="0"/>
          <w:color w:val="000000"/>
        </w:rPr>
        <w:t>ANEXO VI</w:t>
      </w:r>
    </w:p>
    <w:p w:rsidR="00155DC8" w:rsidRPr="00220325" w:rsidRDefault="00155DC8" w:rsidP="00220325">
      <w:pPr>
        <w:pStyle w:val="Ttulo2"/>
        <w:numPr>
          <w:ilvl w:val="0"/>
          <w:numId w:val="0"/>
        </w:numPr>
        <w:spacing w:before="0" w:after="0"/>
        <w:ind w:left="-708"/>
        <w:rPr>
          <w:rFonts w:ascii="Times New Roman" w:hAnsi="Times New Roman"/>
          <w:color w:val="000000"/>
          <w:szCs w:val="22"/>
        </w:rPr>
      </w:pPr>
    </w:p>
    <w:p w:rsidR="00155DC8" w:rsidRPr="00220325" w:rsidRDefault="00155DC8" w:rsidP="00220325">
      <w:pPr>
        <w:pStyle w:val="Ttulo2"/>
        <w:numPr>
          <w:ilvl w:val="0"/>
          <w:numId w:val="0"/>
        </w:numPr>
        <w:spacing w:before="0" w:after="0"/>
        <w:ind w:left="1418"/>
        <w:rPr>
          <w:rFonts w:ascii="Times New Roman" w:hAnsi="Times New Roman"/>
          <w:bCs/>
          <w:szCs w:val="22"/>
        </w:rPr>
      </w:pPr>
      <w:r w:rsidRPr="00220325">
        <w:rPr>
          <w:rFonts w:ascii="Times New Roman" w:hAnsi="Times New Roman"/>
          <w:bCs/>
          <w:szCs w:val="22"/>
        </w:rPr>
        <w:t>MINUTA DO TERMO DE CONTRATO Nº ___/201</w:t>
      </w:r>
      <w:r w:rsidR="00A32E4F" w:rsidRPr="00220325">
        <w:rPr>
          <w:rFonts w:ascii="Times New Roman" w:hAnsi="Times New Roman"/>
          <w:bCs/>
          <w:szCs w:val="22"/>
        </w:rPr>
        <w:t>7</w:t>
      </w:r>
    </w:p>
    <w:p w:rsidR="00155DC8" w:rsidRPr="00220325" w:rsidRDefault="00155DC8" w:rsidP="00220325">
      <w:pPr>
        <w:rPr>
          <w:sz w:val="22"/>
          <w:szCs w:val="22"/>
        </w:rPr>
      </w:pPr>
    </w:p>
    <w:p w:rsidR="00473387" w:rsidRPr="00220325" w:rsidRDefault="00473387" w:rsidP="00220325">
      <w:pPr>
        <w:rPr>
          <w:b/>
          <w:sz w:val="22"/>
          <w:szCs w:val="22"/>
        </w:rPr>
      </w:pPr>
      <w:r w:rsidRPr="00220325">
        <w:rPr>
          <w:b/>
          <w:sz w:val="22"/>
          <w:szCs w:val="22"/>
        </w:rPr>
        <w:t>PROCESSO ELETÔNICO Nº: 6210.2016/0001210-6</w:t>
      </w:r>
    </w:p>
    <w:p w:rsidR="00473387" w:rsidRPr="00220325" w:rsidRDefault="00473387" w:rsidP="00220325">
      <w:pPr>
        <w:tabs>
          <w:tab w:val="left" w:pos="2394"/>
        </w:tabs>
        <w:ind w:left="2394" w:hanging="2394"/>
        <w:jc w:val="both"/>
        <w:rPr>
          <w:b/>
          <w:sz w:val="22"/>
          <w:szCs w:val="22"/>
        </w:rPr>
      </w:pPr>
      <w:r w:rsidRPr="00220325">
        <w:rPr>
          <w:b/>
          <w:sz w:val="22"/>
          <w:szCs w:val="22"/>
        </w:rPr>
        <w:t>CONTRATANTE</w:t>
      </w:r>
      <w:r w:rsidRPr="00220325">
        <w:rPr>
          <w:sz w:val="22"/>
          <w:szCs w:val="22"/>
        </w:rPr>
        <w:t xml:space="preserve">: </w:t>
      </w:r>
      <w:r w:rsidRPr="00220325">
        <w:rPr>
          <w:b/>
          <w:sz w:val="22"/>
          <w:szCs w:val="22"/>
        </w:rPr>
        <w:t>HOSPITAL DO SERVIDOR PÚBLICO MUNICIPAL</w:t>
      </w:r>
    </w:p>
    <w:p w:rsidR="00473387" w:rsidRPr="00220325" w:rsidRDefault="00473387" w:rsidP="00220325">
      <w:pPr>
        <w:tabs>
          <w:tab w:val="left" w:pos="2394"/>
        </w:tabs>
        <w:ind w:left="2394" w:hanging="2394"/>
        <w:jc w:val="both"/>
        <w:rPr>
          <w:b/>
          <w:sz w:val="22"/>
          <w:szCs w:val="22"/>
        </w:rPr>
      </w:pPr>
      <w:r w:rsidRPr="00220325">
        <w:rPr>
          <w:b/>
          <w:sz w:val="22"/>
          <w:szCs w:val="22"/>
        </w:rPr>
        <w:t>CONTRATADA</w:t>
      </w:r>
      <w:r w:rsidRPr="00220325">
        <w:rPr>
          <w:sz w:val="22"/>
          <w:szCs w:val="22"/>
        </w:rPr>
        <w:t>:</w:t>
      </w:r>
      <w:r w:rsidRPr="00220325">
        <w:rPr>
          <w:sz w:val="22"/>
          <w:szCs w:val="22"/>
        </w:rPr>
        <w:tab/>
      </w:r>
    </w:p>
    <w:p w:rsidR="00473387" w:rsidRPr="00220325" w:rsidRDefault="00473387" w:rsidP="00220325">
      <w:pPr>
        <w:rPr>
          <w:b/>
          <w:sz w:val="22"/>
          <w:szCs w:val="22"/>
        </w:rPr>
      </w:pPr>
      <w:r w:rsidRPr="00220325">
        <w:rPr>
          <w:b/>
          <w:sz w:val="22"/>
          <w:szCs w:val="22"/>
        </w:rPr>
        <w:t>OBJETO DO CONTRATO:</w:t>
      </w:r>
      <w:r w:rsidRPr="00220325">
        <w:rPr>
          <w:b/>
          <w:sz w:val="22"/>
          <w:szCs w:val="22"/>
        </w:rPr>
        <w:tab/>
        <w:t>CONTRATAÇÃO DE EMPRESA ESPECIALIZADA PARA PRESTAÇÃO DE SERVIÇOS DE LAVANDERIA HOSPITALAR NAS DEPENDÊNCIAS DA CONTRATADA COM LOCAÇÃO DE ENXOVAL HOSPITALAR.</w:t>
      </w:r>
    </w:p>
    <w:p w:rsidR="00473387" w:rsidRPr="00220325" w:rsidRDefault="00473387" w:rsidP="00220325">
      <w:pPr>
        <w:tabs>
          <w:tab w:val="left" w:pos="2394"/>
        </w:tabs>
        <w:ind w:left="2394" w:hanging="2394"/>
        <w:jc w:val="both"/>
        <w:rPr>
          <w:b/>
          <w:sz w:val="22"/>
          <w:szCs w:val="22"/>
        </w:rPr>
      </w:pPr>
    </w:p>
    <w:p w:rsidR="00473387" w:rsidRPr="00220325" w:rsidRDefault="00473387" w:rsidP="00220325">
      <w:pPr>
        <w:jc w:val="both"/>
        <w:rPr>
          <w:sz w:val="22"/>
          <w:szCs w:val="22"/>
        </w:rPr>
      </w:pPr>
      <w:r w:rsidRPr="00220325">
        <w:rPr>
          <w:sz w:val="22"/>
          <w:szCs w:val="22"/>
        </w:rPr>
        <w:t xml:space="preserve">Aos       dias do mês de                            do ano de 2017, nesta Capital de São Paulo, na Rua Castro Alves, 63/73 – 6º andar, na sala da Gestão de Contratos do </w:t>
      </w:r>
      <w:r w:rsidRPr="00220325">
        <w:rPr>
          <w:b/>
          <w:sz w:val="22"/>
          <w:szCs w:val="22"/>
        </w:rPr>
        <w:t>HOSPITAL DO SERVIDOR PÚBLICO MUNICIPAL</w:t>
      </w:r>
      <w:r w:rsidRPr="00220325">
        <w:rPr>
          <w:sz w:val="22"/>
          <w:szCs w:val="22"/>
        </w:rPr>
        <w:t xml:space="preserve">, CNPJ 46.854.998/0001-92, entidade autárquica regida pela Lei 13.766 de </w:t>
      </w:r>
      <w:smartTag w:uri="urn:schemas-microsoft-com:office:smarttags" w:element="date">
        <w:smartTagPr>
          <w:attr w:name="Year" w:val="2004"/>
          <w:attr w:name="Day" w:val="21"/>
          <w:attr w:name="Month" w:val="1"/>
          <w:attr w:name="ls" w:val="trans"/>
        </w:smartTagPr>
        <w:r w:rsidRPr="00220325">
          <w:rPr>
            <w:sz w:val="22"/>
            <w:szCs w:val="22"/>
          </w:rPr>
          <w:t>21 de janeiro de 2004</w:t>
        </w:r>
      </w:smartTag>
      <w:r w:rsidRPr="00220325">
        <w:rPr>
          <w:sz w:val="22"/>
          <w:szCs w:val="22"/>
        </w:rPr>
        <w:t xml:space="preserve">, adiante designado HSPM e, neste ato, representado por seu Superintendente, ________________, RG ______________, CPF _____________, compareceu o SR. ____________, RG __________, CPF __________, representante da empresa </w:t>
      </w:r>
      <w:r w:rsidRPr="00220325">
        <w:rPr>
          <w:b/>
          <w:sz w:val="22"/>
          <w:szCs w:val="22"/>
        </w:rPr>
        <w:t>___________</w:t>
      </w:r>
      <w:r w:rsidRPr="00220325">
        <w:rPr>
          <w:sz w:val="22"/>
          <w:szCs w:val="22"/>
        </w:rPr>
        <w:t xml:space="preserve">, CNPJ __________, com sede na Rua ________, nº ___, Vila ______, telefone ______, e-mail </w:t>
      </w:r>
      <w:hyperlink r:id="rId14" w:history="1">
        <w:r w:rsidRPr="00220325">
          <w:rPr>
            <w:rStyle w:val="Hyperlink"/>
            <w:sz w:val="22"/>
            <w:szCs w:val="22"/>
          </w:rPr>
          <w:t>__________</w:t>
        </w:r>
      </w:hyperlink>
      <w:r w:rsidRPr="00220325">
        <w:rPr>
          <w:sz w:val="22"/>
          <w:szCs w:val="22"/>
        </w:rPr>
        <w:t xml:space="preserve"> CEP ______, _____, SP, adiante designado CONTRATADA, nos termos da </w:t>
      </w:r>
      <w:r w:rsidRPr="00220325">
        <w:rPr>
          <w:color w:val="000000"/>
          <w:sz w:val="22"/>
          <w:szCs w:val="22"/>
        </w:rPr>
        <w:t>Lei Municipal nº 13.278, de 07 de janeiro de 2002, os Decretos Municipais nº 43.406 de 08 de julho de 2003, nº 44.279 de 24 de dezembro de 2003, nº 46.662 de 24 de novembro de 2005 e nº 56.475 de 05 de outubro de 2015, as Leis Federais nº 10.520, de 17 de julho de 2002, e nº 8.666, de 21 de junho de 1993 e Complementares nº 123 de 14 de dezembro de 2006 e nº 147 de 7 de agosto de 2014</w:t>
      </w:r>
      <w:r w:rsidRPr="00220325">
        <w:rPr>
          <w:sz w:val="22"/>
          <w:szCs w:val="22"/>
        </w:rPr>
        <w:t xml:space="preserve">, e com a autorização contida no processo eletrônico nº </w:t>
      </w:r>
      <w:r w:rsidRPr="00220325">
        <w:rPr>
          <w:b/>
          <w:sz w:val="22"/>
          <w:szCs w:val="22"/>
        </w:rPr>
        <w:t>6210.2016/0001210-6</w:t>
      </w:r>
      <w:r w:rsidRPr="00220325">
        <w:rPr>
          <w:sz w:val="22"/>
          <w:szCs w:val="22"/>
        </w:rPr>
        <w:t xml:space="preserve"> – HSPM, firmar o presente Termo ___/2017 de Contrato, para </w:t>
      </w:r>
      <w:r w:rsidRPr="00220325">
        <w:rPr>
          <w:b/>
          <w:sz w:val="22"/>
          <w:szCs w:val="22"/>
        </w:rPr>
        <w:t>Contratação de Empresa Especializada para Prestação de Serviços de Lavanderia Hospitalar nas dependências da Contratada com Locação de Enxoval Hospitalar</w:t>
      </w:r>
      <w:r w:rsidRPr="00220325">
        <w:rPr>
          <w:b/>
          <w:bCs/>
          <w:sz w:val="22"/>
          <w:szCs w:val="22"/>
        </w:rPr>
        <w:t>,</w:t>
      </w:r>
      <w:r w:rsidRPr="00220325">
        <w:rPr>
          <w:sz w:val="22"/>
          <w:szCs w:val="22"/>
        </w:rPr>
        <w:t xml:space="preserve"> fazendo parte integrante deste, a proposta da empresa e o Edital do Pregão, e conforme as condições adiante enumeradas.</w:t>
      </w:r>
    </w:p>
    <w:p w:rsidR="00473387" w:rsidRPr="00220325" w:rsidRDefault="00473387" w:rsidP="00220325">
      <w:pPr>
        <w:pStyle w:val="Corpodetexto"/>
        <w:rPr>
          <w:b/>
          <w:color w:val="000000"/>
          <w:sz w:val="22"/>
          <w:szCs w:val="22"/>
        </w:rPr>
      </w:pPr>
    </w:p>
    <w:p w:rsidR="00473387" w:rsidRPr="00220325" w:rsidRDefault="00473387" w:rsidP="00220325">
      <w:pPr>
        <w:pStyle w:val="Corpodetexto"/>
        <w:rPr>
          <w:b/>
          <w:color w:val="000000"/>
          <w:sz w:val="22"/>
          <w:szCs w:val="22"/>
        </w:rPr>
      </w:pPr>
      <w:r w:rsidRPr="00220325">
        <w:rPr>
          <w:b/>
          <w:color w:val="000000"/>
          <w:sz w:val="22"/>
          <w:szCs w:val="22"/>
        </w:rPr>
        <w:t>CLÁUSULA I – DO OBJETO</w:t>
      </w:r>
    </w:p>
    <w:p w:rsidR="00473387" w:rsidRPr="00220325" w:rsidRDefault="00473387" w:rsidP="00220325">
      <w:pPr>
        <w:pStyle w:val="Corpodetexto"/>
        <w:rPr>
          <w:b/>
          <w:color w:val="000000"/>
          <w:sz w:val="22"/>
          <w:szCs w:val="22"/>
        </w:rPr>
      </w:pPr>
    </w:p>
    <w:p w:rsidR="00473387" w:rsidRPr="00220325" w:rsidRDefault="00473387" w:rsidP="00220325">
      <w:pPr>
        <w:jc w:val="both"/>
        <w:rPr>
          <w:sz w:val="22"/>
          <w:szCs w:val="22"/>
        </w:rPr>
      </w:pPr>
      <w:r w:rsidRPr="00220325">
        <w:rPr>
          <w:b/>
          <w:sz w:val="22"/>
          <w:szCs w:val="22"/>
        </w:rPr>
        <w:t>1.1</w:t>
      </w:r>
      <w:r w:rsidRPr="00220325">
        <w:rPr>
          <w:sz w:val="22"/>
          <w:szCs w:val="22"/>
        </w:rPr>
        <w:t xml:space="preserve"> O objeto inclui coleta da roupa suja nos setores/andares das unidades hospitalares e seu transporte até as dependências da CONTRATADA; recebimento, separação e lavagem da roupa suja na lavanderia: secagem e calandragem da roupa limpa; transporte e entrega da roupa limpa organizada, dobrada e embalada na rouparia do hospital e distribuição do enxoval aos setores/andares da unidade, de acordo com os padrões determinados pelo CONTRATANTE:</w:t>
      </w:r>
    </w:p>
    <w:p w:rsidR="00473387" w:rsidRPr="00220325" w:rsidRDefault="00473387" w:rsidP="00220325">
      <w:pPr>
        <w:ind w:firstLine="426"/>
        <w:jc w:val="both"/>
        <w:rPr>
          <w:sz w:val="22"/>
          <w:szCs w:val="22"/>
        </w:rPr>
      </w:pPr>
      <w:r w:rsidRPr="00220325">
        <w:rPr>
          <w:b/>
          <w:sz w:val="22"/>
          <w:szCs w:val="22"/>
        </w:rPr>
        <w:t>1.1.1</w:t>
      </w:r>
      <w:r w:rsidRPr="00220325">
        <w:rPr>
          <w:sz w:val="22"/>
          <w:szCs w:val="22"/>
        </w:rPr>
        <w:t xml:space="preserve"> A CONTRATADA deverá fornecer o enxoval definido pela unidade CONTRATANTE e possuir lavanderia própria para processamento da roupa, dotada de condições totais a suprir a necessidade – desinfecção, higienização, acondicionamento e guarda de toda a roupa processada de modo que garanta a qualidade dos serviços prestados, bem como a remoção e entrega da roupa por meio de veículos adequados.</w:t>
      </w:r>
    </w:p>
    <w:p w:rsidR="00473387" w:rsidRPr="00220325" w:rsidRDefault="00473387" w:rsidP="00220325">
      <w:pPr>
        <w:pStyle w:val="Corpodetexto21"/>
        <w:ind w:right="-81"/>
        <w:rPr>
          <w:rFonts w:ascii="Times New Roman" w:hAnsi="Times New Roman"/>
          <w:b/>
          <w:bCs/>
          <w:color w:val="000000"/>
          <w:sz w:val="22"/>
          <w:szCs w:val="22"/>
        </w:rPr>
      </w:pPr>
    </w:p>
    <w:p w:rsidR="00473387" w:rsidRPr="00220325" w:rsidRDefault="00473387" w:rsidP="00220325">
      <w:pPr>
        <w:pStyle w:val="Corpodetexto21"/>
        <w:ind w:right="-81"/>
        <w:rPr>
          <w:rFonts w:ascii="Times New Roman" w:hAnsi="Times New Roman"/>
          <w:b/>
          <w:bCs/>
          <w:color w:val="000000"/>
          <w:sz w:val="22"/>
          <w:szCs w:val="22"/>
        </w:rPr>
      </w:pPr>
      <w:r w:rsidRPr="00220325">
        <w:rPr>
          <w:rFonts w:ascii="Times New Roman" w:hAnsi="Times New Roman"/>
          <w:b/>
          <w:bCs/>
          <w:color w:val="000000"/>
          <w:sz w:val="22"/>
          <w:szCs w:val="22"/>
        </w:rPr>
        <w:t>CLÁUSULA II – CONDIÇÕES DA PRESTAÇÃO DE SERVIÇO</w:t>
      </w:r>
    </w:p>
    <w:p w:rsidR="00473387" w:rsidRPr="00220325" w:rsidRDefault="00473387" w:rsidP="00220325">
      <w:pPr>
        <w:pStyle w:val="Corpodetexto21"/>
        <w:ind w:right="-3"/>
        <w:rPr>
          <w:rFonts w:ascii="Times New Roman" w:hAnsi="Times New Roman"/>
          <w:b/>
          <w:bCs/>
          <w:color w:val="000000"/>
          <w:sz w:val="22"/>
          <w:szCs w:val="22"/>
        </w:rPr>
      </w:pPr>
    </w:p>
    <w:p w:rsidR="00473387" w:rsidRPr="00220325" w:rsidRDefault="00473387" w:rsidP="00220325">
      <w:pPr>
        <w:jc w:val="both"/>
        <w:rPr>
          <w:sz w:val="22"/>
          <w:szCs w:val="22"/>
        </w:rPr>
      </w:pPr>
      <w:r w:rsidRPr="00220325">
        <w:rPr>
          <w:b/>
          <w:sz w:val="22"/>
          <w:szCs w:val="22"/>
        </w:rPr>
        <w:t>2.1</w:t>
      </w:r>
      <w:r w:rsidRPr="00220325">
        <w:rPr>
          <w:sz w:val="22"/>
          <w:szCs w:val="22"/>
        </w:rPr>
        <w:t xml:space="preserve">. A prestação de serviços de Lavanderia Hospitalar com Locação de enxoval envolverá o fornecimento de roupas hospitalares em ideais condições de uso. Entende-se por ideais condições de uso, roupas que tenham passado por todas as etapas do processo de higienização, conforme o padrão </w:t>
      </w:r>
      <w:r w:rsidRPr="00220325">
        <w:rPr>
          <w:sz w:val="22"/>
          <w:szCs w:val="22"/>
        </w:rPr>
        <w:lastRenderedPageBreak/>
        <w:t>estabelecido pelo Manual de Processamento de Roupas de Serviço de Saúde: Prevenção e Controle de Risco da Agência Nacional de Vigilância Sanitária – 2009.</w:t>
      </w:r>
    </w:p>
    <w:p w:rsidR="00473387" w:rsidRPr="00220325" w:rsidRDefault="00473387" w:rsidP="00220325">
      <w:pPr>
        <w:jc w:val="both"/>
        <w:rPr>
          <w:sz w:val="22"/>
          <w:szCs w:val="22"/>
        </w:rPr>
      </w:pPr>
      <w:r w:rsidRPr="00220325">
        <w:rPr>
          <w:b/>
          <w:sz w:val="22"/>
          <w:szCs w:val="22"/>
        </w:rPr>
        <w:t>2.2</w:t>
      </w:r>
      <w:r w:rsidRPr="00220325">
        <w:rPr>
          <w:sz w:val="22"/>
          <w:szCs w:val="22"/>
        </w:rPr>
        <w:t>. O gerenciamento e controle de enxoval incluindo</w:t>
      </w:r>
      <w:r w:rsidRPr="00220325">
        <w:rPr>
          <w:color w:val="FF0000"/>
          <w:sz w:val="22"/>
          <w:szCs w:val="22"/>
        </w:rPr>
        <w:t>:</w:t>
      </w:r>
      <w:r w:rsidRPr="00220325">
        <w:rPr>
          <w:sz w:val="22"/>
          <w:szCs w:val="22"/>
        </w:rPr>
        <w:t xml:space="preserve"> o controle, coleta e distribuição do enxoval nas unidades hospitalares deverão ser realizados por empregados da CONTRATADA devidamente treinados, uniformizados e equipados com EPIs, conforme legislação vigente, em quantidade necessária de acordo com a demanda nas dependências de cada Unidade, conforme o que se segue.</w:t>
      </w:r>
    </w:p>
    <w:p w:rsidR="00473387" w:rsidRPr="00220325" w:rsidRDefault="00473387" w:rsidP="00220325">
      <w:pPr>
        <w:ind w:firstLine="567"/>
        <w:jc w:val="both"/>
        <w:rPr>
          <w:sz w:val="22"/>
          <w:szCs w:val="22"/>
        </w:rPr>
      </w:pPr>
      <w:r w:rsidRPr="00220325">
        <w:rPr>
          <w:b/>
          <w:sz w:val="22"/>
          <w:szCs w:val="22"/>
        </w:rPr>
        <w:t>2.2.1</w:t>
      </w:r>
      <w:r w:rsidRPr="00220325">
        <w:rPr>
          <w:sz w:val="22"/>
          <w:szCs w:val="22"/>
        </w:rPr>
        <w:t xml:space="preserve"> Os prestadores de serviços à disposição do serviço de Rouparia serão responsáveis por recolher, separar, entregar, guardar, controlar e manusear a roupa hospitalar, contemplando todos os setores/andares da Unidade;</w:t>
      </w:r>
    </w:p>
    <w:p w:rsidR="00473387" w:rsidRPr="00220325" w:rsidRDefault="00473387" w:rsidP="00220325">
      <w:pPr>
        <w:ind w:firstLine="567"/>
        <w:jc w:val="both"/>
        <w:rPr>
          <w:sz w:val="22"/>
          <w:szCs w:val="22"/>
        </w:rPr>
      </w:pPr>
      <w:r w:rsidRPr="00220325">
        <w:rPr>
          <w:b/>
          <w:sz w:val="22"/>
          <w:szCs w:val="22"/>
        </w:rPr>
        <w:t xml:space="preserve">2.2.2 </w:t>
      </w:r>
      <w:r w:rsidRPr="00220325">
        <w:rPr>
          <w:sz w:val="22"/>
          <w:szCs w:val="22"/>
        </w:rPr>
        <w:t>Os prestadores de serviços colocados à disposição do Hospital para o controle, coleta e distribuição do enxoval na Unidade de Rouparia deverão possuir idade mínima de 18 (dezoito) anos e escolaridade mínima correspondente ao ensino fundamental completo;</w:t>
      </w:r>
    </w:p>
    <w:p w:rsidR="00473387" w:rsidRPr="00220325" w:rsidRDefault="00473387" w:rsidP="00220325">
      <w:pPr>
        <w:tabs>
          <w:tab w:val="left" w:pos="0"/>
        </w:tabs>
        <w:autoSpaceDE w:val="0"/>
        <w:ind w:firstLine="567"/>
        <w:jc w:val="both"/>
        <w:rPr>
          <w:sz w:val="22"/>
          <w:szCs w:val="22"/>
        </w:rPr>
      </w:pPr>
      <w:r w:rsidRPr="00220325">
        <w:rPr>
          <w:b/>
          <w:sz w:val="22"/>
          <w:szCs w:val="22"/>
        </w:rPr>
        <w:t xml:space="preserve">2.2.3 </w:t>
      </w:r>
      <w:r w:rsidRPr="00220325">
        <w:rPr>
          <w:sz w:val="22"/>
          <w:szCs w:val="22"/>
        </w:rPr>
        <w:t>As atividades de controle, coleta e distribuição de enxoval deverão ser desenvolvidas em regime de plantão, 07 (sete) dias da semana, inclusive nos finais de semana e feriados, em horários a serem estabelecidos pela CONTRATANTE, de modo a garantir a continuidade da assistência;</w:t>
      </w:r>
    </w:p>
    <w:p w:rsidR="00473387" w:rsidRPr="00220325" w:rsidRDefault="00473387" w:rsidP="00220325">
      <w:pPr>
        <w:tabs>
          <w:tab w:val="left" w:pos="0"/>
        </w:tabs>
        <w:autoSpaceDE w:val="0"/>
        <w:ind w:firstLine="567"/>
        <w:jc w:val="both"/>
        <w:rPr>
          <w:sz w:val="22"/>
          <w:szCs w:val="22"/>
        </w:rPr>
      </w:pPr>
      <w:r w:rsidRPr="00220325">
        <w:rPr>
          <w:b/>
          <w:sz w:val="22"/>
          <w:szCs w:val="22"/>
        </w:rPr>
        <w:t xml:space="preserve">2.2.4 </w:t>
      </w:r>
      <w:r w:rsidRPr="00220325">
        <w:rPr>
          <w:sz w:val="22"/>
          <w:szCs w:val="22"/>
        </w:rPr>
        <w:t>A coleta e entrega do enxoval deverá ser realizada de acordo com periodicidade e horário pré-estabelecidos pela CONTRATANTE, de forma a cobrir a necessidade de roupas limpas.</w:t>
      </w:r>
    </w:p>
    <w:p w:rsidR="00473387" w:rsidRPr="00220325" w:rsidRDefault="00473387" w:rsidP="00220325">
      <w:pPr>
        <w:autoSpaceDE w:val="0"/>
        <w:ind w:firstLine="360"/>
        <w:jc w:val="both"/>
        <w:rPr>
          <w:sz w:val="22"/>
          <w:szCs w:val="22"/>
        </w:rPr>
      </w:pPr>
      <w:r w:rsidRPr="00220325">
        <w:rPr>
          <w:b/>
          <w:sz w:val="22"/>
          <w:szCs w:val="22"/>
        </w:rPr>
        <w:t>2.3</w:t>
      </w:r>
      <w:r w:rsidRPr="00220325">
        <w:rPr>
          <w:sz w:val="22"/>
          <w:szCs w:val="22"/>
        </w:rPr>
        <w:t>. O processamento das roupas hospitalares será executado nas instalações da lavanderia da CONTRATADA.</w:t>
      </w:r>
    </w:p>
    <w:p w:rsidR="00473387" w:rsidRPr="00220325" w:rsidRDefault="00473387" w:rsidP="00220325">
      <w:pPr>
        <w:autoSpaceDE w:val="0"/>
        <w:ind w:firstLine="360"/>
        <w:jc w:val="both"/>
        <w:rPr>
          <w:sz w:val="22"/>
          <w:szCs w:val="22"/>
        </w:rPr>
      </w:pPr>
      <w:r w:rsidRPr="00220325">
        <w:rPr>
          <w:b/>
          <w:sz w:val="22"/>
          <w:szCs w:val="22"/>
        </w:rPr>
        <w:t>2.4</w:t>
      </w:r>
      <w:r w:rsidRPr="00220325">
        <w:rPr>
          <w:sz w:val="22"/>
          <w:szCs w:val="22"/>
        </w:rPr>
        <w:t xml:space="preserve">. O atual enxoval de roupas hospitalares da Unidade Hospitalar está descrito no Anexo A denominado: </w:t>
      </w:r>
      <w:r w:rsidRPr="00220325">
        <w:rPr>
          <w:b/>
          <w:sz w:val="22"/>
          <w:szCs w:val="22"/>
        </w:rPr>
        <w:t xml:space="preserve">Relação do Enxoval de Roupas Hospitalares Disponível, </w:t>
      </w:r>
      <w:r w:rsidRPr="00220325">
        <w:rPr>
          <w:sz w:val="22"/>
          <w:szCs w:val="22"/>
        </w:rPr>
        <w:t>onde se encontrarão discriminados: o tipo da roupa, os tamanhos e medidas, os tecidos, as cores e quantidade de cada peça.</w:t>
      </w:r>
    </w:p>
    <w:p w:rsidR="00473387" w:rsidRPr="00220325" w:rsidRDefault="00473387" w:rsidP="00220325">
      <w:pPr>
        <w:autoSpaceDE w:val="0"/>
        <w:ind w:firstLine="360"/>
        <w:jc w:val="both"/>
        <w:rPr>
          <w:sz w:val="22"/>
          <w:szCs w:val="22"/>
        </w:rPr>
      </w:pPr>
      <w:r w:rsidRPr="00220325">
        <w:rPr>
          <w:b/>
          <w:sz w:val="22"/>
          <w:szCs w:val="22"/>
        </w:rPr>
        <w:t>2.5</w:t>
      </w:r>
      <w:r w:rsidRPr="00220325">
        <w:rPr>
          <w:sz w:val="22"/>
          <w:szCs w:val="22"/>
        </w:rPr>
        <w:t xml:space="preserve">. O enxoval de roupas hospitalares necessárias à Unidade estará descrito no Anexo B, denominado: </w:t>
      </w:r>
      <w:r w:rsidRPr="00220325">
        <w:rPr>
          <w:b/>
          <w:sz w:val="22"/>
          <w:szCs w:val="22"/>
        </w:rPr>
        <w:t xml:space="preserve">Relação do Enxoval de Roupas Hospitalares a Ser Disponibilizado, </w:t>
      </w:r>
      <w:r w:rsidRPr="00220325">
        <w:rPr>
          <w:sz w:val="22"/>
          <w:szCs w:val="22"/>
        </w:rPr>
        <w:t>discriminando: o tipo da roupa, os tamanhos e medidas, os tecidos, cores e quantidades de cada peça.</w:t>
      </w:r>
    </w:p>
    <w:p w:rsidR="00473387" w:rsidRPr="00220325" w:rsidRDefault="00473387" w:rsidP="00220325">
      <w:pPr>
        <w:autoSpaceDE w:val="0"/>
        <w:ind w:firstLine="360"/>
        <w:jc w:val="both"/>
        <w:rPr>
          <w:sz w:val="22"/>
          <w:szCs w:val="22"/>
        </w:rPr>
      </w:pPr>
      <w:r w:rsidRPr="00220325">
        <w:rPr>
          <w:b/>
          <w:sz w:val="22"/>
          <w:szCs w:val="22"/>
        </w:rPr>
        <w:t>2.6.</w:t>
      </w:r>
      <w:r w:rsidRPr="00220325">
        <w:rPr>
          <w:sz w:val="22"/>
          <w:szCs w:val="22"/>
        </w:rPr>
        <w:t xml:space="preserve"> A CONTRATADA deverá assumir a reposição gradativa da roupa que compõe o enxoval atual da Unidade Hospitalar, de modo a manter o volume necessário ao atendimento do número de leitos existentes e ativos do hospital. A relação de peças do enxoval que será disponibilizada à CONTRATADA, será entregue 3 (três) dias úteis da data da contratação.</w:t>
      </w:r>
    </w:p>
    <w:p w:rsidR="00473387" w:rsidRPr="00220325" w:rsidRDefault="00473387" w:rsidP="00220325">
      <w:pPr>
        <w:autoSpaceDE w:val="0"/>
        <w:ind w:firstLine="360"/>
        <w:jc w:val="both"/>
        <w:rPr>
          <w:sz w:val="22"/>
          <w:szCs w:val="22"/>
        </w:rPr>
      </w:pPr>
      <w:r w:rsidRPr="00220325">
        <w:rPr>
          <w:b/>
          <w:sz w:val="22"/>
          <w:szCs w:val="22"/>
        </w:rPr>
        <w:t>2.7.</w:t>
      </w:r>
      <w:r w:rsidRPr="00220325">
        <w:rPr>
          <w:sz w:val="22"/>
          <w:szCs w:val="22"/>
        </w:rPr>
        <w:t xml:space="preserve"> A CONTRATANTE deverá prever uma reserva técnica de todo o enxoval de responsabilidade do prestador de serviços à disposição do serviço de rouparia para o atendimento de possíveis intercorrências;</w:t>
      </w:r>
    </w:p>
    <w:p w:rsidR="00473387" w:rsidRPr="00220325" w:rsidRDefault="00473387" w:rsidP="00220325">
      <w:pPr>
        <w:autoSpaceDE w:val="0"/>
        <w:ind w:firstLine="360"/>
        <w:jc w:val="both"/>
        <w:rPr>
          <w:sz w:val="22"/>
          <w:szCs w:val="22"/>
        </w:rPr>
      </w:pPr>
      <w:r w:rsidRPr="00220325">
        <w:rPr>
          <w:b/>
          <w:sz w:val="22"/>
          <w:szCs w:val="22"/>
        </w:rPr>
        <w:t>2.8</w:t>
      </w:r>
      <w:r w:rsidRPr="00220325">
        <w:rPr>
          <w:sz w:val="22"/>
          <w:szCs w:val="22"/>
        </w:rPr>
        <w:t>. Caberá à CONTRATANTE determinar a necessidade diária de roupa processada para cada unidade, podendo ser alterada periodicamente com base no consumo médio de roupas utilizadas. A CONTRATADA deverá, obrigatoriamente, manter a seguinte disponibilidade diária:</w:t>
      </w:r>
    </w:p>
    <w:p w:rsidR="00473387" w:rsidRPr="00220325" w:rsidRDefault="00473387" w:rsidP="00220325">
      <w:pPr>
        <w:autoSpaceDE w:val="0"/>
        <w:ind w:firstLine="567"/>
        <w:jc w:val="both"/>
        <w:rPr>
          <w:sz w:val="22"/>
          <w:szCs w:val="22"/>
        </w:rPr>
      </w:pPr>
      <w:r w:rsidRPr="00220325">
        <w:rPr>
          <w:b/>
          <w:sz w:val="22"/>
          <w:szCs w:val="22"/>
        </w:rPr>
        <w:t xml:space="preserve">2.8.1 </w:t>
      </w:r>
      <w:r w:rsidRPr="00220325">
        <w:rPr>
          <w:sz w:val="22"/>
          <w:szCs w:val="22"/>
        </w:rPr>
        <w:t>Enxoval cirúrgico: 6 (seis) mudas, sendo que sempre deve haver:</w:t>
      </w:r>
    </w:p>
    <w:p w:rsidR="00473387" w:rsidRPr="00220325" w:rsidRDefault="00473387" w:rsidP="00410EE2">
      <w:pPr>
        <w:numPr>
          <w:ilvl w:val="0"/>
          <w:numId w:val="44"/>
        </w:numPr>
        <w:autoSpaceDE w:val="0"/>
        <w:ind w:left="1281" w:hanging="357"/>
        <w:jc w:val="both"/>
        <w:rPr>
          <w:b/>
          <w:sz w:val="22"/>
          <w:szCs w:val="22"/>
        </w:rPr>
      </w:pPr>
      <w:r w:rsidRPr="00220325">
        <w:rPr>
          <w:sz w:val="22"/>
          <w:szCs w:val="22"/>
        </w:rPr>
        <w:t>1 conjunto ou peça em uso;</w:t>
      </w:r>
    </w:p>
    <w:p w:rsidR="00473387" w:rsidRPr="00220325" w:rsidRDefault="00473387" w:rsidP="00410EE2">
      <w:pPr>
        <w:numPr>
          <w:ilvl w:val="0"/>
          <w:numId w:val="44"/>
        </w:numPr>
        <w:autoSpaceDE w:val="0"/>
        <w:ind w:left="1281" w:hanging="357"/>
        <w:jc w:val="both"/>
        <w:rPr>
          <w:sz w:val="22"/>
          <w:szCs w:val="22"/>
        </w:rPr>
      </w:pPr>
      <w:r w:rsidRPr="00220325">
        <w:rPr>
          <w:sz w:val="22"/>
          <w:szCs w:val="22"/>
        </w:rPr>
        <w:t>1 conjunto ou peça em fase de processamento;</w:t>
      </w:r>
    </w:p>
    <w:p w:rsidR="00473387" w:rsidRPr="00220325" w:rsidRDefault="00473387" w:rsidP="00410EE2">
      <w:pPr>
        <w:numPr>
          <w:ilvl w:val="0"/>
          <w:numId w:val="44"/>
        </w:numPr>
        <w:autoSpaceDE w:val="0"/>
        <w:ind w:left="1281" w:hanging="357"/>
        <w:jc w:val="both"/>
        <w:rPr>
          <w:b/>
          <w:sz w:val="22"/>
          <w:szCs w:val="22"/>
        </w:rPr>
      </w:pPr>
      <w:r w:rsidRPr="00220325">
        <w:rPr>
          <w:sz w:val="22"/>
          <w:szCs w:val="22"/>
        </w:rPr>
        <w:t>1 conjunto ou peça suja;</w:t>
      </w:r>
    </w:p>
    <w:p w:rsidR="00473387" w:rsidRPr="00220325" w:rsidRDefault="00473387" w:rsidP="00410EE2">
      <w:pPr>
        <w:numPr>
          <w:ilvl w:val="0"/>
          <w:numId w:val="44"/>
        </w:numPr>
        <w:autoSpaceDE w:val="0"/>
        <w:ind w:left="1281" w:hanging="357"/>
        <w:jc w:val="both"/>
        <w:rPr>
          <w:b/>
          <w:sz w:val="22"/>
          <w:szCs w:val="22"/>
        </w:rPr>
      </w:pPr>
      <w:r w:rsidRPr="00220325">
        <w:rPr>
          <w:sz w:val="22"/>
          <w:szCs w:val="22"/>
        </w:rPr>
        <w:t>1 conjunto ou peça na rouparia da Unidade.</w:t>
      </w:r>
    </w:p>
    <w:p w:rsidR="00473387" w:rsidRPr="00220325" w:rsidRDefault="00473387" w:rsidP="00220325">
      <w:pPr>
        <w:autoSpaceDE w:val="0"/>
        <w:ind w:firstLine="1440"/>
        <w:jc w:val="both"/>
        <w:rPr>
          <w:sz w:val="22"/>
          <w:szCs w:val="22"/>
        </w:rPr>
      </w:pPr>
      <w:r w:rsidRPr="00220325">
        <w:rPr>
          <w:b/>
          <w:sz w:val="22"/>
          <w:szCs w:val="22"/>
        </w:rPr>
        <w:t xml:space="preserve">2.8.1.1 </w:t>
      </w:r>
      <w:r w:rsidRPr="00220325">
        <w:rPr>
          <w:sz w:val="22"/>
          <w:szCs w:val="22"/>
        </w:rPr>
        <w:t>As demais 2 (mudas) podem estar em qualquer fase do ciclo (processamento, ou suja ou limpa na rouparia).</w:t>
      </w:r>
    </w:p>
    <w:p w:rsidR="00473387" w:rsidRPr="00220325" w:rsidRDefault="00473387" w:rsidP="00220325">
      <w:pPr>
        <w:autoSpaceDE w:val="0"/>
        <w:ind w:left="900" w:hanging="333"/>
        <w:jc w:val="both"/>
        <w:rPr>
          <w:sz w:val="22"/>
          <w:szCs w:val="22"/>
        </w:rPr>
      </w:pPr>
      <w:r w:rsidRPr="00220325">
        <w:rPr>
          <w:b/>
          <w:sz w:val="22"/>
          <w:szCs w:val="22"/>
        </w:rPr>
        <w:t xml:space="preserve">2.8.2 </w:t>
      </w:r>
      <w:r w:rsidRPr="00220325">
        <w:rPr>
          <w:sz w:val="22"/>
          <w:szCs w:val="22"/>
        </w:rPr>
        <w:t>Hotelaria: 5 (cinco) mudas, sendo:</w:t>
      </w:r>
    </w:p>
    <w:p w:rsidR="00473387" w:rsidRPr="00220325" w:rsidRDefault="00473387" w:rsidP="00410EE2">
      <w:pPr>
        <w:numPr>
          <w:ilvl w:val="0"/>
          <w:numId w:val="45"/>
        </w:numPr>
        <w:autoSpaceDE w:val="0"/>
        <w:ind w:hanging="796"/>
        <w:jc w:val="both"/>
        <w:rPr>
          <w:sz w:val="22"/>
          <w:szCs w:val="22"/>
        </w:rPr>
      </w:pPr>
      <w:r w:rsidRPr="00220325">
        <w:rPr>
          <w:sz w:val="22"/>
          <w:szCs w:val="22"/>
        </w:rPr>
        <w:t>1 conjunto ou peça em uso;</w:t>
      </w:r>
    </w:p>
    <w:p w:rsidR="00473387" w:rsidRPr="00220325" w:rsidRDefault="00473387" w:rsidP="00410EE2">
      <w:pPr>
        <w:numPr>
          <w:ilvl w:val="0"/>
          <w:numId w:val="45"/>
        </w:numPr>
        <w:autoSpaceDE w:val="0"/>
        <w:ind w:hanging="796"/>
        <w:jc w:val="both"/>
        <w:rPr>
          <w:sz w:val="22"/>
          <w:szCs w:val="22"/>
        </w:rPr>
      </w:pPr>
      <w:r w:rsidRPr="00220325">
        <w:rPr>
          <w:sz w:val="22"/>
          <w:szCs w:val="22"/>
        </w:rPr>
        <w:t>1 conjunto ou peça em fase de processamento;</w:t>
      </w:r>
    </w:p>
    <w:p w:rsidR="00473387" w:rsidRPr="00220325" w:rsidRDefault="00473387" w:rsidP="00410EE2">
      <w:pPr>
        <w:numPr>
          <w:ilvl w:val="0"/>
          <w:numId w:val="45"/>
        </w:numPr>
        <w:autoSpaceDE w:val="0"/>
        <w:ind w:hanging="796"/>
        <w:jc w:val="both"/>
        <w:rPr>
          <w:sz w:val="22"/>
          <w:szCs w:val="22"/>
        </w:rPr>
      </w:pPr>
      <w:r w:rsidRPr="00220325">
        <w:rPr>
          <w:sz w:val="22"/>
          <w:szCs w:val="22"/>
        </w:rPr>
        <w:t>1 conjunto ou peça suja;</w:t>
      </w:r>
    </w:p>
    <w:p w:rsidR="00473387" w:rsidRPr="00220325" w:rsidRDefault="00473387" w:rsidP="00410EE2">
      <w:pPr>
        <w:numPr>
          <w:ilvl w:val="0"/>
          <w:numId w:val="45"/>
        </w:numPr>
        <w:autoSpaceDE w:val="0"/>
        <w:ind w:hanging="796"/>
        <w:jc w:val="both"/>
        <w:rPr>
          <w:sz w:val="22"/>
          <w:szCs w:val="22"/>
        </w:rPr>
      </w:pPr>
      <w:r w:rsidRPr="00220325">
        <w:rPr>
          <w:sz w:val="22"/>
          <w:szCs w:val="22"/>
        </w:rPr>
        <w:t>2 conjuntos ou peças na rouparia da Unidade.</w:t>
      </w:r>
    </w:p>
    <w:p w:rsidR="00473387" w:rsidRPr="00220325" w:rsidRDefault="00473387" w:rsidP="00220325">
      <w:pPr>
        <w:autoSpaceDE w:val="0"/>
        <w:ind w:left="360"/>
        <w:jc w:val="both"/>
        <w:rPr>
          <w:sz w:val="22"/>
          <w:szCs w:val="22"/>
        </w:rPr>
      </w:pPr>
    </w:p>
    <w:p w:rsidR="00473387" w:rsidRPr="00220325" w:rsidRDefault="00473387" w:rsidP="00220325">
      <w:pPr>
        <w:autoSpaceDE w:val="0"/>
        <w:ind w:left="360"/>
        <w:jc w:val="both"/>
        <w:rPr>
          <w:sz w:val="22"/>
          <w:szCs w:val="22"/>
        </w:rPr>
      </w:pPr>
      <w:r w:rsidRPr="00220325">
        <w:rPr>
          <w:b/>
          <w:sz w:val="22"/>
          <w:szCs w:val="22"/>
        </w:rPr>
        <w:t>2.9</w:t>
      </w:r>
      <w:r w:rsidRPr="00220325">
        <w:rPr>
          <w:sz w:val="22"/>
          <w:szCs w:val="22"/>
        </w:rPr>
        <w:t>. No fim do período contratual, o enxoval é de propriedade do CONTRATANTE.</w:t>
      </w:r>
    </w:p>
    <w:p w:rsidR="00473387" w:rsidRPr="00220325" w:rsidRDefault="00473387" w:rsidP="00220325">
      <w:pPr>
        <w:autoSpaceDE w:val="0"/>
        <w:ind w:left="900" w:hanging="540"/>
        <w:jc w:val="both"/>
        <w:rPr>
          <w:sz w:val="22"/>
          <w:szCs w:val="22"/>
        </w:rPr>
      </w:pPr>
    </w:p>
    <w:p w:rsidR="00473387" w:rsidRPr="00220325" w:rsidRDefault="00473387" w:rsidP="00220325">
      <w:pPr>
        <w:autoSpaceDE w:val="0"/>
        <w:ind w:firstLine="360"/>
        <w:jc w:val="both"/>
        <w:rPr>
          <w:sz w:val="22"/>
          <w:szCs w:val="22"/>
        </w:rPr>
      </w:pPr>
      <w:r w:rsidRPr="00220325">
        <w:rPr>
          <w:b/>
          <w:sz w:val="22"/>
          <w:szCs w:val="22"/>
        </w:rPr>
        <w:t>2.10.</w:t>
      </w:r>
      <w:r w:rsidRPr="00220325">
        <w:rPr>
          <w:sz w:val="22"/>
          <w:szCs w:val="22"/>
        </w:rPr>
        <w:t xml:space="preserve"> O processamento das roupas hospitalares abrange todas as etapas pelas quais as roupas passam, desde sua utilização até seu retorno em ideais condições de reuso, quais sejam:</w:t>
      </w:r>
    </w:p>
    <w:p w:rsidR="00473387" w:rsidRPr="00220325" w:rsidRDefault="00473387" w:rsidP="00410EE2">
      <w:pPr>
        <w:numPr>
          <w:ilvl w:val="0"/>
          <w:numId w:val="46"/>
        </w:numPr>
        <w:tabs>
          <w:tab w:val="left" w:pos="900"/>
          <w:tab w:val="left" w:pos="1440"/>
        </w:tabs>
        <w:autoSpaceDE w:val="0"/>
        <w:jc w:val="both"/>
        <w:rPr>
          <w:sz w:val="22"/>
          <w:szCs w:val="22"/>
        </w:rPr>
      </w:pPr>
      <w:r w:rsidRPr="00220325">
        <w:rPr>
          <w:sz w:val="22"/>
          <w:szCs w:val="22"/>
        </w:rPr>
        <w:t>Coleta da roupa suja no expurgo das unidades geradoras do HSPM;</w:t>
      </w:r>
    </w:p>
    <w:p w:rsidR="00473387" w:rsidRPr="00220325" w:rsidRDefault="00473387" w:rsidP="00410EE2">
      <w:pPr>
        <w:numPr>
          <w:ilvl w:val="0"/>
          <w:numId w:val="46"/>
        </w:numPr>
        <w:tabs>
          <w:tab w:val="left" w:pos="900"/>
          <w:tab w:val="left" w:pos="1440"/>
        </w:tabs>
        <w:autoSpaceDE w:val="0"/>
        <w:jc w:val="both"/>
        <w:rPr>
          <w:sz w:val="22"/>
          <w:szCs w:val="22"/>
        </w:rPr>
      </w:pPr>
      <w:r w:rsidRPr="00220325">
        <w:rPr>
          <w:sz w:val="22"/>
          <w:szCs w:val="22"/>
        </w:rPr>
        <w:t>Pesagem e retirada da roupa suja na presença de funcionário do HSPM;</w:t>
      </w:r>
    </w:p>
    <w:p w:rsidR="00473387" w:rsidRPr="00220325" w:rsidRDefault="00473387" w:rsidP="00410EE2">
      <w:pPr>
        <w:numPr>
          <w:ilvl w:val="0"/>
          <w:numId w:val="46"/>
        </w:numPr>
        <w:tabs>
          <w:tab w:val="left" w:pos="900"/>
          <w:tab w:val="left" w:pos="1440"/>
        </w:tabs>
        <w:autoSpaceDE w:val="0"/>
        <w:jc w:val="both"/>
        <w:rPr>
          <w:sz w:val="22"/>
          <w:szCs w:val="22"/>
        </w:rPr>
      </w:pPr>
      <w:r w:rsidRPr="00220325">
        <w:rPr>
          <w:sz w:val="22"/>
          <w:szCs w:val="22"/>
        </w:rPr>
        <w:t>Transporte de roupa suja para as dependências da CONTRATADA;</w:t>
      </w:r>
    </w:p>
    <w:p w:rsidR="00473387" w:rsidRPr="00220325" w:rsidRDefault="00473387" w:rsidP="00410EE2">
      <w:pPr>
        <w:numPr>
          <w:ilvl w:val="0"/>
          <w:numId w:val="46"/>
        </w:numPr>
        <w:tabs>
          <w:tab w:val="left" w:pos="900"/>
          <w:tab w:val="left" w:pos="1440"/>
        </w:tabs>
        <w:autoSpaceDE w:val="0"/>
        <w:jc w:val="both"/>
        <w:rPr>
          <w:sz w:val="22"/>
          <w:szCs w:val="22"/>
        </w:rPr>
      </w:pPr>
      <w:r w:rsidRPr="00220325">
        <w:rPr>
          <w:sz w:val="22"/>
          <w:szCs w:val="22"/>
        </w:rPr>
        <w:t>Recebimento, separação e classificação da roupa suja na lavanderia;</w:t>
      </w:r>
    </w:p>
    <w:p w:rsidR="00473387" w:rsidRPr="00220325" w:rsidRDefault="00473387" w:rsidP="00410EE2">
      <w:pPr>
        <w:numPr>
          <w:ilvl w:val="0"/>
          <w:numId w:val="46"/>
        </w:numPr>
        <w:tabs>
          <w:tab w:val="left" w:pos="900"/>
          <w:tab w:val="left" w:pos="1440"/>
        </w:tabs>
        <w:autoSpaceDE w:val="0"/>
        <w:jc w:val="both"/>
        <w:rPr>
          <w:sz w:val="22"/>
          <w:szCs w:val="22"/>
        </w:rPr>
      </w:pPr>
      <w:r w:rsidRPr="00220325">
        <w:rPr>
          <w:sz w:val="22"/>
          <w:szCs w:val="22"/>
        </w:rPr>
        <w:t>Lavagem da roupa suja;</w:t>
      </w:r>
    </w:p>
    <w:p w:rsidR="00473387" w:rsidRPr="00220325" w:rsidRDefault="00473387" w:rsidP="00410EE2">
      <w:pPr>
        <w:numPr>
          <w:ilvl w:val="0"/>
          <w:numId w:val="46"/>
        </w:numPr>
        <w:tabs>
          <w:tab w:val="left" w:pos="900"/>
          <w:tab w:val="left" w:pos="1440"/>
        </w:tabs>
        <w:autoSpaceDE w:val="0"/>
        <w:jc w:val="both"/>
        <w:rPr>
          <w:sz w:val="22"/>
          <w:szCs w:val="22"/>
        </w:rPr>
      </w:pPr>
      <w:r w:rsidRPr="00220325">
        <w:rPr>
          <w:sz w:val="22"/>
          <w:szCs w:val="22"/>
        </w:rPr>
        <w:t>Secagem e calandragem da roupa limpa;</w:t>
      </w:r>
    </w:p>
    <w:p w:rsidR="00473387" w:rsidRPr="00220325" w:rsidRDefault="00473387" w:rsidP="00410EE2">
      <w:pPr>
        <w:numPr>
          <w:ilvl w:val="0"/>
          <w:numId w:val="46"/>
        </w:numPr>
        <w:tabs>
          <w:tab w:val="left" w:pos="900"/>
          <w:tab w:val="left" w:pos="1440"/>
        </w:tabs>
        <w:autoSpaceDE w:val="0"/>
        <w:jc w:val="both"/>
        <w:rPr>
          <w:sz w:val="22"/>
          <w:szCs w:val="22"/>
        </w:rPr>
      </w:pPr>
      <w:r w:rsidRPr="00220325">
        <w:rPr>
          <w:sz w:val="22"/>
          <w:szCs w:val="22"/>
        </w:rPr>
        <w:t>Reparo e reaproveitamento de peças danificadas;</w:t>
      </w:r>
    </w:p>
    <w:p w:rsidR="00473387" w:rsidRPr="00220325" w:rsidRDefault="00473387" w:rsidP="00410EE2">
      <w:pPr>
        <w:numPr>
          <w:ilvl w:val="0"/>
          <w:numId w:val="46"/>
        </w:numPr>
        <w:tabs>
          <w:tab w:val="left" w:pos="900"/>
          <w:tab w:val="left" w:pos="1440"/>
        </w:tabs>
        <w:autoSpaceDE w:val="0"/>
        <w:jc w:val="both"/>
        <w:rPr>
          <w:sz w:val="22"/>
          <w:szCs w:val="22"/>
        </w:rPr>
      </w:pPr>
      <w:r w:rsidRPr="00220325">
        <w:rPr>
          <w:sz w:val="22"/>
          <w:szCs w:val="22"/>
        </w:rPr>
        <w:t xml:space="preserve"> Separação, dobra e embalagem da roupa limpa;</w:t>
      </w:r>
    </w:p>
    <w:p w:rsidR="00473387" w:rsidRPr="00220325" w:rsidRDefault="00473387" w:rsidP="00410EE2">
      <w:pPr>
        <w:numPr>
          <w:ilvl w:val="0"/>
          <w:numId w:val="46"/>
        </w:numPr>
        <w:tabs>
          <w:tab w:val="left" w:pos="900"/>
          <w:tab w:val="left" w:pos="1440"/>
        </w:tabs>
        <w:autoSpaceDE w:val="0"/>
        <w:jc w:val="both"/>
        <w:rPr>
          <w:sz w:val="22"/>
          <w:szCs w:val="22"/>
        </w:rPr>
      </w:pPr>
      <w:r w:rsidRPr="00220325">
        <w:rPr>
          <w:sz w:val="22"/>
          <w:szCs w:val="22"/>
        </w:rPr>
        <w:t>Transporte e entrega da roupa limpa da lavanderia para o hospital;</w:t>
      </w:r>
    </w:p>
    <w:p w:rsidR="00473387" w:rsidRPr="00220325" w:rsidRDefault="00473387" w:rsidP="00410EE2">
      <w:pPr>
        <w:numPr>
          <w:ilvl w:val="0"/>
          <w:numId w:val="46"/>
        </w:numPr>
        <w:tabs>
          <w:tab w:val="clear" w:pos="720"/>
          <w:tab w:val="num" w:pos="0"/>
          <w:tab w:val="left" w:pos="900"/>
        </w:tabs>
        <w:autoSpaceDE w:val="0"/>
        <w:ind w:left="0" w:firstLine="360"/>
        <w:jc w:val="both"/>
        <w:rPr>
          <w:sz w:val="22"/>
          <w:szCs w:val="22"/>
        </w:rPr>
      </w:pPr>
      <w:r w:rsidRPr="00220325">
        <w:rPr>
          <w:sz w:val="22"/>
          <w:szCs w:val="22"/>
        </w:rPr>
        <w:t xml:space="preserve"> Entrega do enxoval nas gaiolas com proteção nas divisórias e nas laterais, separado por itens com identificação e suas respectivas quantidades;</w:t>
      </w:r>
    </w:p>
    <w:p w:rsidR="00473387" w:rsidRPr="00220325" w:rsidRDefault="00473387" w:rsidP="00410EE2">
      <w:pPr>
        <w:numPr>
          <w:ilvl w:val="0"/>
          <w:numId w:val="46"/>
        </w:numPr>
        <w:tabs>
          <w:tab w:val="clear" w:pos="720"/>
          <w:tab w:val="num" w:pos="0"/>
          <w:tab w:val="left" w:pos="900"/>
        </w:tabs>
        <w:autoSpaceDE w:val="0"/>
        <w:ind w:left="0" w:firstLine="360"/>
        <w:jc w:val="both"/>
        <w:rPr>
          <w:sz w:val="22"/>
          <w:szCs w:val="22"/>
        </w:rPr>
      </w:pPr>
      <w:r w:rsidRPr="00220325">
        <w:rPr>
          <w:sz w:val="22"/>
          <w:szCs w:val="22"/>
        </w:rPr>
        <w:t>Pesagem da roupa limpa na presença de um funcionário do HSPM, com anotação em planilha, devendo constar data da ultima calibração da balança e sua validade;</w:t>
      </w:r>
    </w:p>
    <w:p w:rsidR="00473387" w:rsidRPr="00220325" w:rsidRDefault="00473387" w:rsidP="00410EE2">
      <w:pPr>
        <w:numPr>
          <w:ilvl w:val="0"/>
          <w:numId w:val="46"/>
        </w:numPr>
        <w:tabs>
          <w:tab w:val="clear" w:pos="720"/>
          <w:tab w:val="num" w:pos="0"/>
          <w:tab w:val="left" w:pos="900"/>
        </w:tabs>
        <w:autoSpaceDE w:val="0"/>
        <w:ind w:left="0" w:firstLine="360"/>
        <w:jc w:val="both"/>
        <w:rPr>
          <w:sz w:val="22"/>
          <w:szCs w:val="22"/>
        </w:rPr>
      </w:pPr>
      <w:r w:rsidRPr="00220325">
        <w:rPr>
          <w:sz w:val="22"/>
          <w:szCs w:val="22"/>
        </w:rPr>
        <w:t>Selagem dos enxovais com as quantidades dos itens definidas pela CONTRATANTE;</w:t>
      </w:r>
    </w:p>
    <w:p w:rsidR="00473387" w:rsidRPr="00220325" w:rsidRDefault="00473387" w:rsidP="00410EE2">
      <w:pPr>
        <w:numPr>
          <w:ilvl w:val="0"/>
          <w:numId w:val="46"/>
        </w:numPr>
        <w:tabs>
          <w:tab w:val="clear" w:pos="720"/>
          <w:tab w:val="num" w:pos="0"/>
          <w:tab w:val="left" w:pos="900"/>
        </w:tabs>
        <w:autoSpaceDE w:val="0"/>
        <w:ind w:left="0" w:firstLine="360"/>
        <w:jc w:val="both"/>
        <w:rPr>
          <w:sz w:val="22"/>
          <w:szCs w:val="22"/>
        </w:rPr>
      </w:pPr>
      <w:r w:rsidRPr="00220325">
        <w:rPr>
          <w:sz w:val="22"/>
          <w:szCs w:val="22"/>
        </w:rPr>
        <w:t>Armazenamento nas prateleiras identificadas e distribuição de roupa limpa nas unidades do HSPM conforme cota já determinada pela CONTRATANTE.</w:t>
      </w:r>
    </w:p>
    <w:p w:rsidR="00473387" w:rsidRPr="00220325" w:rsidRDefault="00473387" w:rsidP="00410EE2">
      <w:pPr>
        <w:numPr>
          <w:ilvl w:val="0"/>
          <w:numId w:val="46"/>
        </w:numPr>
        <w:tabs>
          <w:tab w:val="clear" w:pos="720"/>
          <w:tab w:val="num" w:pos="0"/>
          <w:tab w:val="left" w:pos="900"/>
        </w:tabs>
        <w:autoSpaceDE w:val="0"/>
        <w:ind w:left="0" w:firstLine="360"/>
        <w:jc w:val="both"/>
        <w:rPr>
          <w:sz w:val="22"/>
          <w:szCs w:val="22"/>
        </w:rPr>
      </w:pPr>
      <w:r w:rsidRPr="00220325">
        <w:rPr>
          <w:sz w:val="22"/>
          <w:szCs w:val="22"/>
        </w:rPr>
        <w:t>A CONTRATADA deverá fornecer gaiolas para o acondicionamento das roupas sujas no expurgo central, bem como capas de proteção, a fim de padronizar o transporte a ser realizado da área suja até o caminhão.</w:t>
      </w:r>
    </w:p>
    <w:p w:rsidR="00473387" w:rsidRPr="00220325" w:rsidRDefault="00473387" w:rsidP="00410EE2">
      <w:pPr>
        <w:numPr>
          <w:ilvl w:val="0"/>
          <w:numId w:val="46"/>
        </w:numPr>
        <w:tabs>
          <w:tab w:val="clear" w:pos="720"/>
          <w:tab w:val="num" w:pos="0"/>
          <w:tab w:val="left" w:pos="900"/>
        </w:tabs>
        <w:autoSpaceDE w:val="0"/>
        <w:ind w:left="0" w:firstLine="360"/>
        <w:jc w:val="both"/>
        <w:rPr>
          <w:sz w:val="22"/>
          <w:szCs w:val="22"/>
        </w:rPr>
      </w:pPr>
      <w:r w:rsidRPr="00220325">
        <w:rPr>
          <w:sz w:val="22"/>
          <w:szCs w:val="22"/>
        </w:rPr>
        <w:t>Distribuição da roupa limpa nos setores/andares das unidades hospitalares.</w:t>
      </w:r>
    </w:p>
    <w:p w:rsidR="00473387" w:rsidRPr="00220325" w:rsidRDefault="00473387" w:rsidP="00410EE2">
      <w:pPr>
        <w:numPr>
          <w:ilvl w:val="0"/>
          <w:numId w:val="46"/>
        </w:numPr>
        <w:tabs>
          <w:tab w:val="clear" w:pos="720"/>
          <w:tab w:val="num" w:pos="0"/>
          <w:tab w:val="left" w:pos="900"/>
        </w:tabs>
        <w:autoSpaceDE w:val="0"/>
        <w:ind w:left="0" w:firstLine="360"/>
        <w:jc w:val="both"/>
        <w:rPr>
          <w:sz w:val="22"/>
          <w:szCs w:val="22"/>
        </w:rPr>
      </w:pPr>
      <w:r w:rsidRPr="00220325">
        <w:rPr>
          <w:sz w:val="22"/>
          <w:szCs w:val="22"/>
        </w:rPr>
        <w:t>Com relação ao Enxoval Locado, não será recebido enxoval com identificação de outra Unidade Hospitalar.</w:t>
      </w:r>
    </w:p>
    <w:p w:rsidR="00473387" w:rsidRPr="00220325" w:rsidRDefault="00473387" w:rsidP="00410EE2">
      <w:pPr>
        <w:numPr>
          <w:ilvl w:val="0"/>
          <w:numId w:val="46"/>
        </w:numPr>
        <w:tabs>
          <w:tab w:val="clear" w:pos="720"/>
          <w:tab w:val="num" w:pos="0"/>
          <w:tab w:val="left" w:pos="900"/>
        </w:tabs>
        <w:autoSpaceDE w:val="0"/>
        <w:ind w:left="0" w:firstLine="360"/>
        <w:jc w:val="both"/>
        <w:rPr>
          <w:sz w:val="22"/>
          <w:szCs w:val="22"/>
        </w:rPr>
      </w:pPr>
      <w:r w:rsidRPr="00220325">
        <w:rPr>
          <w:sz w:val="22"/>
          <w:szCs w:val="22"/>
        </w:rPr>
        <w:t xml:space="preserve">O faturamento dos serviços de processamento de roupas hospitalares deverá ser feito de forma separada para as roupas próprias pertencentes ao enxoval do Contratante e para as pertencentes à </w:t>
      </w:r>
      <w:r w:rsidRPr="00220325">
        <w:rPr>
          <w:b/>
          <w:sz w:val="22"/>
          <w:szCs w:val="22"/>
        </w:rPr>
        <w:t xml:space="preserve">CONTRATADA </w:t>
      </w:r>
      <w:r w:rsidRPr="00220325">
        <w:rPr>
          <w:sz w:val="22"/>
          <w:szCs w:val="22"/>
        </w:rPr>
        <w:t xml:space="preserve">(locadas). </w:t>
      </w:r>
    </w:p>
    <w:p w:rsidR="00473387" w:rsidRPr="00220325" w:rsidRDefault="00473387" w:rsidP="00410EE2">
      <w:pPr>
        <w:numPr>
          <w:ilvl w:val="0"/>
          <w:numId w:val="46"/>
        </w:numPr>
        <w:tabs>
          <w:tab w:val="clear" w:pos="720"/>
          <w:tab w:val="num" w:pos="0"/>
          <w:tab w:val="left" w:pos="900"/>
        </w:tabs>
        <w:autoSpaceDE w:val="0"/>
        <w:ind w:left="0" w:firstLine="360"/>
        <w:jc w:val="both"/>
        <w:rPr>
          <w:sz w:val="22"/>
          <w:szCs w:val="22"/>
        </w:rPr>
      </w:pPr>
      <w:r w:rsidRPr="00220325">
        <w:rPr>
          <w:sz w:val="22"/>
          <w:szCs w:val="22"/>
        </w:rPr>
        <w:t>Para o enxoval locado a CONTRATADA poderá, após anuência da Contratante, utilizar tecidos diferentes desde que com característica similar ou superior ao solicitado.</w:t>
      </w:r>
    </w:p>
    <w:p w:rsidR="00473387" w:rsidRPr="00220325" w:rsidRDefault="00473387" w:rsidP="00410EE2">
      <w:pPr>
        <w:numPr>
          <w:ilvl w:val="0"/>
          <w:numId w:val="46"/>
        </w:numPr>
        <w:tabs>
          <w:tab w:val="clear" w:pos="720"/>
          <w:tab w:val="num" w:pos="0"/>
          <w:tab w:val="left" w:pos="900"/>
        </w:tabs>
        <w:autoSpaceDE w:val="0"/>
        <w:ind w:left="0" w:firstLine="360"/>
        <w:jc w:val="both"/>
        <w:rPr>
          <w:b/>
          <w:sz w:val="22"/>
          <w:szCs w:val="22"/>
        </w:rPr>
      </w:pPr>
      <w:r w:rsidRPr="00220325">
        <w:rPr>
          <w:sz w:val="22"/>
          <w:szCs w:val="22"/>
        </w:rPr>
        <w:t xml:space="preserve">A quantidade </w:t>
      </w:r>
      <w:r w:rsidRPr="00220325">
        <w:rPr>
          <w:b/>
          <w:sz w:val="22"/>
          <w:szCs w:val="22"/>
        </w:rPr>
        <w:t>estimada</w:t>
      </w:r>
      <w:r w:rsidRPr="00220325">
        <w:rPr>
          <w:sz w:val="22"/>
          <w:szCs w:val="22"/>
        </w:rPr>
        <w:t xml:space="preserve"> para o objeto contratual é de 60.000 kgs (sessenta mil quilogramas)/mês, sendo 59.500 para Higienização com locação de Enxoval e 500 Higienização sem locação Enxoval.</w:t>
      </w:r>
    </w:p>
    <w:p w:rsidR="00473387" w:rsidRPr="00220325" w:rsidRDefault="00473387" w:rsidP="00410EE2">
      <w:pPr>
        <w:numPr>
          <w:ilvl w:val="0"/>
          <w:numId w:val="46"/>
        </w:numPr>
        <w:tabs>
          <w:tab w:val="clear" w:pos="720"/>
          <w:tab w:val="num" w:pos="0"/>
          <w:tab w:val="left" w:pos="900"/>
        </w:tabs>
        <w:autoSpaceDE w:val="0"/>
        <w:ind w:left="0" w:firstLine="360"/>
        <w:jc w:val="both"/>
        <w:rPr>
          <w:b/>
          <w:sz w:val="22"/>
          <w:szCs w:val="22"/>
        </w:rPr>
      </w:pPr>
      <w:r w:rsidRPr="00220325">
        <w:rPr>
          <w:sz w:val="22"/>
          <w:szCs w:val="22"/>
        </w:rPr>
        <w:t>O enxoval locado deverá ser identificado com as iniciais da CONTRATANTE: HSPM.</w:t>
      </w:r>
    </w:p>
    <w:p w:rsidR="00473387" w:rsidRPr="00220325" w:rsidRDefault="00473387" w:rsidP="00220325">
      <w:pPr>
        <w:autoSpaceDE w:val="0"/>
        <w:ind w:firstLine="567"/>
        <w:jc w:val="both"/>
        <w:rPr>
          <w:b/>
          <w:sz w:val="22"/>
          <w:szCs w:val="22"/>
        </w:rPr>
      </w:pPr>
      <w:r w:rsidRPr="00220325">
        <w:rPr>
          <w:b/>
          <w:sz w:val="22"/>
          <w:szCs w:val="22"/>
        </w:rPr>
        <w:t>2.10.1 Coleta da roupa suja no setor de expurgo da Unidade:</w:t>
      </w:r>
    </w:p>
    <w:p w:rsidR="00473387" w:rsidRPr="00220325" w:rsidRDefault="00473387" w:rsidP="00220325">
      <w:pPr>
        <w:autoSpaceDE w:val="0"/>
        <w:ind w:firstLine="708"/>
        <w:jc w:val="both"/>
        <w:rPr>
          <w:sz w:val="22"/>
          <w:szCs w:val="22"/>
        </w:rPr>
      </w:pPr>
      <w:r w:rsidRPr="00220325">
        <w:rPr>
          <w:b/>
          <w:sz w:val="22"/>
          <w:szCs w:val="22"/>
        </w:rPr>
        <w:t xml:space="preserve">2.10.1.1 </w:t>
      </w:r>
      <w:r w:rsidRPr="00220325">
        <w:rPr>
          <w:sz w:val="22"/>
          <w:szCs w:val="22"/>
        </w:rPr>
        <w:t>Para a efetiva execução dos serviços de coleta e recebimento de roupas hospitalares, a CONTRATADA deverá disponibilizar na unidade hospitalar:</w:t>
      </w:r>
    </w:p>
    <w:p w:rsidR="00473387" w:rsidRPr="00220325" w:rsidRDefault="00473387" w:rsidP="00220325">
      <w:pPr>
        <w:autoSpaceDE w:val="0"/>
        <w:jc w:val="both"/>
        <w:rPr>
          <w:sz w:val="22"/>
          <w:szCs w:val="22"/>
        </w:rPr>
      </w:pPr>
    </w:p>
    <w:p w:rsidR="00473387" w:rsidRPr="00220325" w:rsidRDefault="00473387" w:rsidP="00410EE2">
      <w:pPr>
        <w:numPr>
          <w:ilvl w:val="1"/>
          <w:numId w:val="46"/>
        </w:numPr>
        <w:tabs>
          <w:tab w:val="clear" w:pos="1440"/>
          <w:tab w:val="num" w:pos="0"/>
        </w:tabs>
        <w:autoSpaceDE w:val="0"/>
        <w:ind w:left="0" w:firstLine="1080"/>
        <w:jc w:val="both"/>
        <w:rPr>
          <w:sz w:val="22"/>
          <w:szCs w:val="22"/>
        </w:rPr>
      </w:pPr>
      <w:r w:rsidRPr="00220325">
        <w:rPr>
          <w:sz w:val="22"/>
          <w:szCs w:val="22"/>
        </w:rPr>
        <w:t>Balança Digital, com laudo de aferição válido por 6 meses emitido por empresa especializada do ramo sem ônus para a Contratante;</w:t>
      </w:r>
    </w:p>
    <w:p w:rsidR="00473387" w:rsidRPr="00220325" w:rsidRDefault="00473387" w:rsidP="00220325">
      <w:pPr>
        <w:autoSpaceDE w:val="0"/>
        <w:ind w:left="1440" w:hanging="540"/>
        <w:jc w:val="both"/>
        <w:rPr>
          <w:color w:val="FF0000"/>
          <w:sz w:val="22"/>
          <w:szCs w:val="22"/>
        </w:rPr>
      </w:pPr>
    </w:p>
    <w:p w:rsidR="00473387" w:rsidRPr="00220325" w:rsidRDefault="00473387" w:rsidP="00410EE2">
      <w:pPr>
        <w:numPr>
          <w:ilvl w:val="1"/>
          <w:numId w:val="46"/>
        </w:numPr>
        <w:tabs>
          <w:tab w:val="clear" w:pos="1440"/>
          <w:tab w:val="num" w:pos="0"/>
        </w:tabs>
        <w:autoSpaceDE w:val="0"/>
        <w:ind w:left="0" w:firstLine="1080"/>
        <w:jc w:val="both"/>
        <w:rPr>
          <w:sz w:val="22"/>
          <w:szCs w:val="22"/>
        </w:rPr>
      </w:pPr>
      <w:r w:rsidRPr="00220325">
        <w:rPr>
          <w:sz w:val="22"/>
          <w:szCs w:val="22"/>
        </w:rPr>
        <w:t xml:space="preserve">Carros para transporte de roupa suja de uso exclusivo pra esse fim, devidamente identificados, com tampa, capacidade de aproximadamente </w:t>
      </w:r>
      <w:smartTag w:uri="urn:schemas-microsoft-com:office:smarttags" w:element="metricconverter">
        <w:smartTagPr>
          <w:attr w:name="ProductID" w:val="400 litros"/>
        </w:smartTagPr>
        <w:r w:rsidRPr="00220325">
          <w:rPr>
            <w:sz w:val="22"/>
            <w:szCs w:val="22"/>
          </w:rPr>
          <w:t>400 litros</w:t>
        </w:r>
      </w:smartTag>
      <w:r w:rsidRPr="00220325">
        <w:rPr>
          <w:sz w:val="22"/>
          <w:szCs w:val="22"/>
        </w:rPr>
        <w:t xml:space="preserve"> de fácil higienização e possuir dreno com tampa lavável;</w:t>
      </w:r>
    </w:p>
    <w:p w:rsidR="00473387" w:rsidRPr="00220325" w:rsidRDefault="00473387" w:rsidP="00220325">
      <w:pPr>
        <w:autoSpaceDE w:val="0"/>
        <w:ind w:left="1440" w:hanging="540"/>
        <w:jc w:val="both"/>
        <w:rPr>
          <w:sz w:val="22"/>
          <w:szCs w:val="22"/>
        </w:rPr>
      </w:pPr>
    </w:p>
    <w:p w:rsidR="00473387" w:rsidRPr="00220325" w:rsidRDefault="00473387" w:rsidP="00410EE2">
      <w:pPr>
        <w:numPr>
          <w:ilvl w:val="1"/>
          <w:numId w:val="46"/>
        </w:numPr>
        <w:tabs>
          <w:tab w:val="clear" w:pos="1440"/>
          <w:tab w:val="num" w:pos="0"/>
        </w:tabs>
        <w:autoSpaceDE w:val="0"/>
        <w:ind w:left="0" w:firstLine="1080"/>
        <w:jc w:val="both"/>
        <w:rPr>
          <w:sz w:val="22"/>
          <w:szCs w:val="22"/>
        </w:rPr>
      </w:pPr>
      <w:r w:rsidRPr="00220325">
        <w:rPr>
          <w:sz w:val="22"/>
          <w:szCs w:val="22"/>
        </w:rPr>
        <w:t xml:space="preserve">Sacos hampers confeccionado em polietileno, descartável, resistente, devendo suportar o peso mínimo de </w:t>
      </w:r>
      <w:smartTag w:uri="urn:schemas-microsoft-com:office:smarttags" w:element="metricconverter">
        <w:smartTagPr>
          <w:attr w:name="ProductID" w:val="24 kg"/>
        </w:smartTagPr>
        <w:r w:rsidRPr="00220325">
          <w:rPr>
            <w:sz w:val="22"/>
            <w:szCs w:val="22"/>
          </w:rPr>
          <w:t>24 kg</w:t>
        </w:r>
      </w:smartTag>
      <w:r w:rsidRPr="00220325">
        <w:rPr>
          <w:sz w:val="22"/>
          <w:szCs w:val="22"/>
        </w:rPr>
        <w:t xml:space="preserve">, com amarrilho resistente para fechamento, em toda a extensão da largura. Deverá ter símbolo e módulo para classe 6 – Substância Infectante (dimensões aproximadas: largura </w:t>
      </w:r>
      <w:smartTag w:uri="urn:schemas-microsoft-com:office:smarttags" w:element="metricconverter">
        <w:smartTagPr>
          <w:attr w:name="ProductID" w:val="90 cm"/>
        </w:smartTagPr>
        <w:r w:rsidRPr="00220325">
          <w:rPr>
            <w:sz w:val="22"/>
            <w:szCs w:val="22"/>
          </w:rPr>
          <w:t>90 cm</w:t>
        </w:r>
      </w:smartTag>
      <w:r w:rsidRPr="00220325">
        <w:rPr>
          <w:sz w:val="22"/>
          <w:szCs w:val="22"/>
        </w:rPr>
        <w:t xml:space="preserve"> e comprimento mínimo de </w:t>
      </w:r>
      <w:smartTag w:uri="urn:schemas-microsoft-com:office:smarttags" w:element="metricconverter">
        <w:smartTagPr>
          <w:attr w:name="ProductID" w:val="100 cm"/>
        </w:smartTagPr>
        <w:r w:rsidRPr="00220325">
          <w:rPr>
            <w:sz w:val="22"/>
            <w:szCs w:val="22"/>
          </w:rPr>
          <w:t>100 cm</w:t>
        </w:r>
      </w:smartTag>
      <w:r w:rsidRPr="00220325">
        <w:rPr>
          <w:sz w:val="22"/>
          <w:szCs w:val="22"/>
        </w:rPr>
        <w:t xml:space="preserve">), em quantidade suficiente para acondicionamento adequado </w:t>
      </w:r>
      <w:r w:rsidRPr="00220325">
        <w:rPr>
          <w:sz w:val="22"/>
          <w:szCs w:val="22"/>
        </w:rPr>
        <w:lastRenderedPageBreak/>
        <w:t>das roupas nas unidades geradoras. O saco hamper deverá ser de cor diferente da utilizada para a coleta de resíduos.</w:t>
      </w:r>
    </w:p>
    <w:p w:rsidR="00473387" w:rsidRPr="00220325" w:rsidRDefault="00473387" w:rsidP="00220325">
      <w:pPr>
        <w:autoSpaceDE w:val="0"/>
        <w:ind w:left="1440" w:hanging="540"/>
        <w:jc w:val="both"/>
        <w:rPr>
          <w:color w:val="FF0000"/>
          <w:sz w:val="22"/>
          <w:szCs w:val="22"/>
        </w:rPr>
      </w:pPr>
    </w:p>
    <w:p w:rsidR="00473387" w:rsidRPr="00220325" w:rsidRDefault="00473387" w:rsidP="00410EE2">
      <w:pPr>
        <w:numPr>
          <w:ilvl w:val="1"/>
          <w:numId w:val="46"/>
        </w:numPr>
        <w:autoSpaceDE w:val="0"/>
        <w:jc w:val="both"/>
        <w:rPr>
          <w:sz w:val="22"/>
          <w:szCs w:val="22"/>
        </w:rPr>
      </w:pPr>
      <w:r w:rsidRPr="00220325">
        <w:rPr>
          <w:sz w:val="22"/>
          <w:szCs w:val="22"/>
        </w:rPr>
        <w:t>Carros prateleiras ou do tipo gaiolas;</w:t>
      </w:r>
    </w:p>
    <w:p w:rsidR="00473387" w:rsidRPr="00220325" w:rsidRDefault="00473387" w:rsidP="00220325">
      <w:pPr>
        <w:autoSpaceDE w:val="0"/>
        <w:jc w:val="both"/>
        <w:rPr>
          <w:sz w:val="22"/>
          <w:szCs w:val="22"/>
        </w:rPr>
      </w:pPr>
    </w:p>
    <w:p w:rsidR="00473387" w:rsidRPr="00220325" w:rsidRDefault="00473387" w:rsidP="00410EE2">
      <w:pPr>
        <w:numPr>
          <w:ilvl w:val="1"/>
          <w:numId w:val="46"/>
        </w:numPr>
        <w:tabs>
          <w:tab w:val="clear" w:pos="1440"/>
          <w:tab w:val="num" w:pos="0"/>
        </w:tabs>
        <w:autoSpaceDE w:val="0"/>
        <w:ind w:left="0" w:firstLine="1080"/>
        <w:jc w:val="both"/>
        <w:rPr>
          <w:sz w:val="22"/>
          <w:szCs w:val="22"/>
        </w:rPr>
      </w:pPr>
      <w:r w:rsidRPr="00220325">
        <w:rPr>
          <w:sz w:val="22"/>
          <w:szCs w:val="22"/>
        </w:rPr>
        <w:t>A coleta será feita no expurgo das unidades geradoras/recebedoras de roupas, descritas no Anexo D, por funcionários da CONTRATADA, devidamente treinados, uniformizados e equipados com EPI’s (Equipamentos de Proteção Individual). A cor do uniforme utilizado para coleta de roupa suja deve ser diferente da cor do uniforme utilizado para distribuição de roupa limpa;</w:t>
      </w:r>
    </w:p>
    <w:p w:rsidR="00473387" w:rsidRPr="00220325" w:rsidRDefault="00473387" w:rsidP="00220325">
      <w:pPr>
        <w:autoSpaceDE w:val="0"/>
        <w:jc w:val="both"/>
        <w:rPr>
          <w:sz w:val="22"/>
          <w:szCs w:val="22"/>
        </w:rPr>
      </w:pPr>
    </w:p>
    <w:p w:rsidR="00473387" w:rsidRPr="00220325" w:rsidRDefault="00473387" w:rsidP="00410EE2">
      <w:pPr>
        <w:numPr>
          <w:ilvl w:val="1"/>
          <w:numId w:val="46"/>
        </w:numPr>
        <w:tabs>
          <w:tab w:val="clear" w:pos="1440"/>
          <w:tab w:val="num" w:pos="0"/>
        </w:tabs>
        <w:autoSpaceDE w:val="0"/>
        <w:ind w:left="0" w:firstLine="1080"/>
        <w:jc w:val="both"/>
        <w:rPr>
          <w:sz w:val="22"/>
          <w:szCs w:val="22"/>
        </w:rPr>
      </w:pPr>
      <w:r w:rsidRPr="00220325">
        <w:rPr>
          <w:sz w:val="22"/>
          <w:szCs w:val="22"/>
        </w:rPr>
        <w:t>A coleta será feita com a utilização de carrinhos tipo contêiner com tampa, lavável, com dreno para eliminação de líquidos e devidamente identificados, os quais NÃO devem servir à distribuição de roupas limpas;</w:t>
      </w:r>
    </w:p>
    <w:p w:rsidR="00473387" w:rsidRPr="00220325" w:rsidRDefault="00473387" w:rsidP="00220325">
      <w:pPr>
        <w:autoSpaceDE w:val="0"/>
        <w:jc w:val="both"/>
        <w:rPr>
          <w:sz w:val="22"/>
          <w:szCs w:val="22"/>
        </w:rPr>
      </w:pPr>
    </w:p>
    <w:p w:rsidR="00473387" w:rsidRPr="00220325" w:rsidRDefault="00473387" w:rsidP="00410EE2">
      <w:pPr>
        <w:numPr>
          <w:ilvl w:val="1"/>
          <w:numId w:val="46"/>
        </w:numPr>
        <w:tabs>
          <w:tab w:val="clear" w:pos="1440"/>
          <w:tab w:val="num" w:pos="0"/>
        </w:tabs>
        <w:autoSpaceDE w:val="0"/>
        <w:ind w:left="0" w:firstLine="1080"/>
        <w:jc w:val="both"/>
        <w:rPr>
          <w:sz w:val="22"/>
          <w:szCs w:val="22"/>
        </w:rPr>
      </w:pPr>
      <w:r w:rsidRPr="00220325">
        <w:rPr>
          <w:sz w:val="22"/>
          <w:szCs w:val="22"/>
        </w:rPr>
        <w:t>Ao recolher as roupas sujas dos andares, o deslocamento com o carrinho deve ser realizado dentro dos horários pré-estabelecidos pela CONTRATANTE.</w:t>
      </w:r>
    </w:p>
    <w:p w:rsidR="00473387" w:rsidRPr="00220325" w:rsidRDefault="00473387" w:rsidP="00220325">
      <w:pPr>
        <w:autoSpaceDE w:val="0"/>
        <w:jc w:val="both"/>
        <w:rPr>
          <w:sz w:val="22"/>
          <w:szCs w:val="22"/>
        </w:rPr>
      </w:pPr>
    </w:p>
    <w:p w:rsidR="00473387" w:rsidRPr="00220325" w:rsidRDefault="00473387" w:rsidP="00410EE2">
      <w:pPr>
        <w:numPr>
          <w:ilvl w:val="1"/>
          <w:numId w:val="46"/>
        </w:numPr>
        <w:tabs>
          <w:tab w:val="clear" w:pos="1440"/>
          <w:tab w:val="num" w:pos="0"/>
        </w:tabs>
        <w:autoSpaceDE w:val="0"/>
        <w:ind w:left="0" w:firstLine="1080"/>
        <w:jc w:val="both"/>
        <w:rPr>
          <w:sz w:val="22"/>
          <w:szCs w:val="22"/>
        </w:rPr>
      </w:pPr>
      <w:r w:rsidRPr="00220325">
        <w:rPr>
          <w:sz w:val="22"/>
          <w:szCs w:val="22"/>
        </w:rPr>
        <w:t>O prestador de serviço que irá recolher as roupas deverá retirar as luvas sempre que for abrir ou fechar alguma porta (expurgos, elevadores, porta dos corredores, etc).</w:t>
      </w:r>
    </w:p>
    <w:p w:rsidR="00473387" w:rsidRPr="00220325" w:rsidRDefault="00473387" w:rsidP="00220325">
      <w:pPr>
        <w:autoSpaceDE w:val="0"/>
        <w:jc w:val="both"/>
        <w:rPr>
          <w:sz w:val="22"/>
          <w:szCs w:val="22"/>
        </w:rPr>
      </w:pPr>
    </w:p>
    <w:p w:rsidR="00473387" w:rsidRPr="00220325" w:rsidRDefault="00473387" w:rsidP="00410EE2">
      <w:pPr>
        <w:numPr>
          <w:ilvl w:val="1"/>
          <w:numId w:val="46"/>
        </w:numPr>
        <w:tabs>
          <w:tab w:val="clear" w:pos="1440"/>
          <w:tab w:val="num" w:pos="0"/>
        </w:tabs>
        <w:autoSpaceDE w:val="0"/>
        <w:ind w:left="0" w:firstLine="1080"/>
        <w:jc w:val="both"/>
        <w:rPr>
          <w:sz w:val="22"/>
          <w:szCs w:val="22"/>
        </w:rPr>
      </w:pPr>
      <w:r w:rsidRPr="00220325">
        <w:rPr>
          <w:sz w:val="22"/>
          <w:szCs w:val="22"/>
        </w:rPr>
        <w:t>As roupas retiradas, diariamente, deverão ser devidamente acondicionadas, conforme normas de biossegurança sob supervisão da C.C.I.H – Comissão de Controle de Infecção Hospitalar;</w:t>
      </w:r>
    </w:p>
    <w:p w:rsidR="00473387" w:rsidRPr="00220325" w:rsidRDefault="00473387" w:rsidP="00220325">
      <w:pPr>
        <w:autoSpaceDE w:val="0"/>
        <w:jc w:val="both"/>
        <w:rPr>
          <w:sz w:val="22"/>
          <w:szCs w:val="22"/>
        </w:rPr>
      </w:pPr>
    </w:p>
    <w:p w:rsidR="00473387" w:rsidRPr="00220325" w:rsidRDefault="00473387" w:rsidP="00410EE2">
      <w:pPr>
        <w:numPr>
          <w:ilvl w:val="1"/>
          <w:numId w:val="46"/>
        </w:numPr>
        <w:tabs>
          <w:tab w:val="clear" w:pos="1440"/>
          <w:tab w:val="num" w:pos="0"/>
        </w:tabs>
        <w:autoSpaceDE w:val="0"/>
        <w:ind w:left="0" w:firstLine="1080"/>
        <w:jc w:val="both"/>
        <w:rPr>
          <w:sz w:val="22"/>
          <w:szCs w:val="22"/>
        </w:rPr>
      </w:pPr>
      <w:r w:rsidRPr="00220325">
        <w:rPr>
          <w:sz w:val="22"/>
          <w:szCs w:val="22"/>
        </w:rPr>
        <w:t>O prestador de serviço, ao recolher a roupa, deverá verificar se o saco hamper estará devidamente amarrado, processar a coleta e transportá-lo ao local apropriado;</w:t>
      </w:r>
    </w:p>
    <w:p w:rsidR="00473387" w:rsidRPr="00220325" w:rsidRDefault="00473387" w:rsidP="00220325">
      <w:pPr>
        <w:autoSpaceDE w:val="0"/>
        <w:jc w:val="both"/>
        <w:rPr>
          <w:color w:val="000000"/>
          <w:sz w:val="22"/>
          <w:szCs w:val="22"/>
        </w:rPr>
      </w:pPr>
    </w:p>
    <w:p w:rsidR="00473387" w:rsidRPr="00220325" w:rsidRDefault="00473387" w:rsidP="00410EE2">
      <w:pPr>
        <w:numPr>
          <w:ilvl w:val="1"/>
          <w:numId w:val="46"/>
        </w:numPr>
        <w:tabs>
          <w:tab w:val="clear" w:pos="1440"/>
          <w:tab w:val="num" w:pos="0"/>
        </w:tabs>
        <w:autoSpaceDE w:val="0"/>
        <w:ind w:left="0" w:firstLine="1080"/>
        <w:jc w:val="both"/>
        <w:rPr>
          <w:sz w:val="22"/>
          <w:szCs w:val="22"/>
        </w:rPr>
      </w:pPr>
      <w:r w:rsidRPr="00220325">
        <w:rPr>
          <w:color w:val="000000"/>
          <w:sz w:val="22"/>
          <w:szCs w:val="22"/>
        </w:rPr>
        <w:t xml:space="preserve">Os sacos </w:t>
      </w:r>
      <w:r w:rsidRPr="00220325">
        <w:rPr>
          <w:i/>
          <w:iCs/>
          <w:color w:val="000000"/>
          <w:sz w:val="22"/>
          <w:szCs w:val="22"/>
        </w:rPr>
        <w:t>hampe</w:t>
      </w:r>
      <w:r w:rsidRPr="00220325">
        <w:rPr>
          <w:color w:val="000000"/>
          <w:sz w:val="22"/>
          <w:szCs w:val="22"/>
        </w:rPr>
        <w:t>r devem ser identificados de acordo com a unidade geradora, com o objetivo de identificar problemas setoriais com o manejo das roupas e providenciar a devolução de objetos / resíduos sólidos de saúde, quando encontrados;</w:t>
      </w:r>
    </w:p>
    <w:p w:rsidR="00473387" w:rsidRPr="00220325" w:rsidRDefault="00473387" w:rsidP="00220325">
      <w:pPr>
        <w:autoSpaceDE w:val="0"/>
        <w:jc w:val="both"/>
        <w:rPr>
          <w:sz w:val="22"/>
          <w:szCs w:val="22"/>
        </w:rPr>
      </w:pPr>
    </w:p>
    <w:p w:rsidR="00473387" w:rsidRPr="00220325" w:rsidRDefault="00473387" w:rsidP="00410EE2">
      <w:pPr>
        <w:numPr>
          <w:ilvl w:val="1"/>
          <w:numId w:val="46"/>
        </w:numPr>
        <w:tabs>
          <w:tab w:val="clear" w:pos="1440"/>
          <w:tab w:val="num" w:pos="0"/>
        </w:tabs>
        <w:autoSpaceDE w:val="0"/>
        <w:ind w:left="0" w:firstLine="1080"/>
        <w:jc w:val="both"/>
        <w:rPr>
          <w:sz w:val="22"/>
          <w:szCs w:val="22"/>
        </w:rPr>
      </w:pPr>
      <w:r w:rsidRPr="00220325">
        <w:rPr>
          <w:sz w:val="22"/>
          <w:szCs w:val="22"/>
        </w:rPr>
        <w:t>A periodicidade de retirada da roupa deverá ser 2 (duas) vezes ao dia, em horário estabelecido pelo Contratante, ou em outra periodicidade estabelecida pelo Contratante de forma a cobrir a necessidade de roupas limpas; inclusive aos domingos e feriados;</w:t>
      </w:r>
    </w:p>
    <w:p w:rsidR="00473387" w:rsidRPr="00220325" w:rsidRDefault="00473387" w:rsidP="00220325">
      <w:pPr>
        <w:autoSpaceDE w:val="0"/>
        <w:jc w:val="both"/>
        <w:rPr>
          <w:sz w:val="22"/>
          <w:szCs w:val="22"/>
        </w:rPr>
      </w:pPr>
    </w:p>
    <w:p w:rsidR="00473387" w:rsidRPr="00220325" w:rsidRDefault="00473387" w:rsidP="00410EE2">
      <w:pPr>
        <w:numPr>
          <w:ilvl w:val="1"/>
          <w:numId w:val="46"/>
        </w:numPr>
        <w:tabs>
          <w:tab w:val="clear" w:pos="1440"/>
          <w:tab w:val="num" w:pos="0"/>
        </w:tabs>
        <w:autoSpaceDE w:val="0"/>
        <w:ind w:left="0" w:firstLine="1080"/>
        <w:jc w:val="both"/>
        <w:rPr>
          <w:sz w:val="22"/>
          <w:szCs w:val="22"/>
        </w:rPr>
      </w:pPr>
      <w:r w:rsidRPr="00220325">
        <w:rPr>
          <w:sz w:val="22"/>
          <w:szCs w:val="22"/>
        </w:rPr>
        <w:t>O deslocamento da roupa suja até o veículo que a transportará até as dependências da CONTRATADA deverá ser feito por meio da “rota de roupa suja”, observando-se que em hipótese alguma haja cruzamento entre roupa limpa e roupa suja.</w:t>
      </w:r>
    </w:p>
    <w:p w:rsidR="00473387" w:rsidRPr="00220325" w:rsidRDefault="00473387" w:rsidP="00220325">
      <w:pPr>
        <w:jc w:val="both"/>
        <w:rPr>
          <w:sz w:val="22"/>
          <w:szCs w:val="22"/>
        </w:rPr>
      </w:pPr>
    </w:p>
    <w:p w:rsidR="00473387" w:rsidRPr="00220325" w:rsidRDefault="00473387" w:rsidP="00220325">
      <w:pPr>
        <w:tabs>
          <w:tab w:val="left" w:pos="360"/>
        </w:tabs>
        <w:autoSpaceDE w:val="0"/>
        <w:ind w:left="360"/>
        <w:jc w:val="both"/>
        <w:rPr>
          <w:b/>
          <w:sz w:val="22"/>
          <w:szCs w:val="22"/>
        </w:rPr>
      </w:pPr>
      <w:r w:rsidRPr="00220325">
        <w:rPr>
          <w:b/>
          <w:sz w:val="22"/>
          <w:szCs w:val="22"/>
        </w:rPr>
        <w:t>2.10.2 Pesagem e retirada da roupa suja:</w:t>
      </w:r>
    </w:p>
    <w:p w:rsidR="00473387" w:rsidRPr="00220325" w:rsidRDefault="00473387" w:rsidP="00410EE2">
      <w:pPr>
        <w:numPr>
          <w:ilvl w:val="0"/>
          <w:numId w:val="47"/>
        </w:numPr>
        <w:tabs>
          <w:tab w:val="clear" w:pos="720"/>
          <w:tab w:val="num" w:pos="0"/>
        </w:tabs>
        <w:autoSpaceDE w:val="0"/>
        <w:ind w:left="0" w:firstLine="360"/>
        <w:jc w:val="both"/>
        <w:rPr>
          <w:sz w:val="22"/>
          <w:szCs w:val="22"/>
        </w:rPr>
      </w:pPr>
      <w:r w:rsidRPr="00220325">
        <w:rPr>
          <w:sz w:val="22"/>
          <w:szCs w:val="22"/>
        </w:rPr>
        <w:t>O controle da saída da roupa suja será efetuado pelo funcionário designado pela CONTRATANTE em conjunto com a CONTRATADA. A roupa deverá ser pesada pela CONTRATADA na presença do funcionário do CONTRATANTE;</w:t>
      </w:r>
    </w:p>
    <w:p w:rsidR="00473387" w:rsidRPr="00220325" w:rsidRDefault="00473387" w:rsidP="00410EE2">
      <w:pPr>
        <w:numPr>
          <w:ilvl w:val="0"/>
          <w:numId w:val="47"/>
        </w:numPr>
        <w:tabs>
          <w:tab w:val="clear" w:pos="720"/>
          <w:tab w:val="num" w:pos="0"/>
          <w:tab w:val="num" w:pos="1440"/>
        </w:tabs>
        <w:autoSpaceDE w:val="0"/>
        <w:ind w:left="0" w:firstLine="360"/>
        <w:jc w:val="both"/>
        <w:rPr>
          <w:sz w:val="22"/>
          <w:szCs w:val="22"/>
        </w:rPr>
      </w:pPr>
      <w:r w:rsidRPr="00220325">
        <w:rPr>
          <w:sz w:val="22"/>
          <w:szCs w:val="22"/>
        </w:rPr>
        <w:t>Deverá ser elaborado relatório diário pela CONTRATADA, informando o número de sacos recolhidos e peso total dos mesmos, assim como o peso total da roupa retirada no dia - em kg, devendo constar data da ultima calibração da balança e sua validade e anotação das ocorrências se houver. Este relatório deverá ser aprovado por funcionário da Contratante;</w:t>
      </w:r>
    </w:p>
    <w:p w:rsidR="00473387" w:rsidRPr="00220325" w:rsidRDefault="00473387" w:rsidP="00410EE2">
      <w:pPr>
        <w:numPr>
          <w:ilvl w:val="0"/>
          <w:numId w:val="47"/>
        </w:numPr>
        <w:tabs>
          <w:tab w:val="clear" w:pos="720"/>
          <w:tab w:val="num" w:pos="0"/>
          <w:tab w:val="num" w:pos="1440"/>
        </w:tabs>
        <w:autoSpaceDE w:val="0"/>
        <w:ind w:left="0" w:firstLine="360"/>
        <w:jc w:val="both"/>
        <w:rPr>
          <w:sz w:val="22"/>
          <w:szCs w:val="22"/>
        </w:rPr>
      </w:pPr>
      <w:r w:rsidRPr="00220325">
        <w:rPr>
          <w:sz w:val="22"/>
          <w:szCs w:val="22"/>
        </w:rPr>
        <w:t>O relatório acima deverá ser emitido em 02 (duas) vias, datadas, conferidas e assinadas pelos responsáveis da CONTRATADA e CONTRATANTE. Uma das vias deverá ficar com o responsável da CONTRATANTE;</w:t>
      </w:r>
    </w:p>
    <w:p w:rsidR="00473387" w:rsidRPr="00220325" w:rsidRDefault="00473387" w:rsidP="00410EE2">
      <w:pPr>
        <w:numPr>
          <w:ilvl w:val="0"/>
          <w:numId w:val="47"/>
        </w:numPr>
        <w:tabs>
          <w:tab w:val="clear" w:pos="720"/>
          <w:tab w:val="num" w:pos="0"/>
          <w:tab w:val="num" w:pos="1440"/>
        </w:tabs>
        <w:autoSpaceDE w:val="0"/>
        <w:ind w:left="0" w:firstLine="360"/>
        <w:jc w:val="both"/>
        <w:rPr>
          <w:sz w:val="22"/>
          <w:szCs w:val="22"/>
        </w:rPr>
      </w:pPr>
      <w:r w:rsidRPr="00220325">
        <w:rPr>
          <w:sz w:val="22"/>
          <w:szCs w:val="22"/>
        </w:rPr>
        <w:lastRenderedPageBreak/>
        <w:t xml:space="preserve"> Caso exista diferença entre a quantidade (peso) de roupas apurada pelo CONTRATANTE e pela CONTRATADA, utilizar-se-á, aquela apurada pelo Contratante para efeitos de pagamento.</w:t>
      </w:r>
    </w:p>
    <w:p w:rsidR="00473387" w:rsidRPr="00220325" w:rsidRDefault="00473387" w:rsidP="00220325">
      <w:pPr>
        <w:jc w:val="both"/>
        <w:rPr>
          <w:sz w:val="22"/>
          <w:szCs w:val="22"/>
        </w:rPr>
      </w:pPr>
    </w:p>
    <w:p w:rsidR="00473387" w:rsidRPr="00220325" w:rsidRDefault="00473387" w:rsidP="00410EE2">
      <w:pPr>
        <w:pStyle w:val="PargrafodaLista"/>
        <w:numPr>
          <w:ilvl w:val="2"/>
          <w:numId w:val="37"/>
        </w:numPr>
        <w:autoSpaceDE w:val="0"/>
        <w:jc w:val="both"/>
        <w:rPr>
          <w:b/>
          <w:sz w:val="22"/>
          <w:szCs w:val="22"/>
        </w:rPr>
      </w:pPr>
      <w:r w:rsidRPr="00220325">
        <w:rPr>
          <w:b/>
          <w:sz w:val="22"/>
          <w:szCs w:val="22"/>
        </w:rPr>
        <w:t>Transporte da roupa suja para as dependências da CONTRATADA:</w:t>
      </w:r>
    </w:p>
    <w:p w:rsidR="00473387" w:rsidRPr="00220325" w:rsidRDefault="00473387" w:rsidP="00410EE2">
      <w:pPr>
        <w:pStyle w:val="PargrafodaLista"/>
        <w:numPr>
          <w:ilvl w:val="0"/>
          <w:numId w:val="48"/>
        </w:numPr>
        <w:tabs>
          <w:tab w:val="clear" w:pos="1620"/>
          <w:tab w:val="num" w:pos="0"/>
        </w:tabs>
        <w:autoSpaceDE w:val="0"/>
        <w:ind w:left="0" w:firstLine="1260"/>
        <w:jc w:val="both"/>
        <w:rPr>
          <w:sz w:val="22"/>
          <w:szCs w:val="22"/>
        </w:rPr>
      </w:pPr>
      <w:r w:rsidRPr="00220325">
        <w:rPr>
          <w:sz w:val="22"/>
          <w:szCs w:val="22"/>
        </w:rPr>
        <w:t>O transporte da roupa suja do CONTRATANTE até as dependências da CONTRATADA deverá ser feito por veículo adequado devidamente adaptado à natureza da carga.</w:t>
      </w:r>
    </w:p>
    <w:p w:rsidR="00473387" w:rsidRPr="00220325" w:rsidRDefault="00473387" w:rsidP="00410EE2">
      <w:pPr>
        <w:pStyle w:val="PargrafodaLista"/>
        <w:numPr>
          <w:ilvl w:val="0"/>
          <w:numId w:val="48"/>
        </w:numPr>
        <w:tabs>
          <w:tab w:val="clear" w:pos="1620"/>
          <w:tab w:val="num" w:pos="0"/>
        </w:tabs>
        <w:autoSpaceDE w:val="0"/>
        <w:ind w:left="0" w:firstLine="1260"/>
        <w:jc w:val="both"/>
        <w:rPr>
          <w:sz w:val="22"/>
          <w:szCs w:val="22"/>
        </w:rPr>
      </w:pPr>
      <w:r w:rsidRPr="00220325">
        <w:rPr>
          <w:sz w:val="22"/>
          <w:szCs w:val="22"/>
        </w:rPr>
        <w:t>A CONTRATADA tem a obrigação de manter o veículo em bom estado e realizar a manutenção preventiva e corretiva que se julgue necessária para o bom funcionamento do mesmo e prevenção de potenciais acidentes;</w:t>
      </w:r>
    </w:p>
    <w:p w:rsidR="00473387" w:rsidRPr="00220325" w:rsidRDefault="00473387" w:rsidP="00220325">
      <w:pPr>
        <w:jc w:val="both"/>
        <w:rPr>
          <w:sz w:val="22"/>
          <w:szCs w:val="22"/>
        </w:rPr>
      </w:pPr>
    </w:p>
    <w:p w:rsidR="00473387" w:rsidRPr="00220325" w:rsidRDefault="00473387" w:rsidP="00410EE2">
      <w:pPr>
        <w:numPr>
          <w:ilvl w:val="2"/>
          <w:numId w:val="37"/>
        </w:numPr>
        <w:autoSpaceDE w:val="0"/>
        <w:jc w:val="both"/>
        <w:rPr>
          <w:b/>
          <w:sz w:val="22"/>
          <w:szCs w:val="22"/>
        </w:rPr>
      </w:pPr>
      <w:r w:rsidRPr="00220325">
        <w:rPr>
          <w:b/>
          <w:sz w:val="22"/>
          <w:szCs w:val="22"/>
        </w:rPr>
        <w:t>Recebimento, separação e classificação da roupa suja na lavanderia:</w:t>
      </w:r>
    </w:p>
    <w:p w:rsidR="00473387" w:rsidRPr="00220325" w:rsidRDefault="00473387" w:rsidP="00410EE2">
      <w:pPr>
        <w:numPr>
          <w:ilvl w:val="0"/>
          <w:numId w:val="49"/>
        </w:numPr>
        <w:tabs>
          <w:tab w:val="clear" w:pos="720"/>
          <w:tab w:val="num" w:pos="0"/>
        </w:tabs>
        <w:autoSpaceDE w:val="0"/>
        <w:ind w:left="0" w:firstLine="360"/>
        <w:jc w:val="both"/>
        <w:rPr>
          <w:sz w:val="22"/>
          <w:szCs w:val="22"/>
        </w:rPr>
      </w:pPr>
      <w:r w:rsidRPr="00220325">
        <w:rPr>
          <w:sz w:val="22"/>
          <w:szCs w:val="22"/>
        </w:rPr>
        <w:t>O recebimento e acondicionamento da roupa suja na lavanderia devem obedecer aos procedimentos constantes no Manual de Processamento de Roupas de Serviço de Saúde: Prevenção e Controle de Risco da Agência Nacional de Vigilância Sanitária - 2009.</w:t>
      </w:r>
    </w:p>
    <w:p w:rsidR="00473387" w:rsidRPr="00220325" w:rsidRDefault="00473387" w:rsidP="00410EE2">
      <w:pPr>
        <w:numPr>
          <w:ilvl w:val="0"/>
          <w:numId w:val="49"/>
        </w:numPr>
        <w:tabs>
          <w:tab w:val="clear" w:pos="720"/>
          <w:tab w:val="num" w:pos="0"/>
        </w:tabs>
        <w:autoSpaceDE w:val="0"/>
        <w:ind w:left="0" w:firstLine="360"/>
        <w:jc w:val="both"/>
        <w:rPr>
          <w:sz w:val="22"/>
          <w:szCs w:val="22"/>
        </w:rPr>
      </w:pPr>
      <w:r w:rsidRPr="00220325">
        <w:rPr>
          <w:sz w:val="22"/>
          <w:szCs w:val="22"/>
        </w:rPr>
        <w:t>A roupa suja deverá ser separada seguindo critérios e técnicas estabelecidas de acordo com o tipo de tecido e tipo de sujidade;</w:t>
      </w:r>
    </w:p>
    <w:p w:rsidR="00473387" w:rsidRPr="00220325" w:rsidRDefault="00473387" w:rsidP="00410EE2">
      <w:pPr>
        <w:numPr>
          <w:ilvl w:val="0"/>
          <w:numId w:val="49"/>
        </w:numPr>
        <w:tabs>
          <w:tab w:val="clear" w:pos="720"/>
          <w:tab w:val="num" w:pos="0"/>
        </w:tabs>
        <w:autoSpaceDE w:val="0"/>
        <w:ind w:left="0" w:firstLine="360"/>
        <w:jc w:val="both"/>
        <w:rPr>
          <w:sz w:val="22"/>
          <w:szCs w:val="22"/>
        </w:rPr>
      </w:pPr>
      <w:r w:rsidRPr="00220325">
        <w:rPr>
          <w:sz w:val="22"/>
          <w:szCs w:val="22"/>
        </w:rPr>
        <w:t>O empregado que faz a separação da roupa deve usar os EPIs – Equipamentos de Proteção individual – conforme determina o Manual de Processamento de Roupas de Serviço de Saúde: Prevenção e Controle de Risco da Agência Nacional de Vigilância Sanitária – 2009;</w:t>
      </w:r>
    </w:p>
    <w:p w:rsidR="00473387" w:rsidRPr="00220325" w:rsidRDefault="00473387" w:rsidP="00410EE2">
      <w:pPr>
        <w:numPr>
          <w:ilvl w:val="0"/>
          <w:numId w:val="49"/>
        </w:numPr>
        <w:tabs>
          <w:tab w:val="clear" w:pos="720"/>
          <w:tab w:val="num" w:pos="0"/>
        </w:tabs>
        <w:autoSpaceDE w:val="0"/>
        <w:ind w:left="0" w:firstLine="360"/>
        <w:jc w:val="both"/>
        <w:rPr>
          <w:sz w:val="22"/>
          <w:szCs w:val="22"/>
        </w:rPr>
      </w:pPr>
      <w:r w:rsidRPr="00220325">
        <w:rPr>
          <w:sz w:val="22"/>
          <w:szCs w:val="22"/>
        </w:rPr>
        <w:t>Para diminuir a contaminação dos profissionais e do ar, a roupa suja deve ser manuseada com um mínimo de agitação possível. Além disto, para evitar acidentes com objetos perfurocortantes inadvertidamente coletados, é recomendável puxar as roupas pelas pontas, cuidadosamente, sem apertar nem</w:t>
      </w:r>
      <w:r w:rsidRPr="00220325">
        <w:rPr>
          <w:color w:val="000000"/>
          <w:sz w:val="22"/>
          <w:szCs w:val="22"/>
        </w:rPr>
        <w:t xml:space="preserve"> recolher várias peças de uma vez; Nessa área deve ser provido um recipiente rígido, resistente à ação de punctura, com tampa vedante, para o descarte de material perfurocortante e outro recipiente com capacidade de contenção de líquidos e resistente à ruptura para o descarte de material infectante, como peças anatômicas, que porventura sejam encontrados junto com a roupa suja;</w:t>
      </w:r>
    </w:p>
    <w:p w:rsidR="00473387" w:rsidRPr="00220325" w:rsidRDefault="00473387" w:rsidP="00410EE2">
      <w:pPr>
        <w:numPr>
          <w:ilvl w:val="0"/>
          <w:numId w:val="49"/>
        </w:numPr>
        <w:tabs>
          <w:tab w:val="clear" w:pos="720"/>
          <w:tab w:val="num" w:pos="0"/>
        </w:tabs>
        <w:autoSpaceDE w:val="0"/>
        <w:ind w:left="0" w:firstLine="360"/>
        <w:jc w:val="both"/>
        <w:rPr>
          <w:sz w:val="22"/>
          <w:szCs w:val="22"/>
        </w:rPr>
      </w:pPr>
      <w:r w:rsidRPr="00220325">
        <w:rPr>
          <w:color w:val="000000"/>
          <w:sz w:val="22"/>
          <w:szCs w:val="22"/>
        </w:rPr>
        <w:t>Localizar e retirar objetos estranhos que possam estar junto com a roupa, segregar o material, acondicionar em recipiente próprio com rótulo contendo identificação do material e do serviço de saúde gerador e encaminhar para a unidade de origem desses materiais para que seja feita a segregação e acondicionamento do resíduo de acordo com a classificação.</w:t>
      </w:r>
    </w:p>
    <w:p w:rsidR="00473387" w:rsidRPr="00220325" w:rsidRDefault="00473387" w:rsidP="00220325">
      <w:pPr>
        <w:jc w:val="both"/>
        <w:rPr>
          <w:sz w:val="22"/>
          <w:szCs w:val="22"/>
        </w:rPr>
      </w:pPr>
    </w:p>
    <w:p w:rsidR="00473387" w:rsidRPr="00220325" w:rsidRDefault="00473387" w:rsidP="00220325">
      <w:pPr>
        <w:autoSpaceDE w:val="0"/>
        <w:ind w:left="180"/>
        <w:jc w:val="both"/>
        <w:rPr>
          <w:b/>
          <w:sz w:val="22"/>
          <w:szCs w:val="22"/>
        </w:rPr>
      </w:pPr>
      <w:r w:rsidRPr="00220325">
        <w:rPr>
          <w:b/>
          <w:sz w:val="22"/>
          <w:szCs w:val="22"/>
        </w:rPr>
        <w:t>2.10.5 A Lavagem das roupas:</w:t>
      </w:r>
    </w:p>
    <w:p w:rsidR="00473387" w:rsidRPr="00220325" w:rsidRDefault="00473387" w:rsidP="00410EE2">
      <w:pPr>
        <w:numPr>
          <w:ilvl w:val="0"/>
          <w:numId w:val="50"/>
        </w:numPr>
        <w:tabs>
          <w:tab w:val="clear" w:pos="1080"/>
          <w:tab w:val="num" w:pos="0"/>
        </w:tabs>
        <w:suppressAutoHyphens/>
        <w:autoSpaceDE w:val="0"/>
        <w:ind w:left="0" w:firstLine="426"/>
        <w:jc w:val="both"/>
        <w:rPr>
          <w:sz w:val="22"/>
          <w:szCs w:val="22"/>
        </w:rPr>
      </w:pPr>
      <w:r w:rsidRPr="00220325">
        <w:rPr>
          <w:sz w:val="22"/>
          <w:szCs w:val="22"/>
        </w:rPr>
        <w:t>A CONTRATADA deverá utilizar o processo preconizado pela CCIH – Comissão de Controle de Infecção Hospitalar da Unidade e Manual de Processamento de Roupas de Serviço de Saúde: Prevenção e Controle de Risco da Agência Nacional de Vigilância Sanitária - 2009;</w:t>
      </w:r>
    </w:p>
    <w:p w:rsidR="00473387" w:rsidRPr="00220325" w:rsidRDefault="00473387" w:rsidP="00410EE2">
      <w:pPr>
        <w:numPr>
          <w:ilvl w:val="0"/>
          <w:numId w:val="50"/>
        </w:numPr>
        <w:tabs>
          <w:tab w:val="clear" w:pos="1080"/>
          <w:tab w:val="num" w:pos="0"/>
        </w:tabs>
        <w:suppressAutoHyphens/>
        <w:autoSpaceDE w:val="0"/>
        <w:ind w:left="0" w:firstLine="426"/>
        <w:jc w:val="both"/>
        <w:rPr>
          <w:sz w:val="22"/>
          <w:szCs w:val="22"/>
        </w:rPr>
      </w:pPr>
      <w:r w:rsidRPr="00220325">
        <w:rPr>
          <w:sz w:val="22"/>
          <w:szCs w:val="22"/>
        </w:rPr>
        <w:t>Os custos advindos do consumo de produtos químicos e demais insumos do processo de lavagem são de responsabilidade da CONTRATADA;</w:t>
      </w:r>
    </w:p>
    <w:p w:rsidR="00473387" w:rsidRPr="00220325" w:rsidRDefault="00473387" w:rsidP="00410EE2">
      <w:pPr>
        <w:numPr>
          <w:ilvl w:val="0"/>
          <w:numId w:val="50"/>
        </w:numPr>
        <w:tabs>
          <w:tab w:val="clear" w:pos="1080"/>
          <w:tab w:val="num" w:pos="0"/>
        </w:tabs>
        <w:suppressAutoHyphens/>
        <w:autoSpaceDE w:val="0"/>
        <w:ind w:left="0" w:firstLine="426"/>
        <w:jc w:val="both"/>
        <w:rPr>
          <w:sz w:val="22"/>
          <w:szCs w:val="22"/>
        </w:rPr>
      </w:pPr>
      <w:r w:rsidRPr="00220325">
        <w:rPr>
          <w:sz w:val="22"/>
          <w:szCs w:val="22"/>
        </w:rPr>
        <w:t>Para os produtos químicos a serem empregados nos processamentos, suas propriedades e composição química deverão ser comprovadas mediante apresentação de cópia reprográfica autenticada, frente e verso, do certificado de registro dos mesmos nas D.I.S.A.D.S - Divisão de Produtos Saneantes Domissanitários e Divisão Nacional de Vigilância do Ministério da Saúde, sendo que a qualidade do produto deverá manter o padrão de cor ou de brancura e resistências dos tecidos que serão testados a cada 60 (sessenta) dias. Os laudos com os resultados dos testes de durabilidade dos tecidos deverão ser entregues ao CONTRATANTE semestralmente;</w:t>
      </w:r>
    </w:p>
    <w:p w:rsidR="00473387" w:rsidRPr="00220325" w:rsidRDefault="00473387" w:rsidP="00410EE2">
      <w:pPr>
        <w:numPr>
          <w:ilvl w:val="0"/>
          <w:numId w:val="50"/>
        </w:numPr>
        <w:tabs>
          <w:tab w:val="clear" w:pos="1080"/>
          <w:tab w:val="num" w:pos="0"/>
        </w:tabs>
        <w:suppressAutoHyphens/>
        <w:autoSpaceDE w:val="0"/>
        <w:ind w:left="0" w:firstLine="426"/>
        <w:jc w:val="both"/>
        <w:rPr>
          <w:sz w:val="22"/>
          <w:szCs w:val="22"/>
        </w:rPr>
      </w:pPr>
      <w:r w:rsidRPr="00220325">
        <w:rPr>
          <w:sz w:val="22"/>
          <w:szCs w:val="22"/>
        </w:rPr>
        <w:t>A CONTRATADA deverá apresentar separadamente as fórmulas que compõem o processo de lavagem, descrevendo a operação de dosagem dos produtos, tempo de lavagem e temperatura da água e dos procedimentos a serem realizados para: sujeira pesada - sangue, fezes, vômitos e outras sujidades protéicas; sujeira leve - sem a presença de fluídos corpóreos, sangue e/ou produtos químicos;</w:t>
      </w:r>
    </w:p>
    <w:p w:rsidR="00473387" w:rsidRPr="00220325" w:rsidRDefault="00473387" w:rsidP="00410EE2">
      <w:pPr>
        <w:numPr>
          <w:ilvl w:val="0"/>
          <w:numId w:val="50"/>
        </w:numPr>
        <w:tabs>
          <w:tab w:val="clear" w:pos="1080"/>
          <w:tab w:val="num" w:pos="0"/>
        </w:tabs>
        <w:suppressAutoHyphens/>
        <w:autoSpaceDE w:val="0"/>
        <w:ind w:left="0" w:firstLine="426"/>
        <w:jc w:val="both"/>
        <w:rPr>
          <w:sz w:val="22"/>
          <w:szCs w:val="22"/>
        </w:rPr>
      </w:pPr>
      <w:r w:rsidRPr="00220325">
        <w:rPr>
          <w:sz w:val="22"/>
          <w:szCs w:val="22"/>
        </w:rPr>
        <w:lastRenderedPageBreak/>
        <w:t>As dosagens dos produtos a serem utilizados deverão seguir rigorosamente às instruções do fabricante, visando à garantia do serviço executado;</w:t>
      </w:r>
    </w:p>
    <w:p w:rsidR="00473387" w:rsidRPr="00220325" w:rsidRDefault="00473387" w:rsidP="00410EE2">
      <w:pPr>
        <w:numPr>
          <w:ilvl w:val="0"/>
          <w:numId w:val="50"/>
        </w:numPr>
        <w:tabs>
          <w:tab w:val="clear" w:pos="1080"/>
          <w:tab w:val="num" w:pos="0"/>
        </w:tabs>
        <w:suppressAutoHyphens/>
        <w:autoSpaceDE w:val="0"/>
        <w:ind w:left="0" w:firstLine="426"/>
        <w:jc w:val="both"/>
        <w:rPr>
          <w:sz w:val="22"/>
          <w:szCs w:val="22"/>
        </w:rPr>
      </w:pPr>
      <w:r w:rsidRPr="00220325">
        <w:rPr>
          <w:sz w:val="22"/>
          <w:szCs w:val="22"/>
        </w:rPr>
        <w:t>Um ciclo completo de lavagem de roupa com sujidade pesada deve incluir: umectação, enxágüe inicial, pré-lavagem, lavagem, alvejamento, enxágües, acidulação e amaciamento;</w:t>
      </w:r>
    </w:p>
    <w:p w:rsidR="00473387" w:rsidRPr="00220325" w:rsidRDefault="00473387" w:rsidP="00410EE2">
      <w:pPr>
        <w:numPr>
          <w:ilvl w:val="0"/>
          <w:numId w:val="50"/>
        </w:numPr>
        <w:tabs>
          <w:tab w:val="clear" w:pos="1080"/>
          <w:tab w:val="num" w:pos="0"/>
        </w:tabs>
        <w:suppressAutoHyphens/>
        <w:autoSpaceDE w:val="0"/>
        <w:ind w:left="0" w:firstLine="426"/>
        <w:jc w:val="both"/>
        <w:rPr>
          <w:sz w:val="22"/>
          <w:szCs w:val="22"/>
        </w:rPr>
      </w:pPr>
      <w:r w:rsidRPr="00220325">
        <w:rPr>
          <w:sz w:val="22"/>
          <w:szCs w:val="22"/>
        </w:rPr>
        <w:t>A roupa com sujidade leve está liberada das primeiras etapas do processamento, quais sejam: umectação, primeiros enxágües e pré-lavagem, sendo seu ciclo iniciado já na etapa de lavagem.</w:t>
      </w:r>
    </w:p>
    <w:p w:rsidR="00473387" w:rsidRPr="00220325" w:rsidRDefault="00473387" w:rsidP="00220325">
      <w:pPr>
        <w:jc w:val="both"/>
        <w:rPr>
          <w:sz w:val="22"/>
          <w:szCs w:val="22"/>
        </w:rPr>
      </w:pPr>
    </w:p>
    <w:p w:rsidR="00473387" w:rsidRPr="00220325" w:rsidRDefault="00473387" w:rsidP="00220325">
      <w:pPr>
        <w:tabs>
          <w:tab w:val="num" w:pos="1440"/>
        </w:tabs>
        <w:autoSpaceDE w:val="0"/>
        <w:ind w:left="1440" w:hanging="1260"/>
        <w:jc w:val="both"/>
        <w:rPr>
          <w:b/>
          <w:sz w:val="22"/>
          <w:szCs w:val="22"/>
        </w:rPr>
      </w:pPr>
      <w:r w:rsidRPr="00220325">
        <w:rPr>
          <w:b/>
          <w:sz w:val="22"/>
          <w:szCs w:val="22"/>
        </w:rPr>
        <w:t>2.10.6 Secagem e calandragem da roupa limpa:</w:t>
      </w:r>
    </w:p>
    <w:p w:rsidR="00473387" w:rsidRPr="00220325" w:rsidRDefault="00473387" w:rsidP="00220325">
      <w:pPr>
        <w:jc w:val="both"/>
        <w:rPr>
          <w:sz w:val="22"/>
          <w:szCs w:val="22"/>
        </w:rPr>
      </w:pPr>
    </w:p>
    <w:p w:rsidR="00473387" w:rsidRPr="00220325" w:rsidRDefault="00473387" w:rsidP="00410EE2">
      <w:pPr>
        <w:numPr>
          <w:ilvl w:val="0"/>
          <w:numId w:val="51"/>
        </w:numPr>
        <w:suppressAutoHyphens/>
        <w:autoSpaceDE w:val="0"/>
        <w:jc w:val="both"/>
        <w:rPr>
          <w:sz w:val="22"/>
          <w:szCs w:val="22"/>
        </w:rPr>
      </w:pPr>
      <w:r w:rsidRPr="00220325">
        <w:rPr>
          <w:sz w:val="22"/>
          <w:szCs w:val="22"/>
        </w:rPr>
        <w:t>A roupa deverá ser seca com a utilização de equipamentos que melhor se adaptem ao tipo de roupa e estrutura do tecido;</w:t>
      </w:r>
    </w:p>
    <w:p w:rsidR="00473387" w:rsidRPr="00220325" w:rsidRDefault="00473387" w:rsidP="00220325">
      <w:pPr>
        <w:tabs>
          <w:tab w:val="num" w:pos="1440"/>
        </w:tabs>
        <w:autoSpaceDE w:val="0"/>
        <w:ind w:left="1440" w:hanging="540"/>
        <w:jc w:val="both"/>
        <w:rPr>
          <w:sz w:val="22"/>
          <w:szCs w:val="22"/>
        </w:rPr>
      </w:pPr>
    </w:p>
    <w:p w:rsidR="00473387" w:rsidRPr="00220325" w:rsidRDefault="00473387" w:rsidP="00410EE2">
      <w:pPr>
        <w:numPr>
          <w:ilvl w:val="0"/>
          <w:numId w:val="51"/>
        </w:numPr>
        <w:suppressAutoHyphens/>
        <w:autoSpaceDE w:val="0"/>
        <w:jc w:val="both"/>
        <w:rPr>
          <w:sz w:val="22"/>
          <w:szCs w:val="22"/>
        </w:rPr>
      </w:pPr>
      <w:r w:rsidRPr="00220325">
        <w:rPr>
          <w:sz w:val="22"/>
          <w:szCs w:val="22"/>
        </w:rPr>
        <w:t>Toda roupa limpa deverá ser calandrada ou prensada a vapor, à exceção das felpudas e roupas cirúrgicas que deverão ser entregues dobradas tecnicamente;</w:t>
      </w:r>
    </w:p>
    <w:p w:rsidR="00473387" w:rsidRPr="00220325" w:rsidRDefault="00473387" w:rsidP="00220325">
      <w:pPr>
        <w:jc w:val="both"/>
        <w:rPr>
          <w:sz w:val="22"/>
          <w:szCs w:val="22"/>
        </w:rPr>
      </w:pPr>
    </w:p>
    <w:p w:rsidR="00473387" w:rsidRPr="00220325" w:rsidRDefault="00473387" w:rsidP="00220325">
      <w:pPr>
        <w:tabs>
          <w:tab w:val="num" w:pos="1440"/>
        </w:tabs>
        <w:autoSpaceDE w:val="0"/>
        <w:ind w:left="1440" w:hanging="1260"/>
        <w:jc w:val="both"/>
        <w:rPr>
          <w:b/>
          <w:color w:val="FF0000"/>
          <w:sz w:val="22"/>
          <w:szCs w:val="22"/>
        </w:rPr>
      </w:pPr>
      <w:r w:rsidRPr="00220325">
        <w:rPr>
          <w:b/>
          <w:sz w:val="22"/>
          <w:szCs w:val="22"/>
        </w:rPr>
        <w:t>2.10.7 Reparo, Reaproveitamento de Peças Danificadas:</w:t>
      </w:r>
    </w:p>
    <w:p w:rsidR="00473387" w:rsidRPr="00220325" w:rsidRDefault="00473387" w:rsidP="00410EE2">
      <w:pPr>
        <w:numPr>
          <w:ilvl w:val="0"/>
          <w:numId w:val="52"/>
        </w:numPr>
        <w:tabs>
          <w:tab w:val="clear" w:pos="1080"/>
          <w:tab w:val="num" w:pos="0"/>
        </w:tabs>
        <w:suppressAutoHyphens/>
        <w:autoSpaceDE w:val="0"/>
        <w:ind w:left="0" w:firstLine="426"/>
        <w:jc w:val="both"/>
        <w:rPr>
          <w:sz w:val="22"/>
          <w:szCs w:val="22"/>
        </w:rPr>
      </w:pPr>
      <w:r w:rsidRPr="00220325">
        <w:rPr>
          <w:sz w:val="22"/>
          <w:szCs w:val="22"/>
        </w:rPr>
        <w:t>As peças danificadas, desgastadas, mas ainda dentro do padrão de aceitabilidade definido pelo CONTRATANTE, serão reparadas por costureiras da CONTRATADA;</w:t>
      </w:r>
    </w:p>
    <w:p w:rsidR="00473387" w:rsidRPr="00220325" w:rsidRDefault="00473387" w:rsidP="00410EE2">
      <w:pPr>
        <w:numPr>
          <w:ilvl w:val="0"/>
          <w:numId w:val="52"/>
        </w:numPr>
        <w:tabs>
          <w:tab w:val="clear" w:pos="1080"/>
          <w:tab w:val="num" w:pos="0"/>
        </w:tabs>
        <w:suppressAutoHyphens/>
        <w:autoSpaceDE w:val="0"/>
        <w:ind w:left="0" w:firstLine="426"/>
        <w:jc w:val="both"/>
        <w:rPr>
          <w:sz w:val="22"/>
          <w:szCs w:val="22"/>
        </w:rPr>
      </w:pPr>
      <w:r w:rsidRPr="00220325">
        <w:rPr>
          <w:sz w:val="22"/>
          <w:szCs w:val="22"/>
        </w:rPr>
        <w:t>As peças que não se apresentarem de acordo com os padrões aceitos pelo CONTRATANTE deverão ser separadas, devolvidas e arroladas em 02 (duas) vias, para a Diretoria de Higiene Hospitalar do Contratante, constando discriminação, quantidade e justificativa.</w:t>
      </w:r>
    </w:p>
    <w:p w:rsidR="00473387" w:rsidRPr="00220325" w:rsidRDefault="00473387" w:rsidP="00410EE2">
      <w:pPr>
        <w:numPr>
          <w:ilvl w:val="0"/>
          <w:numId w:val="52"/>
        </w:numPr>
        <w:tabs>
          <w:tab w:val="clear" w:pos="1080"/>
          <w:tab w:val="num" w:pos="0"/>
        </w:tabs>
        <w:suppressAutoHyphens/>
        <w:autoSpaceDE w:val="0"/>
        <w:ind w:left="0" w:firstLine="426"/>
        <w:jc w:val="both"/>
        <w:rPr>
          <w:sz w:val="22"/>
          <w:szCs w:val="22"/>
        </w:rPr>
      </w:pPr>
      <w:r w:rsidRPr="00220325">
        <w:rPr>
          <w:sz w:val="22"/>
          <w:szCs w:val="22"/>
        </w:rPr>
        <w:t>A CONTRATADA deverá realizar trimestralmente inventário do enxoval, apresentando em 7 (sete) dias relatório com o dimensionamento, quantidade existente e a quantidade a ser reposta no prazo máximo de 60 (sessenta) dias;</w:t>
      </w:r>
    </w:p>
    <w:p w:rsidR="00473387" w:rsidRPr="00220325" w:rsidRDefault="00473387" w:rsidP="00220325">
      <w:pPr>
        <w:jc w:val="both"/>
        <w:rPr>
          <w:sz w:val="22"/>
          <w:szCs w:val="22"/>
        </w:rPr>
      </w:pPr>
    </w:p>
    <w:p w:rsidR="00473387" w:rsidRPr="00220325" w:rsidRDefault="00473387" w:rsidP="00220325">
      <w:pPr>
        <w:autoSpaceDE w:val="0"/>
        <w:ind w:left="900" w:hanging="758"/>
        <w:jc w:val="both"/>
        <w:rPr>
          <w:b/>
          <w:sz w:val="22"/>
          <w:szCs w:val="22"/>
        </w:rPr>
      </w:pPr>
      <w:r w:rsidRPr="00220325">
        <w:rPr>
          <w:b/>
          <w:sz w:val="22"/>
          <w:szCs w:val="22"/>
        </w:rPr>
        <w:t>2.10.8 Padrões de Aceitabilidade</w:t>
      </w:r>
    </w:p>
    <w:p w:rsidR="00473387" w:rsidRPr="00220325" w:rsidRDefault="00473387" w:rsidP="00220325">
      <w:pPr>
        <w:jc w:val="both"/>
        <w:rPr>
          <w:sz w:val="22"/>
          <w:szCs w:val="22"/>
        </w:rPr>
      </w:pPr>
    </w:p>
    <w:p w:rsidR="00473387" w:rsidRPr="00220325" w:rsidRDefault="00473387" w:rsidP="00410EE2">
      <w:pPr>
        <w:numPr>
          <w:ilvl w:val="0"/>
          <w:numId w:val="53"/>
        </w:numPr>
        <w:tabs>
          <w:tab w:val="clear" w:pos="720"/>
          <w:tab w:val="num" w:pos="0"/>
        </w:tabs>
        <w:suppressAutoHyphens/>
        <w:autoSpaceDE w:val="0"/>
        <w:ind w:left="0" w:firstLine="360"/>
        <w:jc w:val="both"/>
        <w:rPr>
          <w:sz w:val="22"/>
          <w:szCs w:val="22"/>
        </w:rPr>
      </w:pPr>
      <w:r w:rsidRPr="00220325">
        <w:rPr>
          <w:sz w:val="22"/>
          <w:szCs w:val="22"/>
        </w:rPr>
        <w:t>Quanto à qualidade insatisfatória, necessidades de reparos (serviço de costura) ou necessidade de substituição devido ao desgaste em decorrência do uso, a CONTRATANTE definirá os padrões de aceitabilidade, quanto às condições de limpeza e higienização, assim como as condições de reutilização das roupas limpas entregues.</w:t>
      </w:r>
    </w:p>
    <w:p w:rsidR="00473387" w:rsidRPr="00220325" w:rsidRDefault="00473387" w:rsidP="00220325">
      <w:pPr>
        <w:autoSpaceDE w:val="0"/>
        <w:ind w:left="1260"/>
        <w:jc w:val="both"/>
        <w:rPr>
          <w:sz w:val="22"/>
          <w:szCs w:val="22"/>
        </w:rPr>
      </w:pPr>
    </w:p>
    <w:p w:rsidR="00473387" w:rsidRPr="00220325" w:rsidRDefault="00473387" w:rsidP="00410EE2">
      <w:pPr>
        <w:numPr>
          <w:ilvl w:val="0"/>
          <w:numId w:val="53"/>
        </w:numPr>
        <w:tabs>
          <w:tab w:val="clear" w:pos="720"/>
          <w:tab w:val="num" w:pos="0"/>
        </w:tabs>
        <w:suppressAutoHyphens/>
        <w:autoSpaceDE w:val="0"/>
        <w:ind w:left="0" w:firstLine="360"/>
        <w:jc w:val="both"/>
        <w:rPr>
          <w:sz w:val="22"/>
          <w:szCs w:val="22"/>
        </w:rPr>
      </w:pPr>
      <w:r w:rsidRPr="00220325">
        <w:rPr>
          <w:sz w:val="22"/>
          <w:szCs w:val="22"/>
        </w:rPr>
        <w:t>Os padrões de aceitabilidade devem conter critérios objetivos (mensuráveis) e/ou comparáveis com padrões visuais (fotos, amostras, etc) e será entregue a CONTRATADA, antes da celebração do Contrato.</w:t>
      </w:r>
    </w:p>
    <w:p w:rsidR="00473387" w:rsidRPr="00220325" w:rsidRDefault="00473387" w:rsidP="00220325">
      <w:pPr>
        <w:ind w:left="360"/>
        <w:jc w:val="both"/>
        <w:rPr>
          <w:sz w:val="22"/>
          <w:szCs w:val="22"/>
        </w:rPr>
      </w:pPr>
    </w:p>
    <w:p w:rsidR="00473387" w:rsidRPr="00220325" w:rsidRDefault="00473387" w:rsidP="00220325">
      <w:pPr>
        <w:autoSpaceDE w:val="0"/>
        <w:ind w:left="180"/>
        <w:jc w:val="both"/>
        <w:rPr>
          <w:b/>
          <w:sz w:val="22"/>
          <w:szCs w:val="22"/>
        </w:rPr>
      </w:pPr>
      <w:r w:rsidRPr="00220325">
        <w:rPr>
          <w:b/>
          <w:sz w:val="22"/>
          <w:szCs w:val="22"/>
        </w:rPr>
        <w:t>2.10.9 Separação e embalagem da roupa limpas:</w:t>
      </w:r>
    </w:p>
    <w:p w:rsidR="00473387" w:rsidRPr="00220325" w:rsidRDefault="00473387" w:rsidP="00220325">
      <w:pPr>
        <w:jc w:val="both"/>
        <w:rPr>
          <w:sz w:val="22"/>
          <w:szCs w:val="22"/>
        </w:rPr>
      </w:pPr>
    </w:p>
    <w:p w:rsidR="00473387" w:rsidRPr="00220325" w:rsidRDefault="00473387" w:rsidP="00410EE2">
      <w:pPr>
        <w:numPr>
          <w:ilvl w:val="0"/>
          <w:numId w:val="54"/>
        </w:numPr>
        <w:suppressAutoHyphens/>
        <w:autoSpaceDE w:val="0"/>
        <w:jc w:val="both"/>
        <w:rPr>
          <w:sz w:val="22"/>
          <w:szCs w:val="22"/>
        </w:rPr>
      </w:pPr>
      <w:r w:rsidRPr="00220325">
        <w:rPr>
          <w:sz w:val="22"/>
          <w:szCs w:val="22"/>
        </w:rPr>
        <w:t>No final do processamento das roupas, estas devem ser dobradas e embaladas com filme plástico ou embalagens que preservem a qualidade e higiene dos produtos entregues ou de acordo com as necessidades da CONTRATANTE;</w:t>
      </w:r>
    </w:p>
    <w:p w:rsidR="00473387" w:rsidRPr="00220325" w:rsidRDefault="00473387" w:rsidP="00220325">
      <w:pPr>
        <w:tabs>
          <w:tab w:val="num" w:pos="1440"/>
        </w:tabs>
        <w:autoSpaceDE w:val="0"/>
        <w:ind w:left="1440" w:hanging="540"/>
        <w:jc w:val="both"/>
        <w:rPr>
          <w:sz w:val="22"/>
          <w:szCs w:val="22"/>
        </w:rPr>
      </w:pPr>
    </w:p>
    <w:p w:rsidR="00473387" w:rsidRPr="00220325" w:rsidRDefault="00473387" w:rsidP="00410EE2">
      <w:pPr>
        <w:numPr>
          <w:ilvl w:val="0"/>
          <w:numId w:val="54"/>
        </w:numPr>
        <w:suppressAutoHyphens/>
        <w:autoSpaceDE w:val="0"/>
        <w:jc w:val="both"/>
        <w:rPr>
          <w:sz w:val="22"/>
          <w:szCs w:val="22"/>
        </w:rPr>
      </w:pPr>
      <w:r w:rsidRPr="00220325">
        <w:rPr>
          <w:sz w:val="22"/>
          <w:szCs w:val="22"/>
        </w:rPr>
        <w:t>As roupas deverão ser embaladas separadamente por tipo de peça (lençol, fronha, toalha de banho, toalha de rosto, pijamas, camisolas, aventais, cobertores, conjuntos cirúrgicos, campos cirúrgicos, etc.);</w:t>
      </w:r>
    </w:p>
    <w:p w:rsidR="00473387" w:rsidRPr="00220325" w:rsidRDefault="00473387" w:rsidP="00220325">
      <w:pPr>
        <w:tabs>
          <w:tab w:val="num" w:pos="1440"/>
        </w:tabs>
        <w:autoSpaceDE w:val="0"/>
        <w:ind w:left="1440" w:hanging="540"/>
        <w:jc w:val="both"/>
        <w:rPr>
          <w:sz w:val="22"/>
          <w:szCs w:val="22"/>
        </w:rPr>
      </w:pPr>
    </w:p>
    <w:p w:rsidR="00473387" w:rsidRPr="00220325" w:rsidRDefault="00473387" w:rsidP="00410EE2">
      <w:pPr>
        <w:numPr>
          <w:ilvl w:val="0"/>
          <w:numId w:val="54"/>
        </w:numPr>
        <w:suppressAutoHyphens/>
        <w:autoSpaceDE w:val="0"/>
        <w:jc w:val="both"/>
        <w:rPr>
          <w:sz w:val="22"/>
          <w:szCs w:val="22"/>
        </w:rPr>
      </w:pPr>
      <w:r w:rsidRPr="00220325">
        <w:rPr>
          <w:sz w:val="22"/>
          <w:szCs w:val="22"/>
        </w:rPr>
        <w:t>Os custos com embalagens são de responsabilidade da CONTRATADA.</w:t>
      </w:r>
    </w:p>
    <w:p w:rsidR="00473387" w:rsidRPr="00220325" w:rsidRDefault="00473387" w:rsidP="00220325">
      <w:pPr>
        <w:tabs>
          <w:tab w:val="num" w:pos="1440"/>
        </w:tabs>
        <w:autoSpaceDE w:val="0"/>
        <w:ind w:left="1440" w:hanging="540"/>
        <w:jc w:val="both"/>
        <w:rPr>
          <w:sz w:val="22"/>
          <w:szCs w:val="22"/>
        </w:rPr>
      </w:pPr>
    </w:p>
    <w:p w:rsidR="00473387" w:rsidRPr="00220325" w:rsidRDefault="00473387" w:rsidP="00410EE2">
      <w:pPr>
        <w:numPr>
          <w:ilvl w:val="0"/>
          <w:numId w:val="54"/>
        </w:numPr>
        <w:suppressAutoHyphens/>
        <w:autoSpaceDE w:val="0"/>
        <w:jc w:val="both"/>
        <w:rPr>
          <w:sz w:val="22"/>
          <w:szCs w:val="22"/>
        </w:rPr>
      </w:pPr>
      <w:r w:rsidRPr="00220325">
        <w:rPr>
          <w:sz w:val="22"/>
          <w:szCs w:val="22"/>
        </w:rPr>
        <w:lastRenderedPageBreak/>
        <w:t xml:space="preserve">A CONTRATADA deverá realizar de acordo com o padrão estabelecido pela CONTRATANTE, conforme descrito no </w:t>
      </w:r>
      <w:r w:rsidRPr="00220325">
        <w:rPr>
          <w:b/>
          <w:sz w:val="22"/>
          <w:szCs w:val="22"/>
        </w:rPr>
        <w:t>Anexo C – Técnica de Dobradura</w:t>
      </w:r>
      <w:r w:rsidRPr="00220325">
        <w:rPr>
          <w:sz w:val="22"/>
          <w:szCs w:val="22"/>
        </w:rPr>
        <w:t>, em sacos plásticos transparentes vedados, visando segurança no recebimento de roupa realmente limpa de acordo com as necessidades da CONTRATANTE.</w:t>
      </w:r>
    </w:p>
    <w:p w:rsidR="00473387" w:rsidRPr="00220325" w:rsidRDefault="00473387" w:rsidP="00220325">
      <w:pPr>
        <w:jc w:val="both"/>
        <w:rPr>
          <w:sz w:val="22"/>
          <w:szCs w:val="22"/>
        </w:rPr>
      </w:pPr>
    </w:p>
    <w:p w:rsidR="00473387" w:rsidRPr="00220325" w:rsidRDefault="00473387" w:rsidP="00220325">
      <w:pPr>
        <w:autoSpaceDE w:val="0"/>
        <w:ind w:left="180"/>
        <w:jc w:val="both"/>
        <w:rPr>
          <w:b/>
          <w:sz w:val="22"/>
          <w:szCs w:val="22"/>
        </w:rPr>
      </w:pPr>
      <w:r w:rsidRPr="00220325">
        <w:rPr>
          <w:b/>
          <w:sz w:val="22"/>
          <w:szCs w:val="22"/>
        </w:rPr>
        <w:t>2.10.10 Transporte da Roupa Limpa da Lavanderia para o Hospital (Anexo D):</w:t>
      </w:r>
    </w:p>
    <w:p w:rsidR="00473387" w:rsidRPr="00220325" w:rsidRDefault="00473387" w:rsidP="00220325">
      <w:pPr>
        <w:jc w:val="both"/>
        <w:rPr>
          <w:sz w:val="22"/>
          <w:szCs w:val="22"/>
        </w:rPr>
      </w:pPr>
    </w:p>
    <w:p w:rsidR="00473387" w:rsidRPr="00220325" w:rsidRDefault="00473387" w:rsidP="00410EE2">
      <w:pPr>
        <w:numPr>
          <w:ilvl w:val="0"/>
          <w:numId w:val="55"/>
        </w:numPr>
        <w:autoSpaceDE w:val="0"/>
        <w:jc w:val="both"/>
        <w:rPr>
          <w:sz w:val="22"/>
          <w:szCs w:val="22"/>
        </w:rPr>
      </w:pPr>
      <w:r w:rsidRPr="00220325">
        <w:rPr>
          <w:sz w:val="22"/>
          <w:szCs w:val="22"/>
        </w:rPr>
        <w:t>A roupa limpa deverá ser transportada à unidade CONTRATANTE em veículo adequado devidamente adaptado à natureza da carga. O veículo deve estar devidamente higienizado para evitar a contaminação da roupa limpa, em conformidade com a legislação vigente;</w:t>
      </w:r>
    </w:p>
    <w:p w:rsidR="00473387" w:rsidRPr="00220325" w:rsidRDefault="00473387" w:rsidP="00220325">
      <w:pPr>
        <w:tabs>
          <w:tab w:val="num" w:pos="1440"/>
        </w:tabs>
        <w:autoSpaceDE w:val="0"/>
        <w:ind w:left="1440" w:hanging="540"/>
        <w:jc w:val="both"/>
        <w:rPr>
          <w:sz w:val="22"/>
          <w:szCs w:val="22"/>
        </w:rPr>
      </w:pPr>
    </w:p>
    <w:p w:rsidR="00473387" w:rsidRPr="00220325" w:rsidRDefault="00473387" w:rsidP="00410EE2">
      <w:pPr>
        <w:numPr>
          <w:ilvl w:val="0"/>
          <w:numId w:val="55"/>
        </w:numPr>
        <w:autoSpaceDE w:val="0"/>
        <w:jc w:val="both"/>
        <w:rPr>
          <w:sz w:val="22"/>
          <w:szCs w:val="22"/>
        </w:rPr>
      </w:pPr>
      <w:r w:rsidRPr="00220325">
        <w:rPr>
          <w:sz w:val="22"/>
          <w:szCs w:val="22"/>
        </w:rPr>
        <w:t>Os veículos envolvidos na execução dos serviços deverão ser preferencialmente movidos a etanol ou gás natural veicular – GNV;</w:t>
      </w:r>
    </w:p>
    <w:p w:rsidR="00473387" w:rsidRPr="00220325" w:rsidRDefault="00473387" w:rsidP="00220325">
      <w:pPr>
        <w:tabs>
          <w:tab w:val="num" w:pos="1440"/>
        </w:tabs>
        <w:autoSpaceDE w:val="0"/>
        <w:ind w:left="1440" w:hanging="540"/>
        <w:jc w:val="both"/>
        <w:rPr>
          <w:sz w:val="22"/>
          <w:szCs w:val="22"/>
        </w:rPr>
      </w:pPr>
    </w:p>
    <w:p w:rsidR="00473387" w:rsidRPr="00220325" w:rsidRDefault="00473387" w:rsidP="00410EE2">
      <w:pPr>
        <w:numPr>
          <w:ilvl w:val="0"/>
          <w:numId w:val="55"/>
        </w:numPr>
        <w:autoSpaceDE w:val="0"/>
        <w:jc w:val="both"/>
        <w:rPr>
          <w:sz w:val="22"/>
          <w:szCs w:val="22"/>
        </w:rPr>
      </w:pPr>
      <w:r w:rsidRPr="00220325">
        <w:rPr>
          <w:sz w:val="22"/>
          <w:szCs w:val="22"/>
        </w:rPr>
        <w:t>A CONTRATADA tem a obrigação de manter o veículo em bom estado e realizar a manutenção preventiva e corretiva que se julgue necessária para o bom funcionamento do mesmo e prevenção de potenciais acidentes.</w:t>
      </w:r>
    </w:p>
    <w:p w:rsidR="00473387" w:rsidRPr="00220325" w:rsidRDefault="00473387" w:rsidP="00220325">
      <w:pPr>
        <w:jc w:val="both"/>
        <w:rPr>
          <w:sz w:val="22"/>
          <w:szCs w:val="22"/>
        </w:rPr>
      </w:pPr>
    </w:p>
    <w:p w:rsidR="00473387" w:rsidRPr="00220325" w:rsidRDefault="00473387" w:rsidP="00220325">
      <w:pPr>
        <w:jc w:val="both"/>
        <w:rPr>
          <w:sz w:val="22"/>
          <w:szCs w:val="22"/>
        </w:rPr>
      </w:pPr>
      <w:r w:rsidRPr="00220325">
        <w:rPr>
          <w:b/>
          <w:sz w:val="22"/>
          <w:szCs w:val="22"/>
        </w:rPr>
        <w:t>2.10.11 A entrega da roupa limpa à rouparia da unidade:</w:t>
      </w:r>
    </w:p>
    <w:p w:rsidR="00473387" w:rsidRPr="00220325" w:rsidRDefault="00473387" w:rsidP="00220325">
      <w:pPr>
        <w:jc w:val="both"/>
        <w:rPr>
          <w:sz w:val="22"/>
          <w:szCs w:val="22"/>
        </w:rPr>
      </w:pPr>
    </w:p>
    <w:p w:rsidR="00473387" w:rsidRPr="00220325" w:rsidRDefault="00473387" w:rsidP="00410EE2">
      <w:pPr>
        <w:numPr>
          <w:ilvl w:val="0"/>
          <w:numId w:val="56"/>
        </w:numPr>
        <w:tabs>
          <w:tab w:val="clear" w:pos="720"/>
          <w:tab w:val="num" w:pos="0"/>
          <w:tab w:val="num" w:pos="540"/>
        </w:tabs>
        <w:suppressAutoHyphens/>
        <w:autoSpaceDE w:val="0"/>
        <w:ind w:left="0" w:firstLine="360"/>
        <w:jc w:val="both"/>
        <w:rPr>
          <w:color w:val="000000"/>
          <w:sz w:val="22"/>
          <w:szCs w:val="22"/>
        </w:rPr>
      </w:pPr>
      <w:r w:rsidRPr="00220325">
        <w:rPr>
          <w:sz w:val="22"/>
          <w:szCs w:val="22"/>
        </w:rPr>
        <w:t>O tempo entre retirada e a devolução da roupa não poderá ser superior a 24 (vinte e quatro) horas;</w:t>
      </w:r>
    </w:p>
    <w:p w:rsidR="00473387" w:rsidRPr="00220325" w:rsidRDefault="00473387" w:rsidP="00410EE2">
      <w:pPr>
        <w:numPr>
          <w:ilvl w:val="0"/>
          <w:numId w:val="56"/>
        </w:numPr>
        <w:tabs>
          <w:tab w:val="clear" w:pos="720"/>
          <w:tab w:val="num" w:pos="0"/>
          <w:tab w:val="num" w:pos="540"/>
        </w:tabs>
        <w:suppressAutoHyphens/>
        <w:autoSpaceDE w:val="0"/>
        <w:ind w:left="0" w:firstLine="360"/>
        <w:jc w:val="both"/>
        <w:rPr>
          <w:sz w:val="22"/>
          <w:szCs w:val="22"/>
        </w:rPr>
      </w:pPr>
      <w:r w:rsidRPr="00220325">
        <w:rPr>
          <w:sz w:val="22"/>
          <w:szCs w:val="22"/>
        </w:rPr>
        <w:t>A roupa processada deve ser entregue junto as rouparias de todos os andares/andares da unidade Contratante separada por tipos de peças e natureza de uso, de acordo com as necessidades das unidades;</w:t>
      </w:r>
    </w:p>
    <w:p w:rsidR="00473387" w:rsidRPr="00220325" w:rsidRDefault="00473387" w:rsidP="00410EE2">
      <w:pPr>
        <w:numPr>
          <w:ilvl w:val="0"/>
          <w:numId w:val="56"/>
        </w:numPr>
        <w:tabs>
          <w:tab w:val="clear" w:pos="720"/>
          <w:tab w:val="num" w:pos="0"/>
          <w:tab w:val="num" w:pos="540"/>
        </w:tabs>
        <w:suppressAutoHyphens/>
        <w:autoSpaceDE w:val="0"/>
        <w:ind w:left="0" w:firstLine="360"/>
        <w:jc w:val="both"/>
        <w:rPr>
          <w:sz w:val="22"/>
          <w:szCs w:val="22"/>
        </w:rPr>
      </w:pPr>
      <w:r w:rsidRPr="00220325">
        <w:rPr>
          <w:sz w:val="22"/>
          <w:szCs w:val="22"/>
        </w:rPr>
        <w:t>O prestador de serviço deverá verificar rigorosamente as condições de higiene dos carros de transporte, para evitar contaminações;</w:t>
      </w:r>
    </w:p>
    <w:p w:rsidR="00473387" w:rsidRPr="00220325" w:rsidRDefault="00473387" w:rsidP="00410EE2">
      <w:pPr>
        <w:numPr>
          <w:ilvl w:val="0"/>
          <w:numId w:val="56"/>
        </w:numPr>
        <w:tabs>
          <w:tab w:val="clear" w:pos="720"/>
          <w:tab w:val="num" w:pos="0"/>
          <w:tab w:val="num" w:pos="540"/>
        </w:tabs>
        <w:suppressAutoHyphens/>
        <w:autoSpaceDE w:val="0"/>
        <w:ind w:left="0" w:firstLine="360"/>
        <w:jc w:val="both"/>
        <w:rPr>
          <w:sz w:val="22"/>
          <w:szCs w:val="22"/>
        </w:rPr>
      </w:pPr>
      <w:r w:rsidRPr="00220325">
        <w:rPr>
          <w:sz w:val="22"/>
          <w:szCs w:val="22"/>
        </w:rPr>
        <w:t xml:space="preserve">Quando da entrega da roupa processada, esta deverá ser pesada na presença de um empregado da CONTRATADA e outro do CONTRATANTE. O peso da roupa limpa não deverá ser inferior ao peso do mesmo </w:t>
      </w:r>
      <w:r w:rsidRPr="00220325">
        <w:rPr>
          <w:bCs/>
          <w:sz w:val="22"/>
          <w:szCs w:val="22"/>
        </w:rPr>
        <w:t>lote de roupa suja</w:t>
      </w:r>
      <w:r w:rsidRPr="00220325">
        <w:rPr>
          <w:sz w:val="22"/>
          <w:szCs w:val="22"/>
        </w:rPr>
        <w:t>, multiplicado por (1 menos o índice de sujidade definido pela unidade CONTRATANTE). Os valores desse índice devem estar entre 8% e 15%.</w:t>
      </w:r>
    </w:p>
    <w:p w:rsidR="00473387" w:rsidRPr="00220325" w:rsidRDefault="00473387" w:rsidP="00410EE2">
      <w:pPr>
        <w:numPr>
          <w:ilvl w:val="0"/>
          <w:numId w:val="56"/>
        </w:numPr>
        <w:tabs>
          <w:tab w:val="clear" w:pos="720"/>
          <w:tab w:val="num" w:pos="0"/>
          <w:tab w:val="num" w:pos="540"/>
        </w:tabs>
        <w:suppressAutoHyphens/>
        <w:autoSpaceDE w:val="0"/>
        <w:ind w:left="0" w:firstLine="360"/>
        <w:jc w:val="both"/>
        <w:rPr>
          <w:sz w:val="22"/>
          <w:szCs w:val="22"/>
        </w:rPr>
      </w:pPr>
      <w:r w:rsidRPr="00220325">
        <w:rPr>
          <w:sz w:val="22"/>
          <w:szCs w:val="22"/>
        </w:rPr>
        <w:t>A CONTRATADA deverá prestar conta do lote total do enxoval da CONTRATANTE mês à mês, entretanto não poderá faltar roupa no período de 24 horas, no decorrer do termo contratual vigente.</w:t>
      </w:r>
    </w:p>
    <w:p w:rsidR="00473387" w:rsidRPr="00220325" w:rsidRDefault="00473387" w:rsidP="00410EE2">
      <w:pPr>
        <w:numPr>
          <w:ilvl w:val="0"/>
          <w:numId w:val="56"/>
        </w:numPr>
        <w:tabs>
          <w:tab w:val="clear" w:pos="720"/>
          <w:tab w:val="num" w:pos="0"/>
          <w:tab w:val="num" w:pos="540"/>
        </w:tabs>
        <w:suppressAutoHyphens/>
        <w:autoSpaceDE w:val="0"/>
        <w:ind w:left="0" w:firstLine="360"/>
        <w:jc w:val="both"/>
        <w:rPr>
          <w:sz w:val="22"/>
          <w:szCs w:val="22"/>
        </w:rPr>
      </w:pPr>
      <w:r w:rsidRPr="00220325">
        <w:rPr>
          <w:sz w:val="22"/>
          <w:szCs w:val="22"/>
        </w:rPr>
        <w:t>Diariamente, por ocasião da pesagem da roupa limpa recebida, serão verificados  os casos que ultrapassarem o limite do índice de sujidade permitido, sendo anotado em planilha o peso que se apresentou fora do índice. No fechamento de cada planilha mensal , quando for constatada diferença a menor na pesagem de roupa limpa em relação a pesagem de roupa suja,  a diferença apurada será descontada da CONTRATADA na fatura do mês subsequente.</w:t>
      </w:r>
    </w:p>
    <w:p w:rsidR="00473387" w:rsidRPr="00220325" w:rsidRDefault="00473387" w:rsidP="00410EE2">
      <w:pPr>
        <w:numPr>
          <w:ilvl w:val="0"/>
          <w:numId w:val="56"/>
        </w:numPr>
        <w:tabs>
          <w:tab w:val="clear" w:pos="720"/>
          <w:tab w:val="num" w:pos="0"/>
          <w:tab w:val="num" w:pos="540"/>
        </w:tabs>
        <w:suppressAutoHyphens/>
        <w:autoSpaceDE w:val="0"/>
        <w:ind w:left="0" w:firstLine="360"/>
        <w:jc w:val="both"/>
        <w:rPr>
          <w:sz w:val="22"/>
          <w:szCs w:val="22"/>
        </w:rPr>
      </w:pPr>
      <w:r w:rsidRPr="00220325">
        <w:rPr>
          <w:sz w:val="22"/>
          <w:szCs w:val="22"/>
        </w:rPr>
        <w:t>As roupas limpas, quando de sua entrega, deverão vir acompanhadas de relatório contendo uma relação geral, na qual conste o rol da roupa entregue - número total de cada peça e peso da roupa limpa, assim como a anotação de ocorrências, se houver;</w:t>
      </w:r>
    </w:p>
    <w:p w:rsidR="00473387" w:rsidRPr="00220325" w:rsidRDefault="00473387" w:rsidP="00410EE2">
      <w:pPr>
        <w:numPr>
          <w:ilvl w:val="0"/>
          <w:numId w:val="56"/>
        </w:numPr>
        <w:tabs>
          <w:tab w:val="clear" w:pos="720"/>
          <w:tab w:val="num" w:pos="0"/>
          <w:tab w:val="num" w:pos="540"/>
        </w:tabs>
        <w:suppressAutoHyphens/>
        <w:autoSpaceDE w:val="0"/>
        <w:ind w:left="0" w:firstLine="360"/>
        <w:jc w:val="both"/>
        <w:rPr>
          <w:sz w:val="22"/>
          <w:szCs w:val="22"/>
        </w:rPr>
      </w:pPr>
      <w:r w:rsidRPr="00220325">
        <w:rPr>
          <w:sz w:val="22"/>
          <w:szCs w:val="22"/>
        </w:rPr>
        <w:t>Os relatórios acima deverão ser emitidos em 02 (duas) vias, datadas, conferidas e assinadas por responsáveis da</w:t>
      </w:r>
      <w:r w:rsidRPr="00220325">
        <w:rPr>
          <w:color w:val="FF0000"/>
          <w:sz w:val="22"/>
          <w:szCs w:val="22"/>
        </w:rPr>
        <w:t xml:space="preserve"> </w:t>
      </w:r>
      <w:r w:rsidRPr="00220325">
        <w:rPr>
          <w:sz w:val="22"/>
          <w:szCs w:val="22"/>
        </w:rPr>
        <w:t>CONTRATADA e da CONTRATANTE. Uma das vias deverá ficar com o</w:t>
      </w:r>
      <w:r w:rsidRPr="00220325">
        <w:rPr>
          <w:color w:val="FF0000"/>
          <w:sz w:val="22"/>
          <w:szCs w:val="22"/>
        </w:rPr>
        <w:t xml:space="preserve"> </w:t>
      </w:r>
      <w:r w:rsidRPr="00220325">
        <w:rPr>
          <w:sz w:val="22"/>
          <w:szCs w:val="22"/>
        </w:rPr>
        <w:t>responsável da CONTRATANTE;</w:t>
      </w:r>
    </w:p>
    <w:p w:rsidR="00473387" w:rsidRPr="00220325" w:rsidRDefault="00473387" w:rsidP="00410EE2">
      <w:pPr>
        <w:numPr>
          <w:ilvl w:val="0"/>
          <w:numId w:val="56"/>
        </w:numPr>
        <w:tabs>
          <w:tab w:val="clear" w:pos="720"/>
          <w:tab w:val="num" w:pos="0"/>
          <w:tab w:val="num" w:pos="540"/>
        </w:tabs>
        <w:suppressAutoHyphens/>
        <w:autoSpaceDE w:val="0"/>
        <w:ind w:left="0" w:firstLine="360"/>
        <w:jc w:val="both"/>
        <w:rPr>
          <w:sz w:val="22"/>
          <w:szCs w:val="22"/>
        </w:rPr>
      </w:pPr>
      <w:r w:rsidRPr="00220325">
        <w:rPr>
          <w:sz w:val="22"/>
          <w:szCs w:val="22"/>
        </w:rPr>
        <w:t>As roupas entregues, diariamente, deverão ser devidamente acondicionadas, conforme normas de biossegurança e orientação do CCIH (Comissão de Controle de Infecção Hospitalar do HSPM);</w:t>
      </w:r>
    </w:p>
    <w:p w:rsidR="00473387" w:rsidRPr="00220325" w:rsidRDefault="00473387" w:rsidP="00410EE2">
      <w:pPr>
        <w:numPr>
          <w:ilvl w:val="0"/>
          <w:numId w:val="56"/>
        </w:numPr>
        <w:tabs>
          <w:tab w:val="clear" w:pos="720"/>
          <w:tab w:val="num" w:pos="0"/>
          <w:tab w:val="num" w:pos="540"/>
        </w:tabs>
        <w:suppressAutoHyphens/>
        <w:autoSpaceDE w:val="0"/>
        <w:ind w:left="0" w:firstLine="360"/>
        <w:jc w:val="both"/>
        <w:rPr>
          <w:sz w:val="22"/>
          <w:szCs w:val="22"/>
        </w:rPr>
      </w:pPr>
      <w:r w:rsidRPr="00220325">
        <w:rPr>
          <w:sz w:val="22"/>
          <w:szCs w:val="22"/>
        </w:rPr>
        <w:t xml:space="preserve">Toda roupa limpa que apresentar qualidade de limpeza insatisfatória deverá ser separada, retornando para a Seção Técnica de Lavanderia e Rouparia para que seja feito, pela CONTRATADA, </w:t>
      </w:r>
      <w:r w:rsidRPr="00220325">
        <w:rPr>
          <w:sz w:val="22"/>
          <w:szCs w:val="22"/>
        </w:rPr>
        <w:lastRenderedPageBreak/>
        <w:t>um novo processo de lavagem ou remoção de manchas, e desinfecção, ficando isento de nova pesagem, não havendo ônus para a CONTRATANTE;</w:t>
      </w:r>
    </w:p>
    <w:p w:rsidR="00473387" w:rsidRPr="00220325" w:rsidRDefault="00473387" w:rsidP="00410EE2">
      <w:pPr>
        <w:numPr>
          <w:ilvl w:val="0"/>
          <w:numId w:val="56"/>
        </w:numPr>
        <w:tabs>
          <w:tab w:val="clear" w:pos="720"/>
          <w:tab w:val="num" w:pos="0"/>
          <w:tab w:val="num" w:pos="540"/>
        </w:tabs>
        <w:suppressAutoHyphens/>
        <w:autoSpaceDE w:val="0"/>
        <w:ind w:left="0" w:firstLine="360"/>
        <w:jc w:val="both"/>
        <w:rPr>
          <w:sz w:val="22"/>
          <w:szCs w:val="22"/>
        </w:rPr>
      </w:pPr>
      <w:r w:rsidRPr="00220325">
        <w:rPr>
          <w:sz w:val="22"/>
          <w:szCs w:val="22"/>
        </w:rPr>
        <w:t>Cabe à CONTRATADA proceder à inspeção das roupas limpas a serem entregues.</w:t>
      </w:r>
    </w:p>
    <w:p w:rsidR="00473387" w:rsidRPr="00220325" w:rsidRDefault="00473387" w:rsidP="00220325">
      <w:pPr>
        <w:jc w:val="both"/>
        <w:rPr>
          <w:sz w:val="22"/>
          <w:szCs w:val="22"/>
        </w:rPr>
      </w:pPr>
    </w:p>
    <w:p w:rsidR="00473387" w:rsidRPr="00220325" w:rsidRDefault="00473387" w:rsidP="00220325">
      <w:pPr>
        <w:jc w:val="both"/>
        <w:rPr>
          <w:sz w:val="22"/>
          <w:szCs w:val="22"/>
        </w:rPr>
      </w:pPr>
      <w:r w:rsidRPr="00220325">
        <w:rPr>
          <w:b/>
          <w:sz w:val="22"/>
          <w:szCs w:val="22"/>
        </w:rPr>
        <w:t>2.10.12.</w:t>
      </w:r>
      <w:r w:rsidRPr="00220325">
        <w:rPr>
          <w:sz w:val="22"/>
          <w:szCs w:val="22"/>
        </w:rPr>
        <w:t xml:space="preserve"> </w:t>
      </w:r>
      <w:r w:rsidRPr="00220325">
        <w:rPr>
          <w:b/>
          <w:bCs/>
          <w:sz w:val="22"/>
          <w:szCs w:val="22"/>
        </w:rPr>
        <w:t xml:space="preserve">Serviço de Gerenciamento e Controle de Enxoval: </w:t>
      </w:r>
      <w:r w:rsidRPr="00220325">
        <w:rPr>
          <w:bCs/>
          <w:sz w:val="22"/>
          <w:szCs w:val="22"/>
        </w:rPr>
        <w:t>o</w:t>
      </w:r>
      <w:r w:rsidRPr="00220325">
        <w:rPr>
          <w:b/>
          <w:bCs/>
          <w:sz w:val="22"/>
          <w:szCs w:val="22"/>
        </w:rPr>
        <w:t xml:space="preserve"> </w:t>
      </w:r>
      <w:r w:rsidRPr="00220325">
        <w:rPr>
          <w:sz w:val="22"/>
          <w:szCs w:val="22"/>
        </w:rPr>
        <w:t>controle, coleta e distribuição do enxoval nas unidades hospitalares deverão ser realizados por empregados da Contratada devidamente treinados, uniformizados e equipados com EPIs, conforme legislação vigente, em quantidade necessária de acordo com a demanda nas dependências de cada Unidade, conforme o que se segue:</w:t>
      </w:r>
    </w:p>
    <w:p w:rsidR="00473387" w:rsidRPr="00220325" w:rsidRDefault="00473387" w:rsidP="00220325">
      <w:pPr>
        <w:jc w:val="both"/>
        <w:rPr>
          <w:sz w:val="22"/>
          <w:szCs w:val="22"/>
        </w:rPr>
      </w:pPr>
    </w:p>
    <w:p w:rsidR="00473387" w:rsidRPr="00220325" w:rsidRDefault="00473387" w:rsidP="00410EE2">
      <w:pPr>
        <w:numPr>
          <w:ilvl w:val="0"/>
          <w:numId w:val="57"/>
        </w:numPr>
        <w:tabs>
          <w:tab w:val="clear" w:pos="720"/>
          <w:tab w:val="num" w:pos="0"/>
        </w:tabs>
        <w:autoSpaceDE w:val="0"/>
        <w:autoSpaceDN w:val="0"/>
        <w:adjustRightInd w:val="0"/>
        <w:ind w:left="0" w:firstLine="360"/>
        <w:jc w:val="both"/>
        <w:rPr>
          <w:sz w:val="22"/>
          <w:szCs w:val="22"/>
        </w:rPr>
      </w:pPr>
      <w:r w:rsidRPr="00220325">
        <w:rPr>
          <w:sz w:val="22"/>
          <w:szCs w:val="22"/>
        </w:rPr>
        <w:t>Os prestadores de serviços à disposição do serviço de Rouparia serão responsáveis por recolher, separar, entregar, guardar, controlar e manusear a roupa hospitalar, contemplando todos os setores/andares da Unidade;</w:t>
      </w:r>
    </w:p>
    <w:p w:rsidR="00473387" w:rsidRPr="00220325" w:rsidRDefault="00473387" w:rsidP="00410EE2">
      <w:pPr>
        <w:numPr>
          <w:ilvl w:val="0"/>
          <w:numId w:val="57"/>
        </w:numPr>
        <w:tabs>
          <w:tab w:val="clear" w:pos="720"/>
          <w:tab w:val="num" w:pos="0"/>
        </w:tabs>
        <w:autoSpaceDE w:val="0"/>
        <w:autoSpaceDN w:val="0"/>
        <w:adjustRightInd w:val="0"/>
        <w:ind w:left="0" w:firstLine="360"/>
        <w:jc w:val="both"/>
        <w:rPr>
          <w:sz w:val="22"/>
          <w:szCs w:val="22"/>
        </w:rPr>
      </w:pPr>
      <w:r w:rsidRPr="00220325">
        <w:rPr>
          <w:sz w:val="22"/>
          <w:szCs w:val="22"/>
        </w:rPr>
        <w:t>Os prestadores de serviços colocados à disposição do Hospital para o controle, coleta e distribuição do enxoval na Unidade de Rouparia deverão possuir idade mínima de 18 (dezoito) anos e escolaridade mínima correspondente ao ensino fundamental completo;</w:t>
      </w:r>
    </w:p>
    <w:p w:rsidR="00473387" w:rsidRPr="00220325" w:rsidRDefault="00473387" w:rsidP="00410EE2">
      <w:pPr>
        <w:numPr>
          <w:ilvl w:val="0"/>
          <w:numId w:val="57"/>
        </w:numPr>
        <w:tabs>
          <w:tab w:val="clear" w:pos="720"/>
          <w:tab w:val="num" w:pos="0"/>
        </w:tabs>
        <w:autoSpaceDE w:val="0"/>
        <w:autoSpaceDN w:val="0"/>
        <w:adjustRightInd w:val="0"/>
        <w:ind w:left="0" w:firstLine="360"/>
        <w:jc w:val="both"/>
        <w:rPr>
          <w:sz w:val="22"/>
          <w:szCs w:val="22"/>
        </w:rPr>
      </w:pPr>
      <w:r w:rsidRPr="00220325">
        <w:rPr>
          <w:sz w:val="22"/>
          <w:szCs w:val="22"/>
        </w:rPr>
        <w:t>As atividades de controle, coleta e distribuição de enxoval deverão ser desenvolvidas 07 (sete) dias da semana, inclusive nos finais de semana e feriados, em horários a serem estabelecidos pela CONTRATANTE, de modo a garantir a continuidade da assistência;</w:t>
      </w:r>
    </w:p>
    <w:p w:rsidR="00473387" w:rsidRPr="00220325" w:rsidRDefault="00473387" w:rsidP="00410EE2">
      <w:pPr>
        <w:numPr>
          <w:ilvl w:val="0"/>
          <w:numId w:val="57"/>
        </w:numPr>
        <w:tabs>
          <w:tab w:val="clear" w:pos="720"/>
          <w:tab w:val="num" w:pos="0"/>
        </w:tabs>
        <w:autoSpaceDE w:val="0"/>
        <w:autoSpaceDN w:val="0"/>
        <w:adjustRightInd w:val="0"/>
        <w:ind w:left="0" w:firstLine="360"/>
        <w:jc w:val="both"/>
        <w:rPr>
          <w:sz w:val="22"/>
          <w:szCs w:val="22"/>
        </w:rPr>
      </w:pPr>
      <w:r w:rsidRPr="00220325">
        <w:rPr>
          <w:sz w:val="22"/>
          <w:szCs w:val="22"/>
        </w:rPr>
        <w:t>A coleta e entrega do enxoval deverá ser realizada de acordo com periodicidade e horário pré- estabelecidos pela CONTRATANTE, de forma a cobrir a necessidade de roupas limpas.</w:t>
      </w:r>
    </w:p>
    <w:p w:rsidR="00473387" w:rsidRPr="00220325" w:rsidRDefault="00473387" w:rsidP="00410EE2">
      <w:pPr>
        <w:numPr>
          <w:ilvl w:val="0"/>
          <w:numId w:val="57"/>
        </w:numPr>
        <w:tabs>
          <w:tab w:val="clear" w:pos="720"/>
          <w:tab w:val="num" w:pos="0"/>
        </w:tabs>
        <w:autoSpaceDE w:val="0"/>
        <w:autoSpaceDN w:val="0"/>
        <w:adjustRightInd w:val="0"/>
        <w:ind w:left="0" w:firstLine="360"/>
        <w:jc w:val="both"/>
        <w:rPr>
          <w:sz w:val="22"/>
          <w:szCs w:val="22"/>
        </w:rPr>
      </w:pPr>
      <w:r w:rsidRPr="00220325">
        <w:rPr>
          <w:sz w:val="22"/>
          <w:szCs w:val="22"/>
        </w:rPr>
        <w:t>A CONTRATADA deverá orientar os prestadores de serviço para que haja um alinhamento com os serviços e Equipe de Enfermagem;</w:t>
      </w:r>
    </w:p>
    <w:p w:rsidR="00473387" w:rsidRPr="00220325" w:rsidRDefault="00473387" w:rsidP="00410EE2">
      <w:pPr>
        <w:numPr>
          <w:ilvl w:val="0"/>
          <w:numId w:val="57"/>
        </w:numPr>
        <w:tabs>
          <w:tab w:val="clear" w:pos="720"/>
          <w:tab w:val="num" w:pos="0"/>
        </w:tabs>
        <w:autoSpaceDE w:val="0"/>
        <w:autoSpaceDN w:val="0"/>
        <w:adjustRightInd w:val="0"/>
        <w:ind w:left="0" w:firstLine="360"/>
        <w:jc w:val="both"/>
        <w:rPr>
          <w:sz w:val="22"/>
          <w:szCs w:val="22"/>
        </w:rPr>
      </w:pPr>
      <w:r w:rsidRPr="00220325">
        <w:rPr>
          <w:sz w:val="22"/>
          <w:szCs w:val="22"/>
        </w:rPr>
        <w:t>O controle diário de roupas deverá ser realizado de acordo com mapa/censo diário de internação/ocupação dos leitos, fornecido pelo serviço de enfermagem;</w:t>
      </w:r>
    </w:p>
    <w:p w:rsidR="00473387" w:rsidRPr="00220325" w:rsidRDefault="00473387" w:rsidP="00410EE2">
      <w:pPr>
        <w:numPr>
          <w:ilvl w:val="0"/>
          <w:numId w:val="57"/>
        </w:numPr>
        <w:tabs>
          <w:tab w:val="clear" w:pos="720"/>
          <w:tab w:val="num" w:pos="0"/>
        </w:tabs>
        <w:autoSpaceDE w:val="0"/>
        <w:autoSpaceDN w:val="0"/>
        <w:adjustRightInd w:val="0"/>
        <w:ind w:left="0" w:firstLine="360"/>
        <w:jc w:val="both"/>
        <w:rPr>
          <w:sz w:val="22"/>
          <w:szCs w:val="22"/>
        </w:rPr>
      </w:pPr>
      <w:r w:rsidRPr="00220325">
        <w:rPr>
          <w:sz w:val="22"/>
          <w:szCs w:val="22"/>
        </w:rPr>
        <w:t>Organizar as rouparias dos andares;</w:t>
      </w:r>
    </w:p>
    <w:p w:rsidR="00473387" w:rsidRPr="00220325" w:rsidRDefault="00473387" w:rsidP="00410EE2">
      <w:pPr>
        <w:numPr>
          <w:ilvl w:val="0"/>
          <w:numId w:val="57"/>
        </w:numPr>
        <w:tabs>
          <w:tab w:val="clear" w:pos="720"/>
          <w:tab w:val="num" w:pos="0"/>
        </w:tabs>
        <w:autoSpaceDE w:val="0"/>
        <w:autoSpaceDN w:val="0"/>
        <w:adjustRightInd w:val="0"/>
        <w:ind w:left="0" w:firstLine="360"/>
        <w:jc w:val="both"/>
        <w:rPr>
          <w:sz w:val="22"/>
          <w:szCs w:val="22"/>
        </w:rPr>
      </w:pPr>
      <w:r w:rsidRPr="00220325">
        <w:rPr>
          <w:sz w:val="22"/>
          <w:szCs w:val="22"/>
        </w:rPr>
        <w:t xml:space="preserve"> O prestador de serviço deverá registrar em formulário próprio, diariamente, as ocorrências relativas ao posto em que está prestando os serviços, e repassar ao preposto da Unidade.</w:t>
      </w:r>
    </w:p>
    <w:p w:rsidR="00473387" w:rsidRPr="00220325" w:rsidRDefault="00473387" w:rsidP="00220325">
      <w:pPr>
        <w:jc w:val="both"/>
        <w:rPr>
          <w:sz w:val="22"/>
          <w:szCs w:val="22"/>
        </w:rPr>
      </w:pPr>
    </w:p>
    <w:p w:rsidR="00473387" w:rsidRPr="00220325" w:rsidRDefault="00473387" w:rsidP="00410EE2">
      <w:pPr>
        <w:numPr>
          <w:ilvl w:val="1"/>
          <w:numId w:val="32"/>
        </w:numPr>
        <w:tabs>
          <w:tab w:val="clear" w:pos="420"/>
          <w:tab w:val="num" w:pos="360"/>
        </w:tabs>
        <w:suppressAutoHyphens/>
        <w:autoSpaceDE w:val="0"/>
        <w:ind w:left="0" w:firstLine="0"/>
        <w:jc w:val="both"/>
        <w:rPr>
          <w:sz w:val="22"/>
          <w:szCs w:val="22"/>
        </w:rPr>
      </w:pPr>
      <w:r w:rsidRPr="00220325">
        <w:rPr>
          <w:sz w:val="22"/>
          <w:szCs w:val="22"/>
        </w:rPr>
        <w:t>Além das atividades primárias, deverão ser realizadas a higienização do ambiente e de seus equipamentos, ações voltadas à prevenção de riscos e à saúde dos trabalhadores, assim como a manutenção dos equipamentos.</w:t>
      </w:r>
    </w:p>
    <w:p w:rsidR="00473387" w:rsidRPr="00220325" w:rsidRDefault="00473387" w:rsidP="00410EE2">
      <w:pPr>
        <w:numPr>
          <w:ilvl w:val="1"/>
          <w:numId w:val="32"/>
        </w:numPr>
        <w:tabs>
          <w:tab w:val="clear" w:pos="420"/>
          <w:tab w:val="num" w:pos="360"/>
        </w:tabs>
        <w:suppressAutoHyphens/>
        <w:autoSpaceDE w:val="0"/>
        <w:ind w:left="0" w:firstLine="0"/>
        <w:jc w:val="both"/>
        <w:rPr>
          <w:sz w:val="22"/>
          <w:szCs w:val="22"/>
        </w:rPr>
      </w:pPr>
      <w:r w:rsidRPr="00220325">
        <w:rPr>
          <w:sz w:val="22"/>
          <w:szCs w:val="22"/>
        </w:rPr>
        <w:t>A CONTRATADA deverá se responsabilizar pela adequação dos processos de lavagem utilizada, sempre que comprovadamente se fizer necessário e sem ônus para a CONTRATANTE.</w:t>
      </w:r>
    </w:p>
    <w:p w:rsidR="00473387" w:rsidRPr="00220325" w:rsidRDefault="00473387" w:rsidP="00410EE2">
      <w:pPr>
        <w:numPr>
          <w:ilvl w:val="1"/>
          <w:numId w:val="32"/>
        </w:numPr>
        <w:tabs>
          <w:tab w:val="clear" w:pos="420"/>
          <w:tab w:val="num" w:pos="360"/>
        </w:tabs>
        <w:suppressAutoHyphens/>
        <w:autoSpaceDE w:val="0"/>
        <w:ind w:left="0" w:firstLine="0"/>
        <w:jc w:val="both"/>
        <w:rPr>
          <w:sz w:val="22"/>
          <w:szCs w:val="22"/>
        </w:rPr>
      </w:pPr>
      <w:r w:rsidRPr="00220325">
        <w:rPr>
          <w:sz w:val="22"/>
          <w:szCs w:val="22"/>
        </w:rPr>
        <w:t xml:space="preserve">Fica reservado a CONTRATANTE o direito de visitas às dependências da CONTRATADA, para a supervisão, sempre que julgar necessário, devendo agendar vistorias técnicas, podendo utilizar de modelo disponibilizado pela ANVISA - Agencia Nacional de Vigilância Sanitária para esta finalidade. </w:t>
      </w:r>
    </w:p>
    <w:p w:rsidR="00473387" w:rsidRPr="00220325" w:rsidRDefault="00473387" w:rsidP="00410EE2">
      <w:pPr>
        <w:numPr>
          <w:ilvl w:val="1"/>
          <w:numId w:val="32"/>
        </w:numPr>
        <w:tabs>
          <w:tab w:val="clear" w:pos="420"/>
          <w:tab w:val="num" w:pos="360"/>
        </w:tabs>
        <w:suppressAutoHyphens/>
        <w:autoSpaceDE w:val="0"/>
        <w:ind w:left="0" w:firstLine="0"/>
        <w:jc w:val="both"/>
        <w:rPr>
          <w:sz w:val="22"/>
          <w:szCs w:val="22"/>
        </w:rPr>
      </w:pPr>
      <w:r w:rsidRPr="00220325">
        <w:rPr>
          <w:sz w:val="22"/>
          <w:szCs w:val="22"/>
        </w:rPr>
        <w:t>Caberá à CONTRATADA a devolução de roupas e objetos, de propriedade da Unidade Hospitalar ou dos pacientes, que porventura forem misturados à roupa hospitalar. Estes objetos deverão ser devolvidos à Seção Técnica de Lavanderia e Rouparia</w:t>
      </w:r>
      <w:r w:rsidRPr="00220325">
        <w:rPr>
          <w:color w:val="FF0000"/>
          <w:sz w:val="22"/>
          <w:szCs w:val="22"/>
        </w:rPr>
        <w:t xml:space="preserve"> </w:t>
      </w:r>
      <w:r w:rsidRPr="00220325">
        <w:rPr>
          <w:sz w:val="22"/>
          <w:szCs w:val="22"/>
        </w:rPr>
        <w:t>do HSPM através de protocolo.</w:t>
      </w:r>
    </w:p>
    <w:p w:rsidR="00473387" w:rsidRPr="00220325" w:rsidRDefault="00473387" w:rsidP="00410EE2">
      <w:pPr>
        <w:numPr>
          <w:ilvl w:val="1"/>
          <w:numId w:val="32"/>
        </w:numPr>
        <w:tabs>
          <w:tab w:val="clear" w:pos="420"/>
          <w:tab w:val="num" w:pos="360"/>
        </w:tabs>
        <w:suppressAutoHyphens/>
        <w:autoSpaceDE w:val="0"/>
        <w:ind w:left="0" w:firstLine="0"/>
        <w:jc w:val="both"/>
        <w:rPr>
          <w:color w:val="000000"/>
          <w:sz w:val="22"/>
          <w:szCs w:val="22"/>
        </w:rPr>
      </w:pPr>
      <w:r w:rsidRPr="00220325">
        <w:rPr>
          <w:color w:val="000000"/>
          <w:sz w:val="22"/>
          <w:szCs w:val="22"/>
        </w:rPr>
        <w:t>Fica a cargo da CONTRATADA as despesas com a correta destinação dos resíduos sólidos, segundo legislação vigente. Os resíduos sólidos de saúde eventualmente encontrados junto com as roupas devem ser segregados, acondicionados e devolvidos para o serviço de saúde gerador, em recipiente adequado e com rótulo contendo identificação do material e do serviço de saúde gerador, em conformidade com a RDC N° 6, de 30/01/2012 e com o Manual de Processamento de Roupas de Serviço de Saúde: Prevenção e Controle de Risco, 2009, ambos da ANVISA- Agência Nacional de Vigilância Sanitária.</w:t>
      </w:r>
    </w:p>
    <w:p w:rsidR="00473387" w:rsidRPr="00220325" w:rsidRDefault="00473387" w:rsidP="00410EE2">
      <w:pPr>
        <w:numPr>
          <w:ilvl w:val="1"/>
          <w:numId w:val="32"/>
        </w:numPr>
        <w:tabs>
          <w:tab w:val="clear" w:pos="420"/>
          <w:tab w:val="num" w:pos="360"/>
        </w:tabs>
        <w:suppressAutoHyphens/>
        <w:autoSpaceDE w:val="0"/>
        <w:ind w:left="0" w:firstLine="0"/>
        <w:jc w:val="both"/>
        <w:rPr>
          <w:color w:val="000000"/>
          <w:sz w:val="22"/>
          <w:szCs w:val="22"/>
        </w:rPr>
      </w:pPr>
      <w:r w:rsidRPr="00220325">
        <w:rPr>
          <w:color w:val="000000"/>
          <w:sz w:val="22"/>
          <w:szCs w:val="22"/>
        </w:rPr>
        <w:t xml:space="preserve">Deverão ser rigorosamente observados os prazos de execução dos serviços previamente estabelecidos. </w:t>
      </w:r>
    </w:p>
    <w:p w:rsidR="00473387" w:rsidRPr="00220325" w:rsidRDefault="00473387" w:rsidP="00410EE2">
      <w:pPr>
        <w:numPr>
          <w:ilvl w:val="1"/>
          <w:numId w:val="32"/>
        </w:numPr>
        <w:tabs>
          <w:tab w:val="clear" w:pos="420"/>
          <w:tab w:val="num" w:pos="0"/>
          <w:tab w:val="num" w:pos="360"/>
        </w:tabs>
        <w:suppressAutoHyphens/>
        <w:autoSpaceDE w:val="0"/>
        <w:ind w:left="0" w:firstLine="0"/>
        <w:jc w:val="both"/>
        <w:rPr>
          <w:sz w:val="22"/>
          <w:szCs w:val="22"/>
        </w:rPr>
      </w:pPr>
      <w:r w:rsidRPr="00220325">
        <w:rPr>
          <w:color w:val="000000"/>
          <w:sz w:val="22"/>
          <w:szCs w:val="22"/>
        </w:rPr>
        <w:lastRenderedPageBreak/>
        <w:t>A Contratada deverá estabelecer um programa de controle das condições de higiene envolvendo processos e produtos como análise de amostras coletadas das mãos de manipuladores de roupas limpas, superfícies que entram em contato com as roupas limpas durante seu acabamento e análise microbiológica do tecido submetido ao processo de lavagem, apresentando resultados/laudos ao Contratante.</w:t>
      </w:r>
    </w:p>
    <w:p w:rsidR="00473387" w:rsidRPr="00220325" w:rsidRDefault="00473387" w:rsidP="00410EE2">
      <w:pPr>
        <w:numPr>
          <w:ilvl w:val="1"/>
          <w:numId w:val="32"/>
        </w:numPr>
        <w:tabs>
          <w:tab w:val="clear" w:pos="420"/>
          <w:tab w:val="num" w:pos="0"/>
          <w:tab w:val="num" w:pos="360"/>
        </w:tabs>
        <w:suppressAutoHyphens/>
        <w:autoSpaceDE w:val="0"/>
        <w:ind w:left="0" w:firstLine="0"/>
        <w:jc w:val="both"/>
        <w:rPr>
          <w:sz w:val="22"/>
          <w:szCs w:val="22"/>
        </w:rPr>
      </w:pPr>
      <w:r w:rsidRPr="00220325">
        <w:rPr>
          <w:color w:val="000000"/>
          <w:sz w:val="22"/>
          <w:szCs w:val="22"/>
        </w:rPr>
        <w:t xml:space="preserve">É de responsabilidade da CONTRATADA </w:t>
      </w:r>
      <w:r w:rsidRPr="00220325">
        <w:rPr>
          <w:sz w:val="22"/>
          <w:szCs w:val="22"/>
        </w:rPr>
        <w:t>observar, as considerações gerais e especificas sobre o assunto, conforme descrito no Manual de Processamento de Roupas de Serviço de Saúde: Prevenção e Controle de Risco, 2009 da ANVISA - Agência Nacional de Vigilância Sanitária, tais como:</w:t>
      </w:r>
    </w:p>
    <w:p w:rsidR="00473387" w:rsidRPr="00220325" w:rsidRDefault="00473387" w:rsidP="00220325">
      <w:pPr>
        <w:jc w:val="both"/>
        <w:rPr>
          <w:sz w:val="22"/>
          <w:szCs w:val="22"/>
        </w:rPr>
      </w:pPr>
    </w:p>
    <w:p w:rsidR="00473387" w:rsidRPr="00220325" w:rsidRDefault="00473387" w:rsidP="00220325">
      <w:pPr>
        <w:autoSpaceDE w:val="0"/>
        <w:autoSpaceDN w:val="0"/>
        <w:adjustRightInd w:val="0"/>
        <w:ind w:firstLine="720"/>
        <w:jc w:val="both"/>
        <w:rPr>
          <w:color w:val="000000"/>
          <w:sz w:val="22"/>
          <w:szCs w:val="22"/>
        </w:rPr>
      </w:pPr>
      <w:r w:rsidRPr="00220325">
        <w:rPr>
          <w:color w:val="000000"/>
          <w:sz w:val="22"/>
          <w:szCs w:val="22"/>
        </w:rPr>
        <w:t>a) O empregado que realiza o transporte de roupa suja deve utilizar equipamento de proteção individual, conforme capítulo de controle de infecção, no momento do recolhimento da roupa, porém, ao abrir portas ou apertar botão de elevador deve fazê-lo sem luva.</w:t>
      </w:r>
    </w:p>
    <w:p w:rsidR="00473387" w:rsidRPr="00220325" w:rsidRDefault="00473387" w:rsidP="00220325">
      <w:pPr>
        <w:autoSpaceDE w:val="0"/>
        <w:autoSpaceDN w:val="0"/>
        <w:adjustRightInd w:val="0"/>
        <w:ind w:firstLine="720"/>
        <w:jc w:val="both"/>
        <w:rPr>
          <w:color w:val="000000"/>
          <w:sz w:val="22"/>
          <w:szCs w:val="22"/>
        </w:rPr>
      </w:pPr>
      <w:r w:rsidRPr="00220325">
        <w:rPr>
          <w:color w:val="000000"/>
          <w:sz w:val="22"/>
          <w:szCs w:val="22"/>
        </w:rPr>
        <w:t>b) É obrigatório o banho com troca de roupa, ao término do trabalho, para todos os trabalhadores da área suja.</w:t>
      </w:r>
    </w:p>
    <w:p w:rsidR="00473387" w:rsidRPr="00220325" w:rsidRDefault="00473387" w:rsidP="00220325">
      <w:pPr>
        <w:autoSpaceDE w:val="0"/>
        <w:autoSpaceDN w:val="0"/>
        <w:adjustRightInd w:val="0"/>
        <w:ind w:firstLine="720"/>
        <w:jc w:val="both"/>
        <w:rPr>
          <w:color w:val="000000"/>
          <w:sz w:val="22"/>
          <w:szCs w:val="22"/>
        </w:rPr>
      </w:pPr>
      <w:r w:rsidRPr="00220325">
        <w:rPr>
          <w:color w:val="000000"/>
          <w:sz w:val="22"/>
          <w:szCs w:val="22"/>
        </w:rPr>
        <w:t>c) Na separação, as peças de roupa devem ser cuidadosamente abertas, puxando-as pelas pontas sem apertar, para a verificação e retirada de objetos estranhos, como instrumentais, artigos perfurocortantes, de uso pessoal, tecidos humanos, entre outros, provenientes da unidade geradora e que foram encaminhados misturados com a roupa suja. Além disso, devem ser manuseadas com o mínimo de agitação.</w:t>
      </w:r>
    </w:p>
    <w:p w:rsidR="00473387" w:rsidRPr="00220325" w:rsidRDefault="00473387" w:rsidP="00220325">
      <w:pPr>
        <w:autoSpaceDE w:val="0"/>
        <w:autoSpaceDN w:val="0"/>
        <w:adjustRightInd w:val="0"/>
        <w:ind w:firstLine="720"/>
        <w:jc w:val="both"/>
        <w:rPr>
          <w:color w:val="000000"/>
          <w:sz w:val="22"/>
          <w:szCs w:val="22"/>
        </w:rPr>
      </w:pPr>
      <w:r w:rsidRPr="00220325">
        <w:rPr>
          <w:color w:val="000000"/>
          <w:sz w:val="22"/>
          <w:szCs w:val="22"/>
        </w:rPr>
        <w:t>d) A frequente higienização das mãos pelo pessoal que manuseia roupa suja é essencial para a prevenção de infecções.</w:t>
      </w:r>
    </w:p>
    <w:p w:rsidR="00473387" w:rsidRPr="00220325" w:rsidRDefault="00473387" w:rsidP="00220325">
      <w:pPr>
        <w:autoSpaceDE w:val="0"/>
        <w:autoSpaceDN w:val="0"/>
        <w:adjustRightInd w:val="0"/>
        <w:ind w:firstLine="720"/>
        <w:jc w:val="both"/>
        <w:rPr>
          <w:color w:val="000000"/>
          <w:sz w:val="22"/>
          <w:szCs w:val="22"/>
        </w:rPr>
      </w:pPr>
      <w:r w:rsidRPr="00220325">
        <w:rPr>
          <w:color w:val="000000"/>
          <w:sz w:val="22"/>
          <w:szCs w:val="22"/>
        </w:rPr>
        <w:t>e) A circulação do trabalhador entre a área limpa e a área suja deve ser evitada. A passagem de um trabalhador da área suja para a limpa deve ser precedida de banho.</w:t>
      </w:r>
    </w:p>
    <w:p w:rsidR="00473387" w:rsidRPr="00220325" w:rsidRDefault="00473387" w:rsidP="00220325">
      <w:pPr>
        <w:autoSpaceDE w:val="0"/>
        <w:autoSpaceDN w:val="0"/>
        <w:adjustRightInd w:val="0"/>
        <w:ind w:firstLine="720"/>
        <w:jc w:val="both"/>
        <w:rPr>
          <w:color w:val="000000"/>
          <w:sz w:val="22"/>
          <w:szCs w:val="22"/>
        </w:rPr>
      </w:pPr>
      <w:r w:rsidRPr="00220325">
        <w:rPr>
          <w:color w:val="000000"/>
          <w:sz w:val="22"/>
          <w:szCs w:val="22"/>
        </w:rPr>
        <w:t>f) É recomendável a utilização de proteção para os pés ou sapatos e de estrados na área de alimentação da calandra para evitar que lençóis e outras peças grandes entrem em contato com o piso.</w:t>
      </w:r>
    </w:p>
    <w:p w:rsidR="00473387" w:rsidRPr="00220325" w:rsidRDefault="00473387" w:rsidP="00220325">
      <w:pPr>
        <w:autoSpaceDE w:val="0"/>
        <w:autoSpaceDN w:val="0"/>
        <w:adjustRightInd w:val="0"/>
        <w:ind w:firstLine="720"/>
        <w:jc w:val="both"/>
        <w:rPr>
          <w:color w:val="000000"/>
          <w:sz w:val="22"/>
          <w:szCs w:val="22"/>
        </w:rPr>
      </w:pPr>
      <w:r w:rsidRPr="00220325">
        <w:rPr>
          <w:color w:val="000000"/>
          <w:sz w:val="22"/>
          <w:szCs w:val="22"/>
        </w:rPr>
        <w:t>g) A roupa limpa deve ser manuseada somente quando necessário e com prévia higienização das mãos.</w:t>
      </w:r>
    </w:p>
    <w:p w:rsidR="00473387" w:rsidRPr="00220325" w:rsidRDefault="00473387" w:rsidP="00220325">
      <w:pPr>
        <w:autoSpaceDE w:val="0"/>
        <w:autoSpaceDN w:val="0"/>
        <w:adjustRightInd w:val="0"/>
        <w:ind w:firstLine="720"/>
        <w:jc w:val="both"/>
        <w:rPr>
          <w:color w:val="000000"/>
          <w:sz w:val="22"/>
          <w:szCs w:val="22"/>
        </w:rPr>
      </w:pPr>
      <w:r w:rsidRPr="00220325">
        <w:rPr>
          <w:color w:val="000000"/>
          <w:sz w:val="22"/>
          <w:szCs w:val="22"/>
        </w:rPr>
        <w:t>h) A roupa limpa não deve ser transportada manualmente, pois poderá ser contaminada com microrganismos presente nas mãos ou roupas dos profissionais.</w:t>
      </w:r>
    </w:p>
    <w:p w:rsidR="00473387" w:rsidRPr="00220325" w:rsidRDefault="00473387" w:rsidP="00220325">
      <w:pPr>
        <w:autoSpaceDE w:val="0"/>
        <w:autoSpaceDN w:val="0"/>
        <w:adjustRightInd w:val="0"/>
        <w:ind w:firstLine="720"/>
        <w:jc w:val="both"/>
        <w:rPr>
          <w:color w:val="000000"/>
          <w:sz w:val="22"/>
          <w:szCs w:val="22"/>
        </w:rPr>
      </w:pPr>
      <w:r w:rsidRPr="00220325">
        <w:rPr>
          <w:color w:val="000000"/>
          <w:sz w:val="22"/>
          <w:szCs w:val="22"/>
        </w:rPr>
        <w:t>i) Tanto na área “suja”, quanto na área “limpa” da unidade de processamento, é obrigatório a instalação de lavatórios/pias para higienização das mãos.</w:t>
      </w:r>
    </w:p>
    <w:p w:rsidR="00473387" w:rsidRPr="00220325" w:rsidRDefault="00473387" w:rsidP="00220325">
      <w:pPr>
        <w:autoSpaceDE w:val="0"/>
        <w:autoSpaceDN w:val="0"/>
        <w:adjustRightInd w:val="0"/>
        <w:ind w:firstLine="720"/>
        <w:jc w:val="both"/>
        <w:rPr>
          <w:color w:val="000000"/>
          <w:sz w:val="22"/>
          <w:szCs w:val="22"/>
        </w:rPr>
      </w:pPr>
      <w:r w:rsidRPr="00220325">
        <w:rPr>
          <w:color w:val="000000"/>
          <w:sz w:val="22"/>
          <w:szCs w:val="22"/>
        </w:rPr>
        <w:t>j) Na manipulação dos saneantes, principalmente em unidades de processamento de roupas que não possuem sistema automatizado de dosagem e distribuição dos saneantes, é fundamental o uso de equipamentos de proteção individual e que sejam seguidas as orientações quanto aos riscos químicos.</w:t>
      </w:r>
    </w:p>
    <w:p w:rsidR="00473387" w:rsidRPr="00220325" w:rsidRDefault="00473387" w:rsidP="00220325">
      <w:pPr>
        <w:autoSpaceDE w:val="0"/>
        <w:autoSpaceDN w:val="0"/>
        <w:adjustRightInd w:val="0"/>
        <w:ind w:firstLine="720"/>
        <w:jc w:val="both"/>
        <w:rPr>
          <w:color w:val="000000"/>
          <w:sz w:val="22"/>
          <w:szCs w:val="22"/>
        </w:rPr>
      </w:pPr>
      <w:r w:rsidRPr="00220325">
        <w:rPr>
          <w:color w:val="000000"/>
          <w:sz w:val="22"/>
          <w:szCs w:val="22"/>
        </w:rPr>
        <w:t>k) Os trabalhadores da unidade de processamento de roupas hospitalares devem receber constantemente orientações referentes ao modo de transmissão de doenças e controle de infecções.</w:t>
      </w:r>
    </w:p>
    <w:p w:rsidR="00473387" w:rsidRPr="00220325" w:rsidRDefault="00473387" w:rsidP="00220325">
      <w:pPr>
        <w:autoSpaceDE w:val="0"/>
        <w:autoSpaceDN w:val="0"/>
        <w:adjustRightInd w:val="0"/>
        <w:ind w:firstLine="720"/>
        <w:jc w:val="both"/>
        <w:rPr>
          <w:color w:val="000000"/>
          <w:sz w:val="22"/>
          <w:szCs w:val="22"/>
        </w:rPr>
      </w:pPr>
      <w:r w:rsidRPr="00220325">
        <w:rPr>
          <w:color w:val="000000"/>
          <w:sz w:val="22"/>
          <w:szCs w:val="22"/>
        </w:rPr>
        <w:t xml:space="preserve">l) A segurança do ambiente da unidade de processamento está ligada a sua área física; à manutenção dos equipamentos, máquinas e sistemas; ao controle dos riscos físicos (temperatura ambiental, ruído, vibração, níveis de iluminação, umidade e ventilação); ao controle da exposição aos produtos químicos utilizados; à ergonomia; e aos agentes biológicos provenientes da roupa suja, de instrumentos e de resíduos de serviços de saúde que porventura venham misturados à mesma. </w:t>
      </w:r>
    </w:p>
    <w:p w:rsidR="00473387" w:rsidRPr="00220325" w:rsidRDefault="00473387" w:rsidP="00220325">
      <w:pPr>
        <w:jc w:val="both"/>
        <w:rPr>
          <w:sz w:val="22"/>
          <w:szCs w:val="22"/>
        </w:rPr>
      </w:pPr>
    </w:p>
    <w:p w:rsidR="00473387" w:rsidRPr="00220325" w:rsidRDefault="00473387" w:rsidP="00410EE2">
      <w:pPr>
        <w:numPr>
          <w:ilvl w:val="1"/>
          <w:numId w:val="34"/>
        </w:numPr>
        <w:tabs>
          <w:tab w:val="clear" w:pos="720"/>
          <w:tab w:val="num" w:pos="0"/>
        </w:tabs>
        <w:suppressAutoHyphens/>
        <w:autoSpaceDE w:val="0"/>
        <w:ind w:left="0" w:firstLine="0"/>
        <w:jc w:val="both"/>
        <w:rPr>
          <w:color w:val="FF0000"/>
          <w:sz w:val="22"/>
          <w:szCs w:val="22"/>
        </w:rPr>
      </w:pPr>
      <w:r w:rsidRPr="00220325">
        <w:rPr>
          <w:sz w:val="22"/>
          <w:szCs w:val="22"/>
        </w:rPr>
        <w:t>Submeter à apreciação do CONTRATANTE o resultado final do processamento, para avaliação da eficiência e eficácia dos processos utilizados.</w:t>
      </w:r>
    </w:p>
    <w:p w:rsidR="00473387" w:rsidRPr="00220325" w:rsidRDefault="00473387" w:rsidP="00410EE2">
      <w:pPr>
        <w:numPr>
          <w:ilvl w:val="1"/>
          <w:numId w:val="34"/>
        </w:numPr>
        <w:tabs>
          <w:tab w:val="clear" w:pos="720"/>
          <w:tab w:val="num" w:pos="0"/>
        </w:tabs>
        <w:suppressAutoHyphens/>
        <w:autoSpaceDE w:val="0"/>
        <w:ind w:left="0" w:firstLine="0"/>
        <w:jc w:val="both"/>
        <w:rPr>
          <w:color w:val="FF0000"/>
          <w:sz w:val="22"/>
          <w:szCs w:val="22"/>
        </w:rPr>
      </w:pPr>
      <w:r w:rsidRPr="00220325">
        <w:rPr>
          <w:sz w:val="22"/>
          <w:szCs w:val="22"/>
        </w:rPr>
        <w:t>Apresentar listagem de seus fornecedores, produtos e marcas utilizados, com fichas técnicas, no ato da assinatura do Contrato, e sempre que solicitado pelo CONTRATANTE.</w:t>
      </w:r>
    </w:p>
    <w:p w:rsidR="00473387" w:rsidRPr="00220325" w:rsidRDefault="00473387" w:rsidP="00410EE2">
      <w:pPr>
        <w:numPr>
          <w:ilvl w:val="1"/>
          <w:numId w:val="34"/>
        </w:numPr>
        <w:tabs>
          <w:tab w:val="clear" w:pos="720"/>
          <w:tab w:val="num" w:pos="0"/>
        </w:tabs>
        <w:suppressAutoHyphens/>
        <w:autoSpaceDE w:val="0"/>
        <w:ind w:left="0" w:firstLine="0"/>
        <w:jc w:val="both"/>
        <w:rPr>
          <w:color w:val="FF0000"/>
          <w:sz w:val="22"/>
          <w:szCs w:val="22"/>
        </w:rPr>
      </w:pPr>
      <w:r w:rsidRPr="00220325">
        <w:rPr>
          <w:sz w:val="22"/>
          <w:szCs w:val="22"/>
        </w:rPr>
        <w:t>Apresentar Manual de Procedimentos da lavanderia, no ato da assinatura do Contrato e, contendo todas as rotinas operacionais identificadas abaixo:</w:t>
      </w:r>
    </w:p>
    <w:p w:rsidR="00473387" w:rsidRPr="00220325" w:rsidRDefault="00473387" w:rsidP="00220325">
      <w:pPr>
        <w:jc w:val="both"/>
        <w:rPr>
          <w:sz w:val="22"/>
          <w:szCs w:val="22"/>
        </w:rPr>
      </w:pPr>
    </w:p>
    <w:p w:rsidR="00473387" w:rsidRPr="00220325" w:rsidRDefault="00473387" w:rsidP="00410EE2">
      <w:pPr>
        <w:numPr>
          <w:ilvl w:val="0"/>
          <w:numId w:val="58"/>
        </w:numPr>
        <w:tabs>
          <w:tab w:val="clear" w:pos="720"/>
          <w:tab w:val="num" w:pos="0"/>
        </w:tabs>
        <w:suppressAutoHyphens/>
        <w:autoSpaceDE w:val="0"/>
        <w:ind w:left="0" w:firstLine="360"/>
        <w:jc w:val="both"/>
        <w:rPr>
          <w:sz w:val="22"/>
          <w:szCs w:val="22"/>
        </w:rPr>
      </w:pPr>
      <w:r w:rsidRPr="00220325">
        <w:rPr>
          <w:sz w:val="22"/>
          <w:szCs w:val="22"/>
        </w:rPr>
        <w:t>Organograma da Empresa; Quadro de pessoal, qualificação, atribuição e jornada de trabalho;</w:t>
      </w:r>
    </w:p>
    <w:p w:rsidR="00473387" w:rsidRPr="00220325" w:rsidRDefault="00473387" w:rsidP="00410EE2">
      <w:pPr>
        <w:numPr>
          <w:ilvl w:val="0"/>
          <w:numId w:val="58"/>
        </w:numPr>
        <w:tabs>
          <w:tab w:val="clear" w:pos="720"/>
          <w:tab w:val="num" w:pos="0"/>
        </w:tabs>
        <w:suppressAutoHyphens/>
        <w:autoSpaceDE w:val="0"/>
        <w:ind w:left="0" w:firstLine="360"/>
        <w:jc w:val="both"/>
        <w:rPr>
          <w:sz w:val="22"/>
          <w:szCs w:val="22"/>
        </w:rPr>
      </w:pPr>
      <w:r w:rsidRPr="00220325">
        <w:rPr>
          <w:sz w:val="22"/>
          <w:szCs w:val="22"/>
        </w:rPr>
        <w:t>Descrição da barreira de contaminação entre a área contaminada e a área limpa;</w:t>
      </w:r>
    </w:p>
    <w:p w:rsidR="00473387" w:rsidRPr="00220325" w:rsidRDefault="00473387" w:rsidP="00410EE2">
      <w:pPr>
        <w:numPr>
          <w:ilvl w:val="0"/>
          <w:numId w:val="58"/>
        </w:numPr>
        <w:suppressAutoHyphens/>
        <w:autoSpaceDE w:val="0"/>
        <w:jc w:val="both"/>
        <w:rPr>
          <w:sz w:val="22"/>
          <w:szCs w:val="22"/>
        </w:rPr>
      </w:pPr>
      <w:r w:rsidRPr="00220325">
        <w:rPr>
          <w:sz w:val="22"/>
          <w:szCs w:val="22"/>
        </w:rPr>
        <w:t>Fluxograma da roupa na lavanderia;</w:t>
      </w:r>
    </w:p>
    <w:p w:rsidR="00473387" w:rsidRPr="00220325" w:rsidRDefault="00473387" w:rsidP="00410EE2">
      <w:pPr>
        <w:numPr>
          <w:ilvl w:val="0"/>
          <w:numId w:val="58"/>
        </w:numPr>
        <w:suppressAutoHyphens/>
        <w:autoSpaceDE w:val="0"/>
        <w:jc w:val="both"/>
        <w:rPr>
          <w:sz w:val="22"/>
          <w:szCs w:val="22"/>
        </w:rPr>
      </w:pPr>
      <w:r w:rsidRPr="00220325">
        <w:rPr>
          <w:sz w:val="22"/>
          <w:szCs w:val="22"/>
        </w:rPr>
        <w:t>Descrição de uniformes;</w:t>
      </w:r>
    </w:p>
    <w:p w:rsidR="00473387" w:rsidRPr="00220325" w:rsidRDefault="00473387" w:rsidP="00410EE2">
      <w:pPr>
        <w:numPr>
          <w:ilvl w:val="0"/>
          <w:numId w:val="58"/>
        </w:numPr>
        <w:suppressAutoHyphens/>
        <w:autoSpaceDE w:val="0"/>
        <w:jc w:val="both"/>
        <w:rPr>
          <w:sz w:val="22"/>
          <w:szCs w:val="22"/>
        </w:rPr>
      </w:pPr>
      <w:r w:rsidRPr="00220325">
        <w:rPr>
          <w:sz w:val="22"/>
          <w:szCs w:val="22"/>
        </w:rPr>
        <w:t>Descrição de EPI’s;</w:t>
      </w:r>
    </w:p>
    <w:p w:rsidR="00473387" w:rsidRPr="00220325" w:rsidRDefault="00473387" w:rsidP="00410EE2">
      <w:pPr>
        <w:numPr>
          <w:ilvl w:val="0"/>
          <w:numId w:val="58"/>
        </w:numPr>
        <w:tabs>
          <w:tab w:val="clear" w:pos="720"/>
          <w:tab w:val="num" w:pos="0"/>
        </w:tabs>
        <w:suppressAutoHyphens/>
        <w:autoSpaceDE w:val="0"/>
        <w:ind w:left="0" w:firstLine="360"/>
        <w:jc w:val="both"/>
        <w:rPr>
          <w:sz w:val="22"/>
          <w:szCs w:val="22"/>
        </w:rPr>
      </w:pPr>
      <w:r w:rsidRPr="00220325">
        <w:rPr>
          <w:sz w:val="22"/>
          <w:szCs w:val="22"/>
        </w:rPr>
        <w:t>Descrição dos procedimentos da empresa em relação à saúde dos seus funcionários, tais como: programa médico de prevenção, vacinação, orientação, tratamentos etc.</w:t>
      </w:r>
    </w:p>
    <w:p w:rsidR="00473387" w:rsidRPr="00220325" w:rsidRDefault="00473387" w:rsidP="00410EE2">
      <w:pPr>
        <w:numPr>
          <w:ilvl w:val="0"/>
          <w:numId w:val="58"/>
        </w:numPr>
        <w:tabs>
          <w:tab w:val="clear" w:pos="720"/>
          <w:tab w:val="num" w:pos="0"/>
        </w:tabs>
        <w:suppressAutoHyphens/>
        <w:autoSpaceDE w:val="0"/>
        <w:ind w:left="0" w:firstLine="360"/>
        <w:jc w:val="both"/>
        <w:rPr>
          <w:sz w:val="22"/>
          <w:szCs w:val="22"/>
        </w:rPr>
      </w:pPr>
      <w:r w:rsidRPr="00220325">
        <w:rPr>
          <w:sz w:val="22"/>
          <w:szCs w:val="22"/>
        </w:rPr>
        <w:t>Conteúdo programático do programa de desenvolvimento de capacitação profissional;</w:t>
      </w:r>
    </w:p>
    <w:p w:rsidR="00473387" w:rsidRPr="00220325" w:rsidRDefault="00473387" w:rsidP="00410EE2">
      <w:pPr>
        <w:numPr>
          <w:ilvl w:val="0"/>
          <w:numId w:val="58"/>
        </w:numPr>
        <w:tabs>
          <w:tab w:val="clear" w:pos="720"/>
          <w:tab w:val="num" w:pos="0"/>
        </w:tabs>
        <w:suppressAutoHyphens/>
        <w:autoSpaceDE w:val="0"/>
        <w:ind w:left="0" w:firstLine="360"/>
        <w:jc w:val="both"/>
        <w:rPr>
          <w:sz w:val="22"/>
          <w:szCs w:val="22"/>
        </w:rPr>
      </w:pPr>
      <w:r w:rsidRPr="00220325">
        <w:rPr>
          <w:sz w:val="22"/>
          <w:szCs w:val="22"/>
        </w:rPr>
        <w:t>Tempo aplicado no processamento das roupas;</w:t>
      </w:r>
    </w:p>
    <w:p w:rsidR="00473387" w:rsidRPr="00220325" w:rsidRDefault="00473387" w:rsidP="00410EE2">
      <w:pPr>
        <w:numPr>
          <w:ilvl w:val="0"/>
          <w:numId w:val="58"/>
        </w:numPr>
        <w:tabs>
          <w:tab w:val="clear" w:pos="720"/>
          <w:tab w:val="num" w:pos="0"/>
        </w:tabs>
        <w:suppressAutoHyphens/>
        <w:autoSpaceDE w:val="0"/>
        <w:ind w:left="0" w:firstLine="360"/>
        <w:jc w:val="both"/>
        <w:rPr>
          <w:sz w:val="22"/>
          <w:szCs w:val="22"/>
        </w:rPr>
      </w:pPr>
      <w:r w:rsidRPr="00220325">
        <w:rPr>
          <w:sz w:val="22"/>
          <w:szCs w:val="22"/>
        </w:rPr>
        <w:t>Descrição das rotinas de limpeza da lavanderia, bem como, a freqüência com que ocorrerá o evento;</w:t>
      </w:r>
    </w:p>
    <w:p w:rsidR="00473387" w:rsidRPr="00220325" w:rsidRDefault="00473387" w:rsidP="00410EE2">
      <w:pPr>
        <w:numPr>
          <w:ilvl w:val="0"/>
          <w:numId w:val="58"/>
        </w:numPr>
        <w:tabs>
          <w:tab w:val="clear" w:pos="720"/>
          <w:tab w:val="num" w:pos="0"/>
        </w:tabs>
        <w:suppressAutoHyphens/>
        <w:autoSpaceDE w:val="0"/>
        <w:ind w:left="0" w:firstLine="360"/>
        <w:jc w:val="both"/>
        <w:rPr>
          <w:sz w:val="22"/>
          <w:szCs w:val="22"/>
        </w:rPr>
      </w:pPr>
      <w:r w:rsidRPr="00220325">
        <w:rPr>
          <w:sz w:val="22"/>
          <w:szCs w:val="22"/>
        </w:rPr>
        <w:t>Descrição dos equipamentos utilizados para circulação das roupas nas dependências das unidades;</w:t>
      </w:r>
    </w:p>
    <w:p w:rsidR="00473387" w:rsidRPr="00220325" w:rsidRDefault="00473387" w:rsidP="00410EE2">
      <w:pPr>
        <w:numPr>
          <w:ilvl w:val="0"/>
          <w:numId w:val="58"/>
        </w:numPr>
        <w:tabs>
          <w:tab w:val="clear" w:pos="720"/>
          <w:tab w:val="num" w:pos="0"/>
        </w:tabs>
        <w:suppressAutoHyphens/>
        <w:autoSpaceDE w:val="0"/>
        <w:ind w:left="0" w:firstLine="360"/>
        <w:jc w:val="both"/>
        <w:rPr>
          <w:sz w:val="22"/>
          <w:szCs w:val="22"/>
        </w:rPr>
      </w:pPr>
      <w:r w:rsidRPr="00220325">
        <w:rPr>
          <w:sz w:val="22"/>
          <w:szCs w:val="22"/>
        </w:rPr>
        <w:t>Descrição, passo a passo, dos processos de lavagem, para cada tipo de roupa e grau de sujidade;</w:t>
      </w:r>
    </w:p>
    <w:p w:rsidR="00473387" w:rsidRPr="00220325" w:rsidRDefault="00473387" w:rsidP="00410EE2">
      <w:pPr>
        <w:numPr>
          <w:ilvl w:val="0"/>
          <w:numId w:val="58"/>
        </w:numPr>
        <w:tabs>
          <w:tab w:val="clear" w:pos="720"/>
          <w:tab w:val="num" w:pos="0"/>
        </w:tabs>
        <w:suppressAutoHyphens/>
        <w:autoSpaceDE w:val="0"/>
        <w:ind w:left="0" w:firstLine="360"/>
        <w:jc w:val="both"/>
        <w:rPr>
          <w:sz w:val="22"/>
          <w:szCs w:val="22"/>
        </w:rPr>
      </w:pPr>
      <w:r w:rsidRPr="00220325">
        <w:rPr>
          <w:sz w:val="22"/>
          <w:szCs w:val="22"/>
        </w:rPr>
        <w:t>Tratamento e destinação dos resíduos sólidos do processo de lavagem.</w:t>
      </w:r>
    </w:p>
    <w:p w:rsidR="00473387" w:rsidRPr="00220325" w:rsidRDefault="00473387" w:rsidP="00220325">
      <w:pPr>
        <w:autoSpaceDE w:val="0"/>
        <w:jc w:val="both"/>
        <w:rPr>
          <w:sz w:val="22"/>
          <w:szCs w:val="22"/>
        </w:rPr>
      </w:pPr>
      <w:r w:rsidRPr="00220325">
        <w:rPr>
          <w:sz w:val="22"/>
          <w:szCs w:val="22"/>
        </w:rPr>
        <w:t>Deve a CONTRATADA apresentar semestralmente laudo com os resultados dos:</w:t>
      </w:r>
    </w:p>
    <w:p w:rsidR="00473387" w:rsidRPr="00220325" w:rsidRDefault="00473387" w:rsidP="00220325">
      <w:pPr>
        <w:jc w:val="both"/>
        <w:rPr>
          <w:sz w:val="22"/>
          <w:szCs w:val="22"/>
        </w:rPr>
      </w:pPr>
    </w:p>
    <w:p w:rsidR="00473387" w:rsidRPr="00220325" w:rsidRDefault="00473387" w:rsidP="00220325">
      <w:pPr>
        <w:autoSpaceDE w:val="0"/>
        <w:jc w:val="both"/>
        <w:rPr>
          <w:sz w:val="22"/>
          <w:szCs w:val="22"/>
        </w:rPr>
      </w:pPr>
      <w:r w:rsidRPr="00220325">
        <w:rPr>
          <w:b/>
          <w:sz w:val="22"/>
          <w:szCs w:val="22"/>
        </w:rPr>
        <w:t>2.22</w:t>
      </w:r>
      <w:r w:rsidRPr="00220325">
        <w:rPr>
          <w:sz w:val="22"/>
          <w:szCs w:val="22"/>
        </w:rPr>
        <w:t>. Deve a CONTRATADA apresentar semestralmente laudo com os resultados dos:</w:t>
      </w:r>
    </w:p>
    <w:p w:rsidR="00473387" w:rsidRPr="00220325" w:rsidRDefault="00473387" w:rsidP="00220325">
      <w:pPr>
        <w:jc w:val="both"/>
        <w:rPr>
          <w:sz w:val="22"/>
          <w:szCs w:val="22"/>
        </w:rPr>
      </w:pPr>
    </w:p>
    <w:p w:rsidR="00473387" w:rsidRPr="00220325" w:rsidRDefault="00473387" w:rsidP="00410EE2">
      <w:pPr>
        <w:numPr>
          <w:ilvl w:val="0"/>
          <w:numId w:val="59"/>
        </w:numPr>
        <w:tabs>
          <w:tab w:val="left" w:pos="1440"/>
        </w:tabs>
        <w:suppressAutoHyphens/>
        <w:autoSpaceDE w:val="0"/>
        <w:ind w:left="0" w:firstLine="360"/>
        <w:jc w:val="both"/>
        <w:rPr>
          <w:sz w:val="22"/>
          <w:szCs w:val="22"/>
        </w:rPr>
      </w:pPr>
      <w:r w:rsidRPr="00220325">
        <w:rPr>
          <w:sz w:val="22"/>
          <w:szCs w:val="22"/>
        </w:rPr>
        <w:t>Testes bacteriológicos do meio ambiente e da água de abastecimento da lavanderia;</w:t>
      </w:r>
    </w:p>
    <w:p w:rsidR="00473387" w:rsidRPr="00220325" w:rsidRDefault="00473387" w:rsidP="00410EE2">
      <w:pPr>
        <w:numPr>
          <w:ilvl w:val="0"/>
          <w:numId w:val="59"/>
        </w:numPr>
        <w:tabs>
          <w:tab w:val="left" w:pos="1440"/>
        </w:tabs>
        <w:suppressAutoHyphens/>
        <w:autoSpaceDE w:val="0"/>
        <w:ind w:left="0" w:firstLine="360"/>
        <w:jc w:val="both"/>
        <w:rPr>
          <w:sz w:val="22"/>
          <w:szCs w:val="22"/>
        </w:rPr>
      </w:pPr>
      <w:r w:rsidRPr="00220325">
        <w:rPr>
          <w:sz w:val="22"/>
          <w:szCs w:val="22"/>
        </w:rPr>
        <w:t>Testes de durabilidade dos tecidos;</w:t>
      </w:r>
    </w:p>
    <w:p w:rsidR="00473387" w:rsidRPr="00220325" w:rsidRDefault="00473387" w:rsidP="00410EE2">
      <w:pPr>
        <w:numPr>
          <w:ilvl w:val="0"/>
          <w:numId w:val="59"/>
        </w:numPr>
        <w:tabs>
          <w:tab w:val="left" w:pos="1440"/>
        </w:tabs>
        <w:suppressAutoHyphens/>
        <w:autoSpaceDE w:val="0"/>
        <w:jc w:val="both"/>
        <w:rPr>
          <w:sz w:val="22"/>
          <w:szCs w:val="22"/>
        </w:rPr>
      </w:pPr>
      <w:r w:rsidRPr="00220325">
        <w:rPr>
          <w:sz w:val="22"/>
          <w:szCs w:val="22"/>
        </w:rPr>
        <w:t>Testes de PH de produtos e da água.</w:t>
      </w:r>
    </w:p>
    <w:p w:rsidR="00473387" w:rsidRPr="00220325" w:rsidRDefault="00473387" w:rsidP="00220325">
      <w:pPr>
        <w:jc w:val="both"/>
        <w:rPr>
          <w:sz w:val="22"/>
          <w:szCs w:val="22"/>
        </w:rPr>
      </w:pPr>
    </w:p>
    <w:p w:rsidR="00473387" w:rsidRPr="00220325" w:rsidRDefault="00473387" w:rsidP="00220325">
      <w:pPr>
        <w:autoSpaceDE w:val="0"/>
        <w:ind w:left="540" w:hanging="540"/>
        <w:jc w:val="both"/>
        <w:rPr>
          <w:sz w:val="22"/>
          <w:szCs w:val="22"/>
        </w:rPr>
      </w:pPr>
      <w:r w:rsidRPr="00220325">
        <w:rPr>
          <w:sz w:val="22"/>
          <w:szCs w:val="22"/>
        </w:rPr>
        <w:t>Manter arquivo de exames admissionais, periódicos, demissionais, mudanças de função e retorno ao trabalho, conforme preconiza a NR 7 do Ministério do Trabalho e Emprego, que compõe Portaria nº. 3.214 de 08/06/78 e suas alterações.</w:t>
      </w:r>
    </w:p>
    <w:p w:rsidR="00473387" w:rsidRPr="00220325" w:rsidRDefault="00473387" w:rsidP="00220325">
      <w:pPr>
        <w:autoSpaceDE w:val="0"/>
        <w:jc w:val="both"/>
        <w:rPr>
          <w:sz w:val="22"/>
          <w:szCs w:val="22"/>
        </w:rPr>
      </w:pPr>
    </w:p>
    <w:p w:rsidR="00473387" w:rsidRPr="00220325" w:rsidRDefault="00473387" w:rsidP="00220325">
      <w:pPr>
        <w:autoSpaceDE w:val="0"/>
        <w:jc w:val="both"/>
        <w:rPr>
          <w:sz w:val="22"/>
          <w:szCs w:val="22"/>
        </w:rPr>
      </w:pPr>
      <w:r w:rsidRPr="00220325">
        <w:rPr>
          <w:b/>
          <w:sz w:val="22"/>
          <w:szCs w:val="22"/>
        </w:rPr>
        <w:t>2.24</w:t>
      </w:r>
      <w:r w:rsidRPr="00220325">
        <w:rPr>
          <w:sz w:val="22"/>
          <w:szCs w:val="22"/>
        </w:rPr>
        <w:t>. Estabelecer Programa de Prevenção de Riscos Ambientais, conforme preconiza a NR 9 do Ministério do Trabalho e Emprego, que compõe a Portaria nº 3.214 de 08/06/78 e suas alterações.</w:t>
      </w:r>
    </w:p>
    <w:p w:rsidR="00473387" w:rsidRPr="00220325" w:rsidRDefault="00473387" w:rsidP="00220325">
      <w:pPr>
        <w:autoSpaceDE w:val="0"/>
        <w:jc w:val="both"/>
        <w:rPr>
          <w:sz w:val="22"/>
          <w:szCs w:val="22"/>
        </w:rPr>
      </w:pPr>
      <w:r w:rsidRPr="00220325">
        <w:rPr>
          <w:b/>
          <w:sz w:val="22"/>
          <w:szCs w:val="22"/>
        </w:rPr>
        <w:t>2.25</w:t>
      </w:r>
      <w:r w:rsidRPr="00220325">
        <w:rPr>
          <w:sz w:val="22"/>
          <w:szCs w:val="22"/>
        </w:rPr>
        <w:t>. Manter registro de segurança e saúde ocupacional, conforme preconiza a NR 32 do Ministério do Trabalho e Emprego, que compõe a Portaria nº 3.214 de 08/06/78 e suas alterações.</w:t>
      </w:r>
    </w:p>
    <w:p w:rsidR="00473387" w:rsidRPr="00220325" w:rsidRDefault="00473387" w:rsidP="00220325">
      <w:pPr>
        <w:autoSpaceDE w:val="0"/>
        <w:jc w:val="both"/>
        <w:rPr>
          <w:sz w:val="22"/>
          <w:szCs w:val="22"/>
        </w:rPr>
      </w:pPr>
      <w:r w:rsidRPr="00220325">
        <w:rPr>
          <w:b/>
          <w:sz w:val="22"/>
          <w:szCs w:val="22"/>
        </w:rPr>
        <w:t>2.26</w:t>
      </w:r>
      <w:r w:rsidRPr="00220325">
        <w:rPr>
          <w:sz w:val="22"/>
          <w:szCs w:val="22"/>
        </w:rPr>
        <w:t>. Manter registro da caldeira, caso o serviço possua, conforme preconiza a NR 13 do Ministério do Trabalho e Emprego, que compõe a Portaria nº 3.214 de 08/06/78 e suas alterações.</w:t>
      </w:r>
    </w:p>
    <w:p w:rsidR="00473387" w:rsidRPr="00220325" w:rsidRDefault="00473387" w:rsidP="00220325">
      <w:pPr>
        <w:autoSpaceDE w:val="0"/>
        <w:jc w:val="both"/>
        <w:rPr>
          <w:sz w:val="22"/>
          <w:szCs w:val="22"/>
        </w:rPr>
      </w:pPr>
      <w:r w:rsidRPr="00220325">
        <w:rPr>
          <w:b/>
          <w:sz w:val="22"/>
          <w:szCs w:val="22"/>
        </w:rPr>
        <w:t>2.27</w:t>
      </w:r>
      <w:r w:rsidRPr="00220325">
        <w:rPr>
          <w:sz w:val="22"/>
          <w:szCs w:val="22"/>
        </w:rPr>
        <w:t>. Manter registro e aprovação nos órgãos competentes (meio ambiente, defesa civil, prefeitura, entre outros).</w:t>
      </w:r>
    </w:p>
    <w:p w:rsidR="00473387" w:rsidRPr="00220325" w:rsidRDefault="00473387" w:rsidP="00220325">
      <w:pPr>
        <w:autoSpaceDE w:val="0"/>
        <w:jc w:val="both"/>
        <w:rPr>
          <w:sz w:val="22"/>
          <w:szCs w:val="22"/>
        </w:rPr>
      </w:pPr>
      <w:r w:rsidRPr="00220325">
        <w:rPr>
          <w:b/>
          <w:sz w:val="22"/>
          <w:szCs w:val="22"/>
        </w:rPr>
        <w:t>2.28</w:t>
      </w:r>
      <w:r w:rsidRPr="00220325">
        <w:rPr>
          <w:sz w:val="22"/>
          <w:szCs w:val="22"/>
        </w:rPr>
        <w:t xml:space="preserve">. Manter alvará sanitário/licença de funcionamento da Lavanderia Hospitalar do Licitante, emitido(a) pelo órgão de vigilância sanitária estadual ou municipal competente, conforme exigido pela Lei Federal nº 9.782, de 26 de janeiro de 1999 e Lei Federal nº 6.437, de 20 de agosto de 1977. </w:t>
      </w:r>
    </w:p>
    <w:p w:rsidR="00473387" w:rsidRPr="00220325" w:rsidRDefault="00473387" w:rsidP="00220325">
      <w:pPr>
        <w:jc w:val="both"/>
        <w:rPr>
          <w:sz w:val="22"/>
          <w:szCs w:val="22"/>
        </w:rPr>
      </w:pPr>
    </w:p>
    <w:p w:rsidR="00473387" w:rsidRPr="00220325" w:rsidRDefault="00473387" w:rsidP="00410EE2">
      <w:pPr>
        <w:numPr>
          <w:ilvl w:val="0"/>
          <w:numId w:val="60"/>
        </w:numPr>
        <w:tabs>
          <w:tab w:val="clear" w:pos="720"/>
          <w:tab w:val="num" w:pos="0"/>
        </w:tabs>
        <w:suppressAutoHyphens/>
        <w:autoSpaceDE w:val="0"/>
        <w:ind w:left="0" w:firstLine="360"/>
        <w:jc w:val="both"/>
        <w:rPr>
          <w:sz w:val="22"/>
          <w:szCs w:val="22"/>
        </w:rPr>
      </w:pPr>
      <w:r w:rsidRPr="00220325">
        <w:rPr>
          <w:sz w:val="22"/>
          <w:szCs w:val="22"/>
        </w:rPr>
        <w:t>O documento deverá explicitar o tipo de serviço que atende e a origem das roupas a serem processadas como: serviços de saúde.</w:t>
      </w:r>
    </w:p>
    <w:p w:rsidR="00473387" w:rsidRPr="00220325" w:rsidRDefault="00473387" w:rsidP="00220325">
      <w:pPr>
        <w:ind w:left="360"/>
        <w:jc w:val="both"/>
        <w:rPr>
          <w:sz w:val="22"/>
          <w:szCs w:val="22"/>
        </w:rPr>
      </w:pPr>
    </w:p>
    <w:p w:rsidR="00473387" w:rsidRPr="00220325" w:rsidRDefault="00473387" w:rsidP="00220325">
      <w:pPr>
        <w:autoSpaceDE w:val="0"/>
        <w:jc w:val="both"/>
        <w:rPr>
          <w:sz w:val="22"/>
          <w:szCs w:val="22"/>
        </w:rPr>
      </w:pPr>
      <w:r w:rsidRPr="00220325">
        <w:rPr>
          <w:b/>
          <w:sz w:val="22"/>
          <w:szCs w:val="22"/>
        </w:rPr>
        <w:t>2.29</w:t>
      </w:r>
      <w:r w:rsidRPr="00220325">
        <w:rPr>
          <w:sz w:val="22"/>
          <w:szCs w:val="22"/>
        </w:rPr>
        <w:t>. A CONTRATADA deverá assumir, sem ônus para a CONTRATANTE, a substituição e/ou reposição do enxoval hospitalar locado desgastado, danificado em decorrência do tempo normal de uso.</w:t>
      </w:r>
    </w:p>
    <w:p w:rsidR="00473387" w:rsidRPr="00220325" w:rsidRDefault="00473387" w:rsidP="00220325">
      <w:pPr>
        <w:autoSpaceDE w:val="0"/>
        <w:jc w:val="both"/>
        <w:rPr>
          <w:sz w:val="22"/>
          <w:szCs w:val="22"/>
        </w:rPr>
      </w:pPr>
    </w:p>
    <w:p w:rsidR="00473387" w:rsidRPr="00220325" w:rsidRDefault="00473387" w:rsidP="00220325">
      <w:pPr>
        <w:autoSpaceDE w:val="0"/>
        <w:jc w:val="both"/>
        <w:rPr>
          <w:b/>
          <w:sz w:val="22"/>
          <w:szCs w:val="22"/>
          <w:u w:val="single"/>
        </w:rPr>
      </w:pPr>
      <w:r w:rsidRPr="00220325">
        <w:rPr>
          <w:sz w:val="22"/>
          <w:szCs w:val="22"/>
        </w:rPr>
        <w:t xml:space="preserve">2.30. Na data do início dos serviços, um funcionário da CONTRATADA em conjunto com um funcionário do CONTRATANTE realizará a contagem das roupas entregues para o processamento, </w:t>
      </w:r>
      <w:r w:rsidRPr="00220325">
        <w:rPr>
          <w:sz w:val="22"/>
          <w:szCs w:val="22"/>
        </w:rPr>
        <w:lastRenderedPageBreak/>
        <w:t>conferindo a relação quantitativa e descritiva das roupas hospitalares que serão processadas de acordo com os Anexos A e B, "Relação do Enxoval de Roupas Hospitalares".</w:t>
      </w:r>
    </w:p>
    <w:p w:rsidR="00473387" w:rsidRPr="00220325" w:rsidRDefault="00473387" w:rsidP="00220325">
      <w:pPr>
        <w:autoSpaceDE w:val="0"/>
        <w:ind w:left="1260" w:hanging="720"/>
        <w:jc w:val="both"/>
        <w:rPr>
          <w:sz w:val="22"/>
          <w:szCs w:val="22"/>
        </w:rPr>
      </w:pPr>
    </w:p>
    <w:p w:rsidR="00473387" w:rsidRPr="00220325" w:rsidRDefault="00473387" w:rsidP="00220325">
      <w:pPr>
        <w:autoSpaceDE w:val="0"/>
        <w:autoSpaceDN w:val="0"/>
        <w:adjustRightInd w:val="0"/>
        <w:jc w:val="both"/>
        <w:rPr>
          <w:sz w:val="22"/>
          <w:szCs w:val="22"/>
        </w:rPr>
      </w:pPr>
      <w:r w:rsidRPr="00220325">
        <w:rPr>
          <w:sz w:val="22"/>
          <w:szCs w:val="22"/>
        </w:rPr>
        <w:t>2.31. Ao final de cada</w:t>
      </w:r>
      <w:r w:rsidRPr="00220325">
        <w:rPr>
          <w:color w:val="FF0000"/>
          <w:sz w:val="22"/>
          <w:szCs w:val="22"/>
        </w:rPr>
        <w:t xml:space="preserve"> </w:t>
      </w:r>
      <w:r w:rsidRPr="00220325">
        <w:rPr>
          <w:sz w:val="22"/>
          <w:szCs w:val="22"/>
        </w:rPr>
        <w:t>trimestre e ao final da execução dos serviços, um funcionário da Contratada, em conjunto com um funcionário do Contratante, realizará um inventário do enxoval, efetuando a contagem para o controle da evasão – extravio.</w:t>
      </w:r>
    </w:p>
    <w:p w:rsidR="00473387" w:rsidRPr="00220325" w:rsidRDefault="00473387" w:rsidP="00220325">
      <w:pPr>
        <w:jc w:val="both"/>
        <w:rPr>
          <w:sz w:val="22"/>
          <w:szCs w:val="22"/>
        </w:rPr>
      </w:pPr>
    </w:p>
    <w:p w:rsidR="00473387" w:rsidRPr="00220325" w:rsidRDefault="00473387" w:rsidP="00220325">
      <w:pPr>
        <w:tabs>
          <w:tab w:val="left" w:pos="1620"/>
        </w:tabs>
        <w:autoSpaceDE w:val="0"/>
        <w:autoSpaceDN w:val="0"/>
        <w:adjustRightInd w:val="0"/>
        <w:ind w:left="1260" w:hanging="693"/>
        <w:jc w:val="both"/>
        <w:rPr>
          <w:color w:val="000000"/>
          <w:sz w:val="22"/>
          <w:szCs w:val="22"/>
        </w:rPr>
      </w:pPr>
      <w:r w:rsidRPr="00220325">
        <w:rPr>
          <w:b/>
          <w:sz w:val="22"/>
          <w:szCs w:val="22"/>
        </w:rPr>
        <w:t xml:space="preserve">2.3.1.1 </w:t>
      </w:r>
      <w:r w:rsidRPr="00220325">
        <w:rPr>
          <w:color w:val="000000"/>
          <w:sz w:val="22"/>
          <w:szCs w:val="22"/>
        </w:rPr>
        <w:t xml:space="preserve">Contratante e Contratada definem data e horário do inventário. </w:t>
      </w:r>
    </w:p>
    <w:p w:rsidR="00473387" w:rsidRPr="00220325" w:rsidRDefault="00473387" w:rsidP="00220325">
      <w:pPr>
        <w:tabs>
          <w:tab w:val="left" w:pos="1620"/>
        </w:tabs>
        <w:autoSpaceDE w:val="0"/>
        <w:autoSpaceDN w:val="0"/>
        <w:adjustRightInd w:val="0"/>
        <w:ind w:firstLine="567"/>
        <w:jc w:val="both"/>
        <w:rPr>
          <w:color w:val="000000"/>
          <w:sz w:val="22"/>
          <w:szCs w:val="22"/>
        </w:rPr>
      </w:pPr>
      <w:r w:rsidRPr="00220325">
        <w:rPr>
          <w:b/>
          <w:color w:val="000000"/>
          <w:sz w:val="22"/>
          <w:szCs w:val="22"/>
        </w:rPr>
        <w:t>2.31.2</w:t>
      </w:r>
      <w:r w:rsidRPr="00220325">
        <w:rPr>
          <w:color w:val="000000"/>
          <w:sz w:val="22"/>
          <w:szCs w:val="22"/>
        </w:rPr>
        <w:t>. Na Contratante serão contadas as roupas limpas que estão na rouparia central, rouparias dos andares, apartamentos, etc.;</w:t>
      </w:r>
    </w:p>
    <w:p w:rsidR="00473387" w:rsidRPr="00220325" w:rsidRDefault="00473387" w:rsidP="00220325">
      <w:pPr>
        <w:tabs>
          <w:tab w:val="left" w:pos="1620"/>
        </w:tabs>
        <w:autoSpaceDE w:val="0"/>
        <w:autoSpaceDN w:val="0"/>
        <w:adjustRightInd w:val="0"/>
        <w:ind w:firstLine="567"/>
        <w:jc w:val="both"/>
        <w:rPr>
          <w:color w:val="000000"/>
          <w:sz w:val="22"/>
          <w:szCs w:val="22"/>
        </w:rPr>
      </w:pPr>
      <w:r w:rsidRPr="00220325">
        <w:rPr>
          <w:b/>
          <w:color w:val="000000"/>
          <w:sz w:val="22"/>
          <w:szCs w:val="22"/>
        </w:rPr>
        <w:t>2.31.3</w:t>
      </w:r>
      <w:r w:rsidRPr="00220325">
        <w:rPr>
          <w:color w:val="000000"/>
          <w:sz w:val="22"/>
          <w:szCs w:val="22"/>
        </w:rPr>
        <w:t>. A Contratante deverá colocar as roupas sujas que estão nos expurgos dos andares para o expurgo central, quando iniciar o inventário;</w:t>
      </w:r>
    </w:p>
    <w:p w:rsidR="00473387" w:rsidRPr="00220325" w:rsidRDefault="00473387" w:rsidP="00220325">
      <w:pPr>
        <w:tabs>
          <w:tab w:val="left" w:pos="1620"/>
        </w:tabs>
        <w:autoSpaceDE w:val="0"/>
        <w:autoSpaceDN w:val="0"/>
        <w:adjustRightInd w:val="0"/>
        <w:ind w:firstLine="567"/>
        <w:jc w:val="both"/>
        <w:rPr>
          <w:color w:val="000000"/>
          <w:sz w:val="22"/>
          <w:szCs w:val="22"/>
        </w:rPr>
      </w:pPr>
      <w:r w:rsidRPr="00220325">
        <w:rPr>
          <w:b/>
          <w:color w:val="000000"/>
          <w:sz w:val="22"/>
          <w:szCs w:val="22"/>
        </w:rPr>
        <w:t>2.31.4</w:t>
      </w:r>
      <w:r w:rsidRPr="00220325">
        <w:rPr>
          <w:color w:val="000000"/>
          <w:sz w:val="22"/>
          <w:szCs w:val="22"/>
        </w:rPr>
        <w:t>. A Contratada antecipará a coleta da roupa suja e enviará para lavanderia para higienização;</w:t>
      </w:r>
    </w:p>
    <w:p w:rsidR="00473387" w:rsidRPr="00220325" w:rsidRDefault="00473387" w:rsidP="00220325">
      <w:pPr>
        <w:tabs>
          <w:tab w:val="left" w:pos="1620"/>
        </w:tabs>
        <w:autoSpaceDE w:val="0"/>
        <w:autoSpaceDN w:val="0"/>
        <w:adjustRightInd w:val="0"/>
        <w:ind w:firstLine="567"/>
        <w:jc w:val="both"/>
        <w:rPr>
          <w:color w:val="000000"/>
          <w:sz w:val="22"/>
          <w:szCs w:val="22"/>
        </w:rPr>
      </w:pPr>
      <w:r w:rsidRPr="00220325">
        <w:rPr>
          <w:b/>
          <w:color w:val="000000"/>
          <w:sz w:val="22"/>
          <w:szCs w:val="22"/>
        </w:rPr>
        <w:t>2.31.5</w:t>
      </w:r>
      <w:r w:rsidRPr="00220325">
        <w:rPr>
          <w:color w:val="000000"/>
          <w:sz w:val="22"/>
          <w:szCs w:val="22"/>
        </w:rPr>
        <w:t>. Após a higienização, a roupa será contada na Lavanderia;</w:t>
      </w:r>
    </w:p>
    <w:p w:rsidR="00473387" w:rsidRPr="00220325" w:rsidRDefault="00473387" w:rsidP="00220325">
      <w:pPr>
        <w:tabs>
          <w:tab w:val="left" w:pos="1620"/>
        </w:tabs>
        <w:autoSpaceDE w:val="0"/>
        <w:autoSpaceDN w:val="0"/>
        <w:adjustRightInd w:val="0"/>
        <w:ind w:firstLine="567"/>
        <w:jc w:val="both"/>
        <w:rPr>
          <w:color w:val="000000"/>
          <w:sz w:val="22"/>
          <w:szCs w:val="22"/>
        </w:rPr>
      </w:pPr>
      <w:r w:rsidRPr="00220325">
        <w:rPr>
          <w:b/>
          <w:color w:val="000000"/>
          <w:sz w:val="22"/>
          <w:szCs w:val="22"/>
        </w:rPr>
        <w:t>2.31.6</w:t>
      </w:r>
      <w:r w:rsidRPr="00220325">
        <w:rPr>
          <w:color w:val="000000"/>
          <w:sz w:val="22"/>
          <w:szCs w:val="22"/>
        </w:rPr>
        <w:t>. Também serão contadas nas lavanderias as peças de roupas limpas procedentes da coleta normal, mais as peças de roupas que estiverem para relave e costura;</w:t>
      </w:r>
    </w:p>
    <w:p w:rsidR="00473387" w:rsidRPr="00220325" w:rsidRDefault="00473387" w:rsidP="00220325">
      <w:pPr>
        <w:tabs>
          <w:tab w:val="left" w:pos="1620"/>
        </w:tabs>
        <w:autoSpaceDE w:val="0"/>
        <w:autoSpaceDN w:val="0"/>
        <w:adjustRightInd w:val="0"/>
        <w:ind w:firstLine="567"/>
        <w:jc w:val="both"/>
        <w:rPr>
          <w:color w:val="000000"/>
          <w:sz w:val="22"/>
          <w:szCs w:val="22"/>
        </w:rPr>
      </w:pPr>
      <w:r w:rsidRPr="00220325">
        <w:rPr>
          <w:b/>
          <w:color w:val="000000"/>
          <w:sz w:val="22"/>
          <w:szCs w:val="22"/>
        </w:rPr>
        <w:t>2.31.7</w:t>
      </w:r>
      <w:r w:rsidRPr="00220325">
        <w:rPr>
          <w:color w:val="000000"/>
          <w:sz w:val="22"/>
          <w:szCs w:val="22"/>
        </w:rPr>
        <w:t>. Após o término da contagem da roupa limpa na lavanderia, o quantitativo por peça de roupa é informado ao hospital para que possa ser somado com a roupa contada no mesmo;</w:t>
      </w:r>
    </w:p>
    <w:p w:rsidR="00473387" w:rsidRPr="00220325" w:rsidRDefault="00473387" w:rsidP="00220325">
      <w:pPr>
        <w:tabs>
          <w:tab w:val="left" w:pos="1620"/>
        </w:tabs>
        <w:autoSpaceDE w:val="0"/>
        <w:autoSpaceDN w:val="0"/>
        <w:adjustRightInd w:val="0"/>
        <w:ind w:firstLine="567"/>
        <w:jc w:val="both"/>
        <w:rPr>
          <w:b/>
          <w:sz w:val="22"/>
          <w:szCs w:val="22"/>
        </w:rPr>
      </w:pPr>
      <w:r w:rsidRPr="00220325">
        <w:rPr>
          <w:b/>
          <w:color w:val="000000"/>
          <w:sz w:val="22"/>
          <w:szCs w:val="22"/>
        </w:rPr>
        <w:t>2.31.8</w:t>
      </w:r>
      <w:r w:rsidRPr="00220325">
        <w:rPr>
          <w:color w:val="000000"/>
          <w:sz w:val="22"/>
          <w:szCs w:val="22"/>
        </w:rPr>
        <w:t>. Nos dois ambientes de contagem (Hospital e Lavanderia) será necessária a presença de pessoas do hospital e lavanderia para operação casada.</w:t>
      </w:r>
    </w:p>
    <w:p w:rsidR="00473387" w:rsidRPr="00220325" w:rsidRDefault="00473387" w:rsidP="00220325">
      <w:pPr>
        <w:jc w:val="both"/>
        <w:rPr>
          <w:sz w:val="22"/>
          <w:szCs w:val="22"/>
        </w:rPr>
      </w:pPr>
    </w:p>
    <w:p w:rsidR="00473387" w:rsidRPr="00220325" w:rsidRDefault="00473387" w:rsidP="00220325">
      <w:pPr>
        <w:autoSpaceDE w:val="0"/>
        <w:autoSpaceDN w:val="0"/>
        <w:adjustRightInd w:val="0"/>
        <w:jc w:val="both"/>
        <w:rPr>
          <w:color w:val="0000FF"/>
          <w:sz w:val="22"/>
          <w:szCs w:val="22"/>
        </w:rPr>
      </w:pPr>
      <w:smartTag w:uri="urn:schemas-microsoft-com:office:smarttags" w:element="metricconverter">
        <w:smartTagPr>
          <w:attr w:name="ProductID" w:val="2.32 A"/>
        </w:smartTagPr>
        <w:r w:rsidRPr="00220325">
          <w:rPr>
            <w:b/>
            <w:sz w:val="22"/>
            <w:szCs w:val="22"/>
          </w:rPr>
          <w:t>2.32</w:t>
        </w:r>
        <w:r w:rsidRPr="00220325">
          <w:rPr>
            <w:sz w:val="22"/>
            <w:szCs w:val="22"/>
          </w:rPr>
          <w:t xml:space="preserve"> A</w:t>
        </w:r>
      </w:smartTag>
      <w:r w:rsidRPr="00220325">
        <w:rPr>
          <w:sz w:val="22"/>
          <w:szCs w:val="22"/>
        </w:rPr>
        <w:t xml:space="preserve"> Contratada deverá apresentar o inventário do enxoval de roupas hospitalares assinado pelos funcionários responsáveis por sua realização, onde deverá constar o quantitativo por tipo e tamanho de roupa e o comparativo das quantidades relativamente a Relação Inicial para a apuração do quantitativo da evasão</w:t>
      </w:r>
      <w:r w:rsidRPr="00220325">
        <w:rPr>
          <w:color w:val="FF0000"/>
          <w:sz w:val="22"/>
          <w:szCs w:val="22"/>
        </w:rPr>
        <w:t xml:space="preserve"> </w:t>
      </w:r>
      <w:r w:rsidRPr="00220325">
        <w:rPr>
          <w:sz w:val="22"/>
          <w:szCs w:val="22"/>
        </w:rPr>
        <w:t>e destruição das roupas,trimestralmente.</w:t>
      </w:r>
    </w:p>
    <w:p w:rsidR="00473387" w:rsidRPr="00220325" w:rsidRDefault="00473387" w:rsidP="00220325">
      <w:pPr>
        <w:jc w:val="both"/>
        <w:rPr>
          <w:sz w:val="22"/>
          <w:szCs w:val="22"/>
        </w:rPr>
      </w:pPr>
    </w:p>
    <w:p w:rsidR="00473387" w:rsidRPr="00220325" w:rsidRDefault="00473387" w:rsidP="00220325">
      <w:pPr>
        <w:autoSpaceDE w:val="0"/>
        <w:jc w:val="both"/>
        <w:rPr>
          <w:b/>
          <w:sz w:val="22"/>
          <w:szCs w:val="22"/>
        </w:rPr>
      </w:pPr>
      <w:r w:rsidRPr="00220325">
        <w:rPr>
          <w:b/>
          <w:sz w:val="22"/>
          <w:szCs w:val="22"/>
        </w:rPr>
        <w:t>3. RESPONSABILIDADES DA CONTRATADA</w:t>
      </w:r>
    </w:p>
    <w:p w:rsidR="00473387" w:rsidRPr="00220325" w:rsidRDefault="00473387" w:rsidP="00220325">
      <w:pPr>
        <w:autoSpaceDE w:val="0"/>
        <w:jc w:val="both"/>
        <w:rPr>
          <w:sz w:val="22"/>
          <w:szCs w:val="22"/>
        </w:rPr>
      </w:pPr>
    </w:p>
    <w:p w:rsidR="00473387" w:rsidRPr="00220325" w:rsidRDefault="00473387" w:rsidP="00220325">
      <w:pPr>
        <w:jc w:val="both"/>
        <w:rPr>
          <w:sz w:val="22"/>
          <w:szCs w:val="22"/>
        </w:rPr>
      </w:pPr>
      <w:r w:rsidRPr="00220325">
        <w:rPr>
          <w:b/>
          <w:sz w:val="22"/>
          <w:szCs w:val="22"/>
        </w:rPr>
        <w:t>3.1</w:t>
      </w:r>
      <w:r w:rsidRPr="00220325">
        <w:rPr>
          <w:sz w:val="22"/>
          <w:szCs w:val="22"/>
        </w:rPr>
        <w:t xml:space="preserve">. A Contratada terá até 05 (cinco) dias a contar da data da contratação para assumir a execução do serviço e até 30 (trinta) dias para providenciar todo enxoval hospitalar complementar necessário ao abastecimento de roupas hospitalares, na Unidade Hospitalar da Contratada, em conformidade com o especificado na </w:t>
      </w:r>
      <w:r w:rsidRPr="00220325">
        <w:rPr>
          <w:b/>
          <w:bCs/>
          <w:sz w:val="22"/>
          <w:szCs w:val="22"/>
        </w:rPr>
        <w:t>Relação do Enxoval de Roupas Hospitalares a ser Disponibilizado</w:t>
      </w:r>
      <w:r w:rsidRPr="00220325">
        <w:rPr>
          <w:sz w:val="22"/>
          <w:szCs w:val="22"/>
        </w:rPr>
        <w:t xml:space="preserve">, descrito </w:t>
      </w:r>
      <w:r w:rsidRPr="00220325">
        <w:rPr>
          <w:b/>
          <w:bCs/>
          <w:sz w:val="22"/>
          <w:szCs w:val="22"/>
        </w:rPr>
        <w:t xml:space="preserve">no Anexo B, </w:t>
      </w:r>
      <w:r w:rsidRPr="00220325">
        <w:rPr>
          <w:sz w:val="22"/>
          <w:szCs w:val="22"/>
        </w:rPr>
        <w:t xml:space="preserve">devidamente identificado com etiquetas e/ou </w:t>
      </w:r>
      <w:r w:rsidRPr="00220325">
        <w:rPr>
          <w:i/>
          <w:iCs/>
          <w:sz w:val="22"/>
          <w:szCs w:val="22"/>
        </w:rPr>
        <w:t>silk screen</w:t>
      </w:r>
      <w:r w:rsidRPr="00220325">
        <w:rPr>
          <w:sz w:val="22"/>
          <w:szCs w:val="22"/>
        </w:rPr>
        <w:t>;</w:t>
      </w:r>
    </w:p>
    <w:p w:rsidR="00473387" w:rsidRPr="00220325" w:rsidRDefault="00473387" w:rsidP="00220325">
      <w:pPr>
        <w:jc w:val="both"/>
        <w:rPr>
          <w:sz w:val="22"/>
          <w:szCs w:val="22"/>
        </w:rPr>
      </w:pPr>
    </w:p>
    <w:p w:rsidR="00473387" w:rsidRPr="00220325" w:rsidRDefault="00473387" w:rsidP="00220325">
      <w:pPr>
        <w:ind w:firstLine="567"/>
        <w:jc w:val="both"/>
        <w:rPr>
          <w:sz w:val="22"/>
          <w:szCs w:val="22"/>
        </w:rPr>
      </w:pPr>
      <w:r w:rsidRPr="00220325">
        <w:rPr>
          <w:sz w:val="22"/>
          <w:szCs w:val="22"/>
        </w:rPr>
        <w:t>A CONTRATADA, além do fornecimento da roupa processada para uso imediato, obriga-se a:</w:t>
      </w:r>
    </w:p>
    <w:p w:rsidR="00473387" w:rsidRPr="00220325" w:rsidRDefault="00473387" w:rsidP="00220325">
      <w:pPr>
        <w:ind w:firstLine="567"/>
        <w:jc w:val="both"/>
        <w:rPr>
          <w:sz w:val="22"/>
          <w:szCs w:val="22"/>
        </w:rPr>
      </w:pPr>
    </w:p>
    <w:p w:rsidR="00473387" w:rsidRPr="00220325" w:rsidRDefault="00473387" w:rsidP="00220325">
      <w:pPr>
        <w:autoSpaceDE w:val="0"/>
        <w:ind w:left="540" w:hanging="540"/>
        <w:jc w:val="both"/>
        <w:rPr>
          <w:sz w:val="22"/>
          <w:szCs w:val="22"/>
        </w:rPr>
      </w:pPr>
      <w:r w:rsidRPr="00220325">
        <w:rPr>
          <w:b/>
          <w:sz w:val="22"/>
          <w:szCs w:val="22"/>
        </w:rPr>
        <w:t>3.2.</w:t>
      </w:r>
      <w:r w:rsidRPr="00220325">
        <w:rPr>
          <w:sz w:val="22"/>
          <w:szCs w:val="22"/>
        </w:rPr>
        <w:t xml:space="preserve"> Responsabilizar-se integralmente pelos serviços contratados, nos termos da legislação vigente; </w:t>
      </w:r>
    </w:p>
    <w:p w:rsidR="00473387" w:rsidRPr="00220325" w:rsidRDefault="00473387" w:rsidP="00220325">
      <w:pPr>
        <w:autoSpaceDE w:val="0"/>
        <w:ind w:left="540" w:hanging="540"/>
        <w:jc w:val="both"/>
        <w:rPr>
          <w:sz w:val="22"/>
          <w:szCs w:val="22"/>
        </w:rPr>
      </w:pPr>
    </w:p>
    <w:p w:rsidR="00473387" w:rsidRPr="00220325" w:rsidRDefault="00473387" w:rsidP="00220325">
      <w:pPr>
        <w:autoSpaceDE w:val="0"/>
        <w:jc w:val="both"/>
        <w:rPr>
          <w:sz w:val="22"/>
          <w:szCs w:val="22"/>
        </w:rPr>
      </w:pPr>
      <w:r w:rsidRPr="00220325">
        <w:rPr>
          <w:b/>
          <w:sz w:val="22"/>
          <w:szCs w:val="22"/>
        </w:rPr>
        <w:t>3.3.</w:t>
      </w:r>
      <w:r w:rsidRPr="00220325">
        <w:rPr>
          <w:sz w:val="22"/>
          <w:szCs w:val="22"/>
        </w:rPr>
        <w:t xml:space="preserve"> Possuir capacidade técnica operativa e profissional - equipe técnica para o processamento das roupas hospitalares, de modo a manter o abastecimento adequado e as condições necessárias para desinfecção, higienização, acondicionamento de toda a roupa processada de maneira a garantir a qualidade dos serviços prestados, bem como a retirada e entrega da roupa por meio de veículos adequados;</w:t>
      </w:r>
    </w:p>
    <w:p w:rsidR="00473387" w:rsidRPr="00220325" w:rsidRDefault="00473387" w:rsidP="00220325">
      <w:pPr>
        <w:autoSpaceDE w:val="0"/>
        <w:ind w:left="540" w:hanging="540"/>
        <w:jc w:val="both"/>
        <w:rPr>
          <w:sz w:val="22"/>
          <w:szCs w:val="22"/>
        </w:rPr>
      </w:pPr>
    </w:p>
    <w:p w:rsidR="00473387" w:rsidRPr="00220325" w:rsidRDefault="00473387" w:rsidP="00220325">
      <w:pPr>
        <w:autoSpaceDE w:val="0"/>
        <w:jc w:val="both"/>
        <w:rPr>
          <w:sz w:val="22"/>
          <w:szCs w:val="22"/>
        </w:rPr>
      </w:pPr>
      <w:r w:rsidRPr="00220325">
        <w:rPr>
          <w:b/>
          <w:sz w:val="22"/>
          <w:szCs w:val="22"/>
        </w:rPr>
        <w:t>3.4.</w:t>
      </w:r>
      <w:r w:rsidRPr="00220325">
        <w:rPr>
          <w:sz w:val="22"/>
          <w:szCs w:val="22"/>
        </w:rPr>
        <w:t xml:space="preserve"> Fornecer, inicialmente todo enxoval hospitalar complementar necessário ao abastecimento de roupas hospitalares na Unidade Hospitalar da CONTRATADA, em conformidade com o especificado na </w:t>
      </w:r>
      <w:r w:rsidRPr="00220325">
        <w:rPr>
          <w:b/>
          <w:sz w:val="22"/>
          <w:szCs w:val="22"/>
        </w:rPr>
        <w:t>Relação do Enxoval de Roupas Hospitalares a ser Disponibilizado</w:t>
      </w:r>
      <w:r w:rsidRPr="00220325">
        <w:rPr>
          <w:sz w:val="22"/>
          <w:szCs w:val="22"/>
        </w:rPr>
        <w:t xml:space="preserve">, descrito no </w:t>
      </w:r>
      <w:r w:rsidRPr="00220325">
        <w:rPr>
          <w:b/>
          <w:sz w:val="22"/>
          <w:szCs w:val="22"/>
        </w:rPr>
        <w:t>Anexo B</w:t>
      </w:r>
      <w:r w:rsidRPr="00220325">
        <w:rPr>
          <w:sz w:val="22"/>
          <w:szCs w:val="22"/>
        </w:rPr>
        <w:t>.</w:t>
      </w:r>
    </w:p>
    <w:p w:rsidR="00473387" w:rsidRPr="00220325" w:rsidRDefault="00473387" w:rsidP="00220325">
      <w:pPr>
        <w:autoSpaceDE w:val="0"/>
        <w:ind w:left="540" w:hanging="540"/>
        <w:jc w:val="both"/>
        <w:rPr>
          <w:sz w:val="22"/>
          <w:szCs w:val="22"/>
        </w:rPr>
      </w:pPr>
    </w:p>
    <w:p w:rsidR="00473387" w:rsidRPr="00220325" w:rsidRDefault="00473387" w:rsidP="00220325">
      <w:pPr>
        <w:pStyle w:val="Default"/>
        <w:rPr>
          <w:rFonts w:ascii="Times New Roman" w:hAnsi="Times New Roman"/>
          <w:sz w:val="22"/>
          <w:szCs w:val="22"/>
        </w:rPr>
      </w:pPr>
      <w:r w:rsidRPr="00220325">
        <w:rPr>
          <w:rFonts w:ascii="Times New Roman" w:hAnsi="Times New Roman"/>
          <w:b/>
          <w:sz w:val="22"/>
          <w:szCs w:val="22"/>
        </w:rPr>
        <w:lastRenderedPageBreak/>
        <w:t>3.5</w:t>
      </w:r>
      <w:r w:rsidRPr="00220325">
        <w:rPr>
          <w:rFonts w:ascii="Times New Roman" w:hAnsi="Times New Roman"/>
          <w:sz w:val="22"/>
          <w:szCs w:val="22"/>
        </w:rPr>
        <w:t xml:space="preserve">. Identificar o enxoval fornecido através de etiquetas e/ou silk screen, constando o nome da Unidade e nome da Empresa, conforme padrão a ser definido pela CONTRATANTE; </w:t>
      </w:r>
    </w:p>
    <w:p w:rsidR="00473387" w:rsidRPr="00220325" w:rsidRDefault="00473387" w:rsidP="00220325">
      <w:pPr>
        <w:autoSpaceDE w:val="0"/>
        <w:ind w:left="540" w:hanging="540"/>
        <w:jc w:val="both"/>
        <w:rPr>
          <w:sz w:val="22"/>
          <w:szCs w:val="22"/>
        </w:rPr>
      </w:pPr>
    </w:p>
    <w:p w:rsidR="00473387" w:rsidRPr="00220325" w:rsidRDefault="00473387" w:rsidP="00220325">
      <w:pPr>
        <w:pStyle w:val="Default"/>
        <w:jc w:val="both"/>
        <w:rPr>
          <w:rFonts w:ascii="Times New Roman" w:hAnsi="Times New Roman"/>
          <w:sz w:val="22"/>
          <w:szCs w:val="22"/>
        </w:rPr>
      </w:pPr>
      <w:r w:rsidRPr="00220325">
        <w:rPr>
          <w:rFonts w:ascii="Times New Roman" w:hAnsi="Times New Roman"/>
          <w:b/>
          <w:sz w:val="22"/>
          <w:szCs w:val="22"/>
        </w:rPr>
        <w:t>3.6</w:t>
      </w:r>
      <w:r w:rsidRPr="00220325">
        <w:rPr>
          <w:rFonts w:ascii="Times New Roman" w:hAnsi="Times New Roman"/>
          <w:sz w:val="22"/>
          <w:szCs w:val="22"/>
        </w:rPr>
        <w:t xml:space="preserve">. Fornecer, por sua conta e responsabilidade exclusiva, toda mão de obra capacitada e necessária, as instalações, máquinas e equipamentos, os produtos químicos e insumos para execução dos serviços ora contratados; </w:t>
      </w:r>
    </w:p>
    <w:p w:rsidR="00473387" w:rsidRPr="00220325" w:rsidRDefault="00473387" w:rsidP="00220325">
      <w:pPr>
        <w:pStyle w:val="Default"/>
        <w:ind w:firstLine="540"/>
        <w:jc w:val="both"/>
        <w:rPr>
          <w:rFonts w:ascii="Times New Roman" w:hAnsi="Times New Roman"/>
          <w:color w:val="auto"/>
          <w:sz w:val="22"/>
          <w:szCs w:val="22"/>
        </w:rPr>
      </w:pPr>
      <w:r w:rsidRPr="00220325">
        <w:rPr>
          <w:rFonts w:ascii="Times New Roman" w:hAnsi="Times New Roman"/>
          <w:b/>
          <w:color w:val="auto"/>
          <w:sz w:val="22"/>
          <w:szCs w:val="22"/>
        </w:rPr>
        <w:t>3.6.1</w:t>
      </w:r>
      <w:r w:rsidRPr="00220325">
        <w:rPr>
          <w:rFonts w:ascii="Times New Roman" w:hAnsi="Times New Roman"/>
          <w:color w:val="auto"/>
          <w:sz w:val="22"/>
          <w:szCs w:val="22"/>
        </w:rPr>
        <w:t xml:space="preserve"> Selecionar e preparar rigorosamente os empregados que irão prestar os serviços, encaminhando funcionários com funções profissionais devidamente registradas em suas carteiras de trabalho; </w:t>
      </w:r>
    </w:p>
    <w:p w:rsidR="00473387" w:rsidRPr="00220325" w:rsidRDefault="00473387" w:rsidP="00220325">
      <w:pPr>
        <w:pStyle w:val="Default"/>
        <w:ind w:left="540" w:hanging="540"/>
        <w:jc w:val="both"/>
        <w:rPr>
          <w:rFonts w:ascii="Times New Roman" w:hAnsi="Times New Roman"/>
          <w:sz w:val="22"/>
          <w:szCs w:val="22"/>
        </w:rPr>
      </w:pPr>
    </w:p>
    <w:p w:rsidR="00473387" w:rsidRPr="00220325" w:rsidRDefault="00473387" w:rsidP="00220325">
      <w:pPr>
        <w:autoSpaceDE w:val="0"/>
        <w:jc w:val="both"/>
        <w:rPr>
          <w:sz w:val="22"/>
          <w:szCs w:val="22"/>
        </w:rPr>
      </w:pPr>
      <w:r w:rsidRPr="00220325">
        <w:rPr>
          <w:b/>
          <w:sz w:val="22"/>
          <w:szCs w:val="22"/>
        </w:rPr>
        <w:t>3.7</w:t>
      </w:r>
      <w:r w:rsidRPr="00220325">
        <w:rPr>
          <w:sz w:val="22"/>
          <w:szCs w:val="22"/>
        </w:rPr>
        <w:t>. Manter seu pessoal uniformizado, identificando-os mediante crachás com fotografia recente e provendo-os dos Equipamentos de Proteção Individual - EPI's.</w:t>
      </w:r>
    </w:p>
    <w:p w:rsidR="00473387" w:rsidRPr="00220325" w:rsidRDefault="00473387" w:rsidP="00220325">
      <w:pPr>
        <w:autoSpaceDE w:val="0"/>
        <w:ind w:left="540" w:hanging="540"/>
        <w:jc w:val="both"/>
        <w:rPr>
          <w:sz w:val="22"/>
          <w:szCs w:val="22"/>
        </w:rPr>
      </w:pPr>
    </w:p>
    <w:p w:rsidR="00473387" w:rsidRPr="00220325" w:rsidRDefault="00473387" w:rsidP="00220325">
      <w:pPr>
        <w:autoSpaceDE w:val="0"/>
        <w:jc w:val="both"/>
        <w:rPr>
          <w:sz w:val="22"/>
          <w:szCs w:val="22"/>
        </w:rPr>
      </w:pPr>
      <w:r w:rsidRPr="00220325">
        <w:rPr>
          <w:b/>
          <w:sz w:val="22"/>
          <w:szCs w:val="22"/>
        </w:rPr>
        <w:t>3.8</w:t>
      </w:r>
      <w:r w:rsidRPr="00220325">
        <w:rPr>
          <w:sz w:val="22"/>
          <w:szCs w:val="22"/>
        </w:rPr>
        <w:t>. Prestar os serviços dentro dos parâmetros e rotinas estabelecidos, fornecendo todos os produtos químicos, materiais, e equipamentos em quantidade, qualidade e tecnologia adequadas, com a observância às recomendações aceitas pela boa técnica, normas e legislação.</w:t>
      </w:r>
    </w:p>
    <w:p w:rsidR="00473387" w:rsidRPr="00220325" w:rsidRDefault="00473387" w:rsidP="00220325">
      <w:pPr>
        <w:autoSpaceDE w:val="0"/>
        <w:ind w:left="540" w:hanging="540"/>
        <w:jc w:val="both"/>
        <w:rPr>
          <w:sz w:val="22"/>
          <w:szCs w:val="22"/>
        </w:rPr>
      </w:pPr>
    </w:p>
    <w:p w:rsidR="00473387" w:rsidRPr="00220325" w:rsidRDefault="00473387" w:rsidP="00220325">
      <w:pPr>
        <w:autoSpaceDE w:val="0"/>
        <w:jc w:val="both"/>
        <w:rPr>
          <w:sz w:val="22"/>
          <w:szCs w:val="22"/>
        </w:rPr>
      </w:pPr>
      <w:r w:rsidRPr="00220325">
        <w:rPr>
          <w:b/>
          <w:sz w:val="22"/>
          <w:szCs w:val="22"/>
        </w:rPr>
        <w:t>3.9</w:t>
      </w:r>
      <w:r w:rsidRPr="00220325">
        <w:rPr>
          <w:sz w:val="22"/>
          <w:szCs w:val="22"/>
        </w:rPr>
        <w:t>. Identificar os equipamentos, ferramental e utensílios de sua propriedade, tais como: balança, carrinhos e outros, de forma a não serem confundidos com similares de propriedade do CONTRATANTE.</w:t>
      </w:r>
    </w:p>
    <w:p w:rsidR="00473387" w:rsidRPr="00220325" w:rsidRDefault="00473387" w:rsidP="00220325">
      <w:pPr>
        <w:autoSpaceDE w:val="0"/>
        <w:ind w:left="540" w:hanging="540"/>
        <w:jc w:val="both"/>
        <w:rPr>
          <w:sz w:val="22"/>
          <w:szCs w:val="22"/>
        </w:rPr>
      </w:pPr>
    </w:p>
    <w:p w:rsidR="00473387" w:rsidRPr="00220325" w:rsidRDefault="00473387" w:rsidP="00220325">
      <w:pPr>
        <w:autoSpaceDE w:val="0"/>
        <w:jc w:val="both"/>
        <w:rPr>
          <w:sz w:val="22"/>
          <w:szCs w:val="22"/>
        </w:rPr>
      </w:pPr>
      <w:r w:rsidRPr="00220325">
        <w:rPr>
          <w:b/>
          <w:sz w:val="22"/>
          <w:szCs w:val="22"/>
        </w:rPr>
        <w:t>3.10</w:t>
      </w:r>
      <w:r w:rsidRPr="00220325">
        <w:rPr>
          <w:sz w:val="22"/>
          <w:szCs w:val="22"/>
        </w:rPr>
        <w:t>. Assumir todas as responsabilidades e tomar as medidas necessárias ao atendimento dos seus empregados acidentados ou com mal súbito.</w:t>
      </w:r>
    </w:p>
    <w:p w:rsidR="00473387" w:rsidRPr="00220325" w:rsidRDefault="00473387" w:rsidP="00220325">
      <w:pPr>
        <w:autoSpaceDE w:val="0"/>
        <w:ind w:left="540" w:hanging="540"/>
        <w:jc w:val="both"/>
        <w:rPr>
          <w:sz w:val="22"/>
          <w:szCs w:val="22"/>
        </w:rPr>
      </w:pPr>
    </w:p>
    <w:p w:rsidR="00473387" w:rsidRPr="00220325" w:rsidRDefault="00473387" w:rsidP="00220325">
      <w:pPr>
        <w:autoSpaceDE w:val="0"/>
        <w:jc w:val="both"/>
        <w:rPr>
          <w:sz w:val="22"/>
          <w:szCs w:val="22"/>
        </w:rPr>
      </w:pPr>
      <w:r w:rsidRPr="00220325">
        <w:rPr>
          <w:b/>
          <w:sz w:val="22"/>
          <w:szCs w:val="22"/>
        </w:rPr>
        <w:t>3.11</w:t>
      </w:r>
      <w:r w:rsidRPr="00220325">
        <w:rPr>
          <w:sz w:val="22"/>
          <w:szCs w:val="22"/>
        </w:rPr>
        <w:t>. Cumprir os postulados legais vigentes de âmbito federal, estadual ou municipal e as normas internas de segurança e medicina do trabalho.</w:t>
      </w:r>
    </w:p>
    <w:p w:rsidR="00473387" w:rsidRPr="00220325" w:rsidRDefault="00473387" w:rsidP="00220325">
      <w:pPr>
        <w:autoSpaceDE w:val="0"/>
        <w:ind w:left="540" w:hanging="540"/>
        <w:jc w:val="both"/>
        <w:rPr>
          <w:sz w:val="22"/>
          <w:szCs w:val="22"/>
        </w:rPr>
      </w:pPr>
    </w:p>
    <w:p w:rsidR="00473387" w:rsidRPr="00220325" w:rsidRDefault="00473387" w:rsidP="00220325">
      <w:pPr>
        <w:autoSpaceDE w:val="0"/>
        <w:jc w:val="both"/>
        <w:rPr>
          <w:sz w:val="22"/>
          <w:szCs w:val="22"/>
        </w:rPr>
      </w:pPr>
      <w:r w:rsidRPr="00220325">
        <w:rPr>
          <w:b/>
          <w:sz w:val="22"/>
          <w:szCs w:val="22"/>
        </w:rPr>
        <w:t>3.12</w:t>
      </w:r>
      <w:r w:rsidRPr="00220325">
        <w:rPr>
          <w:sz w:val="22"/>
          <w:szCs w:val="22"/>
        </w:rPr>
        <w:t>. Fazer seguro de seus trabalhadores contra riscos de acidentes de trabalho, responsabilizando-se, também, pelos encargos trabalhistas, previdenciários, fiscais e comerciais, resultantes da execução do contrato, conforme exigência legal.</w:t>
      </w:r>
    </w:p>
    <w:p w:rsidR="00473387" w:rsidRPr="00220325" w:rsidRDefault="00473387" w:rsidP="00220325">
      <w:pPr>
        <w:autoSpaceDE w:val="0"/>
        <w:ind w:left="540" w:hanging="540"/>
        <w:jc w:val="both"/>
        <w:rPr>
          <w:sz w:val="22"/>
          <w:szCs w:val="22"/>
        </w:rPr>
      </w:pPr>
    </w:p>
    <w:p w:rsidR="00473387" w:rsidRPr="00220325" w:rsidRDefault="00473387" w:rsidP="00220325">
      <w:pPr>
        <w:autoSpaceDE w:val="0"/>
        <w:jc w:val="both"/>
        <w:rPr>
          <w:sz w:val="22"/>
          <w:szCs w:val="22"/>
        </w:rPr>
      </w:pPr>
      <w:r w:rsidRPr="00220325">
        <w:rPr>
          <w:b/>
          <w:sz w:val="22"/>
          <w:szCs w:val="22"/>
        </w:rPr>
        <w:t>3.13</w:t>
      </w:r>
      <w:r w:rsidRPr="00220325">
        <w:rPr>
          <w:sz w:val="22"/>
          <w:szCs w:val="22"/>
        </w:rPr>
        <w:t>. Observar conduta adequada na utilização dos produtos químicos, materiais e equipamentos, objetivando correta higienização dos utensílios e das instalações objeto da prestação dos serviços.</w:t>
      </w:r>
    </w:p>
    <w:p w:rsidR="00473387" w:rsidRPr="00220325" w:rsidRDefault="00473387" w:rsidP="00220325">
      <w:pPr>
        <w:autoSpaceDE w:val="0"/>
        <w:ind w:left="540" w:hanging="540"/>
        <w:jc w:val="both"/>
        <w:rPr>
          <w:sz w:val="22"/>
          <w:szCs w:val="22"/>
        </w:rPr>
      </w:pPr>
    </w:p>
    <w:p w:rsidR="00473387" w:rsidRPr="00220325" w:rsidRDefault="00473387" w:rsidP="00220325">
      <w:pPr>
        <w:autoSpaceDE w:val="0"/>
        <w:jc w:val="both"/>
        <w:rPr>
          <w:sz w:val="22"/>
          <w:szCs w:val="22"/>
        </w:rPr>
      </w:pPr>
      <w:r w:rsidRPr="00220325">
        <w:rPr>
          <w:b/>
          <w:sz w:val="22"/>
          <w:szCs w:val="22"/>
        </w:rPr>
        <w:t>3.14</w:t>
      </w:r>
      <w:r w:rsidRPr="00220325">
        <w:rPr>
          <w:sz w:val="22"/>
          <w:szCs w:val="22"/>
        </w:rPr>
        <w:t>. Adquirir todo o material de consumo que utilizará na execução dos serviços relativos aos serviços contratados.</w:t>
      </w:r>
    </w:p>
    <w:p w:rsidR="00473387" w:rsidRPr="00220325" w:rsidRDefault="00473387" w:rsidP="00220325">
      <w:pPr>
        <w:autoSpaceDE w:val="0"/>
        <w:ind w:left="540" w:hanging="540"/>
        <w:jc w:val="both"/>
        <w:rPr>
          <w:sz w:val="22"/>
          <w:szCs w:val="22"/>
        </w:rPr>
      </w:pPr>
    </w:p>
    <w:p w:rsidR="00473387" w:rsidRPr="00220325" w:rsidRDefault="00473387" w:rsidP="00220325">
      <w:pPr>
        <w:autoSpaceDE w:val="0"/>
        <w:jc w:val="both"/>
        <w:rPr>
          <w:sz w:val="22"/>
          <w:szCs w:val="22"/>
        </w:rPr>
      </w:pPr>
      <w:r w:rsidRPr="00220325">
        <w:rPr>
          <w:b/>
          <w:sz w:val="22"/>
          <w:szCs w:val="22"/>
        </w:rPr>
        <w:t>3.15</w:t>
      </w:r>
      <w:r w:rsidRPr="00220325">
        <w:rPr>
          <w:sz w:val="22"/>
          <w:szCs w:val="22"/>
        </w:rPr>
        <w:t>. Implantar, de forma adequada, a planificação, execução e supervisão permanente dos serviços, de maneira estruturada, mantendo constante suporte para dar atendimento a eventuais necessidades para o suprimento de roupas limpas.</w:t>
      </w:r>
    </w:p>
    <w:p w:rsidR="00473387" w:rsidRPr="00220325" w:rsidRDefault="00473387" w:rsidP="00220325">
      <w:pPr>
        <w:autoSpaceDE w:val="0"/>
        <w:ind w:left="540" w:hanging="540"/>
        <w:jc w:val="both"/>
        <w:rPr>
          <w:sz w:val="22"/>
          <w:szCs w:val="22"/>
        </w:rPr>
      </w:pPr>
    </w:p>
    <w:p w:rsidR="00473387" w:rsidRPr="00220325" w:rsidRDefault="00473387" w:rsidP="00220325">
      <w:pPr>
        <w:autoSpaceDE w:val="0"/>
        <w:jc w:val="both"/>
        <w:rPr>
          <w:sz w:val="22"/>
          <w:szCs w:val="22"/>
        </w:rPr>
      </w:pPr>
      <w:r w:rsidRPr="00220325">
        <w:rPr>
          <w:b/>
          <w:sz w:val="22"/>
          <w:szCs w:val="22"/>
        </w:rPr>
        <w:t>3.16</w:t>
      </w:r>
      <w:r w:rsidRPr="00220325">
        <w:rPr>
          <w:sz w:val="22"/>
          <w:szCs w:val="22"/>
        </w:rPr>
        <w:t>. Nomear encarregados responsáveis pelos serviços, com a missão de garantir o bom andamento dos trabalhos. Estes encarregados terão a obrigação de se reportarem, quando houver necessidade, ao preposto dos serviços do CONTRATANTE e tomar as providências pertinentes.</w:t>
      </w:r>
    </w:p>
    <w:p w:rsidR="00473387" w:rsidRPr="00220325" w:rsidRDefault="00473387" w:rsidP="00220325">
      <w:pPr>
        <w:autoSpaceDE w:val="0"/>
        <w:jc w:val="both"/>
        <w:rPr>
          <w:sz w:val="22"/>
          <w:szCs w:val="22"/>
        </w:rPr>
      </w:pPr>
      <w:r w:rsidRPr="00220325">
        <w:rPr>
          <w:b/>
          <w:sz w:val="22"/>
          <w:szCs w:val="22"/>
        </w:rPr>
        <w:t>3.17</w:t>
      </w:r>
      <w:r w:rsidRPr="00220325">
        <w:rPr>
          <w:sz w:val="22"/>
          <w:szCs w:val="22"/>
        </w:rPr>
        <w:t>. Submeter-se à fiscalização permanente dos executores do contrato, designados pelo CONTRATANTE.</w:t>
      </w:r>
    </w:p>
    <w:p w:rsidR="00473387" w:rsidRPr="00220325" w:rsidRDefault="00473387" w:rsidP="00220325">
      <w:pPr>
        <w:autoSpaceDE w:val="0"/>
        <w:ind w:left="540" w:hanging="540"/>
        <w:jc w:val="both"/>
        <w:rPr>
          <w:sz w:val="22"/>
          <w:szCs w:val="22"/>
        </w:rPr>
      </w:pPr>
    </w:p>
    <w:p w:rsidR="00473387" w:rsidRPr="00220325" w:rsidRDefault="00473387" w:rsidP="00220325">
      <w:pPr>
        <w:autoSpaceDE w:val="0"/>
        <w:jc w:val="both"/>
        <w:rPr>
          <w:sz w:val="22"/>
          <w:szCs w:val="22"/>
        </w:rPr>
      </w:pPr>
      <w:r w:rsidRPr="00220325">
        <w:rPr>
          <w:b/>
          <w:sz w:val="22"/>
          <w:szCs w:val="22"/>
        </w:rPr>
        <w:t>3.18</w:t>
      </w:r>
      <w:r w:rsidRPr="00220325">
        <w:rPr>
          <w:sz w:val="22"/>
          <w:szCs w:val="22"/>
        </w:rPr>
        <w:t>. Reparar, corrigir, remover, refazer ou substituir às suas expensas, no total ou em parte, os serviços prestados em que se verificarem vícios, defeitos ou incorreções resultantes da sua execução.</w:t>
      </w:r>
    </w:p>
    <w:p w:rsidR="00473387" w:rsidRPr="00220325" w:rsidRDefault="00473387" w:rsidP="00220325">
      <w:pPr>
        <w:autoSpaceDE w:val="0"/>
        <w:ind w:left="540" w:hanging="540"/>
        <w:jc w:val="both"/>
        <w:rPr>
          <w:sz w:val="22"/>
          <w:szCs w:val="22"/>
        </w:rPr>
      </w:pPr>
    </w:p>
    <w:p w:rsidR="00473387" w:rsidRPr="00220325" w:rsidRDefault="00473387" w:rsidP="00220325">
      <w:pPr>
        <w:pStyle w:val="Default"/>
        <w:jc w:val="both"/>
        <w:rPr>
          <w:rFonts w:ascii="Times New Roman" w:hAnsi="Times New Roman"/>
          <w:sz w:val="22"/>
          <w:szCs w:val="22"/>
        </w:rPr>
      </w:pPr>
      <w:r w:rsidRPr="00220325">
        <w:rPr>
          <w:rFonts w:ascii="Times New Roman" w:hAnsi="Times New Roman"/>
          <w:b/>
          <w:sz w:val="22"/>
          <w:szCs w:val="22"/>
        </w:rPr>
        <w:t>3.19</w:t>
      </w:r>
      <w:r w:rsidRPr="00220325">
        <w:rPr>
          <w:rFonts w:ascii="Times New Roman" w:hAnsi="Times New Roman"/>
          <w:sz w:val="22"/>
          <w:szCs w:val="22"/>
        </w:rPr>
        <w:t xml:space="preserve">. Utilizar veículos envolvidos na execução dos serviços preferencialmente movidos a etanol ou gás natural veicular – GNV. </w:t>
      </w:r>
    </w:p>
    <w:p w:rsidR="00473387" w:rsidRPr="00220325" w:rsidRDefault="00473387" w:rsidP="00220325">
      <w:pPr>
        <w:autoSpaceDE w:val="0"/>
        <w:ind w:left="540" w:hanging="540"/>
        <w:jc w:val="both"/>
        <w:rPr>
          <w:sz w:val="22"/>
          <w:szCs w:val="22"/>
        </w:rPr>
      </w:pPr>
    </w:p>
    <w:p w:rsidR="00473387" w:rsidRPr="00220325" w:rsidRDefault="00473387" w:rsidP="00220325">
      <w:pPr>
        <w:autoSpaceDE w:val="0"/>
        <w:jc w:val="both"/>
        <w:rPr>
          <w:sz w:val="22"/>
          <w:szCs w:val="22"/>
        </w:rPr>
      </w:pPr>
      <w:r w:rsidRPr="00220325">
        <w:rPr>
          <w:b/>
          <w:sz w:val="22"/>
          <w:szCs w:val="22"/>
        </w:rPr>
        <w:t>3.20</w:t>
      </w:r>
      <w:r w:rsidRPr="00220325">
        <w:rPr>
          <w:sz w:val="22"/>
          <w:szCs w:val="22"/>
        </w:rPr>
        <w:t>. Manter durante a execução do Contrato, em compatibilidade com as obrigações por ela assumidas, todas as condições de habilitação e qualificação exigidas na licitação.</w:t>
      </w:r>
    </w:p>
    <w:p w:rsidR="00473387" w:rsidRPr="00220325" w:rsidRDefault="00473387" w:rsidP="00220325">
      <w:pPr>
        <w:autoSpaceDE w:val="0"/>
        <w:ind w:left="540" w:hanging="540"/>
        <w:jc w:val="both"/>
        <w:rPr>
          <w:sz w:val="22"/>
          <w:szCs w:val="22"/>
        </w:rPr>
      </w:pPr>
    </w:p>
    <w:p w:rsidR="00473387" w:rsidRPr="00220325" w:rsidRDefault="00473387" w:rsidP="00220325">
      <w:pPr>
        <w:autoSpaceDE w:val="0"/>
        <w:jc w:val="both"/>
        <w:rPr>
          <w:sz w:val="22"/>
          <w:szCs w:val="22"/>
        </w:rPr>
      </w:pPr>
      <w:r w:rsidRPr="00220325">
        <w:rPr>
          <w:b/>
          <w:sz w:val="22"/>
          <w:szCs w:val="22"/>
        </w:rPr>
        <w:t>3.21</w:t>
      </w:r>
      <w:r w:rsidRPr="00220325">
        <w:rPr>
          <w:sz w:val="22"/>
          <w:szCs w:val="22"/>
        </w:rPr>
        <w:t>. Manter em rigorosa pontualidade o pagamento de seus empregados e demais encargos decorrentes do contrato de trabalho, inclusive quanto às anotações das respectivas Carteiras de Trabalho e Previdência Social.</w:t>
      </w:r>
    </w:p>
    <w:p w:rsidR="00473387" w:rsidRPr="00220325" w:rsidRDefault="00473387" w:rsidP="00220325">
      <w:pPr>
        <w:autoSpaceDE w:val="0"/>
        <w:ind w:left="540" w:hanging="540"/>
        <w:jc w:val="both"/>
        <w:rPr>
          <w:sz w:val="22"/>
          <w:szCs w:val="22"/>
        </w:rPr>
      </w:pPr>
    </w:p>
    <w:p w:rsidR="00473387" w:rsidRPr="00220325" w:rsidRDefault="00473387" w:rsidP="00220325">
      <w:pPr>
        <w:autoSpaceDE w:val="0"/>
        <w:jc w:val="both"/>
        <w:rPr>
          <w:sz w:val="22"/>
          <w:szCs w:val="22"/>
        </w:rPr>
      </w:pPr>
      <w:r w:rsidRPr="00220325">
        <w:rPr>
          <w:b/>
          <w:sz w:val="22"/>
          <w:szCs w:val="22"/>
        </w:rPr>
        <w:t>3.22</w:t>
      </w:r>
      <w:r w:rsidRPr="00220325">
        <w:rPr>
          <w:sz w:val="22"/>
          <w:szCs w:val="22"/>
        </w:rPr>
        <w:t>. Cumprir a Legislação vigente para controle de infecções hospitalares, visando assegurar a qualidade dos serviços prestados.</w:t>
      </w:r>
    </w:p>
    <w:p w:rsidR="00473387" w:rsidRPr="00220325" w:rsidRDefault="00473387" w:rsidP="00220325">
      <w:pPr>
        <w:autoSpaceDE w:val="0"/>
        <w:ind w:left="540" w:hanging="540"/>
        <w:jc w:val="both"/>
        <w:rPr>
          <w:sz w:val="22"/>
          <w:szCs w:val="22"/>
        </w:rPr>
      </w:pPr>
    </w:p>
    <w:p w:rsidR="00473387" w:rsidRPr="00220325" w:rsidRDefault="00473387" w:rsidP="00220325">
      <w:pPr>
        <w:autoSpaceDE w:val="0"/>
        <w:jc w:val="both"/>
        <w:rPr>
          <w:sz w:val="22"/>
          <w:szCs w:val="22"/>
        </w:rPr>
      </w:pPr>
      <w:r w:rsidRPr="00220325">
        <w:rPr>
          <w:b/>
          <w:sz w:val="22"/>
          <w:szCs w:val="22"/>
        </w:rPr>
        <w:t>3.23</w:t>
      </w:r>
      <w:r w:rsidRPr="00220325">
        <w:rPr>
          <w:sz w:val="22"/>
          <w:szCs w:val="22"/>
        </w:rPr>
        <w:t>. Por descumprimento total ou parcial da obrigação contratada e assumida serão aplicadas à CONTRATADA, as penalidades previstas no ato convocatório e na legislação pertinente.</w:t>
      </w:r>
    </w:p>
    <w:p w:rsidR="00473387" w:rsidRPr="00220325" w:rsidRDefault="00473387" w:rsidP="00220325">
      <w:pPr>
        <w:autoSpaceDE w:val="0"/>
        <w:ind w:left="540" w:hanging="540"/>
        <w:jc w:val="both"/>
        <w:rPr>
          <w:sz w:val="22"/>
          <w:szCs w:val="22"/>
        </w:rPr>
      </w:pPr>
    </w:p>
    <w:p w:rsidR="00473387" w:rsidRPr="00220325" w:rsidRDefault="00473387" w:rsidP="00220325">
      <w:pPr>
        <w:autoSpaceDE w:val="0"/>
        <w:jc w:val="both"/>
        <w:rPr>
          <w:sz w:val="22"/>
          <w:szCs w:val="22"/>
        </w:rPr>
      </w:pPr>
      <w:r w:rsidRPr="00220325">
        <w:rPr>
          <w:b/>
          <w:sz w:val="22"/>
          <w:szCs w:val="22"/>
        </w:rPr>
        <w:t>3.24</w:t>
      </w:r>
      <w:r w:rsidRPr="00220325">
        <w:rPr>
          <w:sz w:val="22"/>
          <w:szCs w:val="22"/>
        </w:rPr>
        <w:t>. Os casos omissos serão analisados pelos representantes legais das partes, sem que haja prejuízo para nenhuma destas, tendo por base o que dispõe a legislação vigente e aplicável à espécie.</w:t>
      </w:r>
    </w:p>
    <w:p w:rsidR="00473387" w:rsidRPr="00220325" w:rsidRDefault="00473387" w:rsidP="00220325">
      <w:pPr>
        <w:autoSpaceDE w:val="0"/>
        <w:ind w:left="540" w:hanging="540"/>
        <w:jc w:val="both"/>
        <w:rPr>
          <w:sz w:val="22"/>
          <w:szCs w:val="22"/>
        </w:rPr>
      </w:pPr>
    </w:p>
    <w:p w:rsidR="00473387" w:rsidRPr="00220325" w:rsidRDefault="00473387" w:rsidP="00220325">
      <w:pPr>
        <w:autoSpaceDE w:val="0"/>
        <w:jc w:val="both"/>
        <w:rPr>
          <w:sz w:val="22"/>
          <w:szCs w:val="22"/>
        </w:rPr>
      </w:pPr>
      <w:r w:rsidRPr="00220325">
        <w:rPr>
          <w:b/>
          <w:sz w:val="22"/>
          <w:szCs w:val="22"/>
        </w:rPr>
        <w:t>3.25</w:t>
      </w:r>
      <w:r w:rsidRPr="00220325">
        <w:rPr>
          <w:sz w:val="22"/>
          <w:szCs w:val="22"/>
        </w:rPr>
        <w:t>.  Dispor de um responsável técnico com formação mínima de nível médio, capacitação em segurança e saúde ocupacional e que responda perante a vigilância sanitária pelas ações ali realizadas.</w:t>
      </w:r>
    </w:p>
    <w:p w:rsidR="00473387" w:rsidRPr="00220325" w:rsidRDefault="00473387" w:rsidP="00220325">
      <w:pPr>
        <w:autoSpaceDE w:val="0"/>
        <w:autoSpaceDN w:val="0"/>
        <w:adjustRightInd w:val="0"/>
        <w:ind w:left="540" w:hanging="540"/>
        <w:rPr>
          <w:color w:val="000000"/>
          <w:sz w:val="22"/>
          <w:szCs w:val="22"/>
        </w:rPr>
      </w:pPr>
    </w:p>
    <w:p w:rsidR="00473387" w:rsidRPr="00220325" w:rsidRDefault="00473387" w:rsidP="00220325">
      <w:pPr>
        <w:autoSpaceDE w:val="0"/>
        <w:autoSpaceDN w:val="0"/>
        <w:adjustRightInd w:val="0"/>
        <w:jc w:val="both"/>
        <w:rPr>
          <w:color w:val="000000"/>
          <w:sz w:val="22"/>
          <w:szCs w:val="22"/>
        </w:rPr>
      </w:pPr>
      <w:r w:rsidRPr="00220325">
        <w:rPr>
          <w:b/>
          <w:color w:val="000000"/>
          <w:sz w:val="22"/>
          <w:szCs w:val="22"/>
        </w:rPr>
        <w:t>3.26</w:t>
      </w:r>
      <w:r w:rsidRPr="00220325">
        <w:rPr>
          <w:color w:val="000000"/>
          <w:sz w:val="22"/>
          <w:szCs w:val="22"/>
        </w:rPr>
        <w:t xml:space="preserve">. Manter profissionais devidamente qualificados para que se possa viabilizar a construção de um mapa de risco e instaurar medidas eficazes de cunho preventivo, visando à proteção do trabalhador, visto a possibilidade de acidentes de trabalho e doenças ocupacionais proporcionados nesse ambiente. </w:t>
      </w:r>
    </w:p>
    <w:p w:rsidR="00473387" w:rsidRPr="00220325" w:rsidRDefault="00473387" w:rsidP="00220325">
      <w:pPr>
        <w:autoSpaceDE w:val="0"/>
        <w:autoSpaceDN w:val="0"/>
        <w:adjustRightInd w:val="0"/>
        <w:jc w:val="both"/>
        <w:rPr>
          <w:color w:val="000000"/>
          <w:sz w:val="22"/>
          <w:szCs w:val="22"/>
        </w:rPr>
      </w:pPr>
    </w:p>
    <w:p w:rsidR="00473387" w:rsidRPr="00220325" w:rsidRDefault="00473387" w:rsidP="00220325">
      <w:pPr>
        <w:autoSpaceDE w:val="0"/>
        <w:autoSpaceDN w:val="0"/>
        <w:adjustRightInd w:val="0"/>
        <w:ind w:firstLine="540"/>
        <w:jc w:val="both"/>
        <w:rPr>
          <w:color w:val="000000"/>
          <w:sz w:val="22"/>
          <w:szCs w:val="22"/>
        </w:rPr>
      </w:pPr>
      <w:r w:rsidRPr="00220325">
        <w:rPr>
          <w:b/>
          <w:color w:val="000000"/>
          <w:sz w:val="22"/>
          <w:szCs w:val="22"/>
        </w:rPr>
        <w:t>a)</w:t>
      </w:r>
      <w:r w:rsidRPr="00220325">
        <w:rPr>
          <w:color w:val="000000"/>
          <w:sz w:val="22"/>
          <w:szCs w:val="22"/>
        </w:rPr>
        <w:t xml:space="preserve"> O empregado da Contratada deve estar capacitado para a execução das suas atividades no que se refere aos aspectos técnicos e operacionais, à legislação, às novas tecnologias, à prevenção e controle de infecção e a segurança e saúde ocupacional. O treinamento do trabalhador do serviço de processamento de roupas deve conter noções fundamentais sobre a exposição aos agentes químicos, biológicos e físicos. </w:t>
      </w:r>
    </w:p>
    <w:p w:rsidR="00473387" w:rsidRPr="00220325" w:rsidRDefault="00473387" w:rsidP="00220325">
      <w:pPr>
        <w:autoSpaceDE w:val="0"/>
        <w:jc w:val="both"/>
        <w:rPr>
          <w:sz w:val="22"/>
          <w:szCs w:val="22"/>
        </w:rPr>
      </w:pPr>
    </w:p>
    <w:p w:rsidR="00473387" w:rsidRPr="00220325" w:rsidRDefault="00473387" w:rsidP="00220325">
      <w:pPr>
        <w:autoSpaceDE w:val="0"/>
        <w:jc w:val="both"/>
        <w:rPr>
          <w:sz w:val="22"/>
          <w:szCs w:val="22"/>
        </w:rPr>
      </w:pPr>
      <w:r w:rsidRPr="00220325">
        <w:rPr>
          <w:b/>
          <w:sz w:val="22"/>
          <w:szCs w:val="22"/>
        </w:rPr>
        <w:t>3.27</w:t>
      </w:r>
      <w:r w:rsidRPr="00220325">
        <w:rPr>
          <w:sz w:val="22"/>
          <w:szCs w:val="22"/>
        </w:rPr>
        <w:t>. Apresentar, quando da contratação, alvará sanitário/licença de funcionamento da Lavanderia Hospitalar do Licitante, emitido pelo órgão de vigilância sanitária estadual ou municipal competente, conforme exigido pela Lei Federal nº 9.782, de 26 de janeiro de 1999 e Lei Federal nº 6.437, de 20 de agosto de 1977. Para as lavanderias  estabelecidas no município de São Paulo, deve ser observada ainda a Lei Municipal 15.855 de 16 de setembro de 2013.</w:t>
      </w:r>
    </w:p>
    <w:p w:rsidR="00473387" w:rsidRPr="00220325" w:rsidRDefault="00473387" w:rsidP="00220325">
      <w:pPr>
        <w:ind w:firstLine="567"/>
        <w:jc w:val="both"/>
        <w:rPr>
          <w:sz w:val="22"/>
          <w:szCs w:val="22"/>
        </w:rPr>
      </w:pPr>
    </w:p>
    <w:p w:rsidR="00473387" w:rsidRPr="00220325" w:rsidRDefault="00473387" w:rsidP="00220325">
      <w:pPr>
        <w:autoSpaceDE w:val="0"/>
        <w:ind w:firstLine="540"/>
        <w:jc w:val="both"/>
        <w:rPr>
          <w:sz w:val="22"/>
          <w:szCs w:val="22"/>
        </w:rPr>
      </w:pPr>
      <w:r w:rsidRPr="00220325">
        <w:rPr>
          <w:b/>
          <w:sz w:val="22"/>
          <w:szCs w:val="22"/>
        </w:rPr>
        <w:t>(i)</w:t>
      </w:r>
      <w:r w:rsidRPr="00220325">
        <w:rPr>
          <w:sz w:val="22"/>
          <w:szCs w:val="22"/>
        </w:rPr>
        <w:t xml:space="preserve"> O documento deverá explicitar o tipo de serviço que atende e a origem das roupas a serem processadas como: serviços de saúde.</w:t>
      </w:r>
    </w:p>
    <w:p w:rsidR="00473387" w:rsidRPr="00220325" w:rsidRDefault="00473387" w:rsidP="00220325">
      <w:pPr>
        <w:jc w:val="both"/>
        <w:rPr>
          <w:sz w:val="22"/>
          <w:szCs w:val="22"/>
        </w:rPr>
      </w:pPr>
    </w:p>
    <w:p w:rsidR="00473387" w:rsidRPr="00220325" w:rsidRDefault="00473387" w:rsidP="00220325">
      <w:pPr>
        <w:autoSpaceDE w:val="0"/>
        <w:jc w:val="both"/>
        <w:rPr>
          <w:sz w:val="22"/>
          <w:szCs w:val="22"/>
        </w:rPr>
      </w:pPr>
      <w:r w:rsidRPr="00220325">
        <w:rPr>
          <w:b/>
          <w:sz w:val="22"/>
          <w:szCs w:val="22"/>
        </w:rPr>
        <w:t>3.28</w:t>
      </w:r>
      <w:r w:rsidRPr="00220325">
        <w:rPr>
          <w:sz w:val="22"/>
          <w:szCs w:val="22"/>
        </w:rPr>
        <w:t xml:space="preserve"> Informar mensalmente a CONTRATANTE a quantidade de instrumentos, perfurocortantes e outros artigos encaminhados junto com a roupa a ser processada.</w:t>
      </w:r>
    </w:p>
    <w:p w:rsidR="00473387" w:rsidRPr="00220325" w:rsidRDefault="00473387" w:rsidP="00220325">
      <w:pPr>
        <w:autoSpaceDE w:val="0"/>
        <w:ind w:left="540" w:hanging="540"/>
        <w:jc w:val="both"/>
        <w:rPr>
          <w:sz w:val="22"/>
          <w:szCs w:val="22"/>
        </w:rPr>
      </w:pPr>
    </w:p>
    <w:p w:rsidR="00473387" w:rsidRPr="00220325" w:rsidRDefault="00473387" w:rsidP="00220325">
      <w:pPr>
        <w:autoSpaceDE w:val="0"/>
        <w:jc w:val="both"/>
        <w:rPr>
          <w:sz w:val="22"/>
          <w:szCs w:val="22"/>
        </w:rPr>
      </w:pPr>
      <w:r w:rsidRPr="00220325">
        <w:rPr>
          <w:b/>
          <w:sz w:val="22"/>
          <w:szCs w:val="22"/>
        </w:rPr>
        <w:t>3.29</w:t>
      </w:r>
      <w:r w:rsidRPr="00220325">
        <w:rPr>
          <w:sz w:val="22"/>
          <w:szCs w:val="22"/>
        </w:rPr>
        <w:t xml:space="preserve"> Cumprir os postulados legais vigentes de âmbito federal, estadual ou municipal e as normas internas de segurança e medicina do trabalho; </w:t>
      </w:r>
    </w:p>
    <w:p w:rsidR="00473387" w:rsidRPr="00220325" w:rsidRDefault="00473387" w:rsidP="00220325">
      <w:pPr>
        <w:autoSpaceDE w:val="0"/>
        <w:ind w:left="540" w:hanging="540"/>
        <w:jc w:val="both"/>
        <w:rPr>
          <w:sz w:val="22"/>
          <w:szCs w:val="22"/>
        </w:rPr>
      </w:pPr>
    </w:p>
    <w:p w:rsidR="00473387" w:rsidRPr="00220325" w:rsidRDefault="00473387" w:rsidP="00220325">
      <w:pPr>
        <w:autoSpaceDE w:val="0"/>
        <w:autoSpaceDN w:val="0"/>
        <w:adjustRightInd w:val="0"/>
        <w:jc w:val="both"/>
        <w:rPr>
          <w:sz w:val="22"/>
          <w:szCs w:val="22"/>
        </w:rPr>
      </w:pPr>
      <w:r w:rsidRPr="00220325">
        <w:rPr>
          <w:b/>
          <w:sz w:val="22"/>
          <w:szCs w:val="22"/>
        </w:rPr>
        <w:lastRenderedPageBreak/>
        <w:t>3.30</w:t>
      </w:r>
      <w:r w:rsidRPr="00220325">
        <w:rPr>
          <w:sz w:val="22"/>
          <w:szCs w:val="22"/>
        </w:rPr>
        <w:t xml:space="preserve">. Instruir seus empregados quanto às orientações para prevenção de incêndio nas áreas do Contratante; </w:t>
      </w:r>
    </w:p>
    <w:p w:rsidR="00473387" w:rsidRPr="00220325" w:rsidRDefault="00473387" w:rsidP="00220325">
      <w:pPr>
        <w:autoSpaceDE w:val="0"/>
        <w:autoSpaceDN w:val="0"/>
        <w:adjustRightInd w:val="0"/>
        <w:jc w:val="both"/>
        <w:rPr>
          <w:sz w:val="22"/>
          <w:szCs w:val="22"/>
        </w:rPr>
      </w:pPr>
      <w:r w:rsidRPr="00220325">
        <w:rPr>
          <w:b/>
          <w:sz w:val="22"/>
          <w:szCs w:val="22"/>
        </w:rPr>
        <w:t>3.31</w:t>
      </w:r>
      <w:r w:rsidRPr="00220325">
        <w:rPr>
          <w:sz w:val="22"/>
          <w:szCs w:val="22"/>
        </w:rPr>
        <w:t xml:space="preserve">. Exercer controle sobre a assiduidade e a pontualidade de seus empregados; </w:t>
      </w:r>
    </w:p>
    <w:p w:rsidR="00473387" w:rsidRPr="00220325" w:rsidRDefault="00473387" w:rsidP="00220325">
      <w:pPr>
        <w:autoSpaceDE w:val="0"/>
        <w:autoSpaceDN w:val="0"/>
        <w:adjustRightInd w:val="0"/>
        <w:jc w:val="both"/>
        <w:rPr>
          <w:sz w:val="22"/>
          <w:szCs w:val="22"/>
        </w:rPr>
      </w:pPr>
    </w:p>
    <w:p w:rsidR="00473387" w:rsidRPr="00220325" w:rsidRDefault="00473387" w:rsidP="00220325">
      <w:pPr>
        <w:jc w:val="both"/>
        <w:rPr>
          <w:sz w:val="22"/>
          <w:szCs w:val="22"/>
        </w:rPr>
      </w:pPr>
      <w:r w:rsidRPr="00220325">
        <w:rPr>
          <w:b/>
          <w:sz w:val="22"/>
          <w:szCs w:val="22"/>
        </w:rPr>
        <w:t>3.32</w:t>
      </w:r>
      <w:r w:rsidRPr="00220325">
        <w:rPr>
          <w:sz w:val="22"/>
          <w:szCs w:val="22"/>
        </w:rPr>
        <w:t>. Fazer seguro de seus trabalhadores contra riscos de acidentes de trabalho, responsabilizando-se, também, pelos encargos trabalhistas, previdenciários, fiscais e comerciais, resultantes da execução do contrato, conforme exigência legal;</w:t>
      </w:r>
    </w:p>
    <w:p w:rsidR="00473387" w:rsidRPr="00220325" w:rsidRDefault="00473387" w:rsidP="00220325">
      <w:pPr>
        <w:jc w:val="both"/>
        <w:rPr>
          <w:sz w:val="22"/>
          <w:szCs w:val="22"/>
        </w:rPr>
      </w:pPr>
    </w:p>
    <w:p w:rsidR="00473387" w:rsidRPr="00220325" w:rsidRDefault="00473387" w:rsidP="00220325">
      <w:pPr>
        <w:autoSpaceDE w:val="0"/>
        <w:jc w:val="both"/>
        <w:rPr>
          <w:b/>
          <w:sz w:val="22"/>
          <w:szCs w:val="22"/>
        </w:rPr>
      </w:pPr>
      <w:r w:rsidRPr="00220325">
        <w:rPr>
          <w:b/>
          <w:sz w:val="22"/>
          <w:szCs w:val="22"/>
        </w:rPr>
        <w:t>4.  RESPONSABILIDADES DO CONTRATANTE</w:t>
      </w:r>
    </w:p>
    <w:p w:rsidR="00473387" w:rsidRPr="00220325" w:rsidRDefault="00473387" w:rsidP="00220325">
      <w:pPr>
        <w:autoSpaceDE w:val="0"/>
        <w:autoSpaceDN w:val="0"/>
        <w:adjustRightInd w:val="0"/>
        <w:rPr>
          <w:color w:val="000000"/>
          <w:sz w:val="22"/>
          <w:szCs w:val="22"/>
        </w:rPr>
      </w:pPr>
    </w:p>
    <w:p w:rsidR="00473387" w:rsidRPr="00220325" w:rsidRDefault="00473387" w:rsidP="00220325">
      <w:pPr>
        <w:autoSpaceDE w:val="0"/>
        <w:autoSpaceDN w:val="0"/>
        <w:adjustRightInd w:val="0"/>
        <w:ind w:left="540" w:hanging="540"/>
        <w:jc w:val="both"/>
        <w:rPr>
          <w:color w:val="000000"/>
          <w:sz w:val="22"/>
          <w:szCs w:val="22"/>
        </w:rPr>
      </w:pPr>
      <w:r w:rsidRPr="00220325">
        <w:rPr>
          <w:b/>
          <w:color w:val="000000"/>
          <w:sz w:val="22"/>
          <w:szCs w:val="22"/>
        </w:rPr>
        <w:t>4.1</w:t>
      </w:r>
      <w:r w:rsidRPr="00220325">
        <w:rPr>
          <w:color w:val="000000"/>
          <w:sz w:val="22"/>
          <w:szCs w:val="22"/>
        </w:rPr>
        <w:t>.  Exercer a fiscalização dos serviços por técnicos especialmente designados.</w:t>
      </w:r>
    </w:p>
    <w:p w:rsidR="00473387" w:rsidRPr="00220325" w:rsidRDefault="00473387" w:rsidP="00220325">
      <w:pPr>
        <w:autoSpaceDE w:val="0"/>
        <w:autoSpaceDN w:val="0"/>
        <w:adjustRightInd w:val="0"/>
        <w:ind w:left="540" w:hanging="114"/>
        <w:jc w:val="both"/>
        <w:rPr>
          <w:color w:val="000000"/>
          <w:sz w:val="22"/>
          <w:szCs w:val="22"/>
        </w:rPr>
      </w:pPr>
      <w:r w:rsidRPr="00220325">
        <w:rPr>
          <w:b/>
          <w:color w:val="000000"/>
          <w:sz w:val="22"/>
          <w:szCs w:val="22"/>
        </w:rPr>
        <w:t>4.1.1</w:t>
      </w:r>
      <w:r w:rsidRPr="00220325">
        <w:rPr>
          <w:color w:val="000000"/>
          <w:sz w:val="22"/>
          <w:szCs w:val="22"/>
        </w:rPr>
        <w:t xml:space="preserve"> Verificação periodicamente a validade da calibração das balanças eletrônicas.</w:t>
      </w:r>
    </w:p>
    <w:p w:rsidR="00473387" w:rsidRPr="00220325" w:rsidRDefault="00473387" w:rsidP="00220325">
      <w:pPr>
        <w:autoSpaceDE w:val="0"/>
        <w:autoSpaceDN w:val="0"/>
        <w:adjustRightInd w:val="0"/>
        <w:jc w:val="both"/>
        <w:rPr>
          <w:color w:val="000000"/>
          <w:sz w:val="22"/>
          <w:szCs w:val="22"/>
        </w:rPr>
      </w:pPr>
      <w:r w:rsidRPr="00220325">
        <w:rPr>
          <w:b/>
          <w:color w:val="000000"/>
          <w:sz w:val="22"/>
          <w:szCs w:val="22"/>
        </w:rPr>
        <w:t>4.2.</w:t>
      </w:r>
      <w:r w:rsidRPr="00220325">
        <w:rPr>
          <w:color w:val="000000"/>
          <w:sz w:val="22"/>
          <w:szCs w:val="22"/>
        </w:rPr>
        <w:t xml:space="preserve"> Facilitar por todos seus meios o exercício das funções da CONTRATADA, dando-lhes acesso às suas instalações, promovendo o bom entendimento entre seus funcionários e os empregados da Contratada e cumprindo suas obrigações estabelecidas neste contrato. </w:t>
      </w:r>
    </w:p>
    <w:p w:rsidR="00473387" w:rsidRPr="00220325" w:rsidRDefault="00473387" w:rsidP="00220325">
      <w:pPr>
        <w:autoSpaceDE w:val="0"/>
        <w:autoSpaceDN w:val="0"/>
        <w:adjustRightInd w:val="0"/>
        <w:jc w:val="both"/>
        <w:rPr>
          <w:color w:val="000000"/>
          <w:sz w:val="22"/>
          <w:szCs w:val="22"/>
        </w:rPr>
      </w:pPr>
      <w:r w:rsidRPr="00220325">
        <w:rPr>
          <w:b/>
          <w:color w:val="000000"/>
          <w:sz w:val="22"/>
          <w:szCs w:val="22"/>
        </w:rPr>
        <w:t>4.3.</w:t>
      </w:r>
      <w:r w:rsidRPr="00220325">
        <w:rPr>
          <w:color w:val="000000"/>
          <w:sz w:val="22"/>
          <w:szCs w:val="22"/>
        </w:rPr>
        <w:t xml:space="preserve"> Disponibilizar área para retirada, entrega e armazenamento do enxoval a ser fornecido – (rouparia) de acordo com a legislação aplicável vigente. </w:t>
      </w:r>
    </w:p>
    <w:p w:rsidR="00473387" w:rsidRPr="00220325" w:rsidRDefault="00473387" w:rsidP="00220325">
      <w:pPr>
        <w:autoSpaceDE w:val="0"/>
        <w:autoSpaceDN w:val="0"/>
        <w:adjustRightInd w:val="0"/>
        <w:jc w:val="both"/>
        <w:rPr>
          <w:color w:val="000000"/>
          <w:sz w:val="22"/>
          <w:szCs w:val="22"/>
        </w:rPr>
      </w:pPr>
      <w:r w:rsidRPr="00220325">
        <w:rPr>
          <w:b/>
          <w:color w:val="000000"/>
          <w:sz w:val="22"/>
          <w:szCs w:val="22"/>
        </w:rPr>
        <w:t>4.4</w:t>
      </w:r>
      <w:r w:rsidRPr="00220325">
        <w:rPr>
          <w:color w:val="000000"/>
          <w:sz w:val="22"/>
          <w:szCs w:val="22"/>
        </w:rPr>
        <w:t xml:space="preserve">. Inspecionar os materiais de consumo, os produtos químicos empregados no processamento das roupas, a qualidade e integridade do enxoval hospitalar fornecido. </w:t>
      </w:r>
    </w:p>
    <w:p w:rsidR="00473387" w:rsidRPr="00220325" w:rsidRDefault="00473387" w:rsidP="00220325">
      <w:pPr>
        <w:autoSpaceDE w:val="0"/>
        <w:autoSpaceDN w:val="0"/>
        <w:adjustRightInd w:val="0"/>
        <w:jc w:val="both"/>
        <w:rPr>
          <w:color w:val="000000"/>
          <w:sz w:val="22"/>
          <w:szCs w:val="22"/>
        </w:rPr>
      </w:pPr>
      <w:r w:rsidRPr="00220325">
        <w:rPr>
          <w:b/>
          <w:color w:val="000000"/>
          <w:sz w:val="22"/>
          <w:szCs w:val="22"/>
        </w:rPr>
        <w:t>4.5</w:t>
      </w:r>
      <w:r w:rsidRPr="00220325">
        <w:rPr>
          <w:color w:val="000000"/>
          <w:sz w:val="22"/>
          <w:szCs w:val="22"/>
        </w:rPr>
        <w:t xml:space="preserve">. Realizar e aprovar a realização dos inventários das roupas hospitalares fornecidas e determinar que a CONTRATADA faça a reposição das roupas extraviadas, danificadas ou que foram dado baixa de acordo com o </w:t>
      </w:r>
      <w:r w:rsidRPr="00220325">
        <w:rPr>
          <w:bCs/>
          <w:color w:val="000000"/>
          <w:sz w:val="22"/>
          <w:szCs w:val="22"/>
        </w:rPr>
        <w:t>Anexo B, sem que haja ônus para a Contratante</w:t>
      </w:r>
      <w:r w:rsidRPr="00220325">
        <w:rPr>
          <w:color w:val="000000"/>
          <w:sz w:val="22"/>
          <w:szCs w:val="22"/>
        </w:rPr>
        <w:t xml:space="preserve">. </w:t>
      </w:r>
    </w:p>
    <w:p w:rsidR="00473387" w:rsidRPr="00220325" w:rsidRDefault="00473387" w:rsidP="00220325">
      <w:pPr>
        <w:autoSpaceDE w:val="0"/>
        <w:autoSpaceDN w:val="0"/>
        <w:adjustRightInd w:val="0"/>
        <w:jc w:val="both"/>
        <w:rPr>
          <w:color w:val="000000"/>
          <w:sz w:val="22"/>
          <w:szCs w:val="22"/>
        </w:rPr>
      </w:pPr>
      <w:r w:rsidRPr="00220325">
        <w:rPr>
          <w:b/>
          <w:color w:val="000000"/>
          <w:sz w:val="22"/>
          <w:szCs w:val="22"/>
        </w:rPr>
        <w:t>4.6</w:t>
      </w:r>
      <w:r w:rsidRPr="00220325">
        <w:rPr>
          <w:color w:val="000000"/>
          <w:sz w:val="22"/>
          <w:szCs w:val="22"/>
        </w:rPr>
        <w:t xml:space="preserve">.  Notificar a CONTRATADA de qualquer irregularidade encontrada no fornecimento dos serviços. </w:t>
      </w:r>
    </w:p>
    <w:p w:rsidR="00473387" w:rsidRPr="00220325" w:rsidRDefault="00473387" w:rsidP="00220325">
      <w:pPr>
        <w:autoSpaceDE w:val="0"/>
        <w:autoSpaceDN w:val="0"/>
        <w:adjustRightInd w:val="0"/>
        <w:ind w:left="540" w:hanging="540"/>
        <w:jc w:val="both"/>
        <w:rPr>
          <w:color w:val="000000"/>
          <w:sz w:val="22"/>
          <w:szCs w:val="22"/>
        </w:rPr>
      </w:pPr>
      <w:r w:rsidRPr="00220325">
        <w:rPr>
          <w:b/>
          <w:color w:val="000000"/>
          <w:sz w:val="22"/>
          <w:szCs w:val="22"/>
        </w:rPr>
        <w:t>4.7</w:t>
      </w:r>
      <w:r w:rsidRPr="00220325">
        <w:rPr>
          <w:color w:val="000000"/>
          <w:sz w:val="22"/>
          <w:szCs w:val="22"/>
        </w:rPr>
        <w:t xml:space="preserve">.  Exercer a fiscalização dos serviços por técnicos especialmente designados. </w:t>
      </w:r>
    </w:p>
    <w:p w:rsidR="00473387" w:rsidRPr="00220325" w:rsidRDefault="00473387" w:rsidP="00220325">
      <w:pPr>
        <w:autoSpaceDE w:val="0"/>
        <w:autoSpaceDN w:val="0"/>
        <w:adjustRightInd w:val="0"/>
        <w:ind w:left="540" w:hanging="540"/>
        <w:jc w:val="both"/>
        <w:rPr>
          <w:color w:val="000000"/>
          <w:sz w:val="22"/>
          <w:szCs w:val="22"/>
        </w:rPr>
      </w:pPr>
      <w:r w:rsidRPr="00220325">
        <w:rPr>
          <w:b/>
          <w:color w:val="000000"/>
          <w:sz w:val="22"/>
          <w:szCs w:val="22"/>
        </w:rPr>
        <w:t>4.8</w:t>
      </w:r>
      <w:r w:rsidRPr="00220325">
        <w:rPr>
          <w:color w:val="000000"/>
          <w:sz w:val="22"/>
          <w:szCs w:val="22"/>
        </w:rPr>
        <w:t xml:space="preserve">.  Expedir Autorização de Serviços, com antecedência mínima de 03 (três) dias úteis da data de início da execução dos mesmos, onde estará(ão) indicado(s) o(s) posto(s) a ser(em) coberto(s), com a coleta e suprimento de roupas. </w:t>
      </w:r>
    </w:p>
    <w:p w:rsidR="00473387" w:rsidRPr="00220325" w:rsidRDefault="00473387" w:rsidP="00220325">
      <w:pPr>
        <w:autoSpaceDE w:val="0"/>
        <w:autoSpaceDN w:val="0"/>
        <w:adjustRightInd w:val="0"/>
        <w:ind w:left="540" w:hanging="540"/>
        <w:jc w:val="both"/>
        <w:rPr>
          <w:color w:val="000000"/>
          <w:sz w:val="22"/>
          <w:szCs w:val="22"/>
        </w:rPr>
      </w:pPr>
      <w:r w:rsidRPr="00220325">
        <w:rPr>
          <w:b/>
          <w:color w:val="000000"/>
          <w:sz w:val="22"/>
          <w:szCs w:val="22"/>
        </w:rPr>
        <w:t>4.9.</w:t>
      </w:r>
      <w:r w:rsidRPr="00220325">
        <w:rPr>
          <w:color w:val="000000"/>
          <w:sz w:val="22"/>
          <w:szCs w:val="22"/>
        </w:rPr>
        <w:t xml:space="preserve"> Efetuar os pagamentos devidos, de acordo com o estabelecido neste contrato. </w:t>
      </w:r>
    </w:p>
    <w:p w:rsidR="00473387" w:rsidRPr="00220325" w:rsidRDefault="00473387" w:rsidP="00220325">
      <w:pPr>
        <w:autoSpaceDE w:val="0"/>
        <w:autoSpaceDN w:val="0"/>
        <w:adjustRightInd w:val="0"/>
        <w:jc w:val="both"/>
        <w:rPr>
          <w:color w:val="000000"/>
          <w:sz w:val="22"/>
          <w:szCs w:val="22"/>
        </w:rPr>
      </w:pPr>
      <w:r w:rsidRPr="00220325">
        <w:rPr>
          <w:b/>
          <w:color w:val="000000"/>
          <w:sz w:val="22"/>
          <w:szCs w:val="22"/>
        </w:rPr>
        <w:t>4.10</w:t>
      </w:r>
      <w:r w:rsidRPr="00220325">
        <w:rPr>
          <w:color w:val="000000"/>
          <w:sz w:val="22"/>
          <w:szCs w:val="22"/>
        </w:rPr>
        <w:t xml:space="preserve">. Prestar aos empregados da CONTRATADA as informações e esclarecimentos que eventualmente venham a ser solicitados e que digam respeito à natureza dos serviços que tenham a executar. </w:t>
      </w:r>
    </w:p>
    <w:p w:rsidR="00473387" w:rsidRPr="00220325" w:rsidRDefault="00473387" w:rsidP="00220325">
      <w:pPr>
        <w:autoSpaceDE w:val="0"/>
        <w:autoSpaceDN w:val="0"/>
        <w:adjustRightInd w:val="0"/>
        <w:ind w:left="540" w:hanging="540"/>
        <w:jc w:val="both"/>
        <w:rPr>
          <w:color w:val="000000"/>
          <w:sz w:val="22"/>
          <w:szCs w:val="22"/>
        </w:rPr>
      </w:pPr>
    </w:p>
    <w:p w:rsidR="00473387" w:rsidRPr="00220325" w:rsidRDefault="00473387" w:rsidP="00220325">
      <w:pPr>
        <w:autoSpaceDE w:val="0"/>
        <w:autoSpaceDN w:val="0"/>
        <w:adjustRightInd w:val="0"/>
        <w:jc w:val="both"/>
        <w:rPr>
          <w:i/>
          <w:iCs/>
          <w:sz w:val="22"/>
          <w:szCs w:val="22"/>
        </w:rPr>
      </w:pPr>
      <w:r w:rsidRPr="00220325">
        <w:rPr>
          <w:b/>
          <w:color w:val="000000"/>
          <w:sz w:val="22"/>
          <w:szCs w:val="22"/>
        </w:rPr>
        <w:t>4.11</w:t>
      </w:r>
      <w:r w:rsidRPr="00220325">
        <w:rPr>
          <w:color w:val="000000"/>
          <w:sz w:val="22"/>
          <w:szCs w:val="22"/>
        </w:rPr>
        <w:t xml:space="preserve"> Orientar a equipe de saúde a tomar cuidado para evitar que objetos perfurocortantes, instrumentos ou outros artigos que possam causar danos aos envolvidos e/ou aos equipamentos sejam deixados juntamente com a roupa suja nos sacos de coleta utilizando-se para este fim do instrumento para acompanhamento da sua evolução.</w:t>
      </w:r>
      <w:r w:rsidRPr="00220325">
        <w:rPr>
          <w:i/>
          <w:iCs/>
          <w:sz w:val="22"/>
          <w:szCs w:val="22"/>
        </w:rPr>
        <w:t xml:space="preserve"> </w:t>
      </w:r>
    </w:p>
    <w:p w:rsidR="00473387" w:rsidRPr="00220325" w:rsidRDefault="00473387" w:rsidP="00220325">
      <w:pPr>
        <w:jc w:val="both"/>
        <w:rPr>
          <w:sz w:val="22"/>
          <w:szCs w:val="22"/>
        </w:rPr>
      </w:pPr>
    </w:p>
    <w:p w:rsidR="00473387" w:rsidRPr="00220325" w:rsidRDefault="00473387" w:rsidP="00220325">
      <w:pPr>
        <w:autoSpaceDE w:val="0"/>
        <w:autoSpaceDN w:val="0"/>
        <w:adjustRightInd w:val="0"/>
        <w:rPr>
          <w:b/>
          <w:bCs/>
          <w:sz w:val="22"/>
          <w:szCs w:val="22"/>
        </w:rPr>
      </w:pPr>
      <w:r w:rsidRPr="00220325">
        <w:rPr>
          <w:b/>
          <w:bCs/>
          <w:sz w:val="22"/>
          <w:szCs w:val="22"/>
        </w:rPr>
        <w:t>5. VISTORIA DAS UNIDADES</w:t>
      </w:r>
    </w:p>
    <w:p w:rsidR="00473387" w:rsidRPr="00220325" w:rsidRDefault="00473387" w:rsidP="00220325">
      <w:pPr>
        <w:ind w:left="540" w:hanging="540"/>
        <w:jc w:val="both"/>
        <w:rPr>
          <w:bCs/>
          <w:sz w:val="22"/>
          <w:szCs w:val="22"/>
        </w:rPr>
      </w:pPr>
    </w:p>
    <w:p w:rsidR="00473387" w:rsidRPr="00220325" w:rsidRDefault="00473387" w:rsidP="00220325">
      <w:pPr>
        <w:jc w:val="both"/>
        <w:rPr>
          <w:sz w:val="22"/>
          <w:szCs w:val="22"/>
        </w:rPr>
      </w:pPr>
      <w:r w:rsidRPr="00220325">
        <w:rPr>
          <w:b/>
          <w:bCs/>
          <w:sz w:val="22"/>
          <w:szCs w:val="22"/>
        </w:rPr>
        <w:t>5.1</w:t>
      </w:r>
      <w:r w:rsidRPr="00220325">
        <w:rPr>
          <w:bCs/>
          <w:sz w:val="22"/>
          <w:szCs w:val="22"/>
        </w:rPr>
        <w:t xml:space="preserve">. A vistoria às unidades do </w:t>
      </w:r>
      <w:r w:rsidRPr="00220325">
        <w:rPr>
          <w:sz w:val="22"/>
          <w:szCs w:val="22"/>
        </w:rPr>
        <w:t>Complexo Hospitalar e Unidades Externas</w:t>
      </w:r>
      <w:r w:rsidRPr="00220325">
        <w:rPr>
          <w:bCs/>
          <w:sz w:val="22"/>
          <w:szCs w:val="22"/>
        </w:rPr>
        <w:t xml:space="preserve"> do HSPM,</w:t>
      </w:r>
      <w:r w:rsidRPr="00220325">
        <w:rPr>
          <w:bCs/>
          <w:color w:val="0000FF"/>
          <w:sz w:val="22"/>
          <w:szCs w:val="22"/>
        </w:rPr>
        <w:t xml:space="preserve"> </w:t>
      </w:r>
      <w:r w:rsidRPr="00220325">
        <w:rPr>
          <w:bCs/>
          <w:sz w:val="22"/>
          <w:szCs w:val="22"/>
        </w:rPr>
        <w:t>onde serão prestados os serviços, é facultativa</w:t>
      </w:r>
      <w:r w:rsidRPr="00220325">
        <w:rPr>
          <w:b/>
          <w:bCs/>
          <w:sz w:val="22"/>
          <w:szCs w:val="22"/>
        </w:rPr>
        <w:t xml:space="preserve"> </w:t>
      </w:r>
      <w:r w:rsidRPr="00220325">
        <w:rPr>
          <w:sz w:val="22"/>
          <w:szCs w:val="22"/>
        </w:rPr>
        <w:t xml:space="preserve">e deverá ser efetuada por representante da empresa devidamente credenciado, </w:t>
      </w:r>
      <w:r w:rsidRPr="00220325">
        <w:rPr>
          <w:bCs/>
          <w:sz w:val="22"/>
          <w:szCs w:val="22"/>
        </w:rPr>
        <w:t>acompanhado pela Gerência Técnica de Serviços de Apoio Administrativo,</w:t>
      </w:r>
      <w:r w:rsidRPr="00220325">
        <w:rPr>
          <w:b/>
          <w:bCs/>
          <w:sz w:val="22"/>
          <w:szCs w:val="22"/>
        </w:rPr>
        <w:t xml:space="preserve"> </w:t>
      </w:r>
      <w:r w:rsidRPr="00220325">
        <w:rPr>
          <w:bCs/>
          <w:sz w:val="22"/>
          <w:szCs w:val="22"/>
        </w:rPr>
        <w:t>devendo-se</w:t>
      </w:r>
      <w:r w:rsidRPr="00220325">
        <w:rPr>
          <w:b/>
          <w:bCs/>
          <w:sz w:val="22"/>
          <w:szCs w:val="22"/>
        </w:rPr>
        <w:t xml:space="preserve"> </w:t>
      </w:r>
      <w:r w:rsidRPr="00220325">
        <w:rPr>
          <w:sz w:val="22"/>
          <w:szCs w:val="22"/>
        </w:rPr>
        <w:t>ser agendado com antecedência mínima de 24 horas.</w:t>
      </w:r>
    </w:p>
    <w:p w:rsidR="00473387" w:rsidRPr="00220325" w:rsidRDefault="00473387" w:rsidP="00220325">
      <w:pPr>
        <w:ind w:firstLine="567"/>
        <w:jc w:val="both"/>
        <w:rPr>
          <w:sz w:val="22"/>
          <w:szCs w:val="22"/>
        </w:rPr>
      </w:pPr>
      <w:r w:rsidRPr="00220325">
        <w:rPr>
          <w:b/>
          <w:sz w:val="22"/>
          <w:szCs w:val="22"/>
        </w:rPr>
        <w:t xml:space="preserve">5.1.1 </w:t>
      </w:r>
      <w:r w:rsidRPr="00220325">
        <w:rPr>
          <w:sz w:val="22"/>
          <w:szCs w:val="22"/>
        </w:rPr>
        <w:t xml:space="preserve">Nas unidades do Complexo Hospitalar do HSPM, agendar com a Gerencia Técnica dos Serviços de Apoio Administrativo – DAÍ </w:t>
      </w:r>
      <w:smartTag w:uri="urn:schemas-microsoft-com:office:smarttags" w:element="metricconverter">
        <w:smartTagPr>
          <w:attr w:name="ProductID" w:val="1, a"/>
        </w:smartTagPr>
        <w:r w:rsidRPr="00220325">
          <w:rPr>
            <w:sz w:val="22"/>
            <w:szCs w:val="22"/>
          </w:rPr>
          <w:t>1, a</w:t>
        </w:r>
      </w:smartTag>
      <w:r w:rsidRPr="00220325">
        <w:rPr>
          <w:sz w:val="22"/>
          <w:szCs w:val="22"/>
        </w:rPr>
        <w:t xml:space="preserve"> qual será responsável por expedir o Atestado de Vistoria.</w:t>
      </w:r>
    </w:p>
    <w:p w:rsidR="00473387" w:rsidRPr="00220325" w:rsidRDefault="00473387" w:rsidP="00220325">
      <w:pPr>
        <w:ind w:firstLine="567"/>
        <w:jc w:val="both"/>
        <w:rPr>
          <w:sz w:val="22"/>
          <w:szCs w:val="22"/>
        </w:rPr>
      </w:pPr>
      <w:r w:rsidRPr="00220325">
        <w:rPr>
          <w:b/>
          <w:sz w:val="22"/>
          <w:szCs w:val="22"/>
        </w:rPr>
        <w:t xml:space="preserve">5.1.2 </w:t>
      </w:r>
      <w:r w:rsidRPr="00220325">
        <w:rPr>
          <w:sz w:val="22"/>
          <w:szCs w:val="22"/>
        </w:rPr>
        <w:t xml:space="preserve">A vistoria nas Unidades Externas deverá ser agendada com responsável da unidade que emitira o Atestado de Vistoria, a saber: </w:t>
      </w:r>
    </w:p>
    <w:p w:rsidR="00473387" w:rsidRPr="00220325" w:rsidRDefault="00473387" w:rsidP="00220325">
      <w:pPr>
        <w:ind w:left="540"/>
        <w:jc w:val="both"/>
        <w:rPr>
          <w:b/>
          <w:sz w:val="22"/>
          <w:szCs w:val="22"/>
        </w:rPr>
      </w:pPr>
    </w:p>
    <w:p w:rsidR="00473387" w:rsidRPr="00220325" w:rsidRDefault="00473387" w:rsidP="00220325">
      <w:pPr>
        <w:ind w:left="540"/>
        <w:jc w:val="both"/>
        <w:rPr>
          <w:b/>
          <w:sz w:val="22"/>
          <w:szCs w:val="22"/>
        </w:rPr>
      </w:pPr>
      <w:r w:rsidRPr="00220325">
        <w:rPr>
          <w:b/>
          <w:sz w:val="22"/>
          <w:szCs w:val="22"/>
        </w:rPr>
        <w:lastRenderedPageBreak/>
        <w:t>Complexo Hospitalar</w:t>
      </w:r>
    </w:p>
    <w:p w:rsidR="00473387" w:rsidRPr="00220325" w:rsidRDefault="00473387" w:rsidP="00220325">
      <w:pPr>
        <w:numPr>
          <w:ilvl w:val="0"/>
          <w:numId w:val="8"/>
        </w:numPr>
        <w:suppressAutoHyphens/>
        <w:ind w:left="540" w:firstLine="0"/>
        <w:jc w:val="both"/>
        <w:rPr>
          <w:sz w:val="22"/>
          <w:szCs w:val="22"/>
        </w:rPr>
      </w:pPr>
      <w:r w:rsidRPr="00220325">
        <w:rPr>
          <w:sz w:val="22"/>
          <w:szCs w:val="22"/>
        </w:rPr>
        <w:t>Rua Castro Alves, 60 Aclimação telefones 3397-8022 e 3397-8023.</w:t>
      </w:r>
    </w:p>
    <w:p w:rsidR="00473387" w:rsidRPr="00220325" w:rsidRDefault="00473387" w:rsidP="00220325">
      <w:pPr>
        <w:ind w:left="540"/>
        <w:jc w:val="both"/>
        <w:rPr>
          <w:sz w:val="22"/>
          <w:szCs w:val="22"/>
        </w:rPr>
      </w:pPr>
    </w:p>
    <w:p w:rsidR="00473387" w:rsidRPr="00220325" w:rsidRDefault="00473387" w:rsidP="00220325">
      <w:pPr>
        <w:ind w:left="540"/>
        <w:jc w:val="both"/>
        <w:rPr>
          <w:sz w:val="22"/>
          <w:szCs w:val="22"/>
        </w:rPr>
      </w:pPr>
      <w:r w:rsidRPr="00220325">
        <w:rPr>
          <w:b/>
          <w:sz w:val="22"/>
          <w:szCs w:val="22"/>
        </w:rPr>
        <w:t>Unidades Externas</w:t>
      </w:r>
    </w:p>
    <w:p w:rsidR="00473387" w:rsidRPr="00220325" w:rsidRDefault="00473387" w:rsidP="00220325">
      <w:pPr>
        <w:numPr>
          <w:ilvl w:val="0"/>
          <w:numId w:val="7"/>
        </w:numPr>
        <w:tabs>
          <w:tab w:val="left" w:pos="720"/>
        </w:tabs>
        <w:overflowPunct w:val="0"/>
        <w:autoSpaceDE w:val="0"/>
        <w:autoSpaceDN w:val="0"/>
        <w:adjustRightInd w:val="0"/>
        <w:ind w:left="540" w:firstLine="0"/>
        <w:jc w:val="both"/>
        <w:textAlignment w:val="baseline"/>
        <w:rPr>
          <w:sz w:val="22"/>
          <w:szCs w:val="22"/>
        </w:rPr>
      </w:pPr>
      <w:r w:rsidRPr="00220325">
        <w:rPr>
          <w:sz w:val="22"/>
          <w:szCs w:val="22"/>
        </w:rPr>
        <w:t>Carrão – Praça Heitor Levi, 700 tel: 2293-3861 / 2293- 4462;</w:t>
      </w:r>
    </w:p>
    <w:p w:rsidR="00473387" w:rsidRPr="00220325" w:rsidRDefault="00473387" w:rsidP="00220325">
      <w:pPr>
        <w:numPr>
          <w:ilvl w:val="0"/>
          <w:numId w:val="7"/>
        </w:numPr>
        <w:tabs>
          <w:tab w:val="left" w:pos="720"/>
        </w:tabs>
        <w:overflowPunct w:val="0"/>
        <w:autoSpaceDE w:val="0"/>
        <w:autoSpaceDN w:val="0"/>
        <w:adjustRightInd w:val="0"/>
        <w:ind w:left="540" w:firstLine="0"/>
        <w:jc w:val="both"/>
        <w:textAlignment w:val="baseline"/>
        <w:rPr>
          <w:sz w:val="22"/>
          <w:szCs w:val="22"/>
        </w:rPr>
      </w:pPr>
      <w:r w:rsidRPr="00220325">
        <w:rPr>
          <w:sz w:val="22"/>
          <w:szCs w:val="22"/>
        </w:rPr>
        <w:t>Lapa – Rua Faustolo, 1720 tel: 3864-4671/ 3875-3313;</w:t>
      </w:r>
    </w:p>
    <w:p w:rsidR="00473387" w:rsidRPr="00220325" w:rsidRDefault="00473387" w:rsidP="00220325">
      <w:pPr>
        <w:numPr>
          <w:ilvl w:val="0"/>
          <w:numId w:val="7"/>
        </w:numPr>
        <w:tabs>
          <w:tab w:val="left" w:pos="720"/>
        </w:tabs>
        <w:overflowPunct w:val="0"/>
        <w:autoSpaceDE w:val="0"/>
        <w:autoSpaceDN w:val="0"/>
        <w:adjustRightInd w:val="0"/>
        <w:ind w:left="0" w:firstLine="540"/>
        <w:jc w:val="both"/>
        <w:textAlignment w:val="baseline"/>
        <w:rPr>
          <w:sz w:val="22"/>
          <w:szCs w:val="22"/>
        </w:rPr>
      </w:pPr>
      <w:r w:rsidRPr="00220325">
        <w:rPr>
          <w:sz w:val="22"/>
          <w:szCs w:val="22"/>
        </w:rPr>
        <w:t>Santo Amaro – Praça Floriano Peixoto, 54 tel: 5548-0658 / 5548-3026 / 5548-4371;</w:t>
      </w:r>
    </w:p>
    <w:p w:rsidR="00473387" w:rsidRPr="00220325" w:rsidRDefault="00473387" w:rsidP="00220325">
      <w:pPr>
        <w:numPr>
          <w:ilvl w:val="0"/>
          <w:numId w:val="7"/>
        </w:numPr>
        <w:tabs>
          <w:tab w:val="left" w:pos="720"/>
        </w:tabs>
        <w:overflowPunct w:val="0"/>
        <w:autoSpaceDE w:val="0"/>
        <w:autoSpaceDN w:val="0"/>
        <w:adjustRightInd w:val="0"/>
        <w:ind w:left="0" w:firstLine="540"/>
        <w:jc w:val="both"/>
        <w:textAlignment w:val="baseline"/>
        <w:rPr>
          <w:sz w:val="22"/>
          <w:szCs w:val="22"/>
        </w:rPr>
      </w:pPr>
      <w:r w:rsidRPr="00220325">
        <w:rPr>
          <w:sz w:val="22"/>
          <w:szCs w:val="22"/>
        </w:rPr>
        <w:t>São Miguel – Rua Dona Ana Flora Pinheiro de Souza, 76 tel: 2297-9899 / 2297-5077;</w:t>
      </w:r>
    </w:p>
    <w:p w:rsidR="00473387" w:rsidRPr="00220325" w:rsidRDefault="00473387" w:rsidP="00220325">
      <w:pPr>
        <w:numPr>
          <w:ilvl w:val="0"/>
          <w:numId w:val="7"/>
        </w:numPr>
        <w:tabs>
          <w:tab w:val="left" w:pos="720"/>
        </w:tabs>
        <w:overflowPunct w:val="0"/>
        <w:autoSpaceDE w:val="0"/>
        <w:autoSpaceDN w:val="0"/>
        <w:adjustRightInd w:val="0"/>
        <w:ind w:left="540" w:firstLine="0"/>
        <w:jc w:val="both"/>
        <w:textAlignment w:val="baseline"/>
        <w:rPr>
          <w:sz w:val="22"/>
          <w:szCs w:val="22"/>
        </w:rPr>
      </w:pPr>
      <w:r w:rsidRPr="00220325">
        <w:rPr>
          <w:sz w:val="22"/>
          <w:szCs w:val="22"/>
        </w:rPr>
        <w:t>Tucuruvi – Rua Pedro Madureira, 627 tel: 2977-4986 / 2973-9220;</w:t>
      </w:r>
    </w:p>
    <w:p w:rsidR="00473387" w:rsidRPr="00220325" w:rsidRDefault="00473387" w:rsidP="00220325">
      <w:pPr>
        <w:numPr>
          <w:ilvl w:val="0"/>
          <w:numId w:val="7"/>
        </w:numPr>
        <w:tabs>
          <w:tab w:val="left" w:pos="720"/>
        </w:tabs>
        <w:overflowPunct w:val="0"/>
        <w:autoSpaceDE w:val="0"/>
        <w:autoSpaceDN w:val="0"/>
        <w:adjustRightInd w:val="0"/>
        <w:ind w:left="0" w:firstLine="540"/>
        <w:jc w:val="both"/>
        <w:textAlignment w:val="baseline"/>
        <w:rPr>
          <w:b/>
          <w:bCs/>
          <w:sz w:val="22"/>
          <w:szCs w:val="22"/>
        </w:rPr>
      </w:pPr>
      <w:r w:rsidRPr="00220325">
        <w:rPr>
          <w:sz w:val="22"/>
          <w:szCs w:val="22"/>
        </w:rPr>
        <w:t>Hospedaria de Cuidados Paliativos – Rua Muniz de Souza, 992 Pq.  Aclimação tel: 3399-4745;</w:t>
      </w:r>
    </w:p>
    <w:p w:rsidR="00473387" w:rsidRPr="00220325" w:rsidRDefault="00473387" w:rsidP="00220325">
      <w:pPr>
        <w:pStyle w:val="WW-Textoembloco"/>
        <w:spacing w:line="240" w:lineRule="auto"/>
        <w:ind w:left="0" w:right="0" w:firstLine="0"/>
        <w:jc w:val="both"/>
        <w:rPr>
          <w:sz w:val="22"/>
          <w:szCs w:val="22"/>
        </w:rPr>
      </w:pPr>
    </w:p>
    <w:p w:rsidR="00473387" w:rsidRPr="00220325" w:rsidRDefault="00473387" w:rsidP="00220325">
      <w:pPr>
        <w:pStyle w:val="Corpodetexto"/>
        <w:widowControl w:val="0"/>
        <w:rPr>
          <w:b/>
          <w:sz w:val="22"/>
          <w:szCs w:val="22"/>
        </w:rPr>
      </w:pPr>
      <w:r w:rsidRPr="00220325">
        <w:rPr>
          <w:b/>
          <w:sz w:val="22"/>
          <w:szCs w:val="22"/>
        </w:rPr>
        <w:t>6.  FISCALIZAÇÃO DA EXECUÇÃO DOS SERVIÇOS</w:t>
      </w:r>
    </w:p>
    <w:p w:rsidR="00473387" w:rsidRPr="00220325" w:rsidRDefault="00473387" w:rsidP="00220325">
      <w:pPr>
        <w:pStyle w:val="Corpodetexto"/>
        <w:widowControl w:val="0"/>
        <w:rPr>
          <w:b/>
          <w:sz w:val="22"/>
          <w:szCs w:val="22"/>
        </w:rPr>
      </w:pPr>
    </w:p>
    <w:p w:rsidR="00473387" w:rsidRPr="00220325" w:rsidRDefault="00473387" w:rsidP="00220325">
      <w:pPr>
        <w:pStyle w:val="Corpodetexto"/>
        <w:widowControl w:val="0"/>
        <w:rPr>
          <w:sz w:val="22"/>
          <w:szCs w:val="22"/>
        </w:rPr>
      </w:pPr>
      <w:r w:rsidRPr="00220325">
        <w:rPr>
          <w:b/>
          <w:sz w:val="22"/>
          <w:szCs w:val="22"/>
        </w:rPr>
        <w:t>6.1.</w:t>
      </w:r>
      <w:r w:rsidRPr="00220325">
        <w:rPr>
          <w:sz w:val="22"/>
          <w:szCs w:val="22"/>
        </w:rPr>
        <w:t xml:space="preserve"> Não obstante a CONTRATADA seja a única e exclusiva responsável pela execução de todos os serviços acima expostos, à Contratante é reservado o direito de, sem que de qualquer forma restrinja a plenitude dessa responsabilidade, exercer a mais ampla e completa fiscalização sobre os serviços, diretamente ou por prepostos designados;</w:t>
      </w:r>
    </w:p>
    <w:p w:rsidR="00473387" w:rsidRPr="00220325" w:rsidRDefault="00473387" w:rsidP="00220325">
      <w:pPr>
        <w:pStyle w:val="Corpodetexto"/>
        <w:widowControl w:val="0"/>
        <w:ind w:left="540" w:hanging="540"/>
        <w:rPr>
          <w:sz w:val="22"/>
          <w:szCs w:val="22"/>
        </w:rPr>
      </w:pPr>
    </w:p>
    <w:p w:rsidR="00473387" w:rsidRPr="00220325" w:rsidRDefault="00473387" w:rsidP="00220325">
      <w:pPr>
        <w:pStyle w:val="Corpodetexto"/>
        <w:widowControl w:val="0"/>
        <w:ind w:left="540" w:hanging="540"/>
        <w:rPr>
          <w:sz w:val="22"/>
          <w:szCs w:val="22"/>
        </w:rPr>
      </w:pPr>
      <w:r w:rsidRPr="00220325">
        <w:rPr>
          <w:b/>
          <w:sz w:val="22"/>
          <w:szCs w:val="22"/>
        </w:rPr>
        <w:t>6.2</w:t>
      </w:r>
      <w:r w:rsidRPr="00220325">
        <w:rPr>
          <w:sz w:val="22"/>
          <w:szCs w:val="22"/>
        </w:rPr>
        <w:t>. A fiscalização da Contratante terá livre acesso aos locais de execução do serviço;</w:t>
      </w:r>
    </w:p>
    <w:p w:rsidR="00473387" w:rsidRPr="00220325" w:rsidRDefault="00473387" w:rsidP="00220325">
      <w:pPr>
        <w:pStyle w:val="Corpodetexto"/>
        <w:widowControl w:val="0"/>
        <w:ind w:left="540" w:hanging="540"/>
        <w:rPr>
          <w:sz w:val="22"/>
          <w:szCs w:val="22"/>
        </w:rPr>
      </w:pPr>
    </w:p>
    <w:p w:rsidR="00473387" w:rsidRPr="00220325" w:rsidRDefault="00473387" w:rsidP="00220325">
      <w:pPr>
        <w:pStyle w:val="Corpodetexto"/>
        <w:widowControl w:val="0"/>
        <w:ind w:left="540" w:hanging="540"/>
        <w:rPr>
          <w:sz w:val="22"/>
          <w:szCs w:val="22"/>
        </w:rPr>
      </w:pPr>
      <w:r w:rsidRPr="00220325">
        <w:rPr>
          <w:b/>
          <w:sz w:val="22"/>
          <w:szCs w:val="22"/>
        </w:rPr>
        <w:t>6.3.</w:t>
      </w:r>
      <w:r w:rsidRPr="00220325">
        <w:rPr>
          <w:sz w:val="22"/>
          <w:szCs w:val="22"/>
        </w:rPr>
        <w:t xml:space="preserve"> A CONTRATANTE exercerá a fiscalização dos serviços contratados, de modo a assegurar o efetivo cumprimento do escopo contratado;</w:t>
      </w:r>
    </w:p>
    <w:p w:rsidR="00473387" w:rsidRPr="00220325" w:rsidRDefault="00473387" w:rsidP="00220325">
      <w:pPr>
        <w:pStyle w:val="Corpodetexto"/>
        <w:widowControl w:val="0"/>
        <w:ind w:left="540" w:hanging="540"/>
        <w:rPr>
          <w:sz w:val="22"/>
          <w:szCs w:val="22"/>
        </w:rPr>
      </w:pPr>
    </w:p>
    <w:p w:rsidR="00473387" w:rsidRPr="00220325" w:rsidRDefault="00473387" w:rsidP="00220325">
      <w:pPr>
        <w:pStyle w:val="Corpodetexto"/>
        <w:widowControl w:val="0"/>
        <w:rPr>
          <w:sz w:val="22"/>
          <w:szCs w:val="22"/>
        </w:rPr>
      </w:pPr>
      <w:r w:rsidRPr="00220325">
        <w:rPr>
          <w:b/>
          <w:sz w:val="22"/>
          <w:szCs w:val="22"/>
        </w:rPr>
        <w:t>6.4</w:t>
      </w:r>
      <w:r w:rsidRPr="00220325">
        <w:rPr>
          <w:sz w:val="22"/>
          <w:szCs w:val="22"/>
        </w:rPr>
        <w:t>. Executar mensalmente a medição dos serviços pela área mensal contratual, descontando-se do valor devido, o equivalente à indisponibilidade dos serviços contratados e por motivos imputáveis à CONTRATADA, sem prejuízo das demais sanções disciplinadas em contrato;</w:t>
      </w:r>
    </w:p>
    <w:p w:rsidR="00473387" w:rsidRPr="00220325" w:rsidRDefault="00473387" w:rsidP="00220325">
      <w:pPr>
        <w:pStyle w:val="Corpodetexto"/>
        <w:widowControl w:val="0"/>
        <w:ind w:left="540" w:hanging="540"/>
        <w:rPr>
          <w:sz w:val="22"/>
          <w:szCs w:val="22"/>
        </w:rPr>
      </w:pPr>
    </w:p>
    <w:p w:rsidR="00473387" w:rsidRPr="00220325" w:rsidRDefault="00473387" w:rsidP="00220325">
      <w:pPr>
        <w:pStyle w:val="Corpodetexto"/>
        <w:widowControl w:val="0"/>
        <w:rPr>
          <w:sz w:val="22"/>
          <w:szCs w:val="22"/>
        </w:rPr>
      </w:pPr>
      <w:r w:rsidRPr="00220325">
        <w:rPr>
          <w:b/>
          <w:sz w:val="22"/>
          <w:szCs w:val="22"/>
        </w:rPr>
        <w:t>6.5</w:t>
      </w:r>
      <w:r w:rsidRPr="00220325">
        <w:rPr>
          <w:sz w:val="22"/>
          <w:szCs w:val="22"/>
        </w:rPr>
        <w:t>. Atestar as faturas de prestação de serviços, somente dos serviços efetivamente executados;</w:t>
      </w:r>
    </w:p>
    <w:p w:rsidR="00473387" w:rsidRPr="00220325" w:rsidRDefault="00473387" w:rsidP="00220325">
      <w:pPr>
        <w:pStyle w:val="Corpodetexto"/>
        <w:widowControl w:val="0"/>
        <w:ind w:left="540" w:hanging="540"/>
        <w:rPr>
          <w:sz w:val="22"/>
          <w:szCs w:val="22"/>
        </w:rPr>
      </w:pPr>
    </w:p>
    <w:p w:rsidR="00473387" w:rsidRPr="00220325" w:rsidRDefault="00473387" w:rsidP="00220325">
      <w:pPr>
        <w:pStyle w:val="Corpodetexto"/>
        <w:widowControl w:val="0"/>
        <w:rPr>
          <w:sz w:val="22"/>
          <w:szCs w:val="22"/>
        </w:rPr>
      </w:pPr>
      <w:r w:rsidRPr="00220325">
        <w:rPr>
          <w:b/>
          <w:sz w:val="22"/>
          <w:szCs w:val="22"/>
        </w:rPr>
        <w:t>6.6</w:t>
      </w:r>
      <w:r w:rsidRPr="00220325">
        <w:rPr>
          <w:sz w:val="22"/>
          <w:szCs w:val="22"/>
        </w:rPr>
        <w:t>. No caso do descumprimento parcial do ajuste, eventual aplicação de penalidade, incidirá na proporção da parcela contratual, dos serviços não executados nos termos da cláusula contratual específica;</w:t>
      </w:r>
    </w:p>
    <w:p w:rsidR="00473387" w:rsidRPr="00220325" w:rsidRDefault="00473387" w:rsidP="00220325">
      <w:pPr>
        <w:autoSpaceDE w:val="0"/>
        <w:autoSpaceDN w:val="0"/>
        <w:adjustRightInd w:val="0"/>
        <w:jc w:val="both"/>
        <w:rPr>
          <w:b/>
          <w:sz w:val="22"/>
          <w:szCs w:val="22"/>
        </w:rPr>
      </w:pPr>
    </w:p>
    <w:p w:rsidR="00473387" w:rsidRPr="00220325" w:rsidRDefault="00473387" w:rsidP="00220325">
      <w:pPr>
        <w:autoSpaceDE w:val="0"/>
        <w:autoSpaceDN w:val="0"/>
        <w:adjustRightInd w:val="0"/>
        <w:jc w:val="both"/>
        <w:rPr>
          <w:b/>
          <w:sz w:val="22"/>
          <w:szCs w:val="22"/>
        </w:rPr>
      </w:pPr>
      <w:r w:rsidRPr="00220325">
        <w:rPr>
          <w:b/>
          <w:sz w:val="22"/>
          <w:szCs w:val="22"/>
        </w:rPr>
        <w:t>7. TREINAMENTO</w:t>
      </w:r>
    </w:p>
    <w:p w:rsidR="00473387" w:rsidRPr="00220325" w:rsidRDefault="00473387" w:rsidP="00220325">
      <w:pPr>
        <w:autoSpaceDE w:val="0"/>
        <w:autoSpaceDN w:val="0"/>
        <w:adjustRightInd w:val="0"/>
        <w:jc w:val="both"/>
        <w:rPr>
          <w:sz w:val="22"/>
          <w:szCs w:val="22"/>
        </w:rPr>
      </w:pPr>
    </w:p>
    <w:p w:rsidR="00473387" w:rsidRPr="00220325" w:rsidRDefault="00473387" w:rsidP="00220325">
      <w:pPr>
        <w:pStyle w:val="Corpodetexto"/>
        <w:tabs>
          <w:tab w:val="left" w:pos="360"/>
        </w:tabs>
        <w:ind w:left="540" w:hanging="540"/>
        <w:rPr>
          <w:sz w:val="22"/>
          <w:szCs w:val="22"/>
        </w:rPr>
      </w:pPr>
      <w:r w:rsidRPr="00220325">
        <w:rPr>
          <w:b/>
          <w:sz w:val="22"/>
          <w:szCs w:val="22"/>
        </w:rPr>
        <w:t>7.1</w:t>
      </w:r>
      <w:r w:rsidRPr="00220325">
        <w:rPr>
          <w:sz w:val="22"/>
          <w:szCs w:val="22"/>
        </w:rPr>
        <w:t>.  A CONTRATADA deverá capacitar todos os seus profissionais antes do início de suas atividades no HSPM e atualizá-los periodicamente durante todo o prazo de execução dos serviços;</w:t>
      </w:r>
    </w:p>
    <w:p w:rsidR="00473387" w:rsidRPr="00220325" w:rsidRDefault="00473387" w:rsidP="00220325">
      <w:pPr>
        <w:pStyle w:val="Corpodetexto"/>
        <w:tabs>
          <w:tab w:val="left" w:pos="360"/>
        </w:tabs>
        <w:ind w:left="540" w:hanging="540"/>
        <w:rPr>
          <w:sz w:val="22"/>
          <w:szCs w:val="22"/>
        </w:rPr>
      </w:pPr>
    </w:p>
    <w:p w:rsidR="00473387" w:rsidRPr="00220325" w:rsidRDefault="00473387" w:rsidP="00220325">
      <w:pPr>
        <w:pStyle w:val="Corpodetexto"/>
        <w:tabs>
          <w:tab w:val="left" w:pos="360"/>
        </w:tabs>
        <w:rPr>
          <w:sz w:val="22"/>
          <w:szCs w:val="22"/>
        </w:rPr>
      </w:pPr>
      <w:r w:rsidRPr="00220325">
        <w:rPr>
          <w:b/>
          <w:sz w:val="22"/>
          <w:szCs w:val="22"/>
        </w:rPr>
        <w:t>7.2</w:t>
      </w:r>
      <w:r w:rsidRPr="00220325">
        <w:rPr>
          <w:sz w:val="22"/>
          <w:szCs w:val="22"/>
        </w:rPr>
        <w:t>.  A CONTRATADA deverá determinar que todos os seus profissionais realizam o Programa de Integração do HSPM antes do início das atividades na Instituição, bem como participem de outras capacitações pertinentes ao serviço e realizadas pelo HSPM;</w:t>
      </w:r>
    </w:p>
    <w:p w:rsidR="00473387" w:rsidRPr="00220325" w:rsidRDefault="00473387" w:rsidP="00220325">
      <w:pPr>
        <w:pStyle w:val="Corpodetexto"/>
        <w:tabs>
          <w:tab w:val="left" w:pos="360"/>
        </w:tabs>
        <w:ind w:left="540" w:hanging="540"/>
        <w:rPr>
          <w:sz w:val="22"/>
          <w:szCs w:val="22"/>
        </w:rPr>
      </w:pPr>
    </w:p>
    <w:p w:rsidR="00473387" w:rsidRPr="00220325" w:rsidRDefault="00473387" w:rsidP="00220325">
      <w:pPr>
        <w:tabs>
          <w:tab w:val="left" w:pos="360"/>
        </w:tabs>
        <w:autoSpaceDE w:val="0"/>
        <w:autoSpaceDN w:val="0"/>
        <w:adjustRightInd w:val="0"/>
        <w:jc w:val="both"/>
        <w:rPr>
          <w:sz w:val="22"/>
          <w:szCs w:val="22"/>
        </w:rPr>
      </w:pPr>
      <w:r w:rsidRPr="00220325">
        <w:rPr>
          <w:b/>
          <w:sz w:val="22"/>
          <w:szCs w:val="22"/>
        </w:rPr>
        <w:t>7.3</w:t>
      </w:r>
      <w:r w:rsidRPr="00220325">
        <w:rPr>
          <w:sz w:val="22"/>
          <w:szCs w:val="22"/>
        </w:rPr>
        <w:t>. A CONTRATADA deverá oferecer capacitação previa e sistemática aos profissionais e disponibilizar ao HSPM, periodicamente, informações sobre as capacitações realizadas, através de cópia da lista de presença e conteúdo programático;</w:t>
      </w:r>
    </w:p>
    <w:p w:rsidR="00473387" w:rsidRPr="00220325" w:rsidRDefault="00473387" w:rsidP="00220325">
      <w:pPr>
        <w:tabs>
          <w:tab w:val="left" w:pos="360"/>
        </w:tabs>
        <w:autoSpaceDE w:val="0"/>
        <w:autoSpaceDN w:val="0"/>
        <w:adjustRightInd w:val="0"/>
        <w:ind w:left="540" w:hanging="540"/>
        <w:jc w:val="both"/>
        <w:rPr>
          <w:sz w:val="22"/>
          <w:szCs w:val="22"/>
        </w:rPr>
      </w:pPr>
    </w:p>
    <w:p w:rsidR="00473387" w:rsidRPr="00220325" w:rsidRDefault="00473387" w:rsidP="00220325">
      <w:pPr>
        <w:tabs>
          <w:tab w:val="left" w:pos="360"/>
        </w:tabs>
        <w:autoSpaceDE w:val="0"/>
        <w:autoSpaceDN w:val="0"/>
        <w:adjustRightInd w:val="0"/>
        <w:jc w:val="both"/>
        <w:rPr>
          <w:sz w:val="22"/>
          <w:szCs w:val="22"/>
        </w:rPr>
      </w:pPr>
      <w:r w:rsidRPr="00220325">
        <w:rPr>
          <w:b/>
          <w:sz w:val="22"/>
          <w:szCs w:val="22"/>
        </w:rPr>
        <w:t>7.4</w:t>
      </w:r>
      <w:r w:rsidRPr="00220325">
        <w:rPr>
          <w:sz w:val="22"/>
          <w:szCs w:val="22"/>
        </w:rPr>
        <w:t>. Todos os gastos decorrentes do treinamento deverão ser de responsabilidade da CONTRATADA;</w:t>
      </w:r>
    </w:p>
    <w:p w:rsidR="00473387" w:rsidRPr="00220325" w:rsidRDefault="00473387" w:rsidP="00220325">
      <w:pPr>
        <w:autoSpaceDE w:val="0"/>
        <w:autoSpaceDN w:val="0"/>
        <w:adjustRightInd w:val="0"/>
        <w:jc w:val="both"/>
        <w:rPr>
          <w:sz w:val="22"/>
          <w:szCs w:val="22"/>
        </w:rPr>
      </w:pPr>
    </w:p>
    <w:p w:rsidR="00473387" w:rsidRPr="00220325" w:rsidRDefault="00473387" w:rsidP="00220325">
      <w:pPr>
        <w:autoSpaceDE w:val="0"/>
        <w:autoSpaceDN w:val="0"/>
        <w:adjustRightInd w:val="0"/>
        <w:jc w:val="both"/>
        <w:rPr>
          <w:sz w:val="22"/>
          <w:szCs w:val="22"/>
        </w:rPr>
      </w:pPr>
      <w:r w:rsidRPr="00220325">
        <w:rPr>
          <w:b/>
          <w:bCs/>
          <w:sz w:val="22"/>
          <w:szCs w:val="22"/>
        </w:rPr>
        <w:lastRenderedPageBreak/>
        <w:t>8. CONDIÇÕES DE RECEBIMENTO DO OBJETO:</w:t>
      </w:r>
      <w:r w:rsidRPr="00220325">
        <w:rPr>
          <w:bCs/>
          <w:sz w:val="22"/>
          <w:szCs w:val="22"/>
        </w:rPr>
        <w:t xml:space="preserve"> </w:t>
      </w:r>
      <w:r w:rsidRPr="00220325">
        <w:rPr>
          <w:sz w:val="22"/>
          <w:szCs w:val="22"/>
        </w:rPr>
        <w:t>Os serviços objeto deste Contrato serão recebidos pelo HSPM consoante o disposto no artigo 73 da Lei Federal nº 8.666/93 e demais normas pertinentes.</w:t>
      </w:r>
    </w:p>
    <w:p w:rsidR="00473387" w:rsidRPr="00220325" w:rsidRDefault="00473387" w:rsidP="00220325">
      <w:pPr>
        <w:jc w:val="both"/>
        <w:rPr>
          <w:sz w:val="22"/>
          <w:szCs w:val="22"/>
        </w:rPr>
      </w:pPr>
    </w:p>
    <w:p w:rsidR="00473387" w:rsidRPr="00B02AC4" w:rsidRDefault="00473387" w:rsidP="00220325">
      <w:pPr>
        <w:pStyle w:val="WW-Corpodetexto2"/>
        <w:ind w:left="143" w:right="567" w:hanging="143"/>
        <w:rPr>
          <w:b/>
          <w:color w:val="000000"/>
          <w:sz w:val="22"/>
          <w:szCs w:val="22"/>
        </w:rPr>
      </w:pPr>
      <w:r w:rsidRPr="00B02AC4">
        <w:rPr>
          <w:b/>
          <w:color w:val="000000"/>
          <w:sz w:val="22"/>
          <w:szCs w:val="22"/>
        </w:rPr>
        <w:t xml:space="preserve">CLÁUSULA III – DO PRAZO DE VIGÊNCIA, REAJUSTE </w:t>
      </w:r>
    </w:p>
    <w:p w:rsidR="00473387" w:rsidRPr="00B02AC4" w:rsidRDefault="00473387" w:rsidP="00220325">
      <w:pPr>
        <w:pStyle w:val="WW-Corpodetexto2"/>
        <w:ind w:left="143" w:right="567" w:firstLine="37"/>
        <w:rPr>
          <w:bCs/>
          <w:i/>
          <w:iCs/>
          <w:color w:val="000000"/>
          <w:sz w:val="22"/>
          <w:szCs w:val="22"/>
        </w:rPr>
      </w:pPr>
    </w:p>
    <w:p w:rsidR="00473387" w:rsidRPr="00B02AC4" w:rsidRDefault="00473387" w:rsidP="00220325">
      <w:pPr>
        <w:tabs>
          <w:tab w:val="left" w:pos="1720"/>
        </w:tabs>
        <w:jc w:val="both"/>
        <w:rPr>
          <w:sz w:val="22"/>
          <w:szCs w:val="22"/>
        </w:rPr>
      </w:pPr>
      <w:r w:rsidRPr="00B02AC4">
        <w:rPr>
          <w:b/>
          <w:sz w:val="22"/>
          <w:szCs w:val="22"/>
        </w:rPr>
        <w:t>1</w:t>
      </w:r>
      <w:r w:rsidRPr="00B02AC4">
        <w:rPr>
          <w:sz w:val="22"/>
          <w:szCs w:val="22"/>
        </w:rPr>
        <w:t xml:space="preserve"> - </w:t>
      </w:r>
      <w:r w:rsidR="00B02AC4" w:rsidRPr="00B02AC4">
        <w:rPr>
          <w:sz w:val="22"/>
          <w:szCs w:val="22"/>
        </w:rPr>
        <w:t>O prazo de vigência deste contrato, a partir da data de sua assinatura,</w:t>
      </w:r>
      <w:r w:rsidR="00B02AC4" w:rsidRPr="00B02AC4">
        <w:rPr>
          <w:b/>
          <w:bCs/>
          <w:sz w:val="22"/>
          <w:szCs w:val="22"/>
        </w:rPr>
        <w:t xml:space="preserve"> será de 12 (doze) meses</w:t>
      </w:r>
      <w:r w:rsidR="00B02AC4" w:rsidRPr="00B02AC4">
        <w:rPr>
          <w:sz w:val="22"/>
          <w:szCs w:val="22"/>
        </w:rPr>
        <w:t>, podendo ser prorrogado pelo período de, no mínimo, 03 (três) meses e no máximo 12 (doze) meses, até o limite de 60 (sessenta) meses. Caso a Contratada não tenha interesse na prorrogação, deverá manifestar-se por escrito no prazo máximo de até 90 (noventa) dias antes do término da vigência contratual</w:t>
      </w:r>
      <w:r w:rsidRPr="00B02AC4">
        <w:rPr>
          <w:sz w:val="22"/>
          <w:szCs w:val="22"/>
        </w:rPr>
        <w:t>.</w:t>
      </w:r>
    </w:p>
    <w:p w:rsidR="00473387" w:rsidRPr="00B02AC4" w:rsidRDefault="00473387" w:rsidP="00220325">
      <w:pPr>
        <w:pStyle w:val="Corpodetexto"/>
        <w:rPr>
          <w:sz w:val="22"/>
          <w:szCs w:val="22"/>
        </w:rPr>
      </w:pPr>
      <w:r w:rsidRPr="00B02AC4">
        <w:rPr>
          <w:sz w:val="22"/>
          <w:szCs w:val="22"/>
        </w:rPr>
        <w:tab/>
      </w:r>
    </w:p>
    <w:p w:rsidR="00473387" w:rsidRPr="00220325" w:rsidRDefault="00473387" w:rsidP="00220325">
      <w:pPr>
        <w:tabs>
          <w:tab w:val="left" w:pos="0"/>
        </w:tabs>
        <w:jc w:val="both"/>
        <w:rPr>
          <w:color w:val="000000"/>
          <w:sz w:val="22"/>
          <w:szCs w:val="22"/>
        </w:rPr>
      </w:pPr>
      <w:r w:rsidRPr="00B02AC4">
        <w:rPr>
          <w:b/>
          <w:sz w:val="22"/>
          <w:szCs w:val="22"/>
        </w:rPr>
        <w:t>2</w:t>
      </w:r>
      <w:r w:rsidRPr="00B02AC4">
        <w:rPr>
          <w:sz w:val="22"/>
          <w:szCs w:val="22"/>
        </w:rPr>
        <w:t xml:space="preserve"> – F</w:t>
      </w:r>
      <w:r w:rsidRPr="00B02AC4">
        <w:rPr>
          <w:color w:val="000000"/>
          <w:sz w:val="22"/>
          <w:szCs w:val="22"/>
        </w:rPr>
        <w:t>ica ajustado que, para as futuras prorrogações que porventura ocorrerem, serão aplicadas as</w:t>
      </w:r>
      <w:r w:rsidRPr="00220325">
        <w:rPr>
          <w:color w:val="000000"/>
          <w:sz w:val="22"/>
          <w:szCs w:val="22"/>
        </w:rPr>
        <w:t xml:space="preserve"> regras estabelecidas Artigo 7º,§ 1º do Decreto Municipal 57.580, de 19/01/2017,  adotando-se, desde já, como índice de reajuste, o equivalente ao centro da meta de inflação fixada pelo Conselho Monetário Nacional – CMN, válida no momento da aplicação do reajuste. Na hipótese da variação do Índice nacional de Preços ao Consumidor Amplo – IPCA ultrapassar, nos 12 (doze) meses anteriores à data base do contrato, o centro da meta, em quatro vezes o intervalo de tolerância estabelecido pelo CMN, o reajuste será correspondente ao próprio IPCA, verificado no período em questão</w:t>
      </w:r>
    </w:p>
    <w:p w:rsidR="00473387" w:rsidRPr="00220325" w:rsidRDefault="00473387" w:rsidP="00220325">
      <w:pPr>
        <w:tabs>
          <w:tab w:val="left" w:pos="0"/>
        </w:tabs>
        <w:jc w:val="both"/>
        <w:rPr>
          <w:sz w:val="22"/>
          <w:szCs w:val="22"/>
        </w:rPr>
      </w:pPr>
    </w:p>
    <w:p w:rsidR="00473387" w:rsidRPr="00220325" w:rsidRDefault="00473387" w:rsidP="00220325">
      <w:pPr>
        <w:pStyle w:val="WW-Corpodetexto2"/>
        <w:rPr>
          <w:sz w:val="22"/>
          <w:szCs w:val="22"/>
        </w:rPr>
      </w:pPr>
      <w:r w:rsidRPr="00220325">
        <w:rPr>
          <w:b/>
          <w:sz w:val="22"/>
          <w:szCs w:val="22"/>
        </w:rPr>
        <w:t>3</w:t>
      </w:r>
      <w:r w:rsidRPr="00220325">
        <w:rPr>
          <w:sz w:val="22"/>
          <w:szCs w:val="22"/>
        </w:rPr>
        <w:t>- Se necessário e devidamente justificado pela área técnica (Unidade Requisitante), poderá ser admitido o acréscimo ou a redução observando-se o limite legal.</w:t>
      </w:r>
    </w:p>
    <w:p w:rsidR="00473387" w:rsidRPr="00220325" w:rsidRDefault="00473387" w:rsidP="00220325">
      <w:pPr>
        <w:pStyle w:val="WW-Corpodetexto2"/>
        <w:rPr>
          <w:sz w:val="22"/>
          <w:szCs w:val="22"/>
        </w:rPr>
      </w:pPr>
    </w:p>
    <w:p w:rsidR="00473387" w:rsidRPr="00220325" w:rsidRDefault="00473387" w:rsidP="00220325">
      <w:pPr>
        <w:pStyle w:val="Corpodetexto21"/>
        <w:ind w:left="143" w:right="567" w:hanging="143"/>
        <w:rPr>
          <w:rFonts w:ascii="Times New Roman" w:hAnsi="Times New Roman"/>
          <w:b/>
          <w:bCs/>
          <w:color w:val="000000"/>
          <w:sz w:val="22"/>
          <w:szCs w:val="22"/>
        </w:rPr>
      </w:pPr>
      <w:r w:rsidRPr="00220325">
        <w:rPr>
          <w:rFonts w:ascii="Times New Roman" w:hAnsi="Times New Roman"/>
          <w:b/>
          <w:bCs/>
          <w:color w:val="000000"/>
          <w:sz w:val="22"/>
          <w:szCs w:val="22"/>
        </w:rPr>
        <w:t xml:space="preserve">CLÁUSULA IV – DAS OBRIGAÇÕES DA CONTRATADA </w:t>
      </w:r>
    </w:p>
    <w:p w:rsidR="00473387" w:rsidRPr="00220325" w:rsidRDefault="00473387" w:rsidP="00220325">
      <w:pPr>
        <w:pStyle w:val="Corpodetexto21"/>
        <w:rPr>
          <w:rFonts w:ascii="Times New Roman" w:hAnsi="Times New Roman"/>
          <w:color w:val="000000"/>
          <w:sz w:val="22"/>
          <w:szCs w:val="22"/>
        </w:rPr>
      </w:pPr>
    </w:p>
    <w:p w:rsidR="00473387" w:rsidRPr="00220325" w:rsidRDefault="00473387" w:rsidP="00220325">
      <w:pPr>
        <w:jc w:val="both"/>
        <w:rPr>
          <w:sz w:val="22"/>
          <w:szCs w:val="22"/>
        </w:rPr>
      </w:pPr>
      <w:smartTag w:uri="urn:schemas-microsoft-com:office:smarttags" w:element="metricconverter">
        <w:smartTagPr>
          <w:attr w:name="ProductID" w:val="4.1 A"/>
        </w:smartTagPr>
        <w:r w:rsidRPr="00220325">
          <w:rPr>
            <w:sz w:val="22"/>
            <w:szCs w:val="22"/>
          </w:rPr>
          <w:t>4.1 A</w:t>
        </w:r>
      </w:smartTag>
      <w:r w:rsidRPr="00220325">
        <w:rPr>
          <w:sz w:val="22"/>
          <w:szCs w:val="22"/>
        </w:rPr>
        <w:t xml:space="preserve"> CONTRADA deverá iniciar a execução dos serviços em até 05 (cinco) dias corridos após o recebimento da Autorização para Início dos Serviços. </w:t>
      </w:r>
    </w:p>
    <w:p w:rsidR="00473387" w:rsidRPr="00220325" w:rsidRDefault="00473387" w:rsidP="00220325">
      <w:pPr>
        <w:jc w:val="both"/>
        <w:rPr>
          <w:sz w:val="22"/>
          <w:szCs w:val="22"/>
        </w:rPr>
      </w:pPr>
      <w:r w:rsidRPr="00220325">
        <w:rPr>
          <w:sz w:val="22"/>
          <w:szCs w:val="22"/>
        </w:rPr>
        <w:t>4.2 Responsabilizar-se integralmente pelos serviços contratados, nos termos da legislação vigente.</w:t>
      </w:r>
    </w:p>
    <w:p w:rsidR="00473387" w:rsidRPr="00220325" w:rsidRDefault="00473387" w:rsidP="00220325">
      <w:pPr>
        <w:jc w:val="both"/>
        <w:rPr>
          <w:sz w:val="22"/>
          <w:szCs w:val="22"/>
        </w:rPr>
      </w:pPr>
      <w:r w:rsidRPr="00220325">
        <w:rPr>
          <w:sz w:val="22"/>
          <w:szCs w:val="22"/>
        </w:rPr>
        <w:t>4.3 Possuir capacidade técnica operativa e profissional -equipe técnica para o processamento das roupas hospitalares, de modo a manter o abastecimento adequado e as condições necessárias para desinfecção, higienização, acondicionamento de toda a roupa processada de maneira a garantir a qualidade dos serviços prestados, bem como a retirada e entrega da roupa por meio de veículos adequados.</w:t>
      </w:r>
    </w:p>
    <w:p w:rsidR="00473387" w:rsidRPr="00220325" w:rsidRDefault="00473387" w:rsidP="00220325">
      <w:pPr>
        <w:jc w:val="both"/>
        <w:rPr>
          <w:sz w:val="22"/>
          <w:szCs w:val="22"/>
        </w:rPr>
      </w:pPr>
      <w:r w:rsidRPr="00220325">
        <w:rPr>
          <w:sz w:val="22"/>
          <w:szCs w:val="22"/>
        </w:rPr>
        <w:t>4.4 Deverá ser responsabilidade exclusiva da CONTRATADA fornecer toda mão de obra capacitada e necessária, as instalações, máquinas e equipamentos, os produtos químicos e insumos para execução dos serviços ora contratados.</w:t>
      </w:r>
    </w:p>
    <w:p w:rsidR="00473387" w:rsidRPr="00220325" w:rsidRDefault="00473387" w:rsidP="00220325">
      <w:pPr>
        <w:jc w:val="both"/>
        <w:rPr>
          <w:sz w:val="22"/>
          <w:szCs w:val="22"/>
        </w:rPr>
      </w:pPr>
      <w:smartTag w:uri="urn:schemas-microsoft-com:office:smarttags" w:element="metricconverter">
        <w:smartTagPr>
          <w:attr w:name="ProductID" w:val="4.5 A"/>
        </w:smartTagPr>
        <w:r w:rsidRPr="00220325">
          <w:rPr>
            <w:sz w:val="22"/>
            <w:szCs w:val="22"/>
          </w:rPr>
          <w:t>4.5 A</w:t>
        </w:r>
      </w:smartTag>
      <w:r w:rsidRPr="00220325">
        <w:rPr>
          <w:sz w:val="22"/>
          <w:szCs w:val="22"/>
        </w:rPr>
        <w:t xml:space="preserve"> CONTRATADA deverá manter no HSPM profissionais treinados e habilitados para o recebimento, distribuição de roupa limpa e coleta de roupas sujas nos setores.</w:t>
      </w:r>
    </w:p>
    <w:p w:rsidR="00473387" w:rsidRPr="00220325" w:rsidRDefault="00473387" w:rsidP="00220325">
      <w:pPr>
        <w:jc w:val="both"/>
        <w:rPr>
          <w:sz w:val="22"/>
          <w:szCs w:val="22"/>
        </w:rPr>
      </w:pPr>
      <w:r w:rsidRPr="00220325">
        <w:rPr>
          <w:sz w:val="22"/>
          <w:szCs w:val="22"/>
        </w:rPr>
        <w:t>4.6 Manter seu pessoal uniformizado, identificando-os mediante crachás com fotografia recente e provendo-os dos Equipamentos de Proteção Individual - EPI's.</w:t>
      </w:r>
    </w:p>
    <w:p w:rsidR="00473387" w:rsidRPr="00220325" w:rsidRDefault="00473387" w:rsidP="00220325">
      <w:pPr>
        <w:jc w:val="both"/>
        <w:rPr>
          <w:sz w:val="22"/>
          <w:szCs w:val="22"/>
        </w:rPr>
      </w:pPr>
      <w:r w:rsidRPr="00220325">
        <w:rPr>
          <w:sz w:val="22"/>
          <w:szCs w:val="22"/>
        </w:rPr>
        <w:t>4.7 Prestar os serviços dentro dos parâmetros e rotinas estabelecidos, fornecendo todos os produtos químicos, materiais, e equipamentos em quantidade, qualidade e tecnologia adequadas, com a observância às normas e legislação pertinentes.</w:t>
      </w:r>
    </w:p>
    <w:p w:rsidR="00473387" w:rsidRPr="00220325" w:rsidRDefault="00473387" w:rsidP="00220325">
      <w:pPr>
        <w:jc w:val="both"/>
        <w:rPr>
          <w:sz w:val="22"/>
          <w:szCs w:val="22"/>
        </w:rPr>
      </w:pPr>
      <w:r w:rsidRPr="00220325">
        <w:rPr>
          <w:sz w:val="22"/>
          <w:szCs w:val="22"/>
        </w:rPr>
        <w:t>4.8 Identificar os equipamentos, ferramental e utensílios de sua propriedade, tais como: balança, carrinhos e outros, de forma a não serem confundidos com similares de propriedade do CONTRATANTE.</w:t>
      </w:r>
    </w:p>
    <w:p w:rsidR="00473387" w:rsidRPr="00220325" w:rsidRDefault="00473387" w:rsidP="00220325">
      <w:pPr>
        <w:jc w:val="both"/>
        <w:rPr>
          <w:sz w:val="22"/>
          <w:szCs w:val="22"/>
        </w:rPr>
      </w:pPr>
      <w:smartTag w:uri="urn:schemas-microsoft-com:office:smarttags" w:element="metricconverter">
        <w:smartTagPr>
          <w:attr w:name="ProductID" w:val="4.9 A"/>
        </w:smartTagPr>
        <w:r w:rsidRPr="00220325">
          <w:rPr>
            <w:sz w:val="22"/>
            <w:szCs w:val="22"/>
          </w:rPr>
          <w:t>4.9 A</w:t>
        </w:r>
      </w:smartTag>
      <w:r w:rsidRPr="00220325">
        <w:rPr>
          <w:sz w:val="22"/>
          <w:szCs w:val="22"/>
        </w:rPr>
        <w:t xml:space="preserve"> CONTRATADA deverá assumir todas as responsabilidades e tomar as medidas necessárias ao atendimento dos seus empregados acidentados ou com mal súbito.</w:t>
      </w:r>
    </w:p>
    <w:p w:rsidR="00473387" w:rsidRPr="00220325" w:rsidRDefault="00473387" w:rsidP="00220325">
      <w:pPr>
        <w:jc w:val="both"/>
        <w:rPr>
          <w:sz w:val="22"/>
          <w:szCs w:val="22"/>
        </w:rPr>
      </w:pPr>
      <w:r w:rsidRPr="00220325">
        <w:rPr>
          <w:sz w:val="22"/>
          <w:szCs w:val="22"/>
        </w:rPr>
        <w:lastRenderedPageBreak/>
        <w:t>4.10 Cumprir os postulados legais vigentes de âmbito federal, estadual ou municipal e as normas internas de segurança e medicina do trabalho.</w:t>
      </w:r>
    </w:p>
    <w:p w:rsidR="00473387" w:rsidRPr="00220325" w:rsidRDefault="00473387" w:rsidP="00220325">
      <w:pPr>
        <w:jc w:val="both"/>
        <w:rPr>
          <w:sz w:val="22"/>
          <w:szCs w:val="22"/>
        </w:rPr>
      </w:pPr>
      <w:r w:rsidRPr="00220325">
        <w:rPr>
          <w:sz w:val="22"/>
          <w:szCs w:val="22"/>
        </w:rPr>
        <w:t>4.11 Fazer seguro de seus trabalhadores contra riscos de acidentes de trabalho, responsabilizando-se, também, pelos encargos trabalhistas, previdenciários, fiscais e comerciais, resultantes da execução do contrato, conforme exigência legal.</w:t>
      </w:r>
    </w:p>
    <w:p w:rsidR="00473387" w:rsidRPr="00220325" w:rsidRDefault="00473387" w:rsidP="00220325">
      <w:pPr>
        <w:jc w:val="both"/>
        <w:rPr>
          <w:sz w:val="22"/>
          <w:szCs w:val="22"/>
        </w:rPr>
      </w:pPr>
      <w:r w:rsidRPr="00220325">
        <w:rPr>
          <w:sz w:val="22"/>
          <w:szCs w:val="22"/>
        </w:rPr>
        <w:t>4.12 Observar conduta adequada na utilização dos produtos químicos, materiais e equipamentos, objetivando correta higienização dos utensílios e das instalações objeto da prestação dos serviços.</w:t>
      </w:r>
    </w:p>
    <w:p w:rsidR="00473387" w:rsidRPr="00220325" w:rsidRDefault="00473387" w:rsidP="00220325">
      <w:pPr>
        <w:jc w:val="both"/>
        <w:rPr>
          <w:sz w:val="22"/>
          <w:szCs w:val="22"/>
        </w:rPr>
      </w:pPr>
      <w:r w:rsidRPr="00220325">
        <w:rPr>
          <w:sz w:val="22"/>
          <w:szCs w:val="22"/>
        </w:rPr>
        <w:t>4.13 Adquirir todo o material de consumo que utilizará na execução dos serviços relativos aos serviços contratados.</w:t>
      </w:r>
    </w:p>
    <w:p w:rsidR="00473387" w:rsidRPr="00220325" w:rsidRDefault="00473387" w:rsidP="00220325">
      <w:pPr>
        <w:jc w:val="both"/>
        <w:rPr>
          <w:sz w:val="22"/>
          <w:szCs w:val="22"/>
        </w:rPr>
      </w:pPr>
      <w:r w:rsidRPr="00220325">
        <w:rPr>
          <w:sz w:val="22"/>
          <w:szCs w:val="22"/>
        </w:rPr>
        <w:t>4.14 Implantar, de forma adequada, a planificação, execução e supervisão permanente dos serviços, de maneira estruturada, mantendo constante suporte para dar atendimento a eventuais necessidades para o suprimento de roupas limpas.</w:t>
      </w:r>
    </w:p>
    <w:p w:rsidR="00473387" w:rsidRPr="00220325" w:rsidRDefault="00473387" w:rsidP="00220325">
      <w:pPr>
        <w:jc w:val="both"/>
        <w:rPr>
          <w:sz w:val="22"/>
          <w:szCs w:val="22"/>
        </w:rPr>
      </w:pPr>
      <w:r w:rsidRPr="00220325">
        <w:rPr>
          <w:sz w:val="22"/>
          <w:szCs w:val="22"/>
        </w:rPr>
        <w:t>4.15 Nomear encarregados responsáveis pelos serviços, com a missão de garantir o bom andamento dos trabalhos. Estes encarregados terão a obrigação de se reportarem, quando houver necessidade, ao preposto dos serviços do CONTRATANTE e tomar as providências pertinentes.</w:t>
      </w:r>
    </w:p>
    <w:p w:rsidR="00473387" w:rsidRPr="00220325" w:rsidRDefault="00473387" w:rsidP="00220325">
      <w:pPr>
        <w:jc w:val="both"/>
        <w:rPr>
          <w:sz w:val="22"/>
          <w:szCs w:val="22"/>
        </w:rPr>
      </w:pPr>
      <w:r w:rsidRPr="00220325">
        <w:rPr>
          <w:sz w:val="22"/>
          <w:szCs w:val="22"/>
        </w:rPr>
        <w:t>4.16 Submeter-se à fiscalização permanente dos executores do contrato, designados pelo CONTRATANTE.</w:t>
      </w:r>
    </w:p>
    <w:p w:rsidR="00473387" w:rsidRPr="00220325" w:rsidRDefault="00473387" w:rsidP="00220325">
      <w:pPr>
        <w:jc w:val="both"/>
        <w:rPr>
          <w:sz w:val="22"/>
          <w:szCs w:val="22"/>
        </w:rPr>
      </w:pPr>
      <w:r w:rsidRPr="00220325">
        <w:rPr>
          <w:sz w:val="22"/>
          <w:szCs w:val="22"/>
        </w:rPr>
        <w:t>4.17 Reparar, corrigir, remover, refazer ou substituir às suas expensas, no total ou em parte, os serviços prestados em que se verificarem vícios, defeitos ou incorreções resultantes da sua execução.</w:t>
      </w:r>
    </w:p>
    <w:p w:rsidR="00473387" w:rsidRPr="00220325" w:rsidRDefault="00473387" w:rsidP="00220325">
      <w:pPr>
        <w:jc w:val="both"/>
        <w:rPr>
          <w:sz w:val="22"/>
          <w:szCs w:val="22"/>
        </w:rPr>
      </w:pPr>
      <w:r w:rsidRPr="00220325">
        <w:rPr>
          <w:sz w:val="22"/>
          <w:szCs w:val="22"/>
        </w:rPr>
        <w:t>4.18 Manter durante a execução do Contrato, em compatibilidade com as obrigações por ela assumidas, todas as condições de habilitação e qualificação exigidas na licitação.</w:t>
      </w:r>
    </w:p>
    <w:p w:rsidR="00473387" w:rsidRPr="00220325" w:rsidRDefault="00473387" w:rsidP="00220325">
      <w:pPr>
        <w:jc w:val="both"/>
        <w:rPr>
          <w:sz w:val="22"/>
          <w:szCs w:val="22"/>
        </w:rPr>
      </w:pPr>
      <w:r w:rsidRPr="00220325">
        <w:rPr>
          <w:sz w:val="22"/>
          <w:szCs w:val="22"/>
        </w:rPr>
        <w:t>4.19 Manter em rigorosa pontualidade o pagamento de seus empregados e demais encargos decorrentes do contrato de trabalho, inclusive quanto às anotações das respectivas Carteiras de Trabalho e Previdência Social.</w:t>
      </w:r>
    </w:p>
    <w:p w:rsidR="00473387" w:rsidRPr="00220325" w:rsidRDefault="00473387" w:rsidP="00220325">
      <w:pPr>
        <w:jc w:val="both"/>
        <w:rPr>
          <w:sz w:val="22"/>
          <w:szCs w:val="22"/>
        </w:rPr>
      </w:pPr>
      <w:r w:rsidRPr="00220325">
        <w:rPr>
          <w:sz w:val="22"/>
          <w:szCs w:val="22"/>
        </w:rPr>
        <w:t>4.20 Cumprir a Legislação vigente para controle de infecções hospitalares, visando assegurar a qualidade dos serviços prestados.</w:t>
      </w:r>
    </w:p>
    <w:p w:rsidR="00473387" w:rsidRPr="00220325" w:rsidRDefault="00473387" w:rsidP="00220325">
      <w:pPr>
        <w:jc w:val="both"/>
        <w:rPr>
          <w:sz w:val="22"/>
          <w:szCs w:val="22"/>
        </w:rPr>
      </w:pPr>
      <w:r w:rsidRPr="00220325">
        <w:rPr>
          <w:sz w:val="22"/>
          <w:szCs w:val="22"/>
        </w:rPr>
        <w:t>4.21 Por descumprimento total ou parcial da obrigação contratada e assumida serão aplicadas à CONTRATADA, as penalidades previstas no ato convocatório e na legislação pertinente.</w:t>
      </w:r>
    </w:p>
    <w:p w:rsidR="00473387" w:rsidRPr="00220325" w:rsidRDefault="00473387" w:rsidP="00220325">
      <w:pPr>
        <w:jc w:val="both"/>
        <w:rPr>
          <w:sz w:val="22"/>
          <w:szCs w:val="22"/>
        </w:rPr>
      </w:pPr>
      <w:r w:rsidRPr="00220325">
        <w:rPr>
          <w:sz w:val="22"/>
          <w:szCs w:val="22"/>
        </w:rPr>
        <w:t>4.22 Os casos omissos serão analisados pelos representantes legais das partes, sem que haja prejuízo para nenhuma destas, tendo por base o que dispõe a legislação vigente e aplicável à espécie.</w:t>
      </w:r>
    </w:p>
    <w:p w:rsidR="00473387" w:rsidRPr="00220325" w:rsidRDefault="00473387" w:rsidP="00220325">
      <w:pPr>
        <w:pStyle w:val="Default"/>
        <w:ind w:left="851" w:hanging="851"/>
        <w:jc w:val="both"/>
        <w:rPr>
          <w:rFonts w:ascii="Times New Roman" w:hAnsi="Times New Roman"/>
          <w:bCs/>
          <w:color w:val="auto"/>
          <w:sz w:val="22"/>
          <w:szCs w:val="22"/>
        </w:rPr>
      </w:pPr>
      <w:r w:rsidRPr="00220325">
        <w:rPr>
          <w:rFonts w:ascii="Times New Roman" w:hAnsi="Times New Roman"/>
          <w:sz w:val="22"/>
          <w:szCs w:val="22"/>
        </w:rPr>
        <w:t xml:space="preserve">4.23 </w:t>
      </w:r>
      <w:r w:rsidRPr="00220325">
        <w:rPr>
          <w:rFonts w:ascii="Times New Roman" w:hAnsi="Times New Roman"/>
          <w:bCs/>
          <w:color w:val="auto"/>
          <w:sz w:val="22"/>
          <w:szCs w:val="22"/>
        </w:rPr>
        <w:t>Quando da assinatura do contrato, a CONTRATADA deverá preencher os seguintes requesitos:</w:t>
      </w:r>
    </w:p>
    <w:p w:rsidR="00473387" w:rsidRPr="00220325" w:rsidRDefault="00473387" w:rsidP="00220325">
      <w:pPr>
        <w:pStyle w:val="Default"/>
        <w:ind w:left="851" w:hanging="851"/>
        <w:jc w:val="both"/>
        <w:rPr>
          <w:rFonts w:ascii="Times New Roman" w:hAnsi="Times New Roman"/>
          <w:sz w:val="22"/>
          <w:szCs w:val="22"/>
        </w:rPr>
      </w:pPr>
      <w:r w:rsidRPr="00220325">
        <w:rPr>
          <w:rFonts w:ascii="Times New Roman" w:hAnsi="Times New Roman"/>
          <w:sz w:val="22"/>
          <w:szCs w:val="22"/>
        </w:rPr>
        <w:t xml:space="preserve">a) A responsabilidade técnica dos serviços caberá (ao)...........................................................,  Conselho profissional nº ............... Região.............. </w:t>
      </w:r>
    </w:p>
    <w:p w:rsidR="00473387" w:rsidRPr="00220325" w:rsidRDefault="00473387" w:rsidP="00220325">
      <w:pPr>
        <w:autoSpaceDE w:val="0"/>
        <w:autoSpaceDN w:val="0"/>
        <w:adjustRightInd w:val="0"/>
        <w:ind w:left="851"/>
        <w:jc w:val="both"/>
        <w:rPr>
          <w:sz w:val="22"/>
          <w:szCs w:val="22"/>
        </w:rPr>
      </w:pPr>
      <w:r w:rsidRPr="00220325">
        <w:rPr>
          <w:sz w:val="22"/>
          <w:szCs w:val="22"/>
        </w:rPr>
        <w:t xml:space="preserve">b) Eventual alteração do titular Responsável Técnico deverá ser comunicada de imediato ao Contratante, acompanhada de justificativa da necessidade da substituição, da nova nomeação, do </w:t>
      </w:r>
      <w:r w:rsidRPr="00220325">
        <w:rPr>
          <w:iCs/>
          <w:sz w:val="22"/>
          <w:szCs w:val="22"/>
        </w:rPr>
        <w:t xml:space="preserve">curriculum vitae </w:t>
      </w:r>
      <w:r w:rsidRPr="00220325">
        <w:rPr>
          <w:sz w:val="22"/>
          <w:szCs w:val="22"/>
        </w:rPr>
        <w:t>do profissional indicado para a função de responsável técnico, juntada a respectiva documentação do Conselho Profissional Competente.</w:t>
      </w:r>
    </w:p>
    <w:p w:rsidR="00473387" w:rsidRPr="00220325" w:rsidRDefault="00473387" w:rsidP="00220325">
      <w:pPr>
        <w:jc w:val="both"/>
        <w:rPr>
          <w:sz w:val="22"/>
          <w:szCs w:val="22"/>
        </w:rPr>
      </w:pPr>
      <w:r w:rsidRPr="00220325">
        <w:rPr>
          <w:sz w:val="22"/>
          <w:szCs w:val="22"/>
        </w:rPr>
        <w:t>4.24 Apresentar, quando da contratação, alvará sanitário/licença de funcionamento da Lavanderia Hospitalar do Licitante, emitido pelo órgão de vigilância sanitária estadual ou municipal competente, conforme exigido pela Lei Federal nº 9.782, de 26 de janeiro de 1999 e Lei Federal nº 6.437, de 20 de agosto de 1977.</w:t>
      </w:r>
    </w:p>
    <w:p w:rsidR="00473387" w:rsidRPr="00220325" w:rsidRDefault="00473387" w:rsidP="00220325">
      <w:pPr>
        <w:ind w:firstLine="708"/>
        <w:jc w:val="both"/>
        <w:rPr>
          <w:sz w:val="22"/>
          <w:szCs w:val="22"/>
        </w:rPr>
      </w:pPr>
      <w:r w:rsidRPr="00220325">
        <w:rPr>
          <w:sz w:val="22"/>
          <w:szCs w:val="22"/>
        </w:rPr>
        <w:t>(a) O documento deverá explicitar o tipo de serviço que atende e a origem das roupas a serem processadas como: serviços de saúde.</w:t>
      </w:r>
    </w:p>
    <w:p w:rsidR="00473387" w:rsidRPr="00220325" w:rsidRDefault="00473387" w:rsidP="00220325">
      <w:pPr>
        <w:jc w:val="both"/>
        <w:rPr>
          <w:sz w:val="22"/>
          <w:szCs w:val="22"/>
        </w:rPr>
      </w:pPr>
      <w:r w:rsidRPr="00220325">
        <w:rPr>
          <w:sz w:val="22"/>
          <w:szCs w:val="22"/>
        </w:rPr>
        <w:t>4.25 Informar mensalmente a CONTRATANTE a quantidade de instrumentos, perfuro cortantes e outros artigos encaminhados junto com a roupa a ser processada.</w:t>
      </w:r>
    </w:p>
    <w:p w:rsidR="00473387" w:rsidRPr="00220325" w:rsidRDefault="00473387" w:rsidP="00220325">
      <w:pPr>
        <w:pStyle w:val="Corpodetexto21"/>
        <w:ind w:left="30"/>
        <w:rPr>
          <w:rFonts w:ascii="Times New Roman" w:hAnsi="Times New Roman"/>
          <w:sz w:val="22"/>
          <w:szCs w:val="22"/>
          <w:u w:val="none"/>
        </w:rPr>
      </w:pPr>
      <w:smartTag w:uri="urn:schemas-microsoft-com:office:smarttags" w:element="metricconverter">
        <w:smartTagPr>
          <w:attr w:name="ProductID" w:val="4.26 A"/>
        </w:smartTagPr>
        <w:r w:rsidRPr="00220325">
          <w:rPr>
            <w:rFonts w:ascii="Times New Roman" w:hAnsi="Times New Roman"/>
            <w:sz w:val="22"/>
            <w:szCs w:val="22"/>
            <w:u w:val="none"/>
          </w:rPr>
          <w:t>4.26 A</w:t>
        </w:r>
      </w:smartTag>
      <w:r w:rsidRPr="00220325">
        <w:rPr>
          <w:rFonts w:ascii="Times New Roman" w:hAnsi="Times New Roman"/>
          <w:sz w:val="22"/>
          <w:szCs w:val="22"/>
          <w:u w:val="none"/>
        </w:rPr>
        <w:t xml:space="preserve"> </w:t>
      </w:r>
      <w:r w:rsidRPr="00220325">
        <w:rPr>
          <w:rFonts w:ascii="Times New Roman" w:hAnsi="Times New Roman"/>
          <w:b/>
          <w:sz w:val="22"/>
          <w:szCs w:val="22"/>
          <w:u w:val="none"/>
        </w:rPr>
        <w:t>Contratada</w:t>
      </w:r>
      <w:r w:rsidRPr="00220325">
        <w:rPr>
          <w:rFonts w:ascii="Times New Roman" w:hAnsi="Times New Roman"/>
          <w:sz w:val="22"/>
          <w:szCs w:val="22"/>
          <w:u w:val="none"/>
        </w:rPr>
        <w:t xml:space="preserve"> obriga-se a manter durante o prazo de execução contratual, no que for compatível com as obrigações por ela assumidas, às condições de habilitação e qualificação exigidas na licitação que precedeu este ajuste, devendo, em caso contrário, comunicar imediatamente a </w:t>
      </w:r>
      <w:r w:rsidRPr="00220325">
        <w:rPr>
          <w:rFonts w:ascii="Times New Roman" w:hAnsi="Times New Roman"/>
          <w:b/>
          <w:sz w:val="22"/>
          <w:szCs w:val="22"/>
          <w:u w:val="none"/>
        </w:rPr>
        <w:t>Contratante</w:t>
      </w:r>
      <w:r w:rsidRPr="00220325">
        <w:rPr>
          <w:rFonts w:ascii="Times New Roman" w:hAnsi="Times New Roman"/>
          <w:sz w:val="22"/>
          <w:szCs w:val="22"/>
          <w:u w:val="none"/>
        </w:rPr>
        <w:t>.</w:t>
      </w:r>
    </w:p>
    <w:p w:rsidR="00473387" w:rsidRPr="00220325" w:rsidRDefault="00473387" w:rsidP="00220325">
      <w:pPr>
        <w:pStyle w:val="Corpodetexto21"/>
        <w:ind w:left="30"/>
        <w:rPr>
          <w:rFonts w:ascii="Times New Roman" w:hAnsi="Times New Roman"/>
          <w:sz w:val="22"/>
          <w:szCs w:val="22"/>
          <w:u w:val="none"/>
        </w:rPr>
      </w:pPr>
      <w:smartTag w:uri="urn:schemas-microsoft-com:office:smarttags" w:element="metricconverter">
        <w:smartTagPr>
          <w:attr w:name="ProductID" w:val="4.27 A"/>
        </w:smartTagPr>
        <w:r w:rsidRPr="00220325">
          <w:rPr>
            <w:rFonts w:ascii="Times New Roman" w:hAnsi="Times New Roman"/>
            <w:sz w:val="22"/>
            <w:szCs w:val="22"/>
            <w:u w:val="none"/>
          </w:rPr>
          <w:t>4.27 A</w:t>
        </w:r>
      </w:smartTag>
      <w:r w:rsidRPr="00220325">
        <w:rPr>
          <w:rFonts w:ascii="Times New Roman" w:hAnsi="Times New Roman"/>
          <w:sz w:val="22"/>
          <w:szCs w:val="22"/>
          <w:u w:val="none"/>
        </w:rPr>
        <w:t xml:space="preserve"> </w:t>
      </w:r>
      <w:r w:rsidRPr="00220325">
        <w:rPr>
          <w:rFonts w:ascii="Times New Roman" w:hAnsi="Times New Roman"/>
          <w:b/>
          <w:sz w:val="22"/>
          <w:szCs w:val="22"/>
          <w:u w:val="none"/>
        </w:rPr>
        <w:t>Contratada</w:t>
      </w:r>
      <w:r w:rsidRPr="00220325">
        <w:rPr>
          <w:rFonts w:ascii="Times New Roman" w:hAnsi="Times New Roman"/>
          <w:sz w:val="22"/>
          <w:szCs w:val="22"/>
          <w:u w:val="none"/>
        </w:rPr>
        <w:t xml:space="preserve"> obriga-se a cumprir perfeita e integralmente as obrigações decorrentes do presente </w:t>
      </w:r>
      <w:r w:rsidRPr="00220325">
        <w:rPr>
          <w:rFonts w:ascii="Times New Roman" w:hAnsi="Times New Roman"/>
          <w:sz w:val="22"/>
          <w:szCs w:val="22"/>
          <w:u w:val="none"/>
        </w:rPr>
        <w:lastRenderedPageBreak/>
        <w:t>contrato, sujeitando-se, em caso de inadimplemento, às multas nele estabelecidas e às demais sanções previstas na Lei Federal nº 8.666/93 em especial ao disposto no artigo 77 do mencionado Diploma Legal.</w:t>
      </w:r>
    </w:p>
    <w:p w:rsidR="00473387" w:rsidRPr="00220325" w:rsidRDefault="00473387" w:rsidP="00220325">
      <w:pPr>
        <w:pStyle w:val="Corpodetexto21"/>
        <w:tabs>
          <w:tab w:val="left" w:pos="8819"/>
        </w:tabs>
        <w:ind w:left="30"/>
        <w:rPr>
          <w:rFonts w:ascii="Times New Roman" w:hAnsi="Times New Roman"/>
          <w:sz w:val="22"/>
          <w:szCs w:val="22"/>
          <w:u w:val="none"/>
        </w:rPr>
      </w:pPr>
      <w:smartTag w:uri="urn:schemas-microsoft-com:office:smarttags" w:element="metricconverter">
        <w:smartTagPr>
          <w:attr w:name="ProductID" w:val="4.28 A"/>
        </w:smartTagPr>
        <w:r w:rsidRPr="00220325">
          <w:rPr>
            <w:rFonts w:ascii="Times New Roman" w:hAnsi="Times New Roman"/>
            <w:sz w:val="22"/>
            <w:szCs w:val="22"/>
            <w:u w:val="none"/>
          </w:rPr>
          <w:t>4.28 A</w:t>
        </w:r>
      </w:smartTag>
      <w:r w:rsidRPr="00220325">
        <w:rPr>
          <w:rFonts w:ascii="Times New Roman" w:hAnsi="Times New Roman"/>
          <w:sz w:val="22"/>
          <w:szCs w:val="22"/>
          <w:u w:val="none"/>
        </w:rPr>
        <w:t xml:space="preserve"> </w:t>
      </w:r>
      <w:r w:rsidRPr="00220325">
        <w:rPr>
          <w:rFonts w:ascii="Times New Roman" w:hAnsi="Times New Roman"/>
          <w:b/>
          <w:sz w:val="22"/>
          <w:szCs w:val="22"/>
          <w:u w:val="none"/>
        </w:rPr>
        <w:t>Contratada</w:t>
      </w:r>
      <w:r w:rsidRPr="00220325">
        <w:rPr>
          <w:rFonts w:ascii="Times New Roman" w:hAnsi="Times New Roman"/>
          <w:sz w:val="22"/>
          <w:szCs w:val="22"/>
          <w:u w:val="none"/>
        </w:rPr>
        <w:t xml:space="preserve"> não poderá subcontratar, ceder ou transferir total ou parcialmente, o objeto do presente Contrato a outrem, ou a este associar-se, sob pena de considerar-se rescindido o contrato e aplicáveis, no caso, as sanções determinadas pela Lei Federal nº 8.666/93.</w:t>
      </w:r>
    </w:p>
    <w:p w:rsidR="00473387" w:rsidRPr="00220325" w:rsidRDefault="00473387" w:rsidP="00220325">
      <w:pPr>
        <w:pStyle w:val="Corpodetexto21"/>
        <w:rPr>
          <w:rFonts w:ascii="Times New Roman" w:hAnsi="Times New Roman"/>
          <w:color w:val="000000"/>
          <w:sz w:val="22"/>
          <w:szCs w:val="22"/>
          <w:u w:val="none"/>
        </w:rPr>
      </w:pPr>
    </w:p>
    <w:p w:rsidR="00473387" w:rsidRPr="00220325" w:rsidRDefault="00473387" w:rsidP="00220325">
      <w:pPr>
        <w:pStyle w:val="Corpodetexto21"/>
        <w:ind w:right="567"/>
        <w:rPr>
          <w:rFonts w:ascii="Times New Roman" w:hAnsi="Times New Roman"/>
          <w:b/>
          <w:bCs/>
          <w:color w:val="000000"/>
          <w:sz w:val="22"/>
          <w:szCs w:val="22"/>
          <w:u w:val="none"/>
        </w:rPr>
      </w:pPr>
      <w:r w:rsidRPr="00220325">
        <w:rPr>
          <w:rFonts w:ascii="Times New Roman" w:hAnsi="Times New Roman"/>
          <w:b/>
          <w:bCs/>
          <w:color w:val="000000"/>
          <w:sz w:val="22"/>
          <w:szCs w:val="22"/>
          <w:u w:val="none"/>
        </w:rPr>
        <w:t>CLÁUSULA V – DAS OBRIGAÇÕES DA CONTRATANTE</w:t>
      </w:r>
      <w:r w:rsidRPr="00220325">
        <w:rPr>
          <w:rFonts w:ascii="Times New Roman" w:hAnsi="Times New Roman"/>
          <w:b/>
          <w:bCs/>
          <w:color w:val="000000"/>
          <w:sz w:val="22"/>
          <w:szCs w:val="22"/>
          <w:u w:val="none"/>
        </w:rPr>
        <w:tab/>
      </w:r>
      <w:r w:rsidRPr="00220325">
        <w:rPr>
          <w:rFonts w:ascii="Times New Roman" w:hAnsi="Times New Roman"/>
          <w:b/>
          <w:bCs/>
          <w:color w:val="000000"/>
          <w:sz w:val="22"/>
          <w:szCs w:val="22"/>
          <w:u w:val="none"/>
        </w:rPr>
        <w:tab/>
      </w:r>
      <w:r w:rsidRPr="00220325">
        <w:rPr>
          <w:rFonts w:ascii="Times New Roman" w:hAnsi="Times New Roman"/>
          <w:b/>
          <w:bCs/>
          <w:color w:val="000000"/>
          <w:sz w:val="22"/>
          <w:szCs w:val="22"/>
          <w:u w:val="none"/>
        </w:rPr>
        <w:tab/>
      </w:r>
      <w:r w:rsidRPr="00220325">
        <w:rPr>
          <w:rFonts w:ascii="Times New Roman" w:hAnsi="Times New Roman"/>
          <w:b/>
          <w:bCs/>
          <w:color w:val="000000"/>
          <w:sz w:val="22"/>
          <w:szCs w:val="22"/>
          <w:u w:val="none"/>
        </w:rPr>
        <w:tab/>
      </w:r>
      <w:r w:rsidRPr="00220325">
        <w:rPr>
          <w:rFonts w:ascii="Times New Roman" w:hAnsi="Times New Roman"/>
          <w:b/>
          <w:bCs/>
          <w:color w:val="000000"/>
          <w:sz w:val="22"/>
          <w:szCs w:val="22"/>
          <w:u w:val="none"/>
        </w:rPr>
        <w:tab/>
      </w:r>
      <w:r w:rsidRPr="00220325">
        <w:rPr>
          <w:rFonts w:ascii="Times New Roman" w:hAnsi="Times New Roman"/>
          <w:b/>
          <w:bCs/>
          <w:color w:val="000000"/>
          <w:sz w:val="22"/>
          <w:szCs w:val="22"/>
          <w:u w:val="none"/>
        </w:rPr>
        <w:tab/>
      </w:r>
      <w:r w:rsidRPr="00220325">
        <w:rPr>
          <w:rFonts w:ascii="Times New Roman" w:hAnsi="Times New Roman"/>
          <w:b/>
          <w:bCs/>
          <w:color w:val="000000"/>
          <w:sz w:val="22"/>
          <w:szCs w:val="22"/>
          <w:u w:val="none"/>
        </w:rPr>
        <w:tab/>
      </w:r>
      <w:r w:rsidRPr="00220325">
        <w:rPr>
          <w:rFonts w:ascii="Times New Roman" w:hAnsi="Times New Roman"/>
          <w:b/>
          <w:bCs/>
          <w:color w:val="000000"/>
          <w:sz w:val="22"/>
          <w:szCs w:val="22"/>
          <w:u w:val="none"/>
        </w:rPr>
        <w:tab/>
      </w:r>
      <w:r w:rsidRPr="00220325">
        <w:rPr>
          <w:rFonts w:ascii="Times New Roman" w:hAnsi="Times New Roman"/>
          <w:b/>
          <w:bCs/>
          <w:color w:val="000000"/>
          <w:sz w:val="22"/>
          <w:szCs w:val="22"/>
          <w:u w:val="none"/>
        </w:rPr>
        <w:tab/>
      </w:r>
      <w:r w:rsidRPr="00220325">
        <w:rPr>
          <w:rFonts w:ascii="Times New Roman" w:hAnsi="Times New Roman"/>
          <w:b/>
          <w:bCs/>
          <w:color w:val="000000"/>
          <w:sz w:val="22"/>
          <w:szCs w:val="22"/>
          <w:u w:val="none"/>
        </w:rPr>
        <w:tab/>
      </w:r>
      <w:r w:rsidRPr="00220325">
        <w:rPr>
          <w:rFonts w:ascii="Times New Roman" w:hAnsi="Times New Roman"/>
          <w:b/>
          <w:bCs/>
          <w:color w:val="000000"/>
          <w:sz w:val="22"/>
          <w:szCs w:val="22"/>
          <w:u w:val="none"/>
        </w:rPr>
        <w:tab/>
      </w:r>
      <w:r w:rsidRPr="00220325">
        <w:rPr>
          <w:rFonts w:ascii="Times New Roman" w:hAnsi="Times New Roman"/>
          <w:b/>
          <w:bCs/>
          <w:color w:val="000000"/>
          <w:sz w:val="22"/>
          <w:szCs w:val="22"/>
          <w:u w:val="none"/>
        </w:rPr>
        <w:tab/>
      </w:r>
    </w:p>
    <w:p w:rsidR="00473387" w:rsidRPr="00220325" w:rsidRDefault="00473387" w:rsidP="00220325">
      <w:pPr>
        <w:pStyle w:val="Corpodetexto21"/>
        <w:ind w:left="30"/>
        <w:rPr>
          <w:rFonts w:ascii="Times New Roman" w:hAnsi="Times New Roman"/>
          <w:b/>
          <w:sz w:val="22"/>
          <w:szCs w:val="22"/>
          <w:u w:val="none"/>
        </w:rPr>
      </w:pPr>
    </w:p>
    <w:p w:rsidR="00473387" w:rsidRPr="00220325" w:rsidRDefault="00473387" w:rsidP="00220325">
      <w:pPr>
        <w:jc w:val="both"/>
        <w:rPr>
          <w:sz w:val="22"/>
          <w:szCs w:val="22"/>
        </w:rPr>
      </w:pPr>
      <w:r w:rsidRPr="00220325">
        <w:rPr>
          <w:sz w:val="22"/>
          <w:szCs w:val="22"/>
        </w:rPr>
        <w:t xml:space="preserve">5.1 Expedir Autorização para Início dos Serviços, em até 03 (três) dias úteis após a assinatura do Termo de Contrato. </w:t>
      </w:r>
    </w:p>
    <w:p w:rsidR="00473387" w:rsidRPr="00220325" w:rsidRDefault="00473387" w:rsidP="00220325">
      <w:pPr>
        <w:jc w:val="both"/>
        <w:rPr>
          <w:sz w:val="22"/>
          <w:szCs w:val="22"/>
        </w:rPr>
      </w:pPr>
      <w:r w:rsidRPr="00220325">
        <w:rPr>
          <w:sz w:val="22"/>
          <w:szCs w:val="22"/>
        </w:rPr>
        <w:t>5.2 Exercer a fiscalização dos serviços por gestores designados para esta finalidade.</w:t>
      </w:r>
    </w:p>
    <w:p w:rsidR="00473387" w:rsidRPr="00220325" w:rsidRDefault="00473387" w:rsidP="00220325">
      <w:pPr>
        <w:jc w:val="both"/>
        <w:rPr>
          <w:sz w:val="22"/>
          <w:szCs w:val="22"/>
        </w:rPr>
      </w:pPr>
      <w:r w:rsidRPr="00220325">
        <w:rPr>
          <w:sz w:val="22"/>
          <w:szCs w:val="22"/>
        </w:rPr>
        <w:t>5.3 Facilitar por todos seus meios o exercício das funções da CONTRATADA, dando-lhe acesso às suas instalações, promovendo o bom entendimento entre seus funcionários e os empregados da CONTRATADA e cumprindo suas obrigações estabelecidas neste contrato.</w:t>
      </w:r>
    </w:p>
    <w:p w:rsidR="00473387" w:rsidRPr="00220325" w:rsidRDefault="00473387" w:rsidP="00220325">
      <w:pPr>
        <w:jc w:val="both"/>
        <w:rPr>
          <w:sz w:val="22"/>
          <w:szCs w:val="22"/>
        </w:rPr>
      </w:pPr>
      <w:r w:rsidRPr="00220325">
        <w:rPr>
          <w:sz w:val="22"/>
          <w:szCs w:val="22"/>
        </w:rPr>
        <w:t>5.4 Disponibilizar área para armazenamento de roupa suja, entrega e armazenamento do enxoval a ser fornecido de acordo com a legislação aplicável vigente.</w:t>
      </w:r>
    </w:p>
    <w:p w:rsidR="00473387" w:rsidRPr="00220325" w:rsidRDefault="00473387" w:rsidP="00220325">
      <w:pPr>
        <w:jc w:val="both"/>
        <w:rPr>
          <w:sz w:val="22"/>
          <w:szCs w:val="22"/>
        </w:rPr>
      </w:pPr>
      <w:r w:rsidRPr="00220325">
        <w:rPr>
          <w:sz w:val="22"/>
          <w:szCs w:val="22"/>
        </w:rPr>
        <w:t>5.5 Inspecionar a qualidade e integridade do enxoval hospitalar fornecido.</w:t>
      </w:r>
    </w:p>
    <w:p w:rsidR="00473387" w:rsidRPr="00220325" w:rsidRDefault="00473387" w:rsidP="00220325">
      <w:pPr>
        <w:jc w:val="both"/>
        <w:rPr>
          <w:sz w:val="22"/>
          <w:szCs w:val="22"/>
        </w:rPr>
      </w:pPr>
      <w:r w:rsidRPr="00220325">
        <w:rPr>
          <w:sz w:val="22"/>
          <w:szCs w:val="22"/>
        </w:rPr>
        <w:t xml:space="preserve">5.6 Acompanhar e aprovar a realização dos inventários das roupas hospitalares fornecidas pela CONTRATADA. </w:t>
      </w:r>
    </w:p>
    <w:p w:rsidR="00473387" w:rsidRPr="00220325" w:rsidRDefault="00473387" w:rsidP="00220325">
      <w:pPr>
        <w:jc w:val="both"/>
        <w:rPr>
          <w:sz w:val="22"/>
          <w:szCs w:val="22"/>
        </w:rPr>
      </w:pPr>
      <w:r w:rsidRPr="00220325">
        <w:rPr>
          <w:sz w:val="22"/>
          <w:szCs w:val="22"/>
        </w:rPr>
        <w:t>5.7 Notificar a CONTRATADA de qualquer irregularidade encontrada no fornecimento dos serviços.</w:t>
      </w:r>
    </w:p>
    <w:p w:rsidR="00473387" w:rsidRPr="00220325" w:rsidRDefault="00473387" w:rsidP="00220325">
      <w:pPr>
        <w:jc w:val="both"/>
        <w:rPr>
          <w:sz w:val="22"/>
          <w:szCs w:val="22"/>
        </w:rPr>
      </w:pPr>
      <w:r w:rsidRPr="00220325">
        <w:rPr>
          <w:sz w:val="22"/>
          <w:szCs w:val="22"/>
        </w:rPr>
        <w:t>5.8 Efetuar os pagamentos devidos, de acordo com o estabelecido neste contrato.</w:t>
      </w:r>
    </w:p>
    <w:p w:rsidR="00473387" w:rsidRPr="00220325" w:rsidRDefault="00473387" w:rsidP="00220325">
      <w:pPr>
        <w:jc w:val="both"/>
        <w:rPr>
          <w:sz w:val="22"/>
          <w:szCs w:val="22"/>
        </w:rPr>
      </w:pPr>
      <w:r w:rsidRPr="00220325">
        <w:rPr>
          <w:sz w:val="22"/>
          <w:szCs w:val="22"/>
        </w:rPr>
        <w:t>5.9 Prestar aos empregados da CONTRATADA as informações e esclarecimentos que, eventualmente, venham a ser solicitados e que digam respeito à natureza dos serviços a executar.</w:t>
      </w:r>
    </w:p>
    <w:p w:rsidR="00473387" w:rsidRPr="00220325" w:rsidRDefault="00473387" w:rsidP="00220325">
      <w:pPr>
        <w:jc w:val="both"/>
        <w:rPr>
          <w:sz w:val="22"/>
          <w:szCs w:val="22"/>
        </w:rPr>
      </w:pPr>
      <w:r w:rsidRPr="00220325">
        <w:rPr>
          <w:sz w:val="22"/>
          <w:szCs w:val="22"/>
        </w:rPr>
        <w:t>5.10 Orientar e conscientizar os profissionais da CONTRATANTE para evitar o envio de objetos perfuro cortantes, instrumentos ou outros artigos que possam causar danos aos envolvidos e/ou aos equipamentos que sejam deixados juntamente com a roupa suja nos sacos de coleta.</w:t>
      </w:r>
    </w:p>
    <w:p w:rsidR="00473387" w:rsidRPr="00220325" w:rsidRDefault="00473387" w:rsidP="00220325">
      <w:pPr>
        <w:pStyle w:val="Corpodetexto21"/>
        <w:ind w:left="30"/>
        <w:rPr>
          <w:rFonts w:ascii="Times New Roman" w:hAnsi="Times New Roman"/>
          <w:sz w:val="22"/>
          <w:szCs w:val="22"/>
          <w:u w:val="none"/>
        </w:rPr>
      </w:pPr>
      <w:r w:rsidRPr="00220325">
        <w:rPr>
          <w:rFonts w:ascii="Times New Roman" w:hAnsi="Times New Roman"/>
          <w:sz w:val="22"/>
          <w:szCs w:val="22"/>
          <w:u w:val="none"/>
        </w:rPr>
        <w:t>5.11 O Departamento Técnico de Administração e Infraestrutura e a Gerência Técnica dos Serviços de Apoio Administrativo são responsáveis pela correta execução deste contrato.</w:t>
      </w:r>
    </w:p>
    <w:p w:rsidR="00473387" w:rsidRPr="00220325" w:rsidRDefault="00473387" w:rsidP="00220325">
      <w:pPr>
        <w:pStyle w:val="Corpodetexto21"/>
        <w:ind w:left="30"/>
        <w:rPr>
          <w:rFonts w:ascii="Times New Roman" w:hAnsi="Times New Roman"/>
          <w:sz w:val="22"/>
          <w:szCs w:val="22"/>
          <w:u w:val="none"/>
        </w:rPr>
      </w:pPr>
      <w:r w:rsidRPr="00220325">
        <w:rPr>
          <w:rFonts w:ascii="Times New Roman" w:hAnsi="Times New Roman"/>
          <w:sz w:val="22"/>
          <w:szCs w:val="22"/>
          <w:u w:val="none"/>
        </w:rPr>
        <w:t>5.12 Pagar a Contratada o valor mensal, no prazo de 30 dias após as entregas e apresentação da Nota Fiscal, notadamente após as conferências necessárias do objeto contratual.</w:t>
      </w:r>
    </w:p>
    <w:p w:rsidR="00473387" w:rsidRPr="00220325" w:rsidRDefault="00473387" w:rsidP="00220325">
      <w:pPr>
        <w:pStyle w:val="Corpodetexto21"/>
        <w:ind w:right="567"/>
        <w:rPr>
          <w:rFonts w:ascii="Times New Roman" w:hAnsi="Times New Roman"/>
          <w:b/>
          <w:bCs/>
          <w:color w:val="000000"/>
          <w:sz w:val="22"/>
          <w:szCs w:val="22"/>
          <w:u w:val="none"/>
        </w:rPr>
      </w:pPr>
    </w:p>
    <w:p w:rsidR="00473387" w:rsidRPr="00220325" w:rsidRDefault="00473387" w:rsidP="00220325">
      <w:pPr>
        <w:pStyle w:val="Corpodetexto21"/>
        <w:ind w:right="567"/>
        <w:rPr>
          <w:rFonts w:ascii="Times New Roman" w:hAnsi="Times New Roman"/>
          <w:b/>
          <w:bCs/>
          <w:color w:val="000000"/>
          <w:sz w:val="22"/>
          <w:szCs w:val="22"/>
          <w:u w:val="none"/>
        </w:rPr>
      </w:pPr>
      <w:r w:rsidRPr="00220325">
        <w:rPr>
          <w:rFonts w:ascii="Times New Roman" w:hAnsi="Times New Roman"/>
          <w:b/>
          <w:bCs/>
          <w:color w:val="000000"/>
          <w:sz w:val="22"/>
          <w:szCs w:val="22"/>
          <w:u w:val="none"/>
        </w:rPr>
        <w:t>CLÁUSULA VI – DO PREÇO E CONDIÇÕES DE PAGAMENTO</w:t>
      </w:r>
    </w:p>
    <w:p w:rsidR="00473387" w:rsidRPr="00220325" w:rsidRDefault="00473387" w:rsidP="00220325">
      <w:pPr>
        <w:pStyle w:val="Corpodetexto21"/>
        <w:ind w:left="851" w:right="567"/>
        <w:rPr>
          <w:rFonts w:ascii="Times New Roman" w:hAnsi="Times New Roman"/>
          <w:b/>
          <w:bCs/>
          <w:color w:val="000000"/>
          <w:sz w:val="22"/>
          <w:szCs w:val="22"/>
          <w:u w:val="none"/>
        </w:rPr>
      </w:pPr>
    </w:p>
    <w:p w:rsidR="00473387" w:rsidRPr="00220325" w:rsidRDefault="00473387" w:rsidP="00220325">
      <w:pPr>
        <w:pStyle w:val="Corpodetexto21"/>
        <w:rPr>
          <w:rFonts w:ascii="Times New Roman" w:hAnsi="Times New Roman"/>
          <w:color w:val="000000"/>
          <w:sz w:val="22"/>
          <w:szCs w:val="22"/>
          <w:u w:val="none"/>
        </w:rPr>
      </w:pPr>
      <w:r w:rsidRPr="00220325">
        <w:rPr>
          <w:rFonts w:ascii="Times New Roman" w:hAnsi="Times New Roman"/>
          <w:b/>
          <w:color w:val="000000"/>
          <w:sz w:val="22"/>
          <w:szCs w:val="22"/>
          <w:u w:val="none"/>
        </w:rPr>
        <w:t xml:space="preserve">1 </w:t>
      </w:r>
      <w:r w:rsidRPr="00220325">
        <w:rPr>
          <w:rFonts w:ascii="Times New Roman" w:hAnsi="Times New Roman"/>
          <w:color w:val="000000"/>
          <w:sz w:val="22"/>
          <w:szCs w:val="22"/>
          <w:u w:val="none"/>
        </w:rPr>
        <w:t xml:space="preserve">O preço total do presente contrato é de R$ _________ (_____________), onerando a dotação ___________, conforme Nota de Empenho nº _____/2017, no valor de R$ ______ (__________) até 31 de dezembro deste a no e a dotação própria do exercício seguinte, onde estarão incluídas todas as despesas necessárias à prestação dos serviços, livre de quaisquer ônus para a </w:t>
      </w:r>
      <w:r w:rsidRPr="00220325">
        <w:rPr>
          <w:rFonts w:ascii="Times New Roman" w:hAnsi="Times New Roman"/>
          <w:b/>
          <w:color w:val="000000"/>
          <w:sz w:val="22"/>
          <w:szCs w:val="22"/>
          <w:u w:val="none"/>
        </w:rPr>
        <w:t>CONTRATANTE</w:t>
      </w:r>
      <w:r w:rsidRPr="00220325">
        <w:rPr>
          <w:rFonts w:ascii="Times New Roman" w:hAnsi="Times New Roman"/>
          <w:color w:val="000000"/>
          <w:sz w:val="22"/>
          <w:szCs w:val="22"/>
          <w:u w:val="none"/>
        </w:rPr>
        <w:t xml:space="preserve">, observado o disposto na portaria 45/94-SF, publicado no Diário Oficial do Município de </w:t>
      </w:r>
      <w:smartTag w:uri="urn:schemas-microsoft-com:office:smarttags" w:element="date">
        <w:smartTagPr>
          <w:attr w:name="Year" w:val="1994"/>
          <w:attr w:name="Day" w:val="15"/>
          <w:attr w:name="Month" w:val="03"/>
          <w:attr w:name="ls" w:val="trans"/>
        </w:smartTagPr>
        <w:r w:rsidRPr="00220325">
          <w:rPr>
            <w:rFonts w:ascii="Times New Roman" w:hAnsi="Times New Roman"/>
            <w:color w:val="000000"/>
            <w:sz w:val="22"/>
            <w:szCs w:val="22"/>
            <w:u w:val="none"/>
          </w:rPr>
          <w:t>15.03.1994.</w:t>
        </w:r>
      </w:smartTag>
      <w:r w:rsidRPr="00220325">
        <w:rPr>
          <w:rFonts w:ascii="Times New Roman" w:hAnsi="Times New Roman"/>
          <w:color w:val="000000"/>
          <w:sz w:val="22"/>
          <w:szCs w:val="22"/>
          <w:u w:val="none"/>
        </w:rPr>
        <w:t xml:space="preserve"> </w:t>
      </w:r>
    </w:p>
    <w:p w:rsidR="00473387" w:rsidRPr="00220325" w:rsidRDefault="00473387" w:rsidP="00220325">
      <w:pPr>
        <w:pStyle w:val="Corpodetexto21"/>
        <w:rPr>
          <w:rFonts w:ascii="Times New Roman" w:hAnsi="Times New Roman"/>
          <w:color w:val="000000"/>
          <w:sz w:val="22"/>
          <w:szCs w:val="22"/>
          <w:u w:val="none"/>
        </w:rPr>
      </w:pPr>
    </w:p>
    <w:p w:rsidR="00473387" w:rsidRPr="00220325" w:rsidRDefault="00473387" w:rsidP="00220325">
      <w:pPr>
        <w:pStyle w:val="Corpodetexto21"/>
        <w:rPr>
          <w:rFonts w:ascii="Times New Roman" w:hAnsi="Times New Roman"/>
          <w:color w:val="000000"/>
          <w:sz w:val="22"/>
          <w:szCs w:val="22"/>
          <w:u w:val="none"/>
        </w:rPr>
      </w:pPr>
      <w:r w:rsidRPr="00220325">
        <w:rPr>
          <w:rFonts w:ascii="Times New Roman" w:hAnsi="Times New Roman"/>
          <w:b/>
          <w:color w:val="000000"/>
          <w:sz w:val="22"/>
          <w:szCs w:val="22"/>
          <w:u w:val="none"/>
        </w:rPr>
        <w:t>2</w:t>
      </w:r>
      <w:r w:rsidRPr="00220325">
        <w:rPr>
          <w:rFonts w:ascii="Times New Roman" w:hAnsi="Times New Roman"/>
          <w:color w:val="000000"/>
          <w:sz w:val="22"/>
          <w:szCs w:val="22"/>
          <w:u w:val="none"/>
        </w:rPr>
        <w:t xml:space="preserve"> No preço da Prestação de Serviço e dos Materiais estarão inclusas todas e quaisquer despesas referentes a tributos, encargos previdenciários, trabalhistas e outros que recaiam ou venha a recair sobre a atividade.</w:t>
      </w:r>
    </w:p>
    <w:p w:rsidR="00473387" w:rsidRPr="00220325" w:rsidRDefault="00473387" w:rsidP="00220325">
      <w:pPr>
        <w:pStyle w:val="Corpodetexto21"/>
        <w:rPr>
          <w:rFonts w:ascii="Times New Roman" w:hAnsi="Times New Roman"/>
          <w:color w:val="000000"/>
          <w:sz w:val="22"/>
          <w:szCs w:val="22"/>
          <w:u w:val="none"/>
        </w:rPr>
      </w:pPr>
    </w:p>
    <w:p w:rsidR="00473387" w:rsidRPr="00220325" w:rsidRDefault="00473387" w:rsidP="00220325">
      <w:pPr>
        <w:pStyle w:val="Corpodetexto21"/>
        <w:rPr>
          <w:rFonts w:ascii="Times New Roman" w:hAnsi="Times New Roman"/>
          <w:color w:val="000000"/>
          <w:sz w:val="22"/>
          <w:szCs w:val="22"/>
          <w:u w:val="none"/>
        </w:rPr>
      </w:pPr>
      <w:r w:rsidRPr="00220325">
        <w:rPr>
          <w:rFonts w:ascii="Times New Roman" w:hAnsi="Times New Roman"/>
          <w:b/>
          <w:color w:val="000000"/>
          <w:sz w:val="22"/>
          <w:szCs w:val="22"/>
          <w:u w:val="none"/>
        </w:rPr>
        <w:t>3</w:t>
      </w:r>
      <w:r w:rsidRPr="00220325">
        <w:rPr>
          <w:rFonts w:ascii="Times New Roman" w:hAnsi="Times New Roman"/>
          <w:color w:val="000000"/>
          <w:sz w:val="22"/>
          <w:szCs w:val="22"/>
          <w:u w:val="none"/>
        </w:rPr>
        <w:t xml:space="preserve"> Somente será encaminhada para pagamento quando resolvidas todas as divergências, inclusive quanto a atrasos e multas relativas ao objeto do Contrato.</w:t>
      </w:r>
    </w:p>
    <w:p w:rsidR="00473387" w:rsidRPr="00220325" w:rsidRDefault="00473387" w:rsidP="00220325">
      <w:pPr>
        <w:tabs>
          <w:tab w:val="left" w:pos="1418"/>
          <w:tab w:val="left" w:pos="1843"/>
        </w:tabs>
        <w:autoSpaceDE w:val="0"/>
        <w:autoSpaceDN w:val="0"/>
        <w:adjustRightInd w:val="0"/>
        <w:ind w:firstLine="540"/>
        <w:jc w:val="both"/>
        <w:rPr>
          <w:sz w:val="22"/>
          <w:szCs w:val="22"/>
        </w:rPr>
      </w:pPr>
      <w:r w:rsidRPr="00220325">
        <w:rPr>
          <w:b/>
          <w:color w:val="000000"/>
          <w:sz w:val="22"/>
          <w:szCs w:val="22"/>
        </w:rPr>
        <w:t>3.1</w:t>
      </w:r>
      <w:r w:rsidRPr="00220325">
        <w:rPr>
          <w:color w:val="000000"/>
          <w:sz w:val="22"/>
          <w:szCs w:val="22"/>
        </w:rPr>
        <w:t xml:space="preserve"> </w:t>
      </w:r>
      <w:r w:rsidRPr="00220325">
        <w:rPr>
          <w:sz w:val="22"/>
          <w:szCs w:val="22"/>
        </w:rPr>
        <w:t>Para fins de pagamento, somente serão considerados os pesos do enxoval próprio e locado apontados pelo CONTRATANTE.</w:t>
      </w:r>
    </w:p>
    <w:p w:rsidR="00473387" w:rsidRPr="00220325" w:rsidRDefault="00473387" w:rsidP="00220325">
      <w:pPr>
        <w:tabs>
          <w:tab w:val="left" w:pos="1418"/>
          <w:tab w:val="left" w:pos="1843"/>
        </w:tabs>
        <w:autoSpaceDE w:val="0"/>
        <w:autoSpaceDN w:val="0"/>
        <w:adjustRightInd w:val="0"/>
        <w:ind w:firstLine="540"/>
        <w:jc w:val="both"/>
        <w:rPr>
          <w:sz w:val="22"/>
          <w:szCs w:val="22"/>
        </w:rPr>
      </w:pPr>
      <w:r w:rsidRPr="00220325">
        <w:rPr>
          <w:b/>
          <w:sz w:val="22"/>
          <w:szCs w:val="22"/>
        </w:rPr>
        <w:lastRenderedPageBreak/>
        <w:t>3.2</w:t>
      </w:r>
      <w:r w:rsidRPr="00220325">
        <w:rPr>
          <w:sz w:val="22"/>
          <w:szCs w:val="22"/>
        </w:rPr>
        <w:t xml:space="preserve"> Após o término de cada período mensal, a Contratada elaborará relatório contendo o quantitativo total mensal (“kg de roupa suja”) e o valor do posto/mês, de serviços efetivamente realizados. </w:t>
      </w:r>
    </w:p>
    <w:p w:rsidR="00473387" w:rsidRPr="00220325" w:rsidRDefault="00473387" w:rsidP="00220325">
      <w:pPr>
        <w:tabs>
          <w:tab w:val="left" w:pos="1418"/>
          <w:tab w:val="left" w:pos="1843"/>
        </w:tabs>
        <w:autoSpaceDE w:val="0"/>
        <w:autoSpaceDN w:val="0"/>
        <w:adjustRightInd w:val="0"/>
        <w:ind w:firstLine="540"/>
        <w:jc w:val="both"/>
        <w:rPr>
          <w:sz w:val="22"/>
          <w:szCs w:val="22"/>
        </w:rPr>
      </w:pPr>
      <w:r w:rsidRPr="00220325">
        <w:rPr>
          <w:b/>
          <w:sz w:val="22"/>
          <w:szCs w:val="22"/>
        </w:rPr>
        <w:t>3.3</w:t>
      </w:r>
      <w:r w:rsidRPr="00220325">
        <w:rPr>
          <w:sz w:val="22"/>
          <w:szCs w:val="22"/>
        </w:rPr>
        <w:t xml:space="preserve"> As medições para efeito de pagamento serão realizadas de acordo com os seguintes procedimentos:</w:t>
      </w:r>
    </w:p>
    <w:p w:rsidR="00473387" w:rsidRPr="00220325" w:rsidRDefault="00473387" w:rsidP="00220325">
      <w:pPr>
        <w:tabs>
          <w:tab w:val="left" w:pos="1418"/>
          <w:tab w:val="left" w:pos="1843"/>
        </w:tabs>
        <w:autoSpaceDE w:val="0"/>
        <w:autoSpaceDN w:val="0"/>
        <w:adjustRightInd w:val="0"/>
        <w:ind w:firstLine="540"/>
        <w:jc w:val="both"/>
        <w:rPr>
          <w:sz w:val="22"/>
          <w:szCs w:val="22"/>
        </w:rPr>
      </w:pPr>
      <w:r w:rsidRPr="00220325">
        <w:rPr>
          <w:b/>
          <w:sz w:val="22"/>
          <w:szCs w:val="22"/>
        </w:rPr>
        <w:t xml:space="preserve">a) </w:t>
      </w:r>
      <w:r w:rsidRPr="00220325">
        <w:rPr>
          <w:sz w:val="22"/>
          <w:szCs w:val="22"/>
        </w:rPr>
        <w:t xml:space="preserve">No primeiro dia útil subsequente ao mês em que foram prestados os serviços, a Contratada entregará relatório contendo o quantitativo total mensal (“kg de roupa suja”) e o valor do posto/mês, de serviços efetivamente realizados e o respectivo valor apurado. </w:t>
      </w:r>
    </w:p>
    <w:p w:rsidR="00473387" w:rsidRPr="00220325" w:rsidRDefault="00473387" w:rsidP="00220325">
      <w:pPr>
        <w:autoSpaceDE w:val="0"/>
        <w:autoSpaceDN w:val="0"/>
        <w:adjustRightInd w:val="0"/>
        <w:ind w:firstLine="540"/>
        <w:jc w:val="both"/>
        <w:rPr>
          <w:sz w:val="22"/>
          <w:szCs w:val="22"/>
        </w:rPr>
      </w:pPr>
      <w:r w:rsidRPr="00220325">
        <w:rPr>
          <w:b/>
          <w:sz w:val="22"/>
          <w:szCs w:val="22"/>
        </w:rPr>
        <w:t>b)</w:t>
      </w:r>
      <w:r w:rsidRPr="00220325">
        <w:rPr>
          <w:sz w:val="22"/>
          <w:szCs w:val="22"/>
        </w:rPr>
        <w:t xml:space="preserve"> O Contratante solicitará à Contratada, na hipótese de glosas e/ou incorreções de valores, a correspondente retificação objetivando a emissão da nota fiscal/fatura. </w:t>
      </w:r>
    </w:p>
    <w:p w:rsidR="00473387" w:rsidRPr="00220325" w:rsidRDefault="00473387" w:rsidP="00220325">
      <w:pPr>
        <w:autoSpaceDE w:val="0"/>
        <w:autoSpaceDN w:val="0"/>
        <w:adjustRightInd w:val="0"/>
        <w:ind w:firstLine="540"/>
        <w:jc w:val="both"/>
        <w:rPr>
          <w:sz w:val="22"/>
          <w:szCs w:val="22"/>
        </w:rPr>
      </w:pPr>
      <w:r w:rsidRPr="00220325">
        <w:rPr>
          <w:b/>
          <w:sz w:val="22"/>
          <w:szCs w:val="22"/>
        </w:rPr>
        <w:t>c)</w:t>
      </w:r>
      <w:r w:rsidRPr="00220325">
        <w:rPr>
          <w:sz w:val="22"/>
          <w:szCs w:val="22"/>
        </w:rPr>
        <w:t xml:space="preserve"> Serão considerados somente os serviços efetivamente aceitos e aprovados pelo Contratante, e apuradas da seguinte forma: </w:t>
      </w:r>
    </w:p>
    <w:p w:rsidR="00473387" w:rsidRPr="00220325" w:rsidRDefault="00473387" w:rsidP="00220325">
      <w:pPr>
        <w:autoSpaceDE w:val="0"/>
        <w:autoSpaceDN w:val="0"/>
        <w:adjustRightInd w:val="0"/>
        <w:ind w:firstLine="540"/>
        <w:jc w:val="both"/>
        <w:rPr>
          <w:sz w:val="22"/>
          <w:szCs w:val="22"/>
        </w:rPr>
      </w:pPr>
      <w:r w:rsidRPr="00220325">
        <w:rPr>
          <w:b/>
          <w:sz w:val="22"/>
          <w:szCs w:val="22"/>
        </w:rPr>
        <w:t>(i)</w:t>
      </w:r>
      <w:r w:rsidRPr="00220325">
        <w:rPr>
          <w:sz w:val="22"/>
          <w:szCs w:val="22"/>
        </w:rPr>
        <w:t xml:space="preserve"> O valor dos pagamentos será obtido mediante a aplicação do preço unitário contratado ao peso das roupas processadas e ao valor dos postos de gerenciamento, descontadas as importâncias relativas às quantidades glosadas e não aceitas pelo Contratante por motivos imputáveis à Contratada. </w:t>
      </w:r>
    </w:p>
    <w:p w:rsidR="00473387" w:rsidRPr="00220325" w:rsidRDefault="00473387" w:rsidP="00220325">
      <w:pPr>
        <w:autoSpaceDE w:val="0"/>
        <w:autoSpaceDN w:val="0"/>
        <w:adjustRightInd w:val="0"/>
        <w:ind w:firstLine="540"/>
        <w:jc w:val="both"/>
        <w:rPr>
          <w:sz w:val="22"/>
          <w:szCs w:val="22"/>
        </w:rPr>
      </w:pPr>
      <w:r w:rsidRPr="00220325">
        <w:rPr>
          <w:b/>
          <w:sz w:val="22"/>
          <w:szCs w:val="22"/>
        </w:rPr>
        <w:t>(ii)</w:t>
      </w:r>
      <w:r w:rsidRPr="00220325">
        <w:rPr>
          <w:sz w:val="22"/>
          <w:szCs w:val="22"/>
        </w:rPr>
        <w:t xml:space="preserve"> A realização dos descontos indicados na alínea “a” não prejudica a aplicação de sanções à Contratada, por conta da não execução dos serviços. </w:t>
      </w:r>
    </w:p>
    <w:p w:rsidR="00473387" w:rsidRPr="00220325" w:rsidRDefault="00473387" w:rsidP="00220325">
      <w:pPr>
        <w:autoSpaceDE w:val="0"/>
        <w:autoSpaceDN w:val="0"/>
        <w:adjustRightInd w:val="0"/>
        <w:ind w:firstLine="540"/>
        <w:jc w:val="both"/>
        <w:rPr>
          <w:sz w:val="22"/>
          <w:szCs w:val="22"/>
        </w:rPr>
      </w:pPr>
      <w:r w:rsidRPr="00220325">
        <w:rPr>
          <w:b/>
          <w:sz w:val="22"/>
          <w:szCs w:val="22"/>
        </w:rPr>
        <w:t>d)</w:t>
      </w:r>
      <w:r w:rsidRPr="00220325">
        <w:rPr>
          <w:sz w:val="22"/>
          <w:szCs w:val="22"/>
        </w:rPr>
        <w:t xml:space="preserve"> Após a conferência dos quantitativos e valores apresentados, o Contratante atestará a medição mensal, comunicando à Contratada, no prazo de 03 (três) dias contados do recebimento do relatório, o valor aprovado, e autorizando a emissão da correspondente fatura, a ser apresentada no primeiro dia subsequente à comunicação dos valores aprovados.</w:t>
      </w:r>
    </w:p>
    <w:p w:rsidR="00473387" w:rsidRPr="00220325" w:rsidRDefault="00473387" w:rsidP="00220325">
      <w:pPr>
        <w:autoSpaceDE w:val="0"/>
        <w:autoSpaceDN w:val="0"/>
        <w:adjustRightInd w:val="0"/>
        <w:ind w:firstLine="540"/>
        <w:jc w:val="both"/>
        <w:rPr>
          <w:sz w:val="22"/>
          <w:szCs w:val="22"/>
        </w:rPr>
      </w:pPr>
      <w:r w:rsidRPr="00220325">
        <w:rPr>
          <w:b/>
          <w:sz w:val="22"/>
          <w:szCs w:val="22"/>
        </w:rPr>
        <w:t>e)</w:t>
      </w:r>
      <w:r w:rsidRPr="00220325">
        <w:rPr>
          <w:sz w:val="22"/>
          <w:szCs w:val="22"/>
        </w:rPr>
        <w:t xml:space="preserve"> As faturas deverão ser emitidas pela Contratada, contra o Contratante, e apresentadas na Seção de Protocolo, Distribuição e Arquivo.</w:t>
      </w:r>
    </w:p>
    <w:p w:rsidR="00473387" w:rsidRPr="00220325" w:rsidRDefault="00473387" w:rsidP="00220325">
      <w:pPr>
        <w:autoSpaceDE w:val="0"/>
        <w:autoSpaceDN w:val="0"/>
        <w:adjustRightInd w:val="0"/>
        <w:jc w:val="both"/>
        <w:rPr>
          <w:sz w:val="22"/>
          <w:szCs w:val="22"/>
        </w:rPr>
      </w:pPr>
      <w:r w:rsidRPr="00220325">
        <w:rPr>
          <w:sz w:val="22"/>
          <w:szCs w:val="22"/>
        </w:rPr>
        <w:t>4. Os pagamentos serão efetuados mensalmente em conformidade com as medições, mediante a apresentação da Nota Fiscal, bem como dos comprovantes de recolhimento do FGTS e de Previdência Social, correspondentes ao período de execução dos serviços.</w:t>
      </w:r>
    </w:p>
    <w:p w:rsidR="00473387" w:rsidRPr="00220325" w:rsidRDefault="00473387" w:rsidP="00220325">
      <w:pPr>
        <w:autoSpaceDE w:val="0"/>
        <w:autoSpaceDN w:val="0"/>
        <w:adjustRightInd w:val="0"/>
        <w:ind w:left="540"/>
        <w:jc w:val="both"/>
        <w:rPr>
          <w:sz w:val="22"/>
          <w:szCs w:val="22"/>
        </w:rPr>
      </w:pPr>
    </w:p>
    <w:p w:rsidR="00473387" w:rsidRPr="00220325" w:rsidRDefault="00473387" w:rsidP="00220325">
      <w:pPr>
        <w:autoSpaceDE w:val="0"/>
        <w:autoSpaceDN w:val="0"/>
        <w:adjustRightInd w:val="0"/>
        <w:ind w:firstLine="540"/>
        <w:jc w:val="both"/>
        <w:rPr>
          <w:sz w:val="22"/>
          <w:szCs w:val="22"/>
        </w:rPr>
      </w:pPr>
      <w:r w:rsidRPr="00220325">
        <w:rPr>
          <w:b/>
          <w:sz w:val="22"/>
          <w:szCs w:val="22"/>
        </w:rPr>
        <w:t>4.1</w:t>
      </w:r>
      <w:r w:rsidRPr="00220325">
        <w:rPr>
          <w:sz w:val="22"/>
          <w:szCs w:val="22"/>
        </w:rPr>
        <w:t xml:space="preserve"> Por ocasião da apresentação ao Contratante (Órgão da Administração) da nota fiscal, recibo ou documento de cobrança equivalente, a Contratada deverá fazer prova do recolhimento mensal do FGTS, por meio das guias de recolhimento do Fundo de Garantia do Tempo de Serviço e Informações à Previdência Social - GFIP.</w:t>
      </w:r>
    </w:p>
    <w:p w:rsidR="00473387" w:rsidRPr="00220325" w:rsidRDefault="00473387" w:rsidP="00220325">
      <w:pPr>
        <w:autoSpaceDE w:val="0"/>
        <w:autoSpaceDN w:val="0"/>
        <w:adjustRightInd w:val="0"/>
        <w:ind w:firstLine="851"/>
        <w:jc w:val="both"/>
        <w:rPr>
          <w:sz w:val="22"/>
          <w:szCs w:val="22"/>
        </w:rPr>
      </w:pPr>
      <w:r w:rsidRPr="00220325">
        <w:rPr>
          <w:b/>
          <w:sz w:val="22"/>
          <w:szCs w:val="22"/>
        </w:rPr>
        <w:t>4.1.1</w:t>
      </w:r>
      <w:r w:rsidRPr="00220325">
        <w:rPr>
          <w:sz w:val="22"/>
          <w:szCs w:val="22"/>
        </w:rPr>
        <w:t xml:space="preserve"> As comprovações relativas ao FGTS a serem apresentadas, que deverão corresponder ao período de execução e por tomador de serviço (Contratante), são: </w:t>
      </w:r>
    </w:p>
    <w:p w:rsidR="00473387" w:rsidRPr="00220325" w:rsidRDefault="00473387" w:rsidP="00410EE2">
      <w:pPr>
        <w:numPr>
          <w:ilvl w:val="0"/>
          <w:numId w:val="40"/>
        </w:numPr>
        <w:tabs>
          <w:tab w:val="num" w:pos="0"/>
          <w:tab w:val="left" w:pos="2552"/>
        </w:tabs>
        <w:autoSpaceDE w:val="0"/>
        <w:autoSpaceDN w:val="0"/>
        <w:adjustRightInd w:val="0"/>
        <w:ind w:left="0" w:firstLine="1440"/>
        <w:jc w:val="both"/>
        <w:rPr>
          <w:sz w:val="22"/>
          <w:szCs w:val="22"/>
        </w:rPr>
      </w:pPr>
      <w:r w:rsidRPr="00220325">
        <w:rPr>
          <w:sz w:val="22"/>
          <w:szCs w:val="22"/>
        </w:rPr>
        <w:t>Relação atualizada dos empregados vinculados à execução do contrato;</w:t>
      </w:r>
    </w:p>
    <w:p w:rsidR="00473387" w:rsidRPr="00220325" w:rsidRDefault="00473387" w:rsidP="00410EE2">
      <w:pPr>
        <w:numPr>
          <w:ilvl w:val="0"/>
          <w:numId w:val="40"/>
        </w:numPr>
        <w:tabs>
          <w:tab w:val="num" w:pos="0"/>
          <w:tab w:val="left" w:pos="2552"/>
        </w:tabs>
        <w:autoSpaceDE w:val="0"/>
        <w:autoSpaceDN w:val="0"/>
        <w:adjustRightInd w:val="0"/>
        <w:ind w:left="0" w:firstLine="1440"/>
        <w:jc w:val="both"/>
        <w:rPr>
          <w:sz w:val="22"/>
          <w:szCs w:val="22"/>
        </w:rPr>
      </w:pPr>
      <w:r w:rsidRPr="00220325">
        <w:rPr>
          <w:sz w:val="22"/>
          <w:szCs w:val="22"/>
        </w:rPr>
        <w:t>Folha de freqüência dos empregados vinculados à execução do contrato;</w:t>
      </w:r>
    </w:p>
    <w:p w:rsidR="00473387" w:rsidRPr="00220325" w:rsidRDefault="00473387" w:rsidP="00220325">
      <w:pPr>
        <w:tabs>
          <w:tab w:val="left" w:pos="2552"/>
        </w:tabs>
        <w:autoSpaceDE w:val="0"/>
        <w:autoSpaceDN w:val="0"/>
        <w:adjustRightInd w:val="0"/>
        <w:ind w:firstLine="540"/>
        <w:jc w:val="both"/>
        <w:rPr>
          <w:sz w:val="22"/>
          <w:szCs w:val="22"/>
        </w:rPr>
      </w:pPr>
      <w:r w:rsidRPr="00220325">
        <w:rPr>
          <w:sz w:val="22"/>
          <w:szCs w:val="22"/>
        </w:rPr>
        <w:sym w:font="Symbol" w:char="F0B7"/>
      </w:r>
      <w:r w:rsidRPr="00220325">
        <w:rPr>
          <w:sz w:val="22"/>
          <w:szCs w:val="22"/>
        </w:rPr>
        <w:t xml:space="preserve"> </w:t>
      </w:r>
      <w:r w:rsidRPr="00220325">
        <w:rPr>
          <w:sz w:val="22"/>
          <w:szCs w:val="22"/>
        </w:rPr>
        <w:tab/>
        <w:t xml:space="preserve">Protocolo de Envio de Arquivos, emitido pela Conectividade Social; </w:t>
      </w:r>
    </w:p>
    <w:p w:rsidR="00473387" w:rsidRPr="00220325" w:rsidRDefault="00473387" w:rsidP="00220325">
      <w:pPr>
        <w:tabs>
          <w:tab w:val="left" w:pos="2552"/>
        </w:tabs>
        <w:autoSpaceDE w:val="0"/>
        <w:autoSpaceDN w:val="0"/>
        <w:adjustRightInd w:val="0"/>
        <w:ind w:firstLine="540"/>
        <w:jc w:val="both"/>
        <w:rPr>
          <w:sz w:val="22"/>
          <w:szCs w:val="22"/>
        </w:rPr>
      </w:pPr>
      <w:r w:rsidRPr="00220325">
        <w:rPr>
          <w:sz w:val="22"/>
          <w:szCs w:val="22"/>
        </w:rPr>
        <w:sym w:font="Symbol" w:char="F0B7"/>
      </w:r>
      <w:r w:rsidRPr="00220325">
        <w:rPr>
          <w:sz w:val="22"/>
          <w:szCs w:val="22"/>
        </w:rPr>
        <w:t xml:space="preserve"> </w:t>
      </w:r>
      <w:r w:rsidRPr="00220325">
        <w:rPr>
          <w:sz w:val="22"/>
          <w:szCs w:val="22"/>
        </w:rPr>
        <w:tab/>
        <w:t xml:space="preserve">Guia de Recolhimento do FGTS – GRF, gerada e impressa pelo SEFIP, com a autenticação mecânica ou acompanhada do comprovante de recolhimento bancário ou o comprovante emitido quando o recolhimento for efetuado pela Internet; </w:t>
      </w:r>
    </w:p>
    <w:p w:rsidR="00473387" w:rsidRPr="00220325" w:rsidRDefault="00473387" w:rsidP="00220325">
      <w:pPr>
        <w:tabs>
          <w:tab w:val="left" w:pos="2552"/>
        </w:tabs>
        <w:autoSpaceDE w:val="0"/>
        <w:autoSpaceDN w:val="0"/>
        <w:adjustRightInd w:val="0"/>
        <w:ind w:firstLine="540"/>
        <w:jc w:val="both"/>
        <w:rPr>
          <w:sz w:val="22"/>
          <w:szCs w:val="22"/>
        </w:rPr>
      </w:pPr>
      <w:r w:rsidRPr="00220325">
        <w:rPr>
          <w:sz w:val="22"/>
          <w:szCs w:val="22"/>
        </w:rPr>
        <w:sym w:font="Symbol" w:char="F0B7"/>
      </w:r>
      <w:r w:rsidRPr="00220325">
        <w:rPr>
          <w:sz w:val="22"/>
          <w:szCs w:val="22"/>
        </w:rPr>
        <w:t xml:space="preserve"> </w:t>
      </w:r>
      <w:r w:rsidRPr="00220325">
        <w:rPr>
          <w:sz w:val="22"/>
          <w:szCs w:val="22"/>
        </w:rPr>
        <w:tab/>
        <w:t xml:space="preserve">Relação dos Trabalhadores Constantes do Arquivo SEFIP – RE; </w:t>
      </w:r>
    </w:p>
    <w:p w:rsidR="00473387" w:rsidRPr="00220325" w:rsidRDefault="00473387" w:rsidP="00410EE2">
      <w:pPr>
        <w:numPr>
          <w:ilvl w:val="0"/>
          <w:numId w:val="40"/>
        </w:numPr>
        <w:tabs>
          <w:tab w:val="num" w:pos="1800"/>
          <w:tab w:val="left" w:pos="2552"/>
        </w:tabs>
        <w:autoSpaceDE w:val="0"/>
        <w:autoSpaceDN w:val="0"/>
        <w:adjustRightInd w:val="0"/>
        <w:ind w:left="0" w:firstLine="540"/>
        <w:jc w:val="both"/>
        <w:rPr>
          <w:sz w:val="22"/>
          <w:szCs w:val="22"/>
        </w:rPr>
      </w:pPr>
      <w:r w:rsidRPr="00220325">
        <w:rPr>
          <w:sz w:val="22"/>
          <w:szCs w:val="22"/>
        </w:rPr>
        <w:t>Cópia da guia quitada do INSS correspondente ao mês anterior ao pedido de pagamento.</w:t>
      </w:r>
    </w:p>
    <w:p w:rsidR="00473387" w:rsidRPr="00220325" w:rsidRDefault="00473387" w:rsidP="00410EE2">
      <w:pPr>
        <w:numPr>
          <w:ilvl w:val="0"/>
          <w:numId w:val="40"/>
        </w:numPr>
        <w:tabs>
          <w:tab w:val="num" w:pos="1800"/>
          <w:tab w:val="left" w:pos="2552"/>
        </w:tabs>
        <w:autoSpaceDE w:val="0"/>
        <w:autoSpaceDN w:val="0"/>
        <w:adjustRightInd w:val="0"/>
        <w:ind w:left="0" w:firstLine="540"/>
        <w:jc w:val="both"/>
        <w:rPr>
          <w:sz w:val="22"/>
          <w:szCs w:val="22"/>
        </w:rPr>
      </w:pPr>
      <w:r w:rsidRPr="00220325">
        <w:rPr>
          <w:sz w:val="22"/>
          <w:szCs w:val="22"/>
        </w:rPr>
        <w:t>Cópia da guia quitada do FGTS correspondente ao mês anterior ao pedido de pagamento.</w:t>
      </w:r>
    </w:p>
    <w:p w:rsidR="00473387" w:rsidRPr="00220325" w:rsidRDefault="00473387" w:rsidP="00220325">
      <w:pPr>
        <w:tabs>
          <w:tab w:val="left" w:pos="2552"/>
        </w:tabs>
        <w:autoSpaceDE w:val="0"/>
        <w:autoSpaceDN w:val="0"/>
        <w:adjustRightInd w:val="0"/>
        <w:ind w:left="540"/>
        <w:jc w:val="both"/>
        <w:rPr>
          <w:sz w:val="22"/>
          <w:szCs w:val="22"/>
        </w:rPr>
      </w:pPr>
    </w:p>
    <w:p w:rsidR="00473387" w:rsidRPr="00220325" w:rsidRDefault="00473387" w:rsidP="00220325">
      <w:pPr>
        <w:tabs>
          <w:tab w:val="left" w:pos="2552"/>
        </w:tabs>
        <w:autoSpaceDE w:val="0"/>
        <w:autoSpaceDN w:val="0"/>
        <w:adjustRightInd w:val="0"/>
        <w:jc w:val="both"/>
        <w:rPr>
          <w:sz w:val="22"/>
          <w:szCs w:val="22"/>
        </w:rPr>
      </w:pPr>
      <w:r w:rsidRPr="00220325">
        <w:rPr>
          <w:b/>
          <w:sz w:val="22"/>
          <w:szCs w:val="22"/>
        </w:rPr>
        <w:t>4.2</w:t>
      </w:r>
      <w:r w:rsidRPr="00220325">
        <w:rPr>
          <w:sz w:val="22"/>
          <w:szCs w:val="22"/>
        </w:rPr>
        <w:t>.A não apresentação dessas comprovações assegura ao Contratante (Órgão da Administração) o direito de sustar o pagamento respectivo e/ou os pagamentos seguintes.</w:t>
      </w:r>
    </w:p>
    <w:p w:rsidR="00473387" w:rsidRPr="00220325" w:rsidRDefault="00473387" w:rsidP="00220325">
      <w:pPr>
        <w:tabs>
          <w:tab w:val="left" w:pos="2552"/>
        </w:tabs>
        <w:autoSpaceDE w:val="0"/>
        <w:autoSpaceDN w:val="0"/>
        <w:adjustRightInd w:val="0"/>
        <w:ind w:left="540"/>
        <w:jc w:val="both"/>
        <w:rPr>
          <w:sz w:val="22"/>
          <w:szCs w:val="22"/>
        </w:rPr>
      </w:pPr>
    </w:p>
    <w:p w:rsidR="00473387" w:rsidRPr="00220325" w:rsidRDefault="00473387" w:rsidP="00220325">
      <w:pPr>
        <w:autoSpaceDE w:val="0"/>
        <w:autoSpaceDN w:val="0"/>
        <w:adjustRightInd w:val="0"/>
        <w:ind w:firstLine="540"/>
        <w:jc w:val="both"/>
        <w:rPr>
          <w:sz w:val="22"/>
          <w:szCs w:val="22"/>
        </w:rPr>
      </w:pPr>
      <w:r w:rsidRPr="00220325">
        <w:rPr>
          <w:b/>
          <w:sz w:val="22"/>
          <w:szCs w:val="22"/>
        </w:rPr>
        <w:lastRenderedPageBreak/>
        <w:t>4.2.1</w:t>
      </w:r>
      <w:r w:rsidRPr="00220325">
        <w:rPr>
          <w:sz w:val="22"/>
          <w:szCs w:val="22"/>
        </w:rPr>
        <w:t>.</w:t>
      </w:r>
      <w:r w:rsidRPr="00220325">
        <w:rPr>
          <w:sz w:val="22"/>
          <w:szCs w:val="22"/>
        </w:rPr>
        <w:tab/>
        <w:t xml:space="preserve">As hipóteses de incidência e regras de retenção do ISSQN seguirão as determinações previstas na legislação tributária aplicável, em especial, no Decreto Municipal 57.516, de 8/12/2015; </w:t>
      </w:r>
    </w:p>
    <w:p w:rsidR="00473387" w:rsidRPr="00220325" w:rsidRDefault="00473387" w:rsidP="00220325">
      <w:pPr>
        <w:autoSpaceDE w:val="0"/>
        <w:autoSpaceDN w:val="0"/>
        <w:adjustRightInd w:val="0"/>
        <w:ind w:firstLine="540"/>
        <w:jc w:val="both"/>
        <w:rPr>
          <w:sz w:val="22"/>
          <w:szCs w:val="22"/>
        </w:rPr>
      </w:pPr>
      <w:r w:rsidRPr="00220325">
        <w:rPr>
          <w:b/>
          <w:sz w:val="22"/>
          <w:szCs w:val="22"/>
        </w:rPr>
        <w:t>4.2.3</w:t>
      </w:r>
      <w:r w:rsidRPr="00220325">
        <w:rPr>
          <w:sz w:val="22"/>
          <w:szCs w:val="22"/>
        </w:rPr>
        <w:t>.</w:t>
      </w:r>
      <w:r w:rsidRPr="00220325">
        <w:rPr>
          <w:sz w:val="22"/>
          <w:szCs w:val="22"/>
        </w:rPr>
        <w:tab/>
        <w:t>Quando da emissão da nota fiscal a Contratada deverá destacar o valor da retenção, a título de “RETENÇÃO PARA O ISSQN”, quando for o caso. Considera-se preço do serviço a receita bruta a ele correspondente, sem nenhuma dedução.</w:t>
      </w:r>
    </w:p>
    <w:p w:rsidR="00473387" w:rsidRPr="00220325" w:rsidRDefault="00473387" w:rsidP="00220325">
      <w:pPr>
        <w:autoSpaceDE w:val="0"/>
        <w:autoSpaceDN w:val="0"/>
        <w:adjustRightInd w:val="0"/>
        <w:ind w:firstLine="540"/>
        <w:jc w:val="both"/>
        <w:rPr>
          <w:sz w:val="22"/>
          <w:szCs w:val="22"/>
        </w:rPr>
      </w:pPr>
      <w:r w:rsidRPr="00220325">
        <w:rPr>
          <w:b/>
          <w:sz w:val="22"/>
          <w:szCs w:val="22"/>
        </w:rPr>
        <w:t>4.2.4</w:t>
      </w:r>
      <w:r w:rsidRPr="00220325">
        <w:rPr>
          <w:sz w:val="22"/>
          <w:szCs w:val="22"/>
        </w:rPr>
        <w:t xml:space="preserve"> </w:t>
      </w:r>
      <w:r w:rsidRPr="00220325">
        <w:rPr>
          <w:sz w:val="22"/>
          <w:szCs w:val="22"/>
        </w:rPr>
        <w:tab/>
        <w:t>Caso, por ocasião da apresentação da nota fiscal, da fatura, do recibo ou do documento de cobrança equivalente não haja decorrido o prazo legal para recolhimento do FGTS, INSS e do ISSQN, quando for o caso, poderão ser apresentadas cópias das guias de recolhimento referentes ao mês imediatamente anterior, devendo a Contratada apresentar a documentação devida, quando do vencimento do prazo legal para o recolhimento.</w:t>
      </w:r>
    </w:p>
    <w:p w:rsidR="00473387" w:rsidRPr="00220325" w:rsidRDefault="00473387" w:rsidP="00220325">
      <w:pPr>
        <w:autoSpaceDE w:val="0"/>
        <w:autoSpaceDN w:val="0"/>
        <w:adjustRightInd w:val="0"/>
        <w:ind w:firstLine="540"/>
        <w:jc w:val="both"/>
        <w:rPr>
          <w:sz w:val="22"/>
          <w:szCs w:val="22"/>
        </w:rPr>
      </w:pPr>
      <w:r w:rsidRPr="00220325">
        <w:rPr>
          <w:b/>
          <w:sz w:val="22"/>
          <w:szCs w:val="22"/>
        </w:rPr>
        <w:t>4.2.5</w:t>
      </w:r>
      <w:r w:rsidRPr="00220325">
        <w:rPr>
          <w:sz w:val="22"/>
          <w:szCs w:val="22"/>
        </w:rPr>
        <w:t>.</w:t>
      </w:r>
      <w:r w:rsidRPr="00220325">
        <w:rPr>
          <w:sz w:val="22"/>
          <w:szCs w:val="22"/>
        </w:rPr>
        <w:tab/>
        <w:t>A não apresentação dessas comprovações assegura ao Contratante (Órgão da Administração) o direito de sustar o pagamento respectivo e/ou os pagamentos seguintes.</w:t>
      </w:r>
    </w:p>
    <w:p w:rsidR="00473387" w:rsidRPr="00220325" w:rsidRDefault="00473387" w:rsidP="00220325">
      <w:pPr>
        <w:autoSpaceDE w:val="0"/>
        <w:autoSpaceDN w:val="0"/>
        <w:adjustRightInd w:val="0"/>
        <w:ind w:firstLine="540"/>
        <w:jc w:val="both"/>
        <w:rPr>
          <w:sz w:val="22"/>
          <w:szCs w:val="22"/>
        </w:rPr>
      </w:pPr>
      <w:r w:rsidRPr="00220325">
        <w:rPr>
          <w:b/>
          <w:sz w:val="22"/>
          <w:szCs w:val="22"/>
        </w:rPr>
        <w:t>4.2.6</w:t>
      </w:r>
      <w:r w:rsidRPr="00220325">
        <w:rPr>
          <w:sz w:val="22"/>
          <w:szCs w:val="22"/>
        </w:rPr>
        <w:t xml:space="preserve">. Quando da emissão da nota fiscal, a Contratada deverá destacar o valor da retenção, a título de “RETENÇÃO PARA A SEGURIDADE SOCIAL e IR”. </w:t>
      </w:r>
    </w:p>
    <w:p w:rsidR="00473387" w:rsidRPr="00220325" w:rsidRDefault="00473387" w:rsidP="00220325">
      <w:pPr>
        <w:tabs>
          <w:tab w:val="left" w:pos="1701"/>
        </w:tabs>
        <w:autoSpaceDE w:val="0"/>
        <w:autoSpaceDN w:val="0"/>
        <w:adjustRightInd w:val="0"/>
        <w:ind w:firstLine="540"/>
        <w:jc w:val="both"/>
        <w:rPr>
          <w:sz w:val="22"/>
          <w:szCs w:val="22"/>
        </w:rPr>
      </w:pPr>
      <w:r w:rsidRPr="00220325">
        <w:rPr>
          <w:b/>
          <w:sz w:val="22"/>
          <w:szCs w:val="22"/>
        </w:rPr>
        <w:t>a)</w:t>
      </w:r>
      <w:r w:rsidRPr="00220325">
        <w:rPr>
          <w:sz w:val="22"/>
          <w:szCs w:val="22"/>
        </w:rPr>
        <w:t xml:space="preserve"> Poderão ser deduzidos da base de cálculos da retenção, os valores dos custos de fornecimento incorridos pela Contratada a título de vale-transporte e de vale-refeição, nos termos da legislação própria. Tais parcelas deverão estar discriminadas no documento de cobrança.</w:t>
      </w:r>
    </w:p>
    <w:p w:rsidR="00473387" w:rsidRPr="00220325" w:rsidRDefault="00473387" w:rsidP="00220325">
      <w:pPr>
        <w:tabs>
          <w:tab w:val="left" w:pos="1701"/>
        </w:tabs>
        <w:autoSpaceDE w:val="0"/>
        <w:autoSpaceDN w:val="0"/>
        <w:adjustRightInd w:val="0"/>
        <w:ind w:firstLine="540"/>
        <w:jc w:val="both"/>
        <w:rPr>
          <w:sz w:val="22"/>
          <w:szCs w:val="22"/>
        </w:rPr>
      </w:pPr>
      <w:r w:rsidRPr="00220325">
        <w:rPr>
          <w:b/>
          <w:sz w:val="22"/>
          <w:szCs w:val="22"/>
        </w:rPr>
        <w:t>b)</w:t>
      </w:r>
      <w:r w:rsidRPr="00220325">
        <w:rPr>
          <w:sz w:val="22"/>
          <w:szCs w:val="22"/>
        </w:rPr>
        <w:t xml:space="preserve"> A falta de destaque do valor da retenção no documento de cobrança, impossibilitará a Contratada de efetuar sua compensação junto ao INSS, ficando a critério do Contratante proceder à retenção/ recolhimento devidos sobre o valor bruto do documento de cobrança ou devolvê-lo à Contratada. </w:t>
      </w:r>
    </w:p>
    <w:p w:rsidR="00473387" w:rsidRPr="00220325" w:rsidRDefault="00473387" w:rsidP="00220325">
      <w:pPr>
        <w:tabs>
          <w:tab w:val="left" w:pos="1560"/>
        </w:tabs>
        <w:autoSpaceDE w:val="0"/>
        <w:autoSpaceDN w:val="0"/>
        <w:adjustRightInd w:val="0"/>
        <w:ind w:left="540" w:firstLine="27"/>
        <w:jc w:val="both"/>
        <w:rPr>
          <w:sz w:val="22"/>
          <w:szCs w:val="22"/>
        </w:rPr>
      </w:pPr>
    </w:p>
    <w:p w:rsidR="00473387" w:rsidRPr="00220325" w:rsidRDefault="00473387" w:rsidP="00410EE2">
      <w:pPr>
        <w:numPr>
          <w:ilvl w:val="2"/>
          <w:numId w:val="61"/>
        </w:numPr>
        <w:tabs>
          <w:tab w:val="clear" w:pos="1286"/>
          <w:tab w:val="num" w:pos="0"/>
          <w:tab w:val="left" w:pos="1418"/>
        </w:tabs>
        <w:autoSpaceDE w:val="0"/>
        <w:autoSpaceDN w:val="0"/>
        <w:adjustRightInd w:val="0"/>
        <w:ind w:left="0" w:firstLine="566"/>
        <w:jc w:val="both"/>
        <w:rPr>
          <w:sz w:val="22"/>
          <w:szCs w:val="22"/>
        </w:rPr>
      </w:pPr>
      <w:r w:rsidRPr="00220325">
        <w:rPr>
          <w:sz w:val="22"/>
          <w:szCs w:val="22"/>
        </w:rPr>
        <w:t>O Contratante emitirá uma GPS – Guia da Previdência Social específica para cada Contratada (por estabelecimento). Na hipótese de emissão, no mesmo mês, de mais de um documento de cobrança pela Contratada, o Contratante se reserva o direito de consolidar o recolhimento dos valores retidos em uma Única Guia por estabelecimento.</w:t>
      </w:r>
    </w:p>
    <w:p w:rsidR="00473387" w:rsidRPr="00220325" w:rsidRDefault="00473387" w:rsidP="00410EE2">
      <w:pPr>
        <w:numPr>
          <w:ilvl w:val="2"/>
          <w:numId w:val="61"/>
        </w:numPr>
        <w:tabs>
          <w:tab w:val="clear" w:pos="1286"/>
          <w:tab w:val="num" w:pos="0"/>
          <w:tab w:val="left" w:pos="1418"/>
        </w:tabs>
        <w:autoSpaceDE w:val="0"/>
        <w:autoSpaceDN w:val="0"/>
        <w:adjustRightInd w:val="0"/>
        <w:ind w:left="0" w:firstLine="566"/>
        <w:jc w:val="both"/>
        <w:rPr>
          <w:sz w:val="22"/>
          <w:szCs w:val="22"/>
        </w:rPr>
      </w:pPr>
      <w:r w:rsidRPr="00220325">
        <w:rPr>
          <w:sz w:val="22"/>
          <w:szCs w:val="22"/>
        </w:rPr>
        <w:t>Constitui condição para a realização dos pagamentos a inexistência de registros em nome da Contratada no “Cadastro Informativo dos Créditos não Quitados de Órgãos e Entidades Estaduais do Estado de São Paulo – CADIN MUNICIPAL”, que será obrigatoriamente consultado, por ocasião da realização de cada pagamento.</w:t>
      </w:r>
    </w:p>
    <w:p w:rsidR="00473387" w:rsidRPr="00220325" w:rsidRDefault="00473387" w:rsidP="00410EE2">
      <w:pPr>
        <w:numPr>
          <w:ilvl w:val="2"/>
          <w:numId w:val="61"/>
        </w:numPr>
        <w:tabs>
          <w:tab w:val="clear" w:pos="1286"/>
          <w:tab w:val="num" w:pos="0"/>
          <w:tab w:val="left" w:pos="1418"/>
        </w:tabs>
        <w:autoSpaceDE w:val="0"/>
        <w:autoSpaceDN w:val="0"/>
        <w:adjustRightInd w:val="0"/>
        <w:ind w:left="0" w:firstLine="566"/>
        <w:jc w:val="both"/>
        <w:rPr>
          <w:sz w:val="22"/>
          <w:szCs w:val="22"/>
        </w:rPr>
      </w:pPr>
      <w:r w:rsidRPr="00220325">
        <w:rPr>
          <w:sz w:val="22"/>
          <w:szCs w:val="22"/>
        </w:rPr>
        <w:t xml:space="preserve">Os pagamentos serão realizados mediante depósito na conta corrente bancária em nome da Contratada no Banco do Brasil S/A, conta nº .......................... Agência nº ................. , conforme determinado pelo Decreto Municipal 51.197 de 22/01/2010, sendo que a data de exigibilidade do referido pagamento será estabelecida, observadas as seguintes condições: </w:t>
      </w:r>
    </w:p>
    <w:p w:rsidR="00473387" w:rsidRPr="00220325" w:rsidRDefault="00473387" w:rsidP="00220325">
      <w:pPr>
        <w:tabs>
          <w:tab w:val="left" w:pos="1418"/>
        </w:tabs>
        <w:autoSpaceDE w:val="0"/>
        <w:autoSpaceDN w:val="0"/>
        <w:adjustRightInd w:val="0"/>
        <w:jc w:val="both"/>
        <w:rPr>
          <w:sz w:val="22"/>
          <w:szCs w:val="22"/>
        </w:rPr>
      </w:pPr>
    </w:p>
    <w:p w:rsidR="00473387" w:rsidRPr="00220325" w:rsidRDefault="00473387" w:rsidP="00220325">
      <w:pPr>
        <w:tabs>
          <w:tab w:val="left" w:pos="1134"/>
        </w:tabs>
        <w:autoSpaceDE w:val="0"/>
        <w:autoSpaceDN w:val="0"/>
        <w:adjustRightInd w:val="0"/>
        <w:ind w:left="567"/>
        <w:jc w:val="both"/>
        <w:rPr>
          <w:sz w:val="22"/>
          <w:szCs w:val="22"/>
        </w:rPr>
      </w:pPr>
      <w:r w:rsidRPr="00220325">
        <w:rPr>
          <w:b/>
          <w:sz w:val="22"/>
          <w:szCs w:val="22"/>
        </w:rPr>
        <w:t>a)</w:t>
      </w:r>
      <w:r w:rsidRPr="00220325">
        <w:rPr>
          <w:sz w:val="22"/>
          <w:szCs w:val="22"/>
        </w:rPr>
        <w:t xml:space="preserve"> em 30 (trinta) dias, contados da entrega da nota fiscal na Seção de Protocolo HSPM, desde que a correspondente fatura, acompanhada dos documentos referidos no item 8.2 desta Cláusula, seja protocolada na Seção competente no prazo de até 03 (três) dias úteis contados do recebimento da comunicação de que trata o inciso IV da cláusula anterior;</w:t>
      </w:r>
    </w:p>
    <w:p w:rsidR="00473387" w:rsidRPr="00220325" w:rsidRDefault="00473387" w:rsidP="00220325">
      <w:pPr>
        <w:tabs>
          <w:tab w:val="left" w:pos="1134"/>
        </w:tabs>
        <w:autoSpaceDE w:val="0"/>
        <w:autoSpaceDN w:val="0"/>
        <w:adjustRightInd w:val="0"/>
        <w:ind w:left="567"/>
        <w:jc w:val="both"/>
        <w:rPr>
          <w:sz w:val="22"/>
          <w:szCs w:val="22"/>
        </w:rPr>
      </w:pPr>
      <w:r w:rsidRPr="00220325">
        <w:rPr>
          <w:b/>
          <w:sz w:val="22"/>
          <w:szCs w:val="22"/>
        </w:rPr>
        <w:t>b)</w:t>
      </w:r>
      <w:r w:rsidRPr="00220325">
        <w:rPr>
          <w:sz w:val="22"/>
          <w:szCs w:val="22"/>
        </w:rPr>
        <w:t xml:space="preserve"> a não observância do prazo previsto para apresentação das faturas ou a sua apresentação com incorreções ensejará a prorrogação do prazo de pagamento por igual número de dias a que corresponderem os atrasos e/ou as incorreções verificadas, sem acréscimos de quaisquer encargos.</w:t>
      </w:r>
    </w:p>
    <w:p w:rsidR="00473387" w:rsidRPr="00220325" w:rsidRDefault="00473387" w:rsidP="00220325">
      <w:pPr>
        <w:tabs>
          <w:tab w:val="left" w:pos="1134"/>
        </w:tabs>
        <w:autoSpaceDE w:val="0"/>
        <w:autoSpaceDN w:val="0"/>
        <w:adjustRightInd w:val="0"/>
        <w:ind w:left="567"/>
        <w:jc w:val="both"/>
        <w:rPr>
          <w:sz w:val="22"/>
          <w:szCs w:val="22"/>
        </w:rPr>
      </w:pPr>
      <w:r w:rsidRPr="00220325">
        <w:rPr>
          <w:b/>
          <w:sz w:val="22"/>
          <w:szCs w:val="22"/>
        </w:rPr>
        <w:t>c)</w:t>
      </w:r>
      <w:r w:rsidRPr="00220325">
        <w:rPr>
          <w:sz w:val="22"/>
          <w:szCs w:val="22"/>
        </w:rPr>
        <w:t xml:space="preserve"> não haverá reajuste contratual. </w:t>
      </w:r>
    </w:p>
    <w:p w:rsidR="00473387" w:rsidRPr="00220325" w:rsidRDefault="00473387" w:rsidP="00220325">
      <w:pPr>
        <w:tabs>
          <w:tab w:val="left" w:pos="1134"/>
        </w:tabs>
        <w:autoSpaceDE w:val="0"/>
        <w:autoSpaceDN w:val="0"/>
        <w:adjustRightInd w:val="0"/>
        <w:ind w:left="567"/>
        <w:jc w:val="both"/>
        <w:rPr>
          <w:sz w:val="22"/>
          <w:szCs w:val="22"/>
        </w:rPr>
      </w:pPr>
    </w:p>
    <w:p w:rsidR="00473387" w:rsidRPr="00220325" w:rsidRDefault="00473387" w:rsidP="00220325">
      <w:pPr>
        <w:tabs>
          <w:tab w:val="left" w:pos="1418"/>
        </w:tabs>
        <w:autoSpaceDE w:val="0"/>
        <w:autoSpaceDN w:val="0"/>
        <w:adjustRightInd w:val="0"/>
        <w:ind w:left="851"/>
        <w:jc w:val="both"/>
        <w:rPr>
          <w:sz w:val="22"/>
          <w:szCs w:val="22"/>
        </w:rPr>
      </w:pPr>
      <w:r w:rsidRPr="00220325">
        <w:rPr>
          <w:b/>
          <w:sz w:val="22"/>
          <w:szCs w:val="22"/>
        </w:rPr>
        <w:t>4.2.10</w:t>
      </w:r>
      <w:r w:rsidRPr="00220325">
        <w:rPr>
          <w:sz w:val="22"/>
          <w:szCs w:val="22"/>
        </w:rPr>
        <w:t xml:space="preserve"> De acordo com a Portaria SF nº. 05, de 05 de janeiro de 2012, os atrasos de pagamentos por culpa exclusiva da CONTRATANTE ficarão sujeitos a aplicação de compensação financeira calculada através da seguinte fórmula: (TR+0,5% ”PRO-RATA </w:t>
      </w:r>
      <w:r w:rsidRPr="00220325">
        <w:rPr>
          <w:sz w:val="22"/>
          <w:szCs w:val="22"/>
        </w:rPr>
        <w:lastRenderedPageBreak/>
        <w:t>TEMPORE”), observando-se, para tanto, o período correspondente à data prevista para o pagamento e aquela data em que o pagamento efetivamente ocorreu;</w:t>
      </w:r>
    </w:p>
    <w:p w:rsidR="00473387" w:rsidRPr="00220325" w:rsidRDefault="00473387" w:rsidP="00220325">
      <w:pPr>
        <w:pStyle w:val="Corpodetexto21"/>
        <w:rPr>
          <w:rFonts w:ascii="Times New Roman" w:hAnsi="Times New Roman"/>
          <w:color w:val="000000"/>
          <w:sz w:val="22"/>
          <w:szCs w:val="22"/>
        </w:rPr>
      </w:pPr>
      <w:r w:rsidRPr="00220325">
        <w:rPr>
          <w:rFonts w:ascii="Times New Roman" w:hAnsi="Times New Roman"/>
          <w:b/>
          <w:color w:val="000000"/>
          <w:sz w:val="22"/>
          <w:szCs w:val="22"/>
        </w:rPr>
        <w:t>5</w:t>
      </w:r>
      <w:r w:rsidRPr="00220325">
        <w:rPr>
          <w:rFonts w:ascii="Times New Roman" w:hAnsi="Times New Roman"/>
          <w:color w:val="000000"/>
          <w:sz w:val="22"/>
          <w:szCs w:val="22"/>
        </w:rPr>
        <w:t xml:space="preserve"> Fica ressalvada a possibilidade de alteração das condições estabelecidas no subitem anterior, em face da superveniência de normas Federais e Municipais aplicáveis à espécie.</w:t>
      </w:r>
    </w:p>
    <w:p w:rsidR="00473387" w:rsidRPr="00220325" w:rsidRDefault="00473387" w:rsidP="00220325">
      <w:pPr>
        <w:pStyle w:val="WW-Corpodetexto2"/>
        <w:ind w:right="567"/>
        <w:rPr>
          <w:i/>
          <w:iCs/>
          <w:color w:val="000000"/>
          <w:sz w:val="22"/>
          <w:szCs w:val="22"/>
        </w:rPr>
      </w:pPr>
    </w:p>
    <w:p w:rsidR="00473387" w:rsidRPr="00220325" w:rsidRDefault="00473387" w:rsidP="00220325">
      <w:pPr>
        <w:pStyle w:val="WW-Corpodetexto2"/>
        <w:ind w:left="143" w:right="567" w:hanging="143"/>
        <w:rPr>
          <w:b/>
          <w:color w:val="000000"/>
          <w:sz w:val="22"/>
          <w:szCs w:val="22"/>
        </w:rPr>
      </w:pPr>
      <w:r w:rsidRPr="00220325">
        <w:rPr>
          <w:b/>
          <w:color w:val="000000"/>
          <w:sz w:val="22"/>
          <w:szCs w:val="22"/>
        </w:rPr>
        <w:t>CLÁUSULA VII– DAS PENALIDADES</w:t>
      </w:r>
    </w:p>
    <w:p w:rsidR="00473387" w:rsidRPr="00220325" w:rsidRDefault="00473387" w:rsidP="00220325">
      <w:pPr>
        <w:jc w:val="both"/>
        <w:rPr>
          <w:sz w:val="22"/>
          <w:szCs w:val="22"/>
        </w:rPr>
      </w:pPr>
    </w:p>
    <w:p w:rsidR="00473387" w:rsidRPr="00220325" w:rsidRDefault="00473387" w:rsidP="00220325">
      <w:pPr>
        <w:pStyle w:val="Corpodetexto"/>
        <w:rPr>
          <w:bCs/>
          <w:color w:val="000000"/>
          <w:sz w:val="22"/>
          <w:szCs w:val="22"/>
        </w:rPr>
      </w:pPr>
      <w:r w:rsidRPr="00220325">
        <w:rPr>
          <w:bCs/>
          <w:color w:val="000000"/>
          <w:sz w:val="22"/>
          <w:szCs w:val="22"/>
        </w:rPr>
        <w:t>São aplicáveis as sanções previstas no artigo 7º da Lei Federal nº10.520 de 17 de julho de 2002; no capítulo IV da Lei Federal nº 8666/93, e demais normas pertinentes.</w:t>
      </w:r>
    </w:p>
    <w:p w:rsidR="00473387" w:rsidRPr="00220325" w:rsidRDefault="00473387" w:rsidP="00220325">
      <w:pPr>
        <w:jc w:val="both"/>
        <w:rPr>
          <w:sz w:val="22"/>
          <w:szCs w:val="22"/>
        </w:rPr>
      </w:pPr>
      <w:r w:rsidRPr="00220325">
        <w:rPr>
          <w:bCs/>
          <w:sz w:val="22"/>
          <w:szCs w:val="22"/>
        </w:rPr>
        <w:t>7.1</w:t>
      </w:r>
      <w:r w:rsidRPr="00220325">
        <w:rPr>
          <w:b/>
          <w:bCs/>
          <w:sz w:val="22"/>
          <w:szCs w:val="22"/>
        </w:rPr>
        <w:t xml:space="preserve"> – </w:t>
      </w:r>
      <w:r w:rsidRPr="00220325">
        <w:rPr>
          <w:sz w:val="22"/>
          <w:szCs w:val="22"/>
        </w:rPr>
        <w:t>Advertência escrita;</w:t>
      </w:r>
    </w:p>
    <w:p w:rsidR="00473387" w:rsidRPr="00220325" w:rsidRDefault="00473387" w:rsidP="00220325">
      <w:pPr>
        <w:jc w:val="both"/>
        <w:rPr>
          <w:sz w:val="22"/>
          <w:szCs w:val="22"/>
        </w:rPr>
      </w:pPr>
      <w:r w:rsidRPr="00220325">
        <w:rPr>
          <w:bCs/>
          <w:sz w:val="22"/>
          <w:szCs w:val="22"/>
        </w:rPr>
        <w:t>7.2</w:t>
      </w:r>
      <w:r w:rsidRPr="00220325">
        <w:rPr>
          <w:b/>
          <w:bCs/>
          <w:sz w:val="22"/>
          <w:szCs w:val="22"/>
        </w:rPr>
        <w:t xml:space="preserve"> - </w:t>
      </w:r>
      <w:r w:rsidRPr="00220325">
        <w:rPr>
          <w:sz w:val="22"/>
          <w:szCs w:val="22"/>
        </w:rPr>
        <w:t>Multa pecuniária:</w:t>
      </w:r>
    </w:p>
    <w:p w:rsidR="00473387" w:rsidRPr="00220325" w:rsidRDefault="00473387" w:rsidP="00220325">
      <w:pPr>
        <w:ind w:firstLine="708"/>
        <w:jc w:val="both"/>
        <w:rPr>
          <w:sz w:val="22"/>
          <w:szCs w:val="22"/>
        </w:rPr>
      </w:pPr>
      <w:r w:rsidRPr="00220325">
        <w:rPr>
          <w:bCs/>
          <w:sz w:val="22"/>
          <w:szCs w:val="22"/>
        </w:rPr>
        <w:t>7.2.1</w:t>
      </w:r>
      <w:r w:rsidRPr="00220325">
        <w:rPr>
          <w:b/>
          <w:bCs/>
          <w:sz w:val="22"/>
          <w:szCs w:val="22"/>
        </w:rPr>
        <w:t xml:space="preserve"> – </w:t>
      </w:r>
      <w:r w:rsidRPr="00220325">
        <w:rPr>
          <w:sz w:val="22"/>
          <w:szCs w:val="22"/>
        </w:rPr>
        <w:t>de 10% ( dez por cento) sobre o valor total da contratação na hipótese do adjudicatário não assinar o Termo de Contrato  no prazo estabelecido.</w:t>
      </w:r>
    </w:p>
    <w:p w:rsidR="00473387" w:rsidRPr="00220325" w:rsidRDefault="00473387" w:rsidP="00220325">
      <w:pPr>
        <w:ind w:firstLine="708"/>
        <w:jc w:val="both"/>
        <w:rPr>
          <w:sz w:val="22"/>
          <w:szCs w:val="22"/>
        </w:rPr>
      </w:pPr>
      <w:r w:rsidRPr="00220325">
        <w:rPr>
          <w:bCs/>
          <w:sz w:val="22"/>
          <w:szCs w:val="22"/>
        </w:rPr>
        <w:t>7.2.2</w:t>
      </w:r>
      <w:r w:rsidRPr="00220325">
        <w:rPr>
          <w:b/>
          <w:bCs/>
          <w:sz w:val="22"/>
          <w:szCs w:val="22"/>
        </w:rPr>
        <w:t xml:space="preserve"> – </w:t>
      </w:r>
      <w:r w:rsidRPr="00220325">
        <w:rPr>
          <w:sz w:val="22"/>
          <w:szCs w:val="22"/>
        </w:rPr>
        <w:t>de 10% (dez por cento) sobre o valor mensal por inexecução parcial dos serviços ou qualquer outra irregularidade.</w:t>
      </w:r>
    </w:p>
    <w:p w:rsidR="00473387" w:rsidRPr="00220325" w:rsidRDefault="00473387" w:rsidP="00220325">
      <w:pPr>
        <w:ind w:firstLine="708"/>
        <w:jc w:val="both"/>
        <w:rPr>
          <w:sz w:val="22"/>
          <w:szCs w:val="22"/>
        </w:rPr>
      </w:pPr>
      <w:r w:rsidRPr="00220325">
        <w:rPr>
          <w:bCs/>
          <w:sz w:val="22"/>
          <w:szCs w:val="22"/>
        </w:rPr>
        <w:t>7.2.3</w:t>
      </w:r>
      <w:r w:rsidRPr="00220325">
        <w:rPr>
          <w:b/>
          <w:bCs/>
          <w:sz w:val="22"/>
          <w:szCs w:val="22"/>
        </w:rPr>
        <w:t xml:space="preserve"> – </w:t>
      </w:r>
      <w:r w:rsidRPr="00220325">
        <w:rPr>
          <w:sz w:val="22"/>
          <w:szCs w:val="22"/>
        </w:rPr>
        <w:t>de 20% (vinte por cento) sobre o valor total da contratação se ocorrer inexecução total dos serviços ou a infração acarretar a rescisão do ajuste.</w:t>
      </w:r>
    </w:p>
    <w:p w:rsidR="00473387" w:rsidRPr="00220325" w:rsidRDefault="00473387" w:rsidP="00220325">
      <w:pPr>
        <w:ind w:firstLine="708"/>
        <w:jc w:val="both"/>
        <w:rPr>
          <w:sz w:val="22"/>
          <w:szCs w:val="22"/>
        </w:rPr>
      </w:pPr>
      <w:r w:rsidRPr="00220325">
        <w:rPr>
          <w:bCs/>
          <w:sz w:val="22"/>
          <w:szCs w:val="22"/>
        </w:rPr>
        <w:t>7.2.4</w:t>
      </w:r>
      <w:r w:rsidRPr="00220325">
        <w:rPr>
          <w:b/>
          <w:bCs/>
          <w:sz w:val="22"/>
          <w:szCs w:val="22"/>
        </w:rPr>
        <w:t xml:space="preserve"> – </w:t>
      </w:r>
      <w:r w:rsidRPr="00220325">
        <w:rPr>
          <w:sz w:val="22"/>
          <w:szCs w:val="22"/>
        </w:rPr>
        <w:t xml:space="preserve">de 0,5% (meio por cento) pelo atraso injustificado na execução de qualquer das obrigações contidas no presente, calculada sobre o valor mensal estimado da contratação. </w:t>
      </w:r>
    </w:p>
    <w:p w:rsidR="00473387" w:rsidRPr="00220325" w:rsidRDefault="00473387" w:rsidP="00220325">
      <w:pPr>
        <w:jc w:val="both"/>
        <w:rPr>
          <w:sz w:val="22"/>
          <w:szCs w:val="22"/>
        </w:rPr>
      </w:pPr>
      <w:r w:rsidRPr="00220325">
        <w:rPr>
          <w:bCs/>
          <w:sz w:val="22"/>
          <w:szCs w:val="22"/>
        </w:rPr>
        <w:t>7.3</w:t>
      </w:r>
      <w:r w:rsidRPr="00220325">
        <w:rPr>
          <w:b/>
          <w:bCs/>
          <w:sz w:val="22"/>
          <w:szCs w:val="22"/>
        </w:rPr>
        <w:t xml:space="preserve"> – </w:t>
      </w:r>
      <w:r w:rsidRPr="00220325">
        <w:rPr>
          <w:sz w:val="22"/>
          <w:szCs w:val="22"/>
        </w:rPr>
        <w:t>Outras penalidades:</w:t>
      </w:r>
    </w:p>
    <w:p w:rsidR="00473387" w:rsidRPr="00220325" w:rsidRDefault="00473387" w:rsidP="00220325">
      <w:pPr>
        <w:ind w:firstLine="708"/>
        <w:jc w:val="both"/>
        <w:rPr>
          <w:sz w:val="22"/>
          <w:szCs w:val="22"/>
        </w:rPr>
      </w:pPr>
      <w:r w:rsidRPr="00220325">
        <w:rPr>
          <w:bCs/>
          <w:sz w:val="22"/>
          <w:szCs w:val="22"/>
        </w:rPr>
        <w:t>7.3.1</w:t>
      </w:r>
      <w:r w:rsidRPr="00220325">
        <w:rPr>
          <w:b/>
          <w:bCs/>
          <w:sz w:val="22"/>
          <w:szCs w:val="22"/>
        </w:rPr>
        <w:t xml:space="preserve"> – </w:t>
      </w:r>
      <w:r w:rsidRPr="00220325">
        <w:rPr>
          <w:sz w:val="22"/>
          <w:szCs w:val="22"/>
        </w:rPr>
        <w:t>suspensão do direito de licitar e contratar com o Poder Público Municipal de São Paulo;</w:t>
      </w:r>
    </w:p>
    <w:p w:rsidR="00473387" w:rsidRPr="00220325" w:rsidRDefault="00473387" w:rsidP="00220325">
      <w:pPr>
        <w:ind w:firstLine="708"/>
        <w:jc w:val="both"/>
        <w:rPr>
          <w:sz w:val="22"/>
          <w:szCs w:val="22"/>
        </w:rPr>
      </w:pPr>
      <w:r w:rsidRPr="00220325">
        <w:rPr>
          <w:bCs/>
          <w:sz w:val="22"/>
          <w:szCs w:val="22"/>
        </w:rPr>
        <w:t>7.3.2</w:t>
      </w:r>
      <w:r w:rsidRPr="00220325">
        <w:rPr>
          <w:b/>
          <w:bCs/>
          <w:sz w:val="22"/>
          <w:szCs w:val="22"/>
        </w:rPr>
        <w:t xml:space="preserve"> – </w:t>
      </w:r>
      <w:r w:rsidRPr="00220325">
        <w:rPr>
          <w:sz w:val="22"/>
          <w:szCs w:val="22"/>
        </w:rPr>
        <w:t>declaração de inidoneidade.</w:t>
      </w:r>
    </w:p>
    <w:p w:rsidR="00473387" w:rsidRPr="00220325" w:rsidRDefault="00473387" w:rsidP="00220325">
      <w:pPr>
        <w:jc w:val="both"/>
        <w:rPr>
          <w:sz w:val="22"/>
          <w:szCs w:val="22"/>
        </w:rPr>
      </w:pPr>
      <w:r w:rsidRPr="00220325">
        <w:rPr>
          <w:bCs/>
          <w:sz w:val="22"/>
          <w:szCs w:val="22"/>
        </w:rPr>
        <w:t>7.4</w:t>
      </w:r>
      <w:r w:rsidRPr="00220325">
        <w:rPr>
          <w:b/>
          <w:bCs/>
          <w:sz w:val="22"/>
          <w:szCs w:val="22"/>
        </w:rPr>
        <w:t xml:space="preserve"> – </w:t>
      </w:r>
      <w:r w:rsidRPr="00220325">
        <w:rPr>
          <w:sz w:val="22"/>
          <w:szCs w:val="22"/>
        </w:rPr>
        <w:t>As multas são independentes, a aplicação de uma não exclui as demais sanções administrativas ou penais previstas na legislação pertinente.</w:t>
      </w:r>
    </w:p>
    <w:p w:rsidR="00473387" w:rsidRPr="00220325" w:rsidRDefault="00473387" w:rsidP="00220325">
      <w:pPr>
        <w:autoSpaceDE w:val="0"/>
        <w:autoSpaceDN w:val="0"/>
        <w:adjustRightInd w:val="0"/>
        <w:jc w:val="both"/>
        <w:rPr>
          <w:sz w:val="22"/>
          <w:szCs w:val="22"/>
        </w:rPr>
      </w:pPr>
      <w:r w:rsidRPr="00220325">
        <w:rPr>
          <w:bCs/>
          <w:sz w:val="22"/>
          <w:szCs w:val="22"/>
        </w:rPr>
        <w:t>7.5</w:t>
      </w:r>
      <w:r w:rsidRPr="00220325">
        <w:rPr>
          <w:b/>
          <w:bCs/>
          <w:sz w:val="22"/>
          <w:szCs w:val="22"/>
        </w:rPr>
        <w:t xml:space="preserve"> – </w:t>
      </w:r>
      <w:r w:rsidRPr="00220325">
        <w:rPr>
          <w:sz w:val="22"/>
          <w:szCs w:val="22"/>
        </w:rPr>
        <w:t>As importâncias relativas às multas poderão ser descontadas dos valores devidos à</w:t>
      </w:r>
      <w:r w:rsidRPr="00220325">
        <w:rPr>
          <w:b/>
          <w:bCs/>
          <w:sz w:val="22"/>
          <w:szCs w:val="22"/>
        </w:rPr>
        <w:t xml:space="preserve"> CONTRATADA, </w:t>
      </w:r>
      <w:r w:rsidRPr="00220325">
        <w:rPr>
          <w:sz w:val="22"/>
          <w:szCs w:val="22"/>
        </w:rPr>
        <w:t>a critério da</w:t>
      </w:r>
      <w:r w:rsidRPr="00220325">
        <w:rPr>
          <w:b/>
          <w:bCs/>
          <w:sz w:val="22"/>
          <w:szCs w:val="22"/>
        </w:rPr>
        <w:t xml:space="preserve"> CONTRATANTE, </w:t>
      </w:r>
      <w:r w:rsidRPr="00220325">
        <w:rPr>
          <w:sz w:val="22"/>
          <w:szCs w:val="22"/>
        </w:rPr>
        <w:t>ou, conforme o caso, solicitar sua inscrição como dívida ativa, na forma da legislação aplicável, caso em que estarão sujeitas a processo de execução judicial</w:t>
      </w:r>
    </w:p>
    <w:p w:rsidR="00473387" w:rsidRPr="00220325" w:rsidRDefault="00473387" w:rsidP="00220325">
      <w:pPr>
        <w:pStyle w:val="Corpodetexto"/>
        <w:rPr>
          <w:b/>
          <w:color w:val="000000"/>
          <w:sz w:val="22"/>
          <w:szCs w:val="22"/>
        </w:rPr>
      </w:pPr>
    </w:p>
    <w:p w:rsidR="00473387" w:rsidRPr="00220325" w:rsidRDefault="00473387" w:rsidP="00220325">
      <w:pPr>
        <w:pStyle w:val="Corpodetexto"/>
        <w:rPr>
          <w:bCs/>
          <w:color w:val="000000"/>
          <w:sz w:val="22"/>
          <w:szCs w:val="22"/>
        </w:rPr>
      </w:pPr>
      <w:r w:rsidRPr="00220325">
        <w:rPr>
          <w:color w:val="000000"/>
          <w:sz w:val="22"/>
          <w:szCs w:val="22"/>
        </w:rPr>
        <w:t>7.6</w:t>
      </w:r>
      <w:r w:rsidRPr="00220325">
        <w:rPr>
          <w:bCs/>
          <w:color w:val="000000"/>
          <w:sz w:val="22"/>
          <w:szCs w:val="22"/>
        </w:rPr>
        <w:t xml:space="preserve"> Evidenciada falsidade da declaração prestada, objetivando os benefícios da Lei 123/2006, caracterizará o crime do artigo 299 do Código Penal, sem prejuízo do enquadramento em outras figuras penais e da sanção prevista de impedimento de licitar e contratar com a Administração.</w:t>
      </w:r>
    </w:p>
    <w:p w:rsidR="00473387" w:rsidRPr="00220325" w:rsidRDefault="00473387" w:rsidP="00220325">
      <w:pPr>
        <w:pStyle w:val="Corpodetexto"/>
        <w:rPr>
          <w:bCs/>
          <w:color w:val="000000"/>
          <w:sz w:val="22"/>
          <w:szCs w:val="22"/>
        </w:rPr>
      </w:pPr>
    </w:p>
    <w:p w:rsidR="00473387" w:rsidRPr="00220325" w:rsidRDefault="00473387" w:rsidP="00220325">
      <w:pPr>
        <w:autoSpaceDE w:val="0"/>
        <w:autoSpaceDN w:val="0"/>
        <w:adjustRightInd w:val="0"/>
        <w:jc w:val="both"/>
        <w:rPr>
          <w:sz w:val="22"/>
          <w:szCs w:val="22"/>
        </w:rPr>
      </w:pPr>
      <w:smartTag w:uri="urn:schemas-microsoft-com:office:smarttags" w:element="metricconverter">
        <w:smartTagPr>
          <w:attr w:name="ProductID" w:val="7.7 A"/>
        </w:smartTagPr>
        <w:r w:rsidRPr="00220325">
          <w:rPr>
            <w:color w:val="000000"/>
            <w:sz w:val="22"/>
            <w:szCs w:val="22"/>
          </w:rPr>
          <w:t>7.7</w:t>
        </w:r>
        <w:r w:rsidRPr="00220325">
          <w:rPr>
            <w:bCs/>
            <w:color w:val="000000"/>
            <w:sz w:val="22"/>
            <w:szCs w:val="22"/>
          </w:rPr>
          <w:t xml:space="preserve"> </w:t>
        </w:r>
        <w:r w:rsidRPr="00220325">
          <w:rPr>
            <w:color w:val="000000"/>
            <w:sz w:val="22"/>
            <w:szCs w:val="22"/>
          </w:rPr>
          <w:t>A</w:t>
        </w:r>
      </w:smartTag>
      <w:r w:rsidRPr="00220325">
        <w:rPr>
          <w:color w:val="000000"/>
          <w:sz w:val="22"/>
          <w:szCs w:val="22"/>
        </w:rPr>
        <w:t xml:space="preserve"> Contratada que,  convocada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e, será descredenciado dos sistemas de cadastramento de fornecedores a que se refere o inciso XIV do art. 4o da Lei Federal nº 10.520/02, pelo prazo de até 5 (cinco) anos, sem prejuízo das multas previstas em edital e no contrato e das demais cominações legais.</w:t>
      </w:r>
    </w:p>
    <w:p w:rsidR="00473387" w:rsidRPr="00220325" w:rsidRDefault="00473387" w:rsidP="00220325">
      <w:pPr>
        <w:autoSpaceDE w:val="0"/>
        <w:autoSpaceDN w:val="0"/>
        <w:adjustRightInd w:val="0"/>
        <w:jc w:val="both"/>
        <w:rPr>
          <w:sz w:val="22"/>
          <w:szCs w:val="22"/>
        </w:rPr>
      </w:pPr>
    </w:p>
    <w:p w:rsidR="00473387" w:rsidRPr="00220325" w:rsidRDefault="00473387" w:rsidP="00220325">
      <w:pPr>
        <w:autoSpaceDE w:val="0"/>
        <w:autoSpaceDN w:val="0"/>
        <w:adjustRightInd w:val="0"/>
        <w:jc w:val="both"/>
        <w:rPr>
          <w:sz w:val="22"/>
          <w:szCs w:val="22"/>
        </w:rPr>
      </w:pPr>
      <w:r w:rsidRPr="00220325">
        <w:rPr>
          <w:sz w:val="22"/>
          <w:szCs w:val="22"/>
        </w:rPr>
        <w:t>7.8</w:t>
      </w:r>
      <w:r w:rsidRPr="00220325">
        <w:rPr>
          <w:b/>
          <w:sz w:val="22"/>
          <w:szCs w:val="22"/>
        </w:rPr>
        <w:t>.</w:t>
      </w:r>
      <w:r w:rsidRPr="00220325">
        <w:rPr>
          <w:sz w:val="22"/>
          <w:szCs w:val="22"/>
        </w:rPr>
        <w:t xml:space="preserve"> As sanções são independentes e a aplicação de uma não exclui a das outras.</w:t>
      </w:r>
    </w:p>
    <w:p w:rsidR="00473387" w:rsidRPr="00220325" w:rsidRDefault="00473387" w:rsidP="00220325">
      <w:pPr>
        <w:autoSpaceDE w:val="0"/>
        <w:autoSpaceDN w:val="0"/>
        <w:adjustRightInd w:val="0"/>
        <w:jc w:val="both"/>
        <w:rPr>
          <w:sz w:val="22"/>
          <w:szCs w:val="22"/>
        </w:rPr>
      </w:pPr>
    </w:p>
    <w:p w:rsidR="00473387" w:rsidRPr="00220325" w:rsidRDefault="00473387" w:rsidP="00220325">
      <w:pPr>
        <w:autoSpaceDE w:val="0"/>
        <w:autoSpaceDN w:val="0"/>
        <w:adjustRightInd w:val="0"/>
        <w:jc w:val="both"/>
        <w:rPr>
          <w:sz w:val="22"/>
          <w:szCs w:val="22"/>
        </w:rPr>
      </w:pPr>
      <w:r w:rsidRPr="00220325">
        <w:rPr>
          <w:sz w:val="22"/>
          <w:szCs w:val="22"/>
        </w:rPr>
        <w:t>7.9</w:t>
      </w:r>
      <w:r w:rsidRPr="00220325">
        <w:rPr>
          <w:b/>
          <w:sz w:val="22"/>
          <w:szCs w:val="22"/>
        </w:rPr>
        <w:t>.</w:t>
      </w:r>
      <w:r w:rsidRPr="00220325">
        <w:rPr>
          <w:sz w:val="22"/>
          <w:szCs w:val="22"/>
        </w:rPr>
        <w:t xml:space="preserve"> O prazo para pagamento de multas será de 5 (cinco) dias úteis a contar da intimação da empresa apenada, sendo possível, a critério da </w:t>
      </w:r>
      <w:r w:rsidRPr="00220325">
        <w:rPr>
          <w:b/>
          <w:sz w:val="22"/>
          <w:szCs w:val="22"/>
        </w:rPr>
        <w:t>Contratante</w:t>
      </w:r>
      <w:r w:rsidRPr="00220325">
        <w:rPr>
          <w:sz w:val="22"/>
          <w:szCs w:val="22"/>
        </w:rPr>
        <w:t xml:space="preserve">, o desconto das respectivas importâncias do valor eventualmente devido à </w:t>
      </w:r>
      <w:r w:rsidRPr="00220325">
        <w:rPr>
          <w:b/>
          <w:sz w:val="22"/>
          <w:szCs w:val="22"/>
        </w:rPr>
        <w:t>Contratada.</w:t>
      </w:r>
    </w:p>
    <w:p w:rsidR="00473387" w:rsidRPr="00220325" w:rsidRDefault="00473387" w:rsidP="00220325">
      <w:pPr>
        <w:autoSpaceDE w:val="0"/>
        <w:autoSpaceDN w:val="0"/>
        <w:adjustRightInd w:val="0"/>
        <w:jc w:val="both"/>
        <w:rPr>
          <w:sz w:val="22"/>
          <w:szCs w:val="22"/>
        </w:rPr>
      </w:pPr>
    </w:p>
    <w:p w:rsidR="00473387" w:rsidRPr="00220325" w:rsidRDefault="00473387" w:rsidP="00220325">
      <w:pPr>
        <w:autoSpaceDE w:val="0"/>
        <w:autoSpaceDN w:val="0"/>
        <w:adjustRightInd w:val="0"/>
        <w:jc w:val="both"/>
        <w:rPr>
          <w:sz w:val="22"/>
          <w:szCs w:val="22"/>
        </w:rPr>
      </w:pPr>
      <w:r w:rsidRPr="00220325">
        <w:rPr>
          <w:sz w:val="22"/>
          <w:szCs w:val="22"/>
        </w:rPr>
        <w:lastRenderedPageBreak/>
        <w:t>7.91</w:t>
      </w:r>
      <w:r w:rsidRPr="00220325">
        <w:rPr>
          <w:b/>
          <w:sz w:val="22"/>
          <w:szCs w:val="22"/>
        </w:rPr>
        <w:t>.</w:t>
      </w:r>
      <w:r w:rsidRPr="00220325">
        <w:rPr>
          <w:sz w:val="22"/>
          <w:szCs w:val="22"/>
        </w:rPr>
        <w:t xml:space="preserve"> O não-pagamento de multas no prazo previsto ensejará a inscrição do respectivo débito no CADIN e no Sistema Municipal da Dívida Ativa, bem como o ajuizamento do competente processo de execução fiscal.</w:t>
      </w:r>
    </w:p>
    <w:p w:rsidR="00473387" w:rsidRPr="00220325" w:rsidRDefault="00473387" w:rsidP="00220325">
      <w:pPr>
        <w:pStyle w:val="WW-Corpodetexto2"/>
        <w:ind w:right="567"/>
        <w:rPr>
          <w:b/>
          <w:color w:val="000000"/>
          <w:sz w:val="22"/>
          <w:szCs w:val="22"/>
        </w:rPr>
      </w:pPr>
    </w:p>
    <w:p w:rsidR="00473387" w:rsidRPr="00220325" w:rsidRDefault="00473387" w:rsidP="00220325">
      <w:pPr>
        <w:pStyle w:val="WW-Corpodetexto2"/>
        <w:ind w:right="567"/>
        <w:rPr>
          <w:b/>
          <w:color w:val="000000"/>
          <w:sz w:val="22"/>
          <w:szCs w:val="22"/>
        </w:rPr>
      </w:pPr>
      <w:r w:rsidRPr="00220325">
        <w:rPr>
          <w:b/>
          <w:color w:val="000000"/>
          <w:sz w:val="22"/>
          <w:szCs w:val="22"/>
        </w:rPr>
        <w:t>CLÁUSULA VIII – DA RESCISÃO CONTRATUAL</w:t>
      </w:r>
    </w:p>
    <w:p w:rsidR="00473387" w:rsidRPr="00220325" w:rsidRDefault="00473387" w:rsidP="00220325">
      <w:pPr>
        <w:pStyle w:val="WW-Corpodetexto2"/>
        <w:ind w:left="143" w:right="567" w:firstLine="37"/>
        <w:rPr>
          <w:b/>
          <w:i/>
          <w:iCs/>
          <w:color w:val="000000"/>
          <w:sz w:val="22"/>
          <w:szCs w:val="22"/>
        </w:rPr>
      </w:pPr>
    </w:p>
    <w:p w:rsidR="00473387" w:rsidRPr="00220325" w:rsidRDefault="00473387" w:rsidP="00220325">
      <w:pPr>
        <w:pStyle w:val="WW-Corpodetexto2"/>
        <w:rPr>
          <w:color w:val="000000"/>
          <w:sz w:val="22"/>
          <w:szCs w:val="22"/>
        </w:rPr>
      </w:pPr>
      <w:r w:rsidRPr="00220325">
        <w:rPr>
          <w:color w:val="000000"/>
          <w:sz w:val="22"/>
          <w:szCs w:val="22"/>
        </w:rPr>
        <w:t>1-A rescisão amigável ou administrativa do presente contrato será efetuada conforme os ditames da Lei Federal 8666/93.</w:t>
      </w:r>
    </w:p>
    <w:p w:rsidR="00473387" w:rsidRPr="00220325" w:rsidRDefault="00473387" w:rsidP="00220325">
      <w:pPr>
        <w:pStyle w:val="WW-Corpodetexto2"/>
        <w:ind w:right="567"/>
        <w:rPr>
          <w:b/>
          <w:color w:val="000000"/>
          <w:sz w:val="22"/>
          <w:szCs w:val="22"/>
        </w:rPr>
      </w:pPr>
    </w:p>
    <w:p w:rsidR="00473387" w:rsidRPr="00220325" w:rsidRDefault="00473387" w:rsidP="00220325">
      <w:pPr>
        <w:jc w:val="both"/>
        <w:rPr>
          <w:b/>
          <w:bCs/>
          <w:sz w:val="22"/>
          <w:szCs w:val="22"/>
        </w:rPr>
      </w:pPr>
      <w:r w:rsidRPr="00220325">
        <w:rPr>
          <w:b/>
          <w:bCs/>
          <w:sz w:val="22"/>
          <w:szCs w:val="22"/>
        </w:rPr>
        <w:t>CLÁUSUILA IX – DA GARANTIA</w:t>
      </w:r>
    </w:p>
    <w:p w:rsidR="00473387" w:rsidRPr="00220325" w:rsidRDefault="00473387" w:rsidP="00220325">
      <w:pPr>
        <w:jc w:val="both"/>
        <w:rPr>
          <w:sz w:val="22"/>
          <w:szCs w:val="22"/>
        </w:rPr>
      </w:pPr>
      <w:r w:rsidRPr="00220325">
        <w:rPr>
          <w:b/>
          <w:bCs/>
          <w:sz w:val="22"/>
          <w:szCs w:val="22"/>
        </w:rPr>
        <w:t xml:space="preserve">9.1 – </w:t>
      </w:r>
      <w:r w:rsidRPr="00220325">
        <w:rPr>
          <w:sz w:val="22"/>
          <w:szCs w:val="22"/>
        </w:rPr>
        <w:t>No ato da assinatura deste instrumento foi prestada garantia na forma de Seguro Garantia, conforme previsto no  artigo 56 da Lei 8.666/93, no valor de R$ ____________ (_________________), correspondente a 5% (cinco por cento) do valor total da contratação.</w:t>
      </w:r>
    </w:p>
    <w:p w:rsidR="00473387" w:rsidRPr="00220325" w:rsidRDefault="00473387" w:rsidP="00220325">
      <w:pPr>
        <w:jc w:val="both"/>
        <w:rPr>
          <w:b/>
          <w:bCs/>
          <w:sz w:val="22"/>
          <w:szCs w:val="22"/>
        </w:rPr>
      </w:pPr>
      <w:r w:rsidRPr="00220325">
        <w:rPr>
          <w:b/>
          <w:bCs/>
          <w:sz w:val="22"/>
          <w:szCs w:val="22"/>
        </w:rPr>
        <w:t xml:space="preserve">9.2 – </w:t>
      </w:r>
      <w:r w:rsidRPr="00220325">
        <w:rPr>
          <w:sz w:val="22"/>
          <w:szCs w:val="22"/>
        </w:rPr>
        <w:t xml:space="preserve">A garantia e seus reforços responderão por todas as multas que forem impostas à </w:t>
      </w:r>
      <w:r w:rsidRPr="00220325">
        <w:rPr>
          <w:b/>
          <w:bCs/>
          <w:sz w:val="22"/>
          <w:szCs w:val="22"/>
        </w:rPr>
        <w:t xml:space="preserve">CONTRATADA, </w:t>
      </w:r>
      <w:r w:rsidRPr="00220325">
        <w:rPr>
          <w:sz w:val="22"/>
          <w:szCs w:val="22"/>
        </w:rPr>
        <w:t>bem como por todas as importâncias devidas a qualquer título à</w:t>
      </w:r>
      <w:r w:rsidRPr="00220325">
        <w:rPr>
          <w:b/>
          <w:bCs/>
          <w:sz w:val="22"/>
          <w:szCs w:val="22"/>
        </w:rPr>
        <w:t xml:space="preserve"> CONTRATANTE.</w:t>
      </w:r>
    </w:p>
    <w:p w:rsidR="00473387" w:rsidRPr="00220325" w:rsidRDefault="00473387" w:rsidP="00220325">
      <w:pPr>
        <w:jc w:val="both"/>
        <w:rPr>
          <w:sz w:val="22"/>
          <w:szCs w:val="22"/>
        </w:rPr>
      </w:pPr>
      <w:r w:rsidRPr="00220325">
        <w:rPr>
          <w:b/>
          <w:bCs/>
          <w:sz w:val="22"/>
          <w:szCs w:val="22"/>
        </w:rPr>
        <w:t xml:space="preserve">9.3 – </w:t>
      </w:r>
      <w:r w:rsidRPr="00220325">
        <w:rPr>
          <w:sz w:val="22"/>
          <w:szCs w:val="22"/>
        </w:rPr>
        <w:t>No caso de insuficiência do valor da garantia, a</w:t>
      </w:r>
      <w:r w:rsidRPr="00220325">
        <w:rPr>
          <w:b/>
          <w:bCs/>
          <w:sz w:val="22"/>
          <w:szCs w:val="22"/>
        </w:rPr>
        <w:t xml:space="preserve"> CONTRATADA </w:t>
      </w:r>
      <w:r w:rsidRPr="00220325">
        <w:rPr>
          <w:sz w:val="22"/>
          <w:szCs w:val="22"/>
        </w:rPr>
        <w:t>será notificada para no prazo máximo de 72 (setenta e duas) horas complementar o valor das multas sob pena de rescisão contratual.</w:t>
      </w:r>
    </w:p>
    <w:p w:rsidR="00473387" w:rsidRPr="00220325" w:rsidRDefault="00473387" w:rsidP="00220325">
      <w:pPr>
        <w:jc w:val="both"/>
        <w:rPr>
          <w:sz w:val="22"/>
          <w:szCs w:val="22"/>
        </w:rPr>
      </w:pPr>
      <w:r w:rsidRPr="00220325">
        <w:rPr>
          <w:b/>
          <w:bCs/>
          <w:sz w:val="22"/>
          <w:szCs w:val="22"/>
        </w:rPr>
        <w:t xml:space="preserve">9.4 – </w:t>
      </w:r>
      <w:r w:rsidRPr="00220325">
        <w:rPr>
          <w:sz w:val="22"/>
          <w:szCs w:val="22"/>
        </w:rPr>
        <w:t>Para requerer o levantamento da garantia a</w:t>
      </w:r>
      <w:r w:rsidRPr="00220325">
        <w:rPr>
          <w:b/>
          <w:bCs/>
          <w:sz w:val="22"/>
          <w:szCs w:val="22"/>
        </w:rPr>
        <w:t xml:space="preserve"> CONTRATADA </w:t>
      </w:r>
      <w:r w:rsidRPr="00220325">
        <w:rPr>
          <w:sz w:val="22"/>
          <w:szCs w:val="22"/>
        </w:rPr>
        <w:t>deverá apresentar pesquisa fonética em seu nome junto à Justiça do Trabalho de primeira e segunda instâncias e, em havendo ações em curso contra si, e estando a</w:t>
      </w:r>
      <w:r w:rsidRPr="00220325">
        <w:rPr>
          <w:b/>
          <w:bCs/>
          <w:sz w:val="22"/>
          <w:szCs w:val="22"/>
        </w:rPr>
        <w:t xml:space="preserve"> CONTRATANTE </w:t>
      </w:r>
      <w:r w:rsidRPr="00220325">
        <w:rPr>
          <w:sz w:val="22"/>
          <w:szCs w:val="22"/>
        </w:rPr>
        <w:t>no pólo passivo da ação, a</w:t>
      </w:r>
      <w:r w:rsidRPr="00220325">
        <w:rPr>
          <w:b/>
          <w:bCs/>
          <w:sz w:val="22"/>
          <w:szCs w:val="22"/>
        </w:rPr>
        <w:t xml:space="preserve"> CONTRATADA </w:t>
      </w:r>
      <w:r w:rsidRPr="00220325">
        <w:rPr>
          <w:sz w:val="22"/>
          <w:szCs w:val="22"/>
        </w:rPr>
        <w:t>deverá apresentar certidão de objeto e pé atualizada das ações existentes.</w:t>
      </w:r>
    </w:p>
    <w:p w:rsidR="00473387" w:rsidRPr="00220325" w:rsidRDefault="00473387" w:rsidP="00220325">
      <w:pPr>
        <w:ind w:firstLine="708"/>
        <w:jc w:val="both"/>
        <w:rPr>
          <w:sz w:val="22"/>
          <w:szCs w:val="22"/>
        </w:rPr>
      </w:pPr>
      <w:r w:rsidRPr="00220325">
        <w:rPr>
          <w:b/>
          <w:bCs/>
          <w:sz w:val="22"/>
          <w:szCs w:val="22"/>
        </w:rPr>
        <w:t xml:space="preserve">9.4.1 – </w:t>
      </w:r>
      <w:r w:rsidRPr="00220325">
        <w:rPr>
          <w:sz w:val="22"/>
          <w:szCs w:val="22"/>
        </w:rPr>
        <w:t>Caso a</w:t>
      </w:r>
      <w:r w:rsidRPr="00220325">
        <w:rPr>
          <w:b/>
          <w:bCs/>
          <w:sz w:val="22"/>
          <w:szCs w:val="22"/>
        </w:rPr>
        <w:t xml:space="preserve"> CONTRATANTE </w:t>
      </w:r>
      <w:r w:rsidRPr="00220325">
        <w:rPr>
          <w:sz w:val="22"/>
          <w:szCs w:val="22"/>
        </w:rPr>
        <w:t>figure no pólo passivo de alguma ação trabalhista, esta se reserva o direito de reter o valor da garantia até a decisão final da Justiça do Trabalho, nos termos da Súmula 331 do Tribunal Superior do Trabalho, sem prejuízo de outras medidas cabíveis para seu completo ressarcimento.</w:t>
      </w:r>
    </w:p>
    <w:p w:rsidR="00473387" w:rsidRPr="00220325" w:rsidRDefault="00473387" w:rsidP="00220325">
      <w:pPr>
        <w:jc w:val="both"/>
        <w:rPr>
          <w:sz w:val="22"/>
          <w:szCs w:val="22"/>
        </w:rPr>
      </w:pPr>
      <w:r w:rsidRPr="00220325">
        <w:rPr>
          <w:b/>
          <w:bCs/>
          <w:sz w:val="22"/>
          <w:szCs w:val="22"/>
        </w:rPr>
        <w:t xml:space="preserve">9.5 – </w:t>
      </w:r>
      <w:r w:rsidRPr="00220325">
        <w:rPr>
          <w:sz w:val="22"/>
          <w:szCs w:val="22"/>
        </w:rPr>
        <w:t>O reforço ou regularização da garantia deverá ser efetuado no prazo máximo de 5 ( cinco) dias úteis, contados do recebimento da notificação da</w:t>
      </w:r>
      <w:r w:rsidRPr="00220325">
        <w:rPr>
          <w:b/>
          <w:bCs/>
          <w:sz w:val="22"/>
          <w:szCs w:val="22"/>
        </w:rPr>
        <w:t xml:space="preserve"> CONTRATANTE, </w:t>
      </w:r>
      <w:r w:rsidRPr="00220325">
        <w:rPr>
          <w:sz w:val="22"/>
          <w:szCs w:val="22"/>
        </w:rPr>
        <w:t>sob pena de incorrer nas penalidades prevista neste Contrato e na legislação pertinente.</w:t>
      </w:r>
    </w:p>
    <w:p w:rsidR="00473387" w:rsidRPr="00220325" w:rsidRDefault="00473387" w:rsidP="00220325">
      <w:pPr>
        <w:ind w:firstLine="708"/>
        <w:jc w:val="both"/>
        <w:rPr>
          <w:b/>
          <w:bCs/>
          <w:sz w:val="22"/>
          <w:szCs w:val="22"/>
        </w:rPr>
      </w:pPr>
      <w:r w:rsidRPr="00220325">
        <w:rPr>
          <w:b/>
          <w:bCs/>
          <w:sz w:val="22"/>
          <w:szCs w:val="22"/>
        </w:rPr>
        <w:t xml:space="preserve">9.5.1 – </w:t>
      </w:r>
      <w:r w:rsidRPr="00220325">
        <w:rPr>
          <w:sz w:val="22"/>
          <w:szCs w:val="22"/>
        </w:rPr>
        <w:t>O prazo acima aludido poderá ser prorrogado por uma vez, por igual período, quando solicitado pela</w:t>
      </w:r>
      <w:r w:rsidRPr="00220325">
        <w:rPr>
          <w:b/>
          <w:bCs/>
          <w:sz w:val="22"/>
          <w:szCs w:val="22"/>
        </w:rPr>
        <w:t xml:space="preserve"> CONTRATADA </w:t>
      </w:r>
      <w:r w:rsidRPr="00220325">
        <w:rPr>
          <w:sz w:val="22"/>
          <w:szCs w:val="22"/>
        </w:rPr>
        <w:t xml:space="preserve">durante o transcurso do prazo inicial, desde ocorra motivo justificado aceito pela </w:t>
      </w:r>
      <w:r w:rsidRPr="00220325">
        <w:rPr>
          <w:b/>
          <w:bCs/>
          <w:sz w:val="22"/>
          <w:szCs w:val="22"/>
        </w:rPr>
        <w:t>CONTRATANTE.</w:t>
      </w:r>
    </w:p>
    <w:p w:rsidR="00473387" w:rsidRPr="00220325" w:rsidRDefault="00473387" w:rsidP="00220325">
      <w:pPr>
        <w:jc w:val="both"/>
        <w:rPr>
          <w:sz w:val="22"/>
          <w:szCs w:val="22"/>
        </w:rPr>
      </w:pPr>
      <w:r w:rsidRPr="00220325">
        <w:rPr>
          <w:b/>
          <w:bCs/>
          <w:sz w:val="22"/>
          <w:szCs w:val="22"/>
        </w:rPr>
        <w:t xml:space="preserve">9.6 – </w:t>
      </w:r>
      <w:r w:rsidRPr="00220325">
        <w:rPr>
          <w:sz w:val="22"/>
          <w:szCs w:val="22"/>
        </w:rPr>
        <w:t>A garantia deverá ser substituída automaticamente pela</w:t>
      </w:r>
      <w:r w:rsidRPr="00220325">
        <w:rPr>
          <w:b/>
          <w:bCs/>
          <w:sz w:val="22"/>
          <w:szCs w:val="22"/>
        </w:rPr>
        <w:t xml:space="preserve"> CONTRATADA </w:t>
      </w:r>
      <w:r w:rsidRPr="00220325">
        <w:rPr>
          <w:sz w:val="22"/>
          <w:szCs w:val="22"/>
        </w:rPr>
        <w:t xml:space="preserve">por ocasião de seu vencimento, independentemente de qualquer comunicado da </w:t>
      </w:r>
      <w:r w:rsidRPr="00220325">
        <w:rPr>
          <w:b/>
          <w:bCs/>
          <w:sz w:val="22"/>
          <w:szCs w:val="22"/>
        </w:rPr>
        <w:t>CONTRATANTE</w:t>
      </w:r>
      <w:r w:rsidRPr="00220325">
        <w:rPr>
          <w:sz w:val="22"/>
          <w:szCs w:val="22"/>
        </w:rPr>
        <w:t>, de modo a manter ininterruptamente garantido o Contrato, sob pena de incorrer nas penalidades nele previstas.</w:t>
      </w:r>
    </w:p>
    <w:p w:rsidR="00473387" w:rsidRPr="00220325" w:rsidRDefault="00473387" w:rsidP="00220325">
      <w:pPr>
        <w:jc w:val="both"/>
        <w:rPr>
          <w:b/>
          <w:bCs/>
          <w:sz w:val="22"/>
          <w:szCs w:val="22"/>
        </w:rPr>
      </w:pPr>
      <w:r w:rsidRPr="00220325">
        <w:rPr>
          <w:b/>
          <w:bCs/>
          <w:sz w:val="22"/>
          <w:szCs w:val="22"/>
        </w:rPr>
        <w:t xml:space="preserve">9.7 – </w:t>
      </w:r>
      <w:r w:rsidRPr="00220325">
        <w:rPr>
          <w:sz w:val="22"/>
          <w:szCs w:val="22"/>
        </w:rPr>
        <w:t xml:space="preserve">Por ocasião do encerramento do Contrato, o que restar da garantia e seus eventuais reforços serão liberados e restituídos após a liquidação das multas eventualmente aplicadas ou após dedução de eventual valor de condenação da </w:t>
      </w:r>
      <w:r w:rsidRPr="00220325">
        <w:rPr>
          <w:b/>
          <w:bCs/>
          <w:sz w:val="22"/>
          <w:szCs w:val="22"/>
        </w:rPr>
        <w:t>CONTRATADA.</w:t>
      </w:r>
    </w:p>
    <w:p w:rsidR="00473387" w:rsidRPr="00220325" w:rsidRDefault="00473387" w:rsidP="00220325">
      <w:pPr>
        <w:jc w:val="both"/>
        <w:rPr>
          <w:sz w:val="22"/>
          <w:szCs w:val="22"/>
        </w:rPr>
      </w:pPr>
      <w:r w:rsidRPr="00220325">
        <w:rPr>
          <w:b/>
          <w:bCs/>
          <w:sz w:val="22"/>
          <w:szCs w:val="22"/>
        </w:rPr>
        <w:t xml:space="preserve">9.8 -  </w:t>
      </w:r>
      <w:r w:rsidRPr="00220325">
        <w:rPr>
          <w:sz w:val="22"/>
          <w:szCs w:val="22"/>
        </w:rPr>
        <w:t>A garantia prestada na modalidade de seguro-garantia ou fiança bancária deve explicitar a cobertura integral do Contrato, inclusive quanto ao pagamento imediato à</w:t>
      </w:r>
      <w:r w:rsidRPr="00220325">
        <w:rPr>
          <w:b/>
          <w:bCs/>
          <w:sz w:val="22"/>
          <w:szCs w:val="22"/>
        </w:rPr>
        <w:t xml:space="preserve"> CONTRATANTE </w:t>
      </w:r>
      <w:r w:rsidRPr="00220325">
        <w:rPr>
          <w:sz w:val="22"/>
          <w:szCs w:val="22"/>
        </w:rPr>
        <w:t>nas hipóteses previstas no item 10.1 deste Contrato.</w:t>
      </w:r>
    </w:p>
    <w:p w:rsidR="00473387" w:rsidRPr="00220325" w:rsidRDefault="00473387" w:rsidP="00220325">
      <w:pPr>
        <w:pStyle w:val="WW-Corpodetexto2"/>
        <w:ind w:right="567"/>
        <w:rPr>
          <w:b/>
          <w:color w:val="000000"/>
          <w:sz w:val="22"/>
          <w:szCs w:val="22"/>
        </w:rPr>
      </w:pPr>
    </w:p>
    <w:p w:rsidR="00473387" w:rsidRPr="00220325" w:rsidRDefault="00473387" w:rsidP="00220325">
      <w:pPr>
        <w:pStyle w:val="WW-Corpodetexto2"/>
        <w:ind w:right="567"/>
        <w:rPr>
          <w:b/>
          <w:color w:val="000000"/>
          <w:sz w:val="22"/>
          <w:szCs w:val="22"/>
        </w:rPr>
      </w:pPr>
      <w:r w:rsidRPr="00220325">
        <w:rPr>
          <w:b/>
          <w:color w:val="000000"/>
          <w:sz w:val="22"/>
          <w:szCs w:val="22"/>
        </w:rPr>
        <w:t>CLAÚSULA X – DAS DISPOSIÇÕES FINAIS</w:t>
      </w:r>
    </w:p>
    <w:p w:rsidR="00473387" w:rsidRPr="00220325" w:rsidRDefault="00473387" w:rsidP="00220325">
      <w:pPr>
        <w:pStyle w:val="WW-Corpodetexto2"/>
        <w:ind w:left="143" w:right="567" w:firstLine="37"/>
        <w:rPr>
          <w:b/>
          <w:i/>
          <w:iCs/>
          <w:color w:val="000000"/>
          <w:sz w:val="22"/>
          <w:szCs w:val="22"/>
        </w:rPr>
      </w:pPr>
    </w:p>
    <w:p w:rsidR="00473387" w:rsidRPr="00220325" w:rsidRDefault="00473387" w:rsidP="00220325">
      <w:pPr>
        <w:pStyle w:val="WW-Corpodetexto2"/>
        <w:rPr>
          <w:color w:val="000000"/>
          <w:sz w:val="22"/>
          <w:szCs w:val="22"/>
        </w:rPr>
      </w:pPr>
      <w:r w:rsidRPr="00220325">
        <w:rPr>
          <w:b/>
          <w:color w:val="000000"/>
          <w:sz w:val="22"/>
          <w:szCs w:val="22"/>
        </w:rPr>
        <w:t xml:space="preserve">1 </w:t>
      </w:r>
      <w:r w:rsidRPr="00220325">
        <w:rPr>
          <w:color w:val="000000"/>
          <w:sz w:val="22"/>
          <w:szCs w:val="22"/>
        </w:rPr>
        <w:t>- Fica eleito o Foro da Comarca desta Capital por uma das Varas da Fazenda Pública, para dirimir qualquer questão que venha ocorrer em virtude deste ajuste, com renuncia expressa de qualquer outro, por mais privilegiado que seja.</w:t>
      </w:r>
    </w:p>
    <w:p w:rsidR="00473387" w:rsidRPr="00220325" w:rsidRDefault="00473387" w:rsidP="00220325">
      <w:pPr>
        <w:pStyle w:val="WW-Corpodetexto2"/>
        <w:ind w:left="143" w:right="567" w:firstLine="37"/>
        <w:rPr>
          <w:color w:val="000000"/>
          <w:sz w:val="22"/>
          <w:szCs w:val="22"/>
        </w:rPr>
      </w:pPr>
    </w:p>
    <w:p w:rsidR="00473387" w:rsidRPr="00220325" w:rsidRDefault="00473387" w:rsidP="00220325">
      <w:pPr>
        <w:pStyle w:val="Corpodetexto"/>
        <w:ind w:left="30"/>
        <w:rPr>
          <w:color w:val="000000"/>
          <w:sz w:val="22"/>
          <w:szCs w:val="22"/>
        </w:rPr>
      </w:pPr>
      <w:r w:rsidRPr="00220325">
        <w:rPr>
          <w:b/>
          <w:bCs/>
          <w:color w:val="000000"/>
          <w:sz w:val="22"/>
          <w:szCs w:val="22"/>
        </w:rPr>
        <w:lastRenderedPageBreak/>
        <w:t>2</w:t>
      </w:r>
      <w:r w:rsidRPr="00220325">
        <w:rPr>
          <w:color w:val="000000"/>
          <w:sz w:val="22"/>
          <w:szCs w:val="22"/>
        </w:rPr>
        <w:t xml:space="preserve"> – De acordo com o Decreto nº 55.823 de 29 de dezembro de 2014, não há cobrança de lavratura do temo 034/2015 de contrato.</w:t>
      </w:r>
    </w:p>
    <w:p w:rsidR="00473387" w:rsidRPr="00220325" w:rsidRDefault="00473387" w:rsidP="00220325">
      <w:pPr>
        <w:pStyle w:val="WW-Corpodetexto2"/>
        <w:ind w:left="143" w:right="567" w:firstLine="37"/>
        <w:rPr>
          <w:color w:val="000000"/>
          <w:sz w:val="22"/>
          <w:szCs w:val="22"/>
        </w:rPr>
      </w:pPr>
    </w:p>
    <w:p w:rsidR="00473387" w:rsidRPr="00220325" w:rsidRDefault="00473387" w:rsidP="00220325">
      <w:pPr>
        <w:pStyle w:val="WW-Corpodetexto2"/>
        <w:ind w:firstLine="37"/>
        <w:rPr>
          <w:color w:val="000000"/>
          <w:sz w:val="22"/>
          <w:szCs w:val="22"/>
        </w:rPr>
      </w:pPr>
      <w:r w:rsidRPr="00220325">
        <w:rPr>
          <w:b/>
          <w:color w:val="000000"/>
          <w:sz w:val="22"/>
          <w:szCs w:val="22"/>
        </w:rPr>
        <w:t>3</w:t>
      </w:r>
      <w:r w:rsidRPr="00220325">
        <w:rPr>
          <w:color w:val="000000"/>
          <w:sz w:val="22"/>
          <w:szCs w:val="22"/>
        </w:rPr>
        <w:t xml:space="preserve"> - Os casos omissos neste instrumento contratual serão resolvidos de acordo com as disposições da Lei Federal nº 8666/93, da Lei Municipal nº 13.278, de 07 de janeiro de 2002, com as demais disposições legais aplicáveis e, subsidiariamente, pelos princípios gerais de direito.</w:t>
      </w:r>
    </w:p>
    <w:p w:rsidR="00473387" w:rsidRPr="00220325" w:rsidRDefault="00473387" w:rsidP="00220325">
      <w:pPr>
        <w:pStyle w:val="WW-Corpodetexto2"/>
        <w:ind w:firstLine="37"/>
        <w:rPr>
          <w:color w:val="000000"/>
          <w:sz w:val="22"/>
          <w:szCs w:val="22"/>
        </w:rPr>
      </w:pPr>
    </w:p>
    <w:p w:rsidR="00473387" w:rsidRPr="00220325" w:rsidRDefault="00473387" w:rsidP="00220325">
      <w:pPr>
        <w:pStyle w:val="WW-Corpodetexto2"/>
        <w:ind w:firstLine="37"/>
        <w:rPr>
          <w:color w:val="000000"/>
          <w:sz w:val="22"/>
          <w:szCs w:val="22"/>
        </w:rPr>
      </w:pPr>
      <w:r w:rsidRPr="00220325">
        <w:rPr>
          <w:b/>
          <w:color w:val="000000"/>
          <w:sz w:val="22"/>
          <w:szCs w:val="22"/>
        </w:rPr>
        <w:t xml:space="preserve">4 </w:t>
      </w:r>
      <w:r w:rsidRPr="00220325">
        <w:rPr>
          <w:color w:val="000000"/>
          <w:sz w:val="22"/>
          <w:szCs w:val="22"/>
        </w:rPr>
        <w:t xml:space="preserve">- </w:t>
      </w:r>
      <w:r w:rsidRPr="00220325">
        <w:rPr>
          <w:sz w:val="22"/>
          <w:szCs w:val="22"/>
        </w:rPr>
        <w:t>Para a execução deste contrato, nenhuma das partes poderá oferecer, dar ou se comprometer a dar a quem quer que seja, ou aceitar ou se comprometer a aceitar de quem quer que seja, tanto por conta própria quanto por intermédio de outrem, qualquer pagamento, doação, compensação, vantagens financeiras ou não financeiras ou benefícios de qualquer espécie que constituam prática ilegal ou de corrupção, seja de forma direta ou indireta quanto ao objeto deste contrato, ou de outra forma a ele não relacionada, devendo garantir, ainda, que seus prepostos e colaboradores ajam da mesma forma</w:t>
      </w:r>
    </w:p>
    <w:p w:rsidR="00473387" w:rsidRPr="00220325" w:rsidRDefault="00473387" w:rsidP="00220325">
      <w:pPr>
        <w:pStyle w:val="WW-Corpodetexto2"/>
        <w:ind w:firstLine="37"/>
        <w:rPr>
          <w:color w:val="000000"/>
          <w:sz w:val="22"/>
          <w:szCs w:val="22"/>
        </w:rPr>
      </w:pPr>
    </w:p>
    <w:p w:rsidR="00473387" w:rsidRPr="00220325" w:rsidRDefault="00473387" w:rsidP="00220325">
      <w:pPr>
        <w:pStyle w:val="WW-Corpodetexto2"/>
        <w:ind w:firstLine="37"/>
        <w:rPr>
          <w:color w:val="000000"/>
          <w:sz w:val="22"/>
          <w:szCs w:val="22"/>
        </w:rPr>
      </w:pPr>
      <w:r w:rsidRPr="00220325">
        <w:rPr>
          <w:color w:val="000000"/>
          <w:sz w:val="22"/>
          <w:szCs w:val="22"/>
        </w:rPr>
        <w:t>E do que ficou convencionado, foi lavrado o presente Termo de Contrato em 3 (três) vias de igual teor e forma, que lido e achado conforme pelas partes, vai por elas e testemunhas assinado.</w:t>
      </w:r>
    </w:p>
    <w:p w:rsidR="00473387" w:rsidRPr="00220325" w:rsidRDefault="00473387" w:rsidP="00220325">
      <w:pPr>
        <w:pStyle w:val="WW-Corpodetexto2"/>
        <w:ind w:firstLine="37"/>
        <w:rPr>
          <w:color w:val="000000"/>
          <w:sz w:val="22"/>
          <w:szCs w:val="22"/>
        </w:rPr>
      </w:pPr>
    </w:p>
    <w:p w:rsidR="00473387" w:rsidRPr="00220325" w:rsidRDefault="00473387" w:rsidP="00220325">
      <w:pPr>
        <w:pStyle w:val="WW-Corpodetexto2"/>
        <w:ind w:firstLine="37"/>
        <w:rPr>
          <w:color w:val="000000"/>
          <w:sz w:val="22"/>
          <w:szCs w:val="22"/>
        </w:rPr>
      </w:pPr>
      <w:r w:rsidRPr="00220325">
        <w:rPr>
          <w:color w:val="000000"/>
          <w:sz w:val="22"/>
          <w:szCs w:val="22"/>
        </w:rPr>
        <w:t>CONTRATANTE</w:t>
      </w:r>
    </w:p>
    <w:p w:rsidR="00473387" w:rsidRPr="00220325" w:rsidRDefault="00473387" w:rsidP="00220325">
      <w:pPr>
        <w:pStyle w:val="WW-Corpodetexto2"/>
        <w:ind w:firstLine="37"/>
        <w:rPr>
          <w:color w:val="000000"/>
          <w:sz w:val="22"/>
          <w:szCs w:val="22"/>
        </w:rPr>
      </w:pPr>
      <w:r w:rsidRPr="00220325">
        <w:rPr>
          <w:color w:val="000000"/>
          <w:sz w:val="22"/>
          <w:szCs w:val="22"/>
        </w:rPr>
        <w:t>CONTRATADA</w:t>
      </w:r>
    </w:p>
    <w:p w:rsidR="00473387" w:rsidRPr="00220325" w:rsidRDefault="00473387" w:rsidP="00220325">
      <w:pPr>
        <w:pStyle w:val="WW-Corpodetexto2"/>
        <w:ind w:firstLine="37"/>
        <w:rPr>
          <w:color w:val="000000"/>
          <w:sz w:val="22"/>
          <w:szCs w:val="22"/>
        </w:rPr>
      </w:pPr>
      <w:r w:rsidRPr="00220325">
        <w:rPr>
          <w:color w:val="000000"/>
          <w:sz w:val="22"/>
          <w:szCs w:val="22"/>
        </w:rPr>
        <w:t>TESTEMUNHAS</w:t>
      </w:r>
    </w:p>
    <w:p w:rsidR="00473387" w:rsidRPr="00220325" w:rsidRDefault="00473387" w:rsidP="00220325">
      <w:pPr>
        <w:jc w:val="both"/>
        <w:rPr>
          <w:b/>
          <w:sz w:val="22"/>
          <w:szCs w:val="22"/>
        </w:rPr>
      </w:pPr>
    </w:p>
    <w:p w:rsidR="00473387" w:rsidRPr="00220325" w:rsidRDefault="00473387" w:rsidP="00220325">
      <w:pPr>
        <w:jc w:val="both"/>
        <w:rPr>
          <w:b/>
          <w:sz w:val="22"/>
          <w:szCs w:val="22"/>
        </w:rPr>
      </w:pPr>
    </w:p>
    <w:p w:rsidR="00473387" w:rsidRPr="00220325" w:rsidRDefault="00473387" w:rsidP="00220325">
      <w:pPr>
        <w:jc w:val="both"/>
        <w:rPr>
          <w:b/>
          <w:sz w:val="22"/>
          <w:szCs w:val="22"/>
        </w:rPr>
      </w:pPr>
    </w:p>
    <w:p w:rsidR="00473387" w:rsidRPr="00220325" w:rsidRDefault="00473387" w:rsidP="00220325">
      <w:pPr>
        <w:jc w:val="both"/>
        <w:rPr>
          <w:b/>
          <w:sz w:val="22"/>
          <w:szCs w:val="22"/>
        </w:rPr>
      </w:pPr>
    </w:p>
    <w:p w:rsidR="00473387" w:rsidRPr="00220325" w:rsidRDefault="00473387" w:rsidP="00220325">
      <w:pPr>
        <w:jc w:val="both"/>
        <w:rPr>
          <w:b/>
          <w:sz w:val="22"/>
          <w:szCs w:val="22"/>
        </w:rPr>
      </w:pPr>
    </w:p>
    <w:p w:rsidR="00473387" w:rsidRPr="00220325" w:rsidRDefault="00473387" w:rsidP="00220325">
      <w:pPr>
        <w:jc w:val="both"/>
        <w:rPr>
          <w:b/>
          <w:sz w:val="22"/>
          <w:szCs w:val="22"/>
        </w:rPr>
      </w:pPr>
    </w:p>
    <w:p w:rsidR="00473387" w:rsidRPr="00220325" w:rsidRDefault="00473387" w:rsidP="00220325">
      <w:pPr>
        <w:jc w:val="both"/>
        <w:rPr>
          <w:b/>
          <w:sz w:val="22"/>
          <w:szCs w:val="22"/>
        </w:rPr>
      </w:pPr>
    </w:p>
    <w:p w:rsidR="00473387" w:rsidRPr="00220325" w:rsidRDefault="00473387" w:rsidP="00220325">
      <w:pPr>
        <w:jc w:val="both"/>
        <w:rPr>
          <w:b/>
          <w:sz w:val="22"/>
          <w:szCs w:val="22"/>
        </w:rPr>
      </w:pPr>
    </w:p>
    <w:p w:rsidR="00473387" w:rsidRPr="00220325" w:rsidRDefault="00473387" w:rsidP="00220325">
      <w:pPr>
        <w:jc w:val="both"/>
        <w:rPr>
          <w:b/>
          <w:sz w:val="22"/>
          <w:szCs w:val="22"/>
        </w:rPr>
      </w:pPr>
    </w:p>
    <w:p w:rsidR="00473387" w:rsidRPr="00220325" w:rsidRDefault="00473387" w:rsidP="00220325">
      <w:pPr>
        <w:jc w:val="both"/>
        <w:rPr>
          <w:b/>
          <w:sz w:val="22"/>
          <w:szCs w:val="22"/>
        </w:rPr>
      </w:pPr>
    </w:p>
    <w:p w:rsidR="00473387" w:rsidRPr="00220325" w:rsidRDefault="00473387" w:rsidP="00220325">
      <w:pPr>
        <w:jc w:val="both"/>
        <w:rPr>
          <w:b/>
          <w:sz w:val="22"/>
          <w:szCs w:val="22"/>
        </w:rPr>
      </w:pPr>
    </w:p>
    <w:p w:rsidR="00473387" w:rsidRPr="00220325" w:rsidRDefault="00473387" w:rsidP="00220325">
      <w:pPr>
        <w:jc w:val="both"/>
        <w:rPr>
          <w:b/>
          <w:sz w:val="22"/>
          <w:szCs w:val="22"/>
        </w:rPr>
      </w:pPr>
    </w:p>
    <w:p w:rsidR="00473387" w:rsidRPr="00220325" w:rsidRDefault="00473387" w:rsidP="00220325">
      <w:pPr>
        <w:jc w:val="both"/>
        <w:rPr>
          <w:b/>
          <w:sz w:val="22"/>
          <w:szCs w:val="22"/>
        </w:rPr>
      </w:pPr>
    </w:p>
    <w:p w:rsidR="00473387" w:rsidRPr="00220325" w:rsidRDefault="00473387" w:rsidP="00220325">
      <w:pPr>
        <w:jc w:val="both"/>
        <w:rPr>
          <w:b/>
          <w:sz w:val="22"/>
          <w:szCs w:val="22"/>
        </w:rPr>
      </w:pPr>
    </w:p>
    <w:p w:rsidR="00473387" w:rsidRPr="00220325" w:rsidRDefault="00473387" w:rsidP="00220325">
      <w:pPr>
        <w:jc w:val="both"/>
        <w:rPr>
          <w:b/>
          <w:sz w:val="22"/>
          <w:szCs w:val="22"/>
        </w:rPr>
      </w:pPr>
    </w:p>
    <w:p w:rsidR="00473387" w:rsidRPr="00220325" w:rsidRDefault="00473387" w:rsidP="00220325">
      <w:pPr>
        <w:jc w:val="both"/>
        <w:rPr>
          <w:b/>
          <w:sz w:val="22"/>
          <w:szCs w:val="22"/>
        </w:rPr>
      </w:pPr>
    </w:p>
    <w:p w:rsidR="00473387" w:rsidRPr="00220325" w:rsidRDefault="00473387" w:rsidP="00220325">
      <w:pPr>
        <w:jc w:val="both"/>
        <w:rPr>
          <w:b/>
          <w:sz w:val="22"/>
          <w:szCs w:val="22"/>
        </w:rPr>
      </w:pPr>
    </w:p>
    <w:p w:rsidR="00473387" w:rsidRPr="00220325" w:rsidRDefault="00473387" w:rsidP="00220325">
      <w:pPr>
        <w:jc w:val="both"/>
        <w:rPr>
          <w:b/>
          <w:sz w:val="22"/>
          <w:szCs w:val="22"/>
        </w:rPr>
      </w:pPr>
    </w:p>
    <w:p w:rsidR="00473387" w:rsidRDefault="00473387" w:rsidP="00220325">
      <w:pPr>
        <w:jc w:val="both"/>
        <w:rPr>
          <w:b/>
          <w:sz w:val="22"/>
          <w:szCs w:val="22"/>
        </w:rPr>
      </w:pPr>
    </w:p>
    <w:p w:rsidR="00220325" w:rsidRDefault="00220325" w:rsidP="00220325">
      <w:pPr>
        <w:jc w:val="both"/>
        <w:rPr>
          <w:b/>
          <w:sz w:val="22"/>
          <w:szCs w:val="22"/>
        </w:rPr>
      </w:pPr>
    </w:p>
    <w:p w:rsidR="00220325" w:rsidRDefault="00220325" w:rsidP="00220325">
      <w:pPr>
        <w:jc w:val="both"/>
        <w:rPr>
          <w:b/>
          <w:sz w:val="22"/>
          <w:szCs w:val="22"/>
        </w:rPr>
      </w:pPr>
    </w:p>
    <w:p w:rsidR="00220325" w:rsidRDefault="00220325" w:rsidP="00220325">
      <w:pPr>
        <w:jc w:val="both"/>
        <w:rPr>
          <w:b/>
          <w:sz w:val="22"/>
          <w:szCs w:val="22"/>
        </w:rPr>
      </w:pPr>
    </w:p>
    <w:p w:rsidR="00220325" w:rsidRDefault="00220325" w:rsidP="00220325">
      <w:pPr>
        <w:jc w:val="both"/>
        <w:rPr>
          <w:b/>
          <w:sz w:val="22"/>
          <w:szCs w:val="22"/>
        </w:rPr>
      </w:pPr>
    </w:p>
    <w:p w:rsidR="00220325" w:rsidRDefault="00220325" w:rsidP="00220325">
      <w:pPr>
        <w:jc w:val="both"/>
        <w:rPr>
          <w:b/>
          <w:sz w:val="22"/>
          <w:szCs w:val="22"/>
        </w:rPr>
      </w:pPr>
    </w:p>
    <w:p w:rsidR="00220325" w:rsidRDefault="00220325" w:rsidP="00220325">
      <w:pPr>
        <w:jc w:val="both"/>
        <w:rPr>
          <w:b/>
          <w:sz w:val="22"/>
          <w:szCs w:val="22"/>
        </w:rPr>
      </w:pPr>
    </w:p>
    <w:p w:rsidR="00220325" w:rsidRDefault="00220325" w:rsidP="00220325">
      <w:pPr>
        <w:jc w:val="both"/>
        <w:rPr>
          <w:b/>
          <w:sz w:val="22"/>
          <w:szCs w:val="22"/>
        </w:rPr>
      </w:pPr>
    </w:p>
    <w:p w:rsidR="00220325" w:rsidRDefault="00220325" w:rsidP="00220325">
      <w:pPr>
        <w:jc w:val="both"/>
        <w:rPr>
          <w:b/>
          <w:sz w:val="22"/>
          <w:szCs w:val="22"/>
        </w:rPr>
      </w:pPr>
    </w:p>
    <w:p w:rsidR="00220325" w:rsidRDefault="00220325" w:rsidP="00220325">
      <w:pPr>
        <w:jc w:val="both"/>
        <w:rPr>
          <w:b/>
          <w:sz w:val="22"/>
          <w:szCs w:val="22"/>
        </w:rPr>
      </w:pPr>
    </w:p>
    <w:p w:rsidR="00220325" w:rsidRDefault="00220325" w:rsidP="00220325">
      <w:pPr>
        <w:jc w:val="both"/>
        <w:rPr>
          <w:b/>
          <w:sz w:val="22"/>
          <w:szCs w:val="22"/>
        </w:rPr>
      </w:pPr>
    </w:p>
    <w:p w:rsidR="00220325" w:rsidRDefault="00220325" w:rsidP="00220325">
      <w:pPr>
        <w:jc w:val="both"/>
        <w:rPr>
          <w:b/>
          <w:sz w:val="22"/>
          <w:szCs w:val="22"/>
        </w:rPr>
      </w:pPr>
    </w:p>
    <w:p w:rsidR="00220325" w:rsidRDefault="00220325" w:rsidP="00220325">
      <w:pPr>
        <w:jc w:val="both"/>
        <w:rPr>
          <w:b/>
          <w:sz w:val="22"/>
          <w:szCs w:val="22"/>
        </w:rPr>
      </w:pPr>
    </w:p>
    <w:p w:rsidR="00220325" w:rsidRPr="00220325" w:rsidRDefault="00220325" w:rsidP="00220325">
      <w:pPr>
        <w:jc w:val="both"/>
        <w:rPr>
          <w:b/>
          <w:sz w:val="22"/>
          <w:szCs w:val="22"/>
        </w:rPr>
      </w:pPr>
    </w:p>
    <w:p w:rsidR="00220325" w:rsidRDefault="00220325" w:rsidP="00220325">
      <w:pPr>
        <w:jc w:val="center"/>
        <w:rPr>
          <w:b/>
          <w:sz w:val="22"/>
          <w:szCs w:val="22"/>
        </w:rPr>
      </w:pPr>
    </w:p>
    <w:p w:rsidR="00473387" w:rsidRPr="00220325" w:rsidRDefault="00473387" w:rsidP="00220325">
      <w:pPr>
        <w:jc w:val="center"/>
        <w:rPr>
          <w:b/>
          <w:sz w:val="22"/>
          <w:szCs w:val="22"/>
        </w:rPr>
      </w:pPr>
      <w:r w:rsidRPr="00220325">
        <w:rPr>
          <w:b/>
          <w:sz w:val="22"/>
          <w:szCs w:val="22"/>
        </w:rPr>
        <w:t>ANEXO A</w:t>
      </w:r>
    </w:p>
    <w:p w:rsidR="00473387" w:rsidRPr="00220325" w:rsidRDefault="00473387" w:rsidP="00220325">
      <w:pPr>
        <w:jc w:val="both"/>
        <w:rPr>
          <w:b/>
          <w:sz w:val="22"/>
          <w:szCs w:val="22"/>
        </w:rPr>
      </w:pPr>
    </w:p>
    <w:p w:rsidR="00473387" w:rsidRPr="00220325" w:rsidRDefault="00473387" w:rsidP="00220325">
      <w:pPr>
        <w:jc w:val="center"/>
        <w:rPr>
          <w:b/>
          <w:sz w:val="22"/>
          <w:szCs w:val="22"/>
        </w:rPr>
      </w:pPr>
      <w:r w:rsidRPr="00220325">
        <w:rPr>
          <w:b/>
          <w:sz w:val="22"/>
          <w:szCs w:val="22"/>
        </w:rPr>
        <w:t>RELAÇÃO DE ENXOVAL DE ROUPAS HOSPITALARES DISPONÍVEIS</w:t>
      </w:r>
    </w:p>
    <w:p w:rsidR="00473387" w:rsidRPr="00220325" w:rsidRDefault="00473387" w:rsidP="00220325">
      <w:pPr>
        <w:jc w:val="center"/>
        <w:rPr>
          <w:b/>
          <w:sz w:val="22"/>
          <w:szCs w:val="22"/>
          <w:u w:val="single"/>
        </w:rPr>
      </w:pPr>
    </w:p>
    <w:p w:rsidR="00473387" w:rsidRPr="00220325" w:rsidRDefault="00473387" w:rsidP="00220325">
      <w:pPr>
        <w:tabs>
          <w:tab w:val="left" w:pos="1190"/>
        </w:tabs>
        <w:rPr>
          <w:b/>
          <w:sz w:val="22"/>
          <w:szCs w:val="22"/>
        </w:rPr>
      </w:pPr>
      <w:r w:rsidRPr="00220325">
        <w:rPr>
          <w:b/>
          <w:sz w:val="22"/>
          <w:szCs w:val="22"/>
        </w:rPr>
        <w:t>I – TABELA DE PADRÕES E TECIDOS DE ROUPAS HOSPITALARES EXISTENTES</w:t>
      </w:r>
    </w:p>
    <w:p w:rsidR="00473387" w:rsidRPr="00220325" w:rsidRDefault="00473387" w:rsidP="00220325">
      <w:pPr>
        <w:tabs>
          <w:tab w:val="left" w:pos="1190"/>
        </w:tabs>
        <w:rPr>
          <w:b/>
          <w:sz w:val="22"/>
          <w:szCs w:val="22"/>
        </w:rPr>
      </w:pPr>
    </w:p>
    <w:p w:rsidR="00473387" w:rsidRPr="00220325" w:rsidRDefault="00473387" w:rsidP="00220325">
      <w:pPr>
        <w:rPr>
          <w:b/>
          <w:sz w:val="22"/>
          <w:szCs w:val="22"/>
        </w:rPr>
      </w:pPr>
      <w:r w:rsidRPr="00220325">
        <w:rPr>
          <w:b/>
          <w:sz w:val="22"/>
          <w:szCs w:val="22"/>
        </w:rPr>
        <w:t>HOTELARIA</w:t>
      </w:r>
    </w:p>
    <w:p w:rsidR="00473387" w:rsidRPr="00220325" w:rsidRDefault="00473387" w:rsidP="00220325">
      <w:pPr>
        <w:rPr>
          <w:b/>
          <w:sz w:val="22"/>
          <w:szCs w:val="22"/>
        </w:rPr>
      </w:pPr>
    </w:p>
    <w:tbl>
      <w:tblPr>
        <w:tblW w:w="5000" w:type="pct"/>
        <w:jc w:val="center"/>
        <w:tblCellMar>
          <w:left w:w="0" w:type="dxa"/>
          <w:right w:w="0" w:type="dxa"/>
        </w:tblCellMar>
        <w:tblLook w:val="0000" w:firstRow="0" w:lastRow="0" w:firstColumn="0" w:lastColumn="0" w:noHBand="0" w:noVBand="0"/>
      </w:tblPr>
      <w:tblGrid>
        <w:gridCol w:w="567"/>
        <w:gridCol w:w="1468"/>
        <w:gridCol w:w="1127"/>
        <w:gridCol w:w="1238"/>
        <w:gridCol w:w="979"/>
        <w:gridCol w:w="1275"/>
        <w:gridCol w:w="1247"/>
        <w:gridCol w:w="1187"/>
      </w:tblGrid>
      <w:tr w:rsidR="00473387" w:rsidRPr="00220325" w:rsidTr="00473387">
        <w:trPr>
          <w:jc w:val="center"/>
        </w:trPr>
        <w:tc>
          <w:tcPr>
            <w:tcW w:w="5000" w:type="pct"/>
            <w:gridSpan w:val="8"/>
            <w:tcBorders>
              <w:top w:val="single" w:sz="6" w:space="0" w:color="000000"/>
              <w:left w:val="single" w:sz="6" w:space="0" w:color="000000"/>
              <w:bottom w:val="single" w:sz="6" w:space="0" w:color="000000"/>
              <w:right w:val="single" w:sz="6" w:space="0" w:color="000000"/>
            </w:tcBorders>
          </w:tcPr>
          <w:p w:rsidR="00473387" w:rsidRPr="00220325" w:rsidRDefault="00473387" w:rsidP="00220325">
            <w:pPr>
              <w:tabs>
                <w:tab w:val="left" w:pos="1190"/>
              </w:tabs>
              <w:jc w:val="center"/>
              <w:rPr>
                <w:b/>
                <w:sz w:val="22"/>
                <w:szCs w:val="22"/>
              </w:rPr>
            </w:pPr>
            <w:r w:rsidRPr="00220325">
              <w:rPr>
                <w:b/>
                <w:sz w:val="22"/>
                <w:szCs w:val="22"/>
              </w:rPr>
              <w:t>ESPECIFICAÇÕES</w:t>
            </w:r>
          </w:p>
        </w:tc>
      </w:tr>
      <w:tr w:rsidR="00473387" w:rsidRPr="00220325" w:rsidTr="00473387">
        <w:trPr>
          <w:jc w:val="center"/>
        </w:trPr>
        <w:tc>
          <w:tcPr>
            <w:tcW w:w="337"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b/>
                <w:sz w:val="22"/>
                <w:szCs w:val="22"/>
              </w:rPr>
            </w:pPr>
            <w:r w:rsidRPr="00220325">
              <w:rPr>
                <w:b/>
                <w:sz w:val="22"/>
                <w:szCs w:val="22"/>
              </w:rPr>
              <w:t>Item</w:t>
            </w:r>
          </w:p>
        </w:tc>
        <w:tc>
          <w:tcPr>
            <w:tcW w:w="833"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b/>
                <w:sz w:val="22"/>
                <w:szCs w:val="22"/>
              </w:rPr>
            </w:pPr>
            <w:r w:rsidRPr="00220325">
              <w:rPr>
                <w:b/>
                <w:sz w:val="22"/>
                <w:szCs w:val="22"/>
              </w:rPr>
              <w:t>Produto</w:t>
            </w:r>
          </w:p>
        </w:tc>
        <w:tc>
          <w:tcPr>
            <w:tcW w:w="599"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b/>
                <w:sz w:val="22"/>
                <w:szCs w:val="22"/>
              </w:rPr>
            </w:pPr>
            <w:r w:rsidRPr="00220325">
              <w:rPr>
                <w:b/>
                <w:sz w:val="22"/>
                <w:szCs w:val="22"/>
              </w:rPr>
              <w:t>Modelo</w:t>
            </w:r>
          </w:p>
        </w:tc>
        <w:tc>
          <w:tcPr>
            <w:tcW w:w="631"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b/>
                <w:sz w:val="22"/>
                <w:szCs w:val="22"/>
              </w:rPr>
            </w:pPr>
            <w:r w:rsidRPr="00220325">
              <w:rPr>
                <w:b/>
                <w:sz w:val="22"/>
                <w:szCs w:val="22"/>
              </w:rPr>
              <w:t>Tipo/Medida</w:t>
            </w:r>
          </w:p>
        </w:tc>
        <w:tc>
          <w:tcPr>
            <w:tcW w:w="564"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b/>
                <w:sz w:val="22"/>
                <w:szCs w:val="22"/>
              </w:rPr>
            </w:pPr>
            <w:r w:rsidRPr="00220325">
              <w:rPr>
                <w:b/>
                <w:sz w:val="22"/>
                <w:szCs w:val="22"/>
              </w:rPr>
              <w:t>Cor</w:t>
            </w:r>
          </w:p>
        </w:tc>
        <w:tc>
          <w:tcPr>
            <w:tcW w:w="647"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b/>
                <w:sz w:val="22"/>
                <w:szCs w:val="22"/>
              </w:rPr>
            </w:pPr>
            <w:r w:rsidRPr="00220325">
              <w:rPr>
                <w:b/>
                <w:sz w:val="22"/>
                <w:szCs w:val="22"/>
              </w:rPr>
              <w:t>Tecido/Linha</w:t>
            </w:r>
          </w:p>
        </w:tc>
        <w:tc>
          <w:tcPr>
            <w:tcW w:w="711"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b/>
                <w:sz w:val="22"/>
                <w:szCs w:val="22"/>
              </w:rPr>
            </w:pPr>
            <w:r w:rsidRPr="00220325">
              <w:rPr>
                <w:b/>
                <w:sz w:val="22"/>
                <w:szCs w:val="22"/>
              </w:rPr>
              <w:t>Composição Tecido</w:t>
            </w:r>
          </w:p>
        </w:tc>
        <w:tc>
          <w:tcPr>
            <w:tcW w:w="678" w:type="pct"/>
            <w:tcBorders>
              <w:top w:val="single" w:sz="6" w:space="0" w:color="000000"/>
              <w:left w:val="single" w:sz="6" w:space="0" w:color="000000"/>
              <w:bottom w:val="single" w:sz="6" w:space="0" w:color="000000"/>
              <w:right w:val="single" w:sz="6" w:space="0" w:color="000000"/>
            </w:tcBorders>
          </w:tcPr>
          <w:p w:rsidR="00473387" w:rsidRPr="00220325" w:rsidRDefault="00473387" w:rsidP="00220325">
            <w:pPr>
              <w:tabs>
                <w:tab w:val="left" w:pos="1190"/>
              </w:tabs>
              <w:jc w:val="center"/>
              <w:rPr>
                <w:b/>
                <w:sz w:val="22"/>
                <w:szCs w:val="22"/>
              </w:rPr>
            </w:pPr>
            <w:r w:rsidRPr="00220325">
              <w:rPr>
                <w:b/>
                <w:sz w:val="22"/>
                <w:szCs w:val="22"/>
              </w:rPr>
              <w:t>Tamanhos</w:t>
            </w:r>
          </w:p>
        </w:tc>
      </w:tr>
      <w:tr w:rsidR="00473387" w:rsidRPr="00220325" w:rsidTr="00473387">
        <w:trPr>
          <w:jc w:val="center"/>
        </w:trPr>
        <w:tc>
          <w:tcPr>
            <w:tcW w:w="337"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sz w:val="22"/>
                <w:szCs w:val="22"/>
              </w:rPr>
            </w:pPr>
            <w:r w:rsidRPr="00220325">
              <w:rPr>
                <w:sz w:val="22"/>
                <w:szCs w:val="22"/>
              </w:rPr>
              <w:t>01</w:t>
            </w:r>
          </w:p>
        </w:tc>
        <w:tc>
          <w:tcPr>
            <w:tcW w:w="833"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b/>
                <w:sz w:val="22"/>
                <w:szCs w:val="22"/>
              </w:rPr>
            </w:pPr>
            <w:r w:rsidRPr="00220325">
              <w:rPr>
                <w:b/>
                <w:sz w:val="22"/>
                <w:szCs w:val="22"/>
              </w:rPr>
              <w:t>Avental</w:t>
            </w:r>
          </w:p>
        </w:tc>
        <w:tc>
          <w:tcPr>
            <w:tcW w:w="599"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sz w:val="22"/>
                <w:szCs w:val="22"/>
              </w:rPr>
            </w:pPr>
            <w:r w:rsidRPr="00220325">
              <w:rPr>
                <w:sz w:val="22"/>
                <w:szCs w:val="22"/>
              </w:rPr>
              <w:t>Hemodiálise</w:t>
            </w:r>
          </w:p>
        </w:tc>
        <w:tc>
          <w:tcPr>
            <w:tcW w:w="631"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sz w:val="22"/>
                <w:szCs w:val="22"/>
              </w:rPr>
            </w:pPr>
            <w:r w:rsidRPr="00220325">
              <w:rPr>
                <w:sz w:val="22"/>
                <w:szCs w:val="22"/>
              </w:rPr>
              <w:t>Adulto</w:t>
            </w:r>
          </w:p>
        </w:tc>
        <w:tc>
          <w:tcPr>
            <w:tcW w:w="564"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sz w:val="22"/>
                <w:szCs w:val="22"/>
              </w:rPr>
            </w:pPr>
            <w:r w:rsidRPr="00220325">
              <w:rPr>
                <w:sz w:val="22"/>
                <w:szCs w:val="22"/>
              </w:rPr>
              <w:t>Verde Musgo</w:t>
            </w:r>
          </w:p>
        </w:tc>
        <w:tc>
          <w:tcPr>
            <w:tcW w:w="647"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sz w:val="22"/>
                <w:szCs w:val="22"/>
              </w:rPr>
            </w:pPr>
            <w:r w:rsidRPr="00220325">
              <w:rPr>
                <w:sz w:val="22"/>
                <w:szCs w:val="22"/>
              </w:rPr>
              <w:t>Brim Tape</w:t>
            </w:r>
          </w:p>
        </w:tc>
        <w:tc>
          <w:tcPr>
            <w:tcW w:w="711"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sz w:val="22"/>
                <w:szCs w:val="22"/>
              </w:rPr>
            </w:pPr>
            <w:r w:rsidRPr="00220325">
              <w:rPr>
                <w:sz w:val="22"/>
                <w:szCs w:val="22"/>
              </w:rPr>
              <w:t>100%algodão</w:t>
            </w:r>
          </w:p>
        </w:tc>
        <w:tc>
          <w:tcPr>
            <w:tcW w:w="678" w:type="pct"/>
            <w:tcBorders>
              <w:top w:val="single" w:sz="6" w:space="0" w:color="000000"/>
              <w:left w:val="single" w:sz="6" w:space="0" w:color="000000"/>
              <w:bottom w:val="single" w:sz="6" w:space="0" w:color="000000"/>
              <w:right w:val="single" w:sz="6" w:space="0" w:color="000000"/>
            </w:tcBorders>
          </w:tcPr>
          <w:p w:rsidR="00473387" w:rsidRPr="00220325" w:rsidRDefault="00473387" w:rsidP="00220325">
            <w:pPr>
              <w:jc w:val="center"/>
              <w:rPr>
                <w:sz w:val="22"/>
                <w:szCs w:val="22"/>
              </w:rPr>
            </w:pPr>
            <w:r w:rsidRPr="00220325">
              <w:rPr>
                <w:sz w:val="22"/>
                <w:szCs w:val="22"/>
              </w:rPr>
              <w:t>ÚNICO</w:t>
            </w:r>
          </w:p>
        </w:tc>
      </w:tr>
      <w:tr w:rsidR="00473387" w:rsidRPr="00220325" w:rsidTr="00473387">
        <w:trPr>
          <w:jc w:val="center"/>
        </w:trPr>
        <w:tc>
          <w:tcPr>
            <w:tcW w:w="337"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sz w:val="22"/>
                <w:szCs w:val="22"/>
              </w:rPr>
            </w:pPr>
            <w:r w:rsidRPr="00220325">
              <w:rPr>
                <w:sz w:val="22"/>
                <w:szCs w:val="22"/>
              </w:rPr>
              <w:t>02</w:t>
            </w:r>
          </w:p>
        </w:tc>
        <w:tc>
          <w:tcPr>
            <w:tcW w:w="833"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b/>
                <w:sz w:val="22"/>
                <w:szCs w:val="22"/>
              </w:rPr>
            </w:pPr>
            <w:r w:rsidRPr="00220325">
              <w:rPr>
                <w:b/>
                <w:sz w:val="22"/>
                <w:szCs w:val="22"/>
              </w:rPr>
              <w:t>Avental</w:t>
            </w:r>
          </w:p>
        </w:tc>
        <w:tc>
          <w:tcPr>
            <w:tcW w:w="599"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sz w:val="22"/>
                <w:szCs w:val="22"/>
              </w:rPr>
            </w:pPr>
            <w:r w:rsidRPr="00220325">
              <w:rPr>
                <w:sz w:val="22"/>
                <w:szCs w:val="22"/>
              </w:rPr>
              <w:t>CTI</w:t>
            </w:r>
          </w:p>
        </w:tc>
        <w:tc>
          <w:tcPr>
            <w:tcW w:w="631"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sz w:val="22"/>
                <w:szCs w:val="22"/>
              </w:rPr>
            </w:pPr>
            <w:r w:rsidRPr="00220325">
              <w:rPr>
                <w:sz w:val="22"/>
                <w:szCs w:val="22"/>
              </w:rPr>
              <w:t xml:space="preserve">Adulto </w:t>
            </w:r>
          </w:p>
        </w:tc>
        <w:tc>
          <w:tcPr>
            <w:tcW w:w="564"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sz w:val="22"/>
                <w:szCs w:val="22"/>
              </w:rPr>
            </w:pPr>
            <w:r w:rsidRPr="00220325">
              <w:rPr>
                <w:sz w:val="22"/>
                <w:szCs w:val="22"/>
              </w:rPr>
              <w:t>Verde Musgo</w:t>
            </w:r>
          </w:p>
        </w:tc>
        <w:tc>
          <w:tcPr>
            <w:tcW w:w="647"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sz w:val="22"/>
                <w:szCs w:val="22"/>
              </w:rPr>
            </w:pPr>
            <w:r w:rsidRPr="00220325">
              <w:rPr>
                <w:sz w:val="22"/>
                <w:szCs w:val="22"/>
              </w:rPr>
              <w:t>Brim Tape</w:t>
            </w:r>
          </w:p>
        </w:tc>
        <w:tc>
          <w:tcPr>
            <w:tcW w:w="711"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sz w:val="22"/>
                <w:szCs w:val="22"/>
              </w:rPr>
            </w:pPr>
            <w:r w:rsidRPr="00220325">
              <w:rPr>
                <w:sz w:val="22"/>
                <w:szCs w:val="22"/>
              </w:rPr>
              <w:t>100%algodão</w:t>
            </w:r>
          </w:p>
        </w:tc>
        <w:tc>
          <w:tcPr>
            <w:tcW w:w="678" w:type="pct"/>
            <w:tcBorders>
              <w:top w:val="single" w:sz="6" w:space="0" w:color="000000"/>
              <w:left w:val="single" w:sz="6" w:space="0" w:color="000000"/>
              <w:bottom w:val="single" w:sz="6" w:space="0" w:color="000000"/>
              <w:right w:val="single" w:sz="6" w:space="0" w:color="000000"/>
            </w:tcBorders>
          </w:tcPr>
          <w:p w:rsidR="00473387" w:rsidRPr="00220325" w:rsidRDefault="00473387" w:rsidP="00220325">
            <w:pPr>
              <w:jc w:val="center"/>
              <w:rPr>
                <w:sz w:val="22"/>
                <w:szCs w:val="22"/>
              </w:rPr>
            </w:pPr>
            <w:r w:rsidRPr="00220325">
              <w:rPr>
                <w:sz w:val="22"/>
                <w:szCs w:val="22"/>
              </w:rPr>
              <w:t>ÚNICO</w:t>
            </w:r>
          </w:p>
        </w:tc>
      </w:tr>
      <w:tr w:rsidR="00473387" w:rsidRPr="00220325" w:rsidTr="00473387">
        <w:trPr>
          <w:jc w:val="center"/>
        </w:trPr>
        <w:tc>
          <w:tcPr>
            <w:tcW w:w="337"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sz w:val="22"/>
                <w:szCs w:val="22"/>
              </w:rPr>
            </w:pPr>
            <w:r w:rsidRPr="00220325">
              <w:rPr>
                <w:sz w:val="22"/>
                <w:szCs w:val="22"/>
              </w:rPr>
              <w:t>03</w:t>
            </w:r>
          </w:p>
        </w:tc>
        <w:tc>
          <w:tcPr>
            <w:tcW w:w="833"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b/>
                <w:sz w:val="22"/>
                <w:szCs w:val="22"/>
              </w:rPr>
            </w:pPr>
            <w:r w:rsidRPr="00220325">
              <w:rPr>
                <w:b/>
                <w:sz w:val="22"/>
                <w:szCs w:val="22"/>
              </w:rPr>
              <w:t>Avental</w:t>
            </w:r>
          </w:p>
        </w:tc>
        <w:tc>
          <w:tcPr>
            <w:tcW w:w="599"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sz w:val="22"/>
                <w:szCs w:val="22"/>
              </w:rPr>
            </w:pPr>
            <w:r w:rsidRPr="00220325">
              <w:rPr>
                <w:sz w:val="22"/>
                <w:szCs w:val="22"/>
              </w:rPr>
              <w:t>PST</w:t>
            </w:r>
          </w:p>
        </w:tc>
        <w:tc>
          <w:tcPr>
            <w:tcW w:w="631"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sz w:val="22"/>
                <w:szCs w:val="22"/>
              </w:rPr>
            </w:pPr>
            <w:r w:rsidRPr="00220325">
              <w:rPr>
                <w:sz w:val="22"/>
                <w:szCs w:val="22"/>
              </w:rPr>
              <w:t>Adulto</w:t>
            </w:r>
          </w:p>
        </w:tc>
        <w:tc>
          <w:tcPr>
            <w:tcW w:w="564"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sz w:val="22"/>
                <w:szCs w:val="22"/>
              </w:rPr>
            </w:pPr>
            <w:r w:rsidRPr="00220325">
              <w:rPr>
                <w:sz w:val="22"/>
                <w:szCs w:val="22"/>
              </w:rPr>
              <w:t>Verde Musgo</w:t>
            </w:r>
          </w:p>
        </w:tc>
        <w:tc>
          <w:tcPr>
            <w:tcW w:w="647"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sz w:val="22"/>
                <w:szCs w:val="22"/>
              </w:rPr>
            </w:pPr>
            <w:r w:rsidRPr="00220325">
              <w:rPr>
                <w:sz w:val="22"/>
                <w:szCs w:val="22"/>
              </w:rPr>
              <w:t>Brim Tape</w:t>
            </w:r>
          </w:p>
        </w:tc>
        <w:tc>
          <w:tcPr>
            <w:tcW w:w="711"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sz w:val="22"/>
                <w:szCs w:val="22"/>
              </w:rPr>
            </w:pPr>
            <w:r w:rsidRPr="00220325">
              <w:rPr>
                <w:sz w:val="22"/>
                <w:szCs w:val="22"/>
              </w:rPr>
              <w:t>100%algodão</w:t>
            </w:r>
          </w:p>
        </w:tc>
        <w:tc>
          <w:tcPr>
            <w:tcW w:w="678" w:type="pct"/>
            <w:tcBorders>
              <w:top w:val="single" w:sz="6" w:space="0" w:color="000000"/>
              <w:left w:val="single" w:sz="6" w:space="0" w:color="000000"/>
              <w:bottom w:val="single" w:sz="6" w:space="0" w:color="000000"/>
              <w:right w:val="single" w:sz="6" w:space="0" w:color="000000"/>
            </w:tcBorders>
          </w:tcPr>
          <w:p w:rsidR="00473387" w:rsidRPr="00220325" w:rsidRDefault="00473387" w:rsidP="00220325">
            <w:pPr>
              <w:jc w:val="center"/>
              <w:rPr>
                <w:sz w:val="22"/>
                <w:szCs w:val="22"/>
              </w:rPr>
            </w:pPr>
            <w:r w:rsidRPr="00220325">
              <w:rPr>
                <w:sz w:val="22"/>
                <w:szCs w:val="22"/>
              </w:rPr>
              <w:t>ÚNICO</w:t>
            </w:r>
          </w:p>
        </w:tc>
      </w:tr>
      <w:tr w:rsidR="00473387" w:rsidRPr="00220325" w:rsidTr="00473387">
        <w:trPr>
          <w:jc w:val="center"/>
        </w:trPr>
        <w:tc>
          <w:tcPr>
            <w:tcW w:w="337"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sz w:val="22"/>
                <w:szCs w:val="22"/>
              </w:rPr>
            </w:pPr>
            <w:r w:rsidRPr="00220325">
              <w:rPr>
                <w:sz w:val="22"/>
                <w:szCs w:val="22"/>
              </w:rPr>
              <w:t>04</w:t>
            </w:r>
          </w:p>
        </w:tc>
        <w:tc>
          <w:tcPr>
            <w:tcW w:w="833"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b/>
                <w:sz w:val="22"/>
                <w:szCs w:val="22"/>
              </w:rPr>
            </w:pPr>
            <w:r w:rsidRPr="00220325">
              <w:rPr>
                <w:b/>
                <w:sz w:val="22"/>
                <w:szCs w:val="22"/>
              </w:rPr>
              <w:t>Avental</w:t>
            </w:r>
          </w:p>
        </w:tc>
        <w:tc>
          <w:tcPr>
            <w:tcW w:w="599"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sz w:val="22"/>
                <w:szCs w:val="22"/>
              </w:rPr>
            </w:pPr>
            <w:r w:rsidRPr="00220325">
              <w:rPr>
                <w:sz w:val="22"/>
                <w:szCs w:val="22"/>
              </w:rPr>
              <w:t>Berçário</w:t>
            </w:r>
          </w:p>
        </w:tc>
        <w:tc>
          <w:tcPr>
            <w:tcW w:w="631"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sz w:val="22"/>
                <w:szCs w:val="22"/>
              </w:rPr>
            </w:pPr>
            <w:r w:rsidRPr="00220325">
              <w:rPr>
                <w:sz w:val="22"/>
                <w:szCs w:val="22"/>
              </w:rPr>
              <w:t>Adulto</w:t>
            </w:r>
          </w:p>
        </w:tc>
        <w:tc>
          <w:tcPr>
            <w:tcW w:w="564"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sz w:val="22"/>
                <w:szCs w:val="22"/>
              </w:rPr>
            </w:pPr>
            <w:r w:rsidRPr="00220325">
              <w:rPr>
                <w:sz w:val="22"/>
                <w:szCs w:val="22"/>
              </w:rPr>
              <w:t>Rosa</w:t>
            </w:r>
          </w:p>
        </w:tc>
        <w:tc>
          <w:tcPr>
            <w:tcW w:w="647"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sz w:val="22"/>
                <w:szCs w:val="22"/>
              </w:rPr>
            </w:pPr>
            <w:r w:rsidRPr="00220325">
              <w:rPr>
                <w:sz w:val="22"/>
                <w:szCs w:val="22"/>
              </w:rPr>
              <w:t>Cretone</w:t>
            </w:r>
          </w:p>
        </w:tc>
        <w:tc>
          <w:tcPr>
            <w:tcW w:w="711"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sz w:val="22"/>
                <w:szCs w:val="22"/>
              </w:rPr>
            </w:pPr>
            <w:r w:rsidRPr="00220325">
              <w:rPr>
                <w:sz w:val="22"/>
                <w:szCs w:val="22"/>
              </w:rPr>
              <w:t>100%algodão</w:t>
            </w:r>
          </w:p>
        </w:tc>
        <w:tc>
          <w:tcPr>
            <w:tcW w:w="678" w:type="pct"/>
            <w:tcBorders>
              <w:top w:val="single" w:sz="6" w:space="0" w:color="000000"/>
              <w:left w:val="single" w:sz="6" w:space="0" w:color="000000"/>
              <w:bottom w:val="single" w:sz="6" w:space="0" w:color="000000"/>
              <w:right w:val="single" w:sz="6" w:space="0" w:color="000000"/>
            </w:tcBorders>
          </w:tcPr>
          <w:p w:rsidR="00473387" w:rsidRPr="00220325" w:rsidRDefault="00473387" w:rsidP="00220325">
            <w:pPr>
              <w:jc w:val="center"/>
              <w:rPr>
                <w:sz w:val="22"/>
                <w:szCs w:val="22"/>
              </w:rPr>
            </w:pPr>
            <w:r w:rsidRPr="00220325">
              <w:rPr>
                <w:sz w:val="22"/>
                <w:szCs w:val="22"/>
              </w:rPr>
              <w:t>ÚNICO</w:t>
            </w:r>
          </w:p>
        </w:tc>
      </w:tr>
      <w:tr w:rsidR="00473387" w:rsidRPr="00220325" w:rsidTr="00473387">
        <w:trPr>
          <w:jc w:val="center"/>
        </w:trPr>
        <w:tc>
          <w:tcPr>
            <w:tcW w:w="337"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sz w:val="22"/>
                <w:szCs w:val="22"/>
              </w:rPr>
            </w:pPr>
            <w:r w:rsidRPr="00220325">
              <w:rPr>
                <w:sz w:val="22"/>
                <w:szCs w:val="22"/>
              </w:rPr>
              <w:t>05</w:t>
            </w:r>
          </w:p>
        </w:tc>
        <w:tc>
          <w:tcPr>
            <w:tcW w:w="833"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b/>
                <w:sz w:val="22"/>
                <w:szCs w:val="22"/>
              </w:rPr>
            </w:pPr>
            <w:r w:rsidRPr="00220325">
              <w:rPr>
                <w:b/>
                <w:sz w:val="22"/>
                <w:szCs w:val="22"/>
              </w:rPr>
              <w:t>Avental</w:t>
            </w:r>
          </w:p>
        </w:tc>
        <w:tc>
          <w:tcPr>
            <w:tcW w:w="599"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sz w:val="22"/>
                <w:szCs w:val="22"/>
              </w:rPr>
            </w:pPr>
            <w:r w:rsidRPr="00220325">
              <w:rPr>
                <w:sz w:val="22"/>
                <w:szCs w:val="22"/>
              </w:rPr>
              <w:t>Área Suja</w:t>
            </w:r>
          </w:p>
        </w:tc>
        <w:tc>
          <w:tcPr>
            <w:tcW w:w="631"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sz w:val="22"/>
                <w:szCs w:val="22"/>
              </w:rPr>
            </w:pPr>
            <w:r w:rsidRPr="00220325">
              <w:rPr>
                <w:sz w:val="22"/>
                <w:szCs w:val="22"/>
              </w:rPr>
              <w:t>Adulto</w:t>
            </w:r>
          </w:p>
        </w:tc>
        <w:tc>
          <w:tcPr>
            <w:tcW w:w="564"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sz w:val="22"/>
                <w:szCs w:val="22"/>
              </w:rPr>
            </w:pPr>
            <w:r w:rsidRPr="00220325">
              <w:rPr>
                <w:sz w:val="22"/>
                <w:szCs w:val="22"/>
              </w:rPr>
              <w:t>Branco</w:t>
            </w:r>
          </w:p>
        </w:tc>
        <w:tc>
          <w:tcPr>
            <w:tcW w:w="647"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sz w:val="22"/>
                <w:szCs w:val="22"/>
              </w:rPr>
            </w:pPr>
            <w:r w:rsidRPr="00220325">
              <w:rPr>
                <w:sz w:val="22"/>
                <w:szCs w:val="22"/>
              </w:rPr>
              <w:t>Cretone</w:t>
            </w:r>
          </w:p>
        </w:tc>
        <w:tc>
          <w:tcPr>
            <w:tcW w:w="711"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sz w:val="22"/>
                <w:szCs w:val="22"/>
              </w:rPr>
            </w:pPr>
            <w:r w:rsidRPr="00220325">
              <w:rPr>
                <w:sz w:val="22"/>
                <w:szCs w:val="22"/>
              </w:rPr>
              <w:t>100%algodão</w:t>
            </w:r>
          </w:p>
        </w:tc>
        <w:tc>
          <w:tcPr>
            <w:tcW w:w="678" w:type="pct"/>
            <w:tcBorders>
              <w:top w:val="single" w:sz="6" w:space="0" w:color="000000"/>
              <w:left w:val="single" w:sz="6" w:space="0" w:color="000000"/>
              <w:bottom w:val="single" w:sz="6" w:space="0" w:color="000000"/>
              <w:right w:val="single" w:sz="6" w:space="0" w:color="000000"/>
            </w:tcBorders>
          </w:tcPr>
          <w:p w:rsidR="00473387" w:rsidRPr="00220325" w:rsidRDefault="00473387" w:rsidP="00220325">
            <w:pPr>
              <w:jc w:val="center"/>
              <w:rPr>
                <w:sz w:val="22"/>
                <w:szCs w:val="22"/>
              </w:rPr>
            </w:pPr>
            <w:r w:rsidRPr="00220325">
              <w:rPr>
                <w:sz w:val="22"/>
                <w:szCs w:val="22"/>
              </w:rPr>
              <w:t>ÚNICO</w:t>
            </w:r>
          </w:p>
        </w:tc>
      </w:tr>
      <w:tr w:rsidR="00473387" w:rsidRPr="00220325" w:rsidTr="00473387">
        <w:trPr>
          <w:jc w:val="center"/>
        </w:trPr>
        <w:tc>
          <w:tcPr>
            <w:tcW w:w="337"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sz w:val="22"/>
                <w:szCs w:val="22"/>
              </w:rPr>
            </w:pPr>
            <w:r w:rsidRPr="00220325">
              <w:rPr>
                <w:sz w:val="22"/>
                <w:szCs w:val="22"/>
              </w:rPr>
              <w:t>06</w:t>
            </w:r>
          </w:p>
        </w:tc>
        <w:tc>
          <w:tcPr>
            <w:tcW w:w="833"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b/>
                <w:sz w:val="22"/>
                <w:szCs w:val="22"/>
              </w:rPr>
            </w:pPr>
            <w:r w:rsidRPr="00220325">
              <w:rPr>
                <w:b/>
                <w:sz w:val="22"/>
                <w:szCs w:val="22"/>
              </w:rPr>
              <w:t>Avental</w:t>
            </w:r>
          </w:p>
        </w:tc>
        <w:tc>
          <w:tcPr>
            <w:tcW w:w="599"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sz w:val="22"/>
                <w:szCs w:val="22"/>
              </w:rPr>
            </w:pPr>
            <w:r w:rsidRPr="00220325">
              <w:rPr>
                <w:sz w:val="22"/>
                <w:szCs w:val="22"/>
              </w:rPr>
              <w:t>Isolamento</w:t>
            </w:r>
          </w:p>
        </w:tc>
        <w:tc>
          <w:tcPr>
            <w:tcW w:w="631"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sz w:val="22"/>
                <w:szCs w:val="22"/>
              </w:rPr>
            </w:pPr>
            <w:r w:rsidRPr="00220325">
              <w:rPr>
                <w:sz w:val="22"/>
                <w:szCs w:val="22"/>
              </w:rPr>
              <w:t>Adulto</w:t>
            </w:r>
          </w:p>
        </w:tc>
        <w:tc>
          <w:tcPr>
            <w:tcW w:w="564"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sz w:val="22"/>
                <w:szCs w:val="22"/>
              </w:rPr>
            </w:pPr>
            <w:r w:rsidRPr="00220325">
              <w:rPr>
                <w:sz w:val="22"/>
                <w:szCs w:val="22"/>
              </w:rPr>
              <w:t>Verde Musgo</w:t>
            </w:r>
          </w:p>
        </w:tc>
        <w:tc>
          <w:tcPr>
            <w:tcW w:w="647"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sz w:val="22"/>
                <w:szCs w:val="22"/>
              </w:rPr>
            </w:pPr>
            <w:r w:rsidRPr="00220325">
              <w:rPr>
                <w:sz w:val="22"/>
                <w:szCs w:val="22"/>
              </w:rPr>
              <w:t>Brim Tape</w:t>
            </w:r>
          </w:p>
        </w:tc>
        <w:tc>
          <w:tcPr>
            <w:tcW w:w="711"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sz w:val="22"/>
                <w:szCs w:val="22"/>
              </w:rPr>
            </w:pPr>
            <w:r w:rsidRPr="00220325">
              <w:rPr>
                <w:sz w:val="22"/>
                <w:szCs w:val="22"/>
              </w:rPr>
              <w:t>100%algodão</w:t>
            </w:r>
          </w:p>
        </w:tc>
        <w:tc>
          <w:tcPr>
            <w:tcW w:w="678" w:type="pct"/>
            <w:tcBorders>
              <w:top w:val="single" w:sz="6" w:space="0" w:color="000000"/>
              <w:left w:val="single" w:sz="6" w:space="0" w:color="000000"/>
              <w:bottom w:val="single" w:sz="6" w:space="0" w:color="000000"/>
              <w:right w:val="single" w:sz="6" w:space="0" w:color="000000"/>
            </w:tcBorders>
          </w:tcPr>
          <w:p w:rsidR="00473387" w:rsidRPr="00220325" w:rsidRDefault="00473387" w:rsidP="00220325">
            <w:pPr>
              <w:jc w:val="center"/>
              <w:rPr>
                <w:sz w:val="22"/>
                <w:szCs w:val="22"/>
              </w:rPr>
            </w:pPr>
            <w:r w:rsidRPr="00220325">
              <w:rPr>
                <w:sz w:val="22"/>
                <w:szCs w:val="22"/>
              </w:rPr>
              <w:t>ÚNICO</w:t>
            </w:r>
          </w:p>
        </w:tc>
      </w:tr>
      <w:tr w:rsidR="00473387" w:rsidRPr="00220325" w:rsidTr="00473387">
        <w:trPr>
          <w:jc w:val="center"/>
        </w:trPr>
        <w:tc>
          <w:tcPr>
            <w:tcW w:w="337"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sz w:val="22"/>
                <w:szCs w:val="22"/>
              </w:rPr>
            </w:pPr>
            <w:r w:rsidRPr="00220325">
              <w:rPr>
                <w:sz w:val="22"/>
                <w:szCs w:val="22"/>
              </w:rPr>
              <w:t>07</w:t>
            </w:r>
          </w:p>
        </w:tc>
        <w:tc>
          <w:tcPr>
            <w:tcW w:w="833"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b/>
                <w:sz w:val="22"/>
                <w:szCs w:val="22"/>
              </w:rPr>
            </w:pPr>
            <w:r w:rsidRPr="00220325">
              <w:rPr>
                <w:b/>
                <w:sz w:val="22"/>
                <w:szCs w:val="22"/>
              </w:rPr>
              <w:t>Avental</w:t>
            </w:r>
          </w:p>
        </w:tc>
        <w:tc>
          <w:tcPr>
            <w:tcW w:w="599"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sz w:val="22"/>
                <w:szCs w:val="22"/>
              </w:rPr>
            </w:pPr>
            <w:r w:rsidRPr="00220325">
              <w:rPr>
                <w:sz w:val="22"/>
                <w:szCs w:val="22"/>
              </w:rPr>
              <w:t>Velório</w:t>
            </w:r>
          </w:p>
        </w:tc>
        <w:tc>
          <w:tcPr>
            <w:tcW w:w="631"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sz w:val="22"/>
                <w:szCs w:val="22"/>
              </w:rPr>
            </w:pPr>
            <w:r w:rsidRPr="00220325">
              <w:rPr>
                <w:sz w:val="22"/>
                <w:szCs w:val="22"/>
              </w:rPr>
              <w:t>Adulto</w:t>
            </w:r>
          </w:p>
        </w:tc>
        <w:tc>
          <w:tcPr>
            <w:tcW w:w="564"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sz w:val="22"/>
                <w:szCs w:val="22"/>
              </w:rPr>
            </w:pPr>
            <w:r w:rsidRPr="00220325">
              <w:rPr>
                <w:sz w:val="22"/>
                <w:szCs w:val="22"/>
              </w:rPr>
              <w:t>Verde Musgo</w:t>
            </w:r>
          </w:p>
        </w:tc>
        <w:tc>
          <w:tcPr>
            <w:tcW w:w="647"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sz w:val="22"/>
                <w:szCs w:val="22"/>
              </w:rPr>
            </w:pPr>
            <w:r w:rsidRPr="00220325">
              <w:rPr>
                <w:sz w:val="22"/>
                <w:szCs w:val="22"/>
              </w:rPr>
              <w:t>Brim Tape</w:t>
            </w:r>
          </w:p>
        </w:tc>
        <w:tc>
          <w:tcPr>
            <w:tcW w:w="711"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sz w:val="22"/>
                <w:szCs w:val="22"/>
              </w:rPr>
            </w:pPr>
            <w:r w:rsidRPr="00220325">
              <w:rPr>
                <w:sz w:val="22"/>
                <w:szCs w:val="22"/>
              </w:rPr>
              <w:t>100%algodão</w:t>
            </w:r>
          </w:p>
        </w:tc>
        <w:tc>
          <w:tcPr>
            <w:tcW w:w="678" w:type="pct"/>
            <w:tcBorders>
              <w:top w:val="single" w:sz="6" w:space="0" w:color="000000"/>
              <w:left w:val="single" w:sz="6" w:space="0" w:color="000000"/>
              <w:bottom w:val="single" w:sz="6" w:space="0" w:color="000000"/>
              <w:right w:val="single" w:sz="6" w:space="0" w:color="000000"/>
            </w:tcBorders>
          </w:tcPr>
          <w:p w:rsidR="00473387" w:rsidRPr="00220325" w:rsidRDefault="00473387" w:rsidP="00220325">
            <w:pPr>
              <w:jc w:val="center"/>
              <w:rPr>
                <w:sz w:val="22"/>
                <w:szCs w:val="22"/>
              </w:rPr>
            </w:pPr>
            <w:r w:rsidRPr="00220325">
              <w:rPr>
                <w:sz w:val="22"/>
                <w:szCs w:val="22"/>
              </w:rPr>
              <w:t>ÚNICO</w:t>
            </w:r>
          </w:p>
        </w:tc>
      </w:tr>
      <w:tr w:rsidR="00473387" w:rsidRPr="00220325" w:rsidTr="00473387">
        <w:trPr>
          <w:jc w:val="center"/>
        </w:trPr>
        <w:tc>
          <w:tcPr>
            <w:tcW w:w="337"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sz w:val="22"/>
                <w:szCs w:val="22"/>
              </w:rPr>
            </w:pPr>
            <w:r w:rsidRPr="00220325">
              <w:rPr>
                <w:sz w:val="22"/>
                <w:szCs w:val="22"/>
              </w:rPr>
              <w:t>08</w:t>
            </w:r>
          </w:p>
        </w:tc>
        <w:tc>
          <w:tcPr>
            <w:tcW w:w="833"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b/>
                <w:sz w:val="22"/>
                <w:szCs w:val="22"/>
              </w:rPr>
            </w:pPr>
            <w:r w:rsidRPr="00220325">
              <w:rPr>
                <w:b/>
                <w:sz w:val="22"/>
                <w:szCs w:val="22"/>
              </w:rPr>
              <w:t>Blusa de Pijama</w:t>
            </w:r>
          </w:p>
        </w:tc>
        <w:tc>
          <w:tcPr>
            <w:tcW w:w="599"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sz w:val="22"/>
                <w:szCs w:val="22"/>
              </w:rPr>
            </w:pPr>
            <w:r w:rsidRPr="00220325">
              <w:rPr>
                <w:sz w:val="22"/>
                <w:szCs w:val="22"/>
              </w:rPr>
              <w:t>Padrão</w:t>
            </w:r>
          </w:p>
        </w:tc>
        <w:tc>
          <w:tcPr>
            <w:tcW w:w="631"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sz w:val="22"/>
                <w:szCs w:val="22"/>
              </w:rPr>
            </w:pPr>
            <w:r w:rsidRPr="00220325">
              <w:rPr>
                <w:sz w:val="22"/>
                <w:szCs w:val="22"/>
              </w:rPr>
              <w:t>Adulto</w:t>
            </w:r>
          </w:p>
        </w:tc>
        <w:tc>
          <w:tcPr>
            <w:tcW w:w="564" w:type="pct"/>
            <w:tcBorders>
              <w:top w:val="single" w:sz="6" w:space="0" w:color="000000"/>
              <w:left w:val="single" w:sz="6" w:space="0" w:color="000000"/>
              <w:bottom w:val="single" w:sz="6" w:space="0" w:color="000000"/>
            </w:tcBorders>
          </w:tcPr>
          <w:p w:rsidR="00473387" w:rsidRPr="00220325" w:rsidRDefault="00473387" w:rsidP="00220325">
            <w:pPr>
              <w:jc w:val="center"/>
              <w:rPr>
                <w:sz w:val="22"/>
                <w:szCs w:val="22"/>
              </w:rPr>
            </w:pPr>
            <w:r w:rsidRPr="00220325">
              <w:rPr>
                <w:sz w:val="22"/>
                <w:szCs w:val="22"/>
              </w:rPr>
              <w:t>Cru</w:t>
            </w:r>
          </w:p>
        </w:tc>
        <w:tc>
          <w:tcPr>
            <w:tcW w:w="647"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sz w:val="22"/>
                <w:szCs w:val="22"/>
              </w:rPr>
            </w:pPr>
            <w:r w:rsidRPr="00220325">
              <w:rPr>
                <w:sz w:val="22"/>
                <w:szCs w:val="22"/>
              </w:rPr>
              <w:t>Algodão Cru Liso</w:t>
            </w:r>
          </w:p>
        </w:tc>
        <w:tc>
          <w:tcPr>
            <w:tcW w:w="711"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sz w:val="22"/>
                <w:szCs w:val="22"/>
              </w:rPr>
            </w:pPr>
            <w:r w:rsidRPr="00220325">
              <w:rPr>
                <w:sz w:val="22"/>
                <w:szCs w:val="22"/>
              </w:rPr>
              <w:t>100% algodão</w:t>
            </w:r>
          </w:p>
        </w:tc>
        <w:tc>
          <w:tcPr>
            <w:tcW w:w="678" w:type="pct"/>
            <w:tcBorders>
              <w:top w:val="single" w:sz="6" w:space="0" w:color="000000"/>
              <w:left w:val="single" w:sz="6" w:space="0" w:color="000000"/>
              <w:bottom w:val="single" w:sz="6" w:space="0" w:color="000000"/>
              <w:right w:val="single" w:sz="6" w:space="0" w:color="000000"/>
            </w:tcBorders>
          </w:tcPr>
          <w:p w:rsidR="00473387" w:rsidRPr="00220325" w:rsidRDefault="00473387" w:rsidP="00220325">
            <w:pPr>
              <w:jc w:val="center"/>
              <w:rPr>
                <w:sz w:val="22"/>
                <w:szCs w:val="22"/>
                <w:lang w:val="en-US"/>
              </w:rPr>
            </w:pPr>
            <w:r w:rsidRPr="00220325">
              <w:rPr>
                <w:sz w:val="22"/>
                <w:szCs w:val="22"/>
                <w:lang w:val="en-US"/>
              </w:rPr>
              <w:t>M, G, Obeso</w:t>
            </w:r>
          </w:p>
        </w:tc>
      </w:tr>
      <w:tr w:rsidR="00473387" w:rsidRPr="00220325" w:rsidTr="00473387">
        <w:trPr>
          <w:jc w:val="center"/>
        </w:trPr>
        <w:tc>
          <w:tcPr>
            <w:tcW w:w="337"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sz w:val="22"/>
                <w:szCs w:val="22"/>
              </w:rPr>
            </w:pPr>
            <w:r w:rsidRPr="00220325">
              <w:rPr>
                <w:sz w:val="22"/>
                <w:szCs w:val="22"/>
              </w:rPr>
              <w:t>09</w:t>
            </w:r>
          </w:p>
        </w:tc>
        <w:tc>
          <w:tcPr>
            <w:tcW w:w="833"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b/>
                <w:sz w:val="22"/>
                <w:szCs w:val="22"/>
              </w:rPr>
            </w:pPr>
            <w:r w:rsidRPr="00220325">
              <w:rPr>
                <w:b/>
                <w:sz w:val="22"/>
                <w:szCs w:val="22"/>
              </w:rPr>
              <w:t xml:space="preserve">Blusa de Pijama </w:t>
            </w:r>
          </w:p>
        </w:tc>
        <w:tc>
          <w:tcPr>
            <w:tcW w:w="599"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sz w:val="22"/>
                <w:szCs w:val="22"/>
              </w:rPr>
            </w:pPr>
            <w:r w:rsidRPr="00220325">
              <w:rPr>
                <w:sz w:val="22"/>
                <w:szCs w:val="22"/>
              </w:rPr>
              <w:t>Padrão</w:t>
            </w:r>
          </w:p>
        </w:tc>
        <w:tc>
          <w:tcPr>
            <w:tcW w:w="631"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sz w:val="22"/>
                <w:szCs w:val="22"/>
              </w:rPr>
            </w:pPr>
            <w:r w:rsidRPr="00220325">
              <w:rPr>
                <w:sz w:val="22"/>
                <w:szCs w:val="22"/>
              </w:rPr>
              <w:t>Infantil</w:t>
            </w:r>
          </w:p>
        </w:tc>
        <w:tc>
          <w:tcPr>
            <w:tcW w:w="564" w:type="pct"/>
            <w:tcBorders>
              <w:top w:val="single" w:sz="6" w:space="0" w:color="000000"/>
              <w:left w:val="single" w:sz="6" w:space="0" w:color="000000"/>
              <w:bottom w:val="single" w:sz="6" w:space="0" w:color="000000"/>
            </w:tcBorders>
          </w:tcPr>
          <w:p w:rsidR="00473387" w:rsidRPr="00220325" w:rsidRDefault="00473387" w:rsidP="00220325">
            <w:pPr>
              <w:jc w:val="center"/>
              <w:rPr>
                <w:sz w:val="22"/>
                <w:szCs w:val="22"/>
              </w:rPr>
            </w:pPr>
            <w:r w:rsidRPr="00220325">
              <w:rPr>
                <w:sz w:val="22"/>
                <w:szCs w:val="22"/>
              </w:rPr>
              <w:t xml:space="preserve">Estampa </w:t>
            </w:r>
          </w:p>
          <w:p w:rsidR="00473387" w:rsidRPr="00220325" w:rsidRDefault="00473387" w:rsidP="00220325">
            <w:pPr>
              <w:jc w:val="center"/>
              <w:rPr>
                <w:sz w:val="22"/>
                <w:szCs w:val="22"/>
              </w:rPr>
            </w:pPr>
            <w:r w:rsidRPr="00220325">
              <w:rPr>
                <w:sz w:val="22"/>
                <w:szCs w:val="22"/>
              </w:rPr>
              <w:t>Infantil</w:t>
            </w:r>
          </w:p>
        </w:tc>
        <w:tc>
          <w:tcPr>
            <w:tcW w:w="647"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sz w:val="22"/>
                <w:szCs w:val="22"/>
              </w:rPr>
            </w:pPr>
            <w:r w:rsidRPr="00220325">
              <w:rPr>
                <w:sz w:val="22"/>
                <w:szCs w:val="22"/>
              </w:rPr>
              <w:t>Flanela</w:t>
            </w:r>
          </w:p>
        </w:tc>
        <w:tc>
          <w:tcPr>
            <w:tcW w:w="711"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sz w:val="22"/>
                <w:szCs w:val="22"/>
              </w:rPr>
            </w:pPr>
            <w:r w:rsidRPr="00220325">
              <w:rPr>
                <w:sz w:val="22"/>
                <w:szCs w:val="22"/>
              </w:rPr>
              <w:t>100% Algodão</w:t>
            </w:r>
          </w:p>
        </w:tc>
        <w:tc>
          <w:tcPr>
            <w:tcW w:w="678" w:type="pct"/>
            <w:tcBorders>
              <w:top w:val="single" w:sz="6" w:space="0" w:color="000000"/>
              <w:left w:val="single" w:sz="6" w:space="0" w:color="000000"/>
              <w:bottom w:val="single" w:sz="6" w:space="0" w:color="000000"/>
              <w:right w:val="single" w:sz="6" w:space="0" w:color="000000"/>
            </w:tcBorders>
          </w:tcPr>
          <w:p w:rsidR="00473387" w:rsidRPr="00220325" w:rsidRDefault="00473387" w:rsidP="00220325">
            <w:pPr>
              <w:jc w:val="center"/>
              <w:rPr>
                <w:sz w:val="22"/>
                <w:szCs w:val="22"/>
                <w:lang w:val="en-US"/>
              </w:rPr>
            </w:pPr>
            <w:r w:rsidRPr="00220325">
              <w:rPr>
                <w:sz w:val="22"/>
                <w:szCs w:val="22"/>
                <w:lang w:val="en-US"/>
              </w:rPr>
              <w:t>PP, P, M, G, GG</w:t>
            </w:r>
          </w:p>
        </w:tc>
      </w:tr>
      <w:tr w:rsidR="00473387" w:rsidRPr="00220325" w:rsidTr="00473387">
        <w:trPr>
          <w:jc w:val="center"/>
        </w:trPr>
        <w:tc>
          <w:tcPr>
            <w:tcW w:w="337"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sz w:val="22"/>
                <w:szCs w:val="22"/>
              </w:rPr>
            </w:pPr>
            <w:r w:rsidRPr="00220325">
              <w:rPr>
                <w:sz w:val="22"/>
                <w:szCs w:val="22"/>
              </w:rPr>
              <w:t>10</w:t>
            </w:r>
          </w:p>
        </w:tc>
        <w:tc>
          <w:tcPr>
            <w:tcW w:w="833"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b/>
                <w:sz w:val="22"/>
                <w:szCs w:val="22"/>
              </w:rPr>
            </w:pPr>
            <w:r w:rsidRPr="00220325">
              <w:rPr>
                <w:b/>
                <w:sz w:val="22"/>
                <w:szCs w:val="22"/>
              </w:rPr>
              <w:t xml:space="preserve">Blusa de Pijama </w:t>
            </w:r>
          </w:p>
        </w:tc>
        <w:tc>
          <w:tcPr>
            <w:tcW w:w="599"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sz w:val="22"/>
                <w:szCs w:val="22"/>
              </w:rPr>
            </w:pPr>
            <w:r w:rsidRPr="00220325">
              <w:rPr>
                <w:sz w:val="22"/>
                <w:szCs w:val="22"/>
              </w:rPr>
              <w:t>Padrão</w:t>
            </w:r>
          </w:p>
        </w:tc>
        <w:tc>
          <w:tcPr>
            <w:tcW w:w="631"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sz w:val="22"/>
                <w:szCs w:val="22"/>
              </w:rPr>
            </w:pPr>
            <w:r w:rsidRPr="00220325">
              <w:rPr>
                <w:sz w:val="22"/>
                <w:szCs w:val="22"/>
              </w:rPr>
              <w:t>Infantil</w:t>
            </w:r>
          </w:p>
        </w:tc>
        <w:tc>
          <w:tcPr>
            <w:tcW w:w="564" w:type="pct"/>
            <w:tcBorders>
              <w:top w:val="single" w:sz="6" w:space="0" w:color="000000"/>
              <w:left w:val="single" w:sz="6" w:space="0" w:color="000000"/>
              <w:bottom w:val="single" w:sz="6" w:space="0" w:color="000000"/>
            </w:tcBorders>
          </w:tcPr>
          <w:p w:rsidR="00473387" w:rsidRPr="00220325" w:rsidRDefault="00473387" w:rsidP="00220325">
            <w:pPr>
              <w:jc w:val="center"/>
              <w:rPr>
                <w:sz w:val="22"/>
                <w:szCs w:val="22"/>
              </w:rPr>
            </w:pPr>
            <w:r w:rsidRPr="00220325">
              <w:rPr>
                <w:sz w:val="22"/>
                <w:szCs w:val="22"/>
              </w:rPr>
              <w:t xml:space="preserve">Estampa </w:t>
            </w:r>
          </w:p>
          <w:p w:rsidR="00473387" w:rsidRPr="00220325" w:rsidRDefault="00473387" w:rsidP="00220325">
            <w:pPr>
              <w:jc w:val="center"/>
              <w:rPr>
                <w:sz w:val="22"/>
                <w:szCs w:val="22"/>
              </w:rPr>
            </w:pPr>
            <w:r w:rsidRPr="00220325">
              <w:rPr>
                <w:sz w:val="22"/>
                <w:szCs w:val="22"/>
              </w:rPr>
              <w:t>Infantil</w:t>
            </w:r>
          </w:p>
        </w:tc>
        <w:tc>
          <w:tcPr>
            <w:tcW w:w="647"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sz w:val="22"/>
                <w:szCs w:val="22"/>
              </w:rPr>
            </w:pPr>
            <w:r w:rsidRPr="00220325">
              <w:rPr>
                <w:sz w:val="22"/>
                <w:szCs w:val="22"/>
              </w:rPr>
              <w:t>Algodão</w:t>
            </w:r>
          </w:p>
        </w:tc>
        <w:tc>
          <w:tcPr>
            <w:tcW w:w="711"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sz w:val="22"/>
                <w:szCs w:val="22"/>
              </w:rPr>
            </w:pPr>
            <w:r w:rsidRPr="00220325">
              <w:rPr>
                <w:sz w:val="22"/>
                <w:szCs w:val="22"/>
              </w:rPr>
              <w:t>100% Algodão</w:t>
            </w:r>
          </w:p>
        </w:tc>
        <w:tc>
          <w:tcPr>
            <w:tcW w:w="678" w:type="pct"/>
            <w:tcBorders>
              <w:top w:val="single" w:sz="6" w:space="0" w:color="000000"/>
              <w:left w:val="single" w:sz="6" w:space="0" w:color="000000"/>
              <w:bottom w:val="single" w:sz="6" w:space="0" w:color="000000"/>
              <w:right w:val="single" w:sz="6" w:space="0" w:color="000000"/>
            </w:tcBorders>
          </w:tcPr>
          <w:p w:rsidR="00473387" w:rsidRPr="00220325" w:rsidRDefault="00473387" w:rsidP="00220325">
            <w:pPr>
              <w:jc w:val="center"/>
              <w:rPr>
                <w:sz w:val="22"/>
                <w:szCs w:val="22"/>
                <w:lang w:val="en-US"/>
              </w:rPr>
            </w:pPr>
            <w:r w:rsidRPr="00220325">
              <w:rPr>
                <w:sz w:val="22"/>
                <w:szCs w:val="22"/>
                <w:lang w:val="en-US"/>
              </w:rPr>
              <w:t>PP, P, M, G, GG</w:t>
            </w:r>
          </w:p>
        </w:tc>
      </w:tr>
      <w:tr w:rsidR="00473387" w:rsidRPr="00220325" w:rsidTr="00473387">
        <w:trPr>
          <w:jc w:val="center"/>
        </w:trPr>
        <w:tc>
          <w:tcPr>
            <w:tcW w:w="337"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sz w:val="22"/>
                <w:szCs w:val="22"/>
              </w:rPr>
            </w:pPr>
            <w:r w:rsidRPr="00220325">
              <w:rPr>
                <w:sz w:val="22"/>
                <w:szCs w:val="22"/>
              </w:rPr>
              <w:t>11</w:t>
            </w:r>
          </w:p>
        </w:tc>
        <w:tc>
          <w:tcPr>
            <w:tcW w:w="833"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b/>
                <w:sz w:val="22"/>
                <w:szCs w:val="22"/>
              </w:rPr>
            </w:pPr>
            <w:r w:rsidRPr="00220325">
              <w:rPr>
                <w:b/>
                <w:sz w:val="22"/>
                <w:szCs w:val="22"/>
              </w:rPr>
              <w:t>Calça de Pijama</w:t>
            </w:r>
          </w:p>
        </w:tc>
        <w:tc>
          <w:tcPr>
            <w:tcW w:w="599"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sz w:val="22"/>
                <w:szCs w:val="22"/>
              </w:rPr>
            </w:pPr>
            <w:r w:rsidRPr="00220325">
              <w:rPr>
                <w:sz w:val="22"/>
                <w:szCs w:val="22"/>
              </w:rPr>
              <w:t>Padrão</w:t>
            </w:r>
          </w:p>
        </w:tc>
        <w:tc>
          <w:tcPr>
            <w:tcW w:w="631"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sz w:val="22"/>
                <w:szCs w:val="22"/>
              </w:rPr>
            </w:pPr>
            <w:r w:rsidRPr="00220325">
              <w:rPr>
                <w:sz w:val="22"/>
                <w:szCs w:val="22"/>
              </w:rPr>
              <w:t>Adulto</w:t>
            </w:r>
          </w:p>
        </w:tc>
        <w:tc>
          <w:tcPr>
            <w:tcW w:w="564" w:type="pct"/>
            <w:tcBorders>
              <w:top w:val="single" w:sz="6" w:space="0" w:color="000000"/>
              <w:left w:val="single" w:sz="6" w:space="0" w:color="000000"/>
              <w:bottom w:val="single" w:sz="6" w:space="0" w:color="000000"/>
            </w:tcBorders>
          </w:tcPr>
          <w:p w:rsidR="00473387" w:rsidRPr="00220325" w:rsidRDefault="00473387" w:rsidP="00220325">
            <w:pPr>
              <w:jc w:val="center"/>
              <w:rPr>
                <w:sz w:val="22"/>
                <w:szCs w:val="22"/>
              </w:rPr>
            </w:pPr>
            <w:r w:rsidRPr="00220325">
              <w:rPr>
                <w:sz w:val="22"/>
                <w:szCs w:val="22"/>
              </w:rPr>
              <w:t>Cru</w:t>
            </w:r>
          </w:p>
        </w:tc>
        <w:tc>
          <w:tcPr>
            <w:tcW w:w="647"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sz w:val="22"/>
                <w:szCs w:val="22"/>
              </w:rPr>
            </w:pPr>
            <w:r w:rsidRPr="00220325">
              <w:rPr>
                <w:sz w:val="22"/>
                <w:szCs w:val="22"/>
              </w:rPr>
              <w:t>Algodão Cru liso</w:t>
            </w:r>
          </w:p>
        </w:tc>
        <w:tc>
          <w:tcPr>
            <w:tcW w:w="711"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sz w:val="22"/>
                <w:szCs w:val="22"/>
              </w:rPr>
            </w:pPr>
            <w:r w:rsidRPr="00220325">
              <w:rPr>
                <w:sz w:val="22"/>
                <w:szCs w:val="22"/>
              </w:rPr>
              <w:t>100% algodão</w:t>
            </w:r>
          </w:p>
        </w:tc>
        <w:tc>
          <w:tcPr>
            <w:tcW w:w="678" w:type="pct"/>
            <w:tcBorders>
              <w:top w:val="single" w:sz="6" w:space="0" w:color="000000"/>
              <w:left w:val="single" w:sz="6" w:space="0" w:color="000000"/>
              <w:bottom w:val="single" w:sz="6" w:space="0" w:color="000000"/>
              <w:right w:val="single" w:sz="6" w:space="0" w:color="000000"/>
            </w:tcBorders>
          </w:tcPr>
          <w:p w:rsidR="00473387" w:rsidRPr="00220325" w:rsidRDefault="00473387" w:rsidP="00220325">
            <w:pPr>
              <w:jc w:val="center"/>
              <w:rPr>
                <w:sz w:val="22"/>
                <w:szCs w:val="22"/>
                <w:lang w:val="en-US"/>
              </w:rPr>
            </w:pPr>
            <w:r w:rsidRPr="00220325">
              <w:rPr>
                <w:sz w:val="22"/>
                <w:szCs w:val="22"/>
                <w:lang w:val="en-US"/>
              </w:rPr>
              <w:t>M, G, Obeso</w:t>
            </w:r>
          </w:p>
        </w:tc>
      </w:tr>
      <w:tr w:rsidR="00473387" w:rsidRPr="00220325" w:rsidTr="00473387">
        <w:trPr>
          <w:jc w:val="center"/>
        </w:trPr>
        <w:tc>
          <w:tcPr>
            <w:tcW w:w="337"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sz w:val="22"/>
                <w:szCs w:val="22"/>
              </w:rPr>
            </w:pPr>
            <w:r w:rsidRPr="00220325">
              <w:rPr>
                <w:sz w:val="22"/>
                <w:szCs w:val="22"/>
              </w:rPr>
              <w:t>12</w:t>
            </w:r>
          </w:p>
        </w:tc>
        <w:tc>
          <w:tcPr>
            <w:tcW w:w="833"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b/>
                <w:sz w:val="22"/>
                <w:szCs w:val="22"/>
              </w:rPr>
            </w:pPr>
            <w:r w:rsidRPr="00220325">
              <w:rPr>
                <w:b/>
                <w:sz w:val="22"/>
                <w:szCs w:val="22"/>
              </w:rPr>
              <w:t xml:space="preserve">Calça de Pijama </w:t>
            </w:r>
          </w:p>
        </w:tc>
        <w:tc>
          <w:tcPr>
            <w:tcW w:w="599"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sz w:val="22"/>
                <w:szCs w:val="22"/>
              </w:rPr>
            </w:pPr>
            <w:r w:rsidRPr="00220325">
              <w:rPr>
                <w:sz w:val="22"/>
                <w:szCs w:val="22"/>
              </w:rPr>
              <w:t>Padrão</w:t>
            </w:r>
          </w:p>
        </w:tc>
        <w:tc>
          <w:tcPr>
            <w:tcW w:w="631"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sz w:val="22"/>
                <w:szCs w:val="22"/>
              </w:rPr>
            </w:pPr>
            <w:r w:rsidRPr="00220325">
              <w:rPr>
                <w:sz w:val="22"/>
                <w:szCs w:val="22"/>
              </w:rPr>
              <w:t>Infantil</w:t>
            </w:r>
          </w:p>
        </w:tc>
        <w:tc>
          <w:tcPr>
            <w:tcW w:w="564" w:type="pct"/>
            <w:tcBorders>
              <w:top w:val="single" w:sz="6" w:space="0" w:color="000000"/>
              <w:left w:val="single" w:sz="6" w:space="0" w:color="000000"/>
              <w:bottom w:val="single" w:sz="6" w:space="0" w:color="000000"/>
            </w:tcBorders>
          </w:tcPr>
          <w:p w:rsidR="00473387" w:rsidRPr="00220325" w:rsidRDefault="00473387" w:rsidP="00220325">
            <w:pPr>
              <w:jc w:val="center"/>
              <w:rPr>
                <w:sz w:val="22"/>
                <w:szCs w:val="22"/>
              </w:rPr>
            </w:pPr>
            <w:r w:rsidRPr="00220325">
              <w:rPr>
                <w:sz w:val="22"/>
                <w:szCs w:val="22"/>
              </w:rPr>
              <w:t xml:space="preserve">Estampa </w:t>
            </w:r>
          </w:p>
          <w:p w:rsidR="00473387" w:rsidRPr="00220325" w:rsidRDefault="00473387" w:rsidP="00220325">
            <w:pPr>
              <w:jc w:val="center"/>
              <w:rPr>
                <w:sz w:val="22"/>
                <w:szCs w:val="22"/>
              </w:rPr>
            </w:pPr>
            <w:r w:rsidRPr="00220325">
              <w:rPr>
                <w:sz w:val="22"/>
                <w:szCs w:val="22"/>
              </w:rPr>
              <w:t>Infantil</w:t>
            </w:r>
          </w:p>
        </w:tc>
        <w:tc>
          <w:tcPr>
            <w:tcW w:w="647"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sz w:val="22"/>
                <w:szCs w:val="22"/>
              </w:rPr>
            </w:pPr>
            <w:r w:rsidRPr="00220325">
              <w:rPr>
                <w:sz w:val="22"/>
                <w:szCs w:val="22"/>
              </w:rPr>
              <w:t>Flanela</w:t>
            </w:r>
          </w:p>
        </w:tc>
        <w:tc>
          <w:tcPr>
            <w:tcW w:w="711"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sz w:val="22"/>
                <w:szCs w:val="22"/>
              </w:rPr>
            </w:pPr>
            <w:r w:rsidRPr="00220325">
              <w:rPr>
                <w:sz w:val="22"/>
                <w:szCs w:val="22"/>
              </w:rPr>
              <w:t>100% Algodão</w:t>
            </w:r>
          </w:p>
        </w:tc>
        <w:tc>
          <w:tcPr>
            <w:tcW w:w="678" w:type="pct"/>
            <w:tcBorders>
              <w:top w:val="single" w:sz="6" w:space="0" w:color="000000"/>
              <w:left w:val="single" w:sz="6" w:space="0" w:color="000000"/>
              <w:bottom w:val="single" w:sz="6" w:space="0" w:color="000000"/>
              <w:right w:val="single" w:sz="6" w:space="0" w:color="000000"/>
            </w:tcBorders>
          </w:tcPr>
          <w:p w:rsidR="00473387" w:rsidRPr="00220325" w:rsidRDefault="00473387" w:rsidP="00220325">
            <w:pPr>
              <w:jc w:val="center"/>
              <w:rPr>
                <w:sz w:val="22"/>
                <w:szCs w:val="22"/>
                <w:lang w:val="en-US"/>
              </w:rPr>
            </w:pPr>
            <w:r w:rsidRPr="00220325">
              <w:rPr>
                <w:sz w:val="22"/>
                <w:szCs w:val="22"/>
                <w:lang w:val="en-US"/>
              </w:rPr>
              <w:t>PP, P, M, G, GG</w:t>
            </w:r>
          </w:p>
        </w:tc>
      </w:tr>
      <w:tr w:rsidR="00473387" w:rsidRPr="00220325" w:rsidTr="00473387">
        <w:trPr>
          <w:jc w:val="center"/>
        </w:trPr>
        <w:tc>
          <w:tcPr>
            <w:tcW w:w="337"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sz w:val="22"/>
                <w:szCs w:val="22"/>
              </w:rPr>
            </w:pPr>
            <w:r w:rsidRPr="00220325">
              <w:rPr>
                <w:sz w:val="22"/>
                <w:szCs w:val="22"/>
              </w:rPr>
              <w:t>13</w:t>
            </w:r>
          </w:p>
        </w:tc>
        <w:tc>
          <w:tcPr>
            <w:tcW w:w="833"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b/>
                <w:sz w:val="22"/>
                <w:szCs w:val="22"/>
              </w:rPr>
            </w:pPr>
            <w:r w:rsidRPr="00220325">
              <w:rPr>
                <w:b/>
                <w:sz w:val="22"/>
                <w:szCs w:val="22"/>
              </w:rPr>
              <w:t xml:space="preserve">Calça de Pijama </w:t>
            </w:r>
          </w:p>
        </w:tc>
        <w:tc>
          <w:tcPr>
            <w:tcW w:w="599"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sz w:val="22"/>
                <w:szCs w:val="22"/>
              </w:rPr>
            </w:pPr>
            <w:r w:rsidRPr="00220325">
              <w:rPr>
                <w:sz w:val="22"/>
                <w:szCs w:val="22"/>
              </w:rPr>
              <w:t>Padrão</w:t>
            </w:r>
          </w:p>
        </w:tc>
        <w:tc>
          <w:tcPr>
            <w:tcW w:w="631"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sz w:val="22"/>
                <w:szCs w:val="22"/>
              </w:rPr>
            </w:pPr>
            <w:r w:rsidRPr="00220325">
              <w:rPr>
                <w:sz w:val="22"/>
                <w:szCs w:val="22"/>
              </w:rPr>
              <w:t>Infantil</w:t>
            </w:r>
          </w:p>
        </w:tc>
        <w:tc>
          <w:tcPr>
            <w:tcW w:w="564" w:type="pct"/>
            <w:tcBorders>
              <w:top w:val="single" w:sz="6" w:space="0" w:color="000000"/>
              <w:left w:val="single" w:sz="6" w:space="0" w:color="000000"/>
              <w:bottom w:val="single" w:sz="6" w:space="0" w:color="000000"/>
            </w:tcBorders>
          </w:tcPr>
          <w:p w:rsidR="00473387" w:rsidRPr="00220325" w:rsidRDefault="00473387" w:rsidP="00220325">
            <w:pPr>
              <w:jc w:val="center"/>
              <w:rPr>
                <w:sz w:val="22"/>
                <w:szCs w:val="22"/>
              </w:rPr>
            </w:pPr>
            <w:r w:rsidRPr="00220325">
              <w:rPr>
                <w:sz w:val="22"/>
                <w:szCs w:val="22"/>
              </w:rPr>
              <w:t xml:space="preserve">Estampa </w:t>
            </w:r>
          </w:p>
          <w:p w:rsidR="00473387" w:rsidRPr="00220325" w:rsidRDefault="00473387" w:rsidP="00220325">
            <w:pPr>
              <w:jc w:val="center"/>
              <w:rPr>
                <w:sz w:val="22"/>
                <w:szCs w:val="22"/>
              </w:rPr>
            </w:pPr>
            <w:r w:rsidRPr="00220325">
              <w:rPr>
                <w:sz w:val="22"/>
                <w:szCs w:val="22"/>
              </w:rPr>
              <w:t>Infantil</w:t>
            </w:r>
          </w:p>
        </w:tc>
        <w:tc>
          <w:tcPr>
            <w:tcW w:w="647"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sz w:val="22"/>
                <w:szCs w:val="22"/>
              </w:rPr>
            </w:pPr>
            <w:r w:rsidRPr="00220325">
              <w:rPr>
                <w:sz w:val="22"/>
                <w:szCs w:val="22"/>
              </w:rPr>
              <w:t>Algodão</w:t>
            </w:r>
          </w:p>
        </w:tc>
        <w:tc>
          <w:tcPr>
            <w:tcW w:w="711"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sz w:val="22"/>
                <w:szCs w:val="22"/>
              </w:rPr>
            </w:pPr>
            <w:r w:rsidRPr="00220325">
              <w:rPr>
                <w:sz w:val="22"/>
                <w:szCs w:val="22"/>
              </w:rPr>
              <w:t>100% Algodão</w:t>
            </w:r>
          </w:p>
        </w:tc>
        <w:tc>
          <w:tcPr>
            <w:tcW w:w="678" w:type="pct"/>
            <w:tcBorders>
              <w:top w:val="single" w:sz="6" w:space="0" w:color="000000"/>
              <w:left w:val="single" w:sz="6" w:space="0" w:color="000000"/>
              <w:bottom w:val="single" w:sz="6" w:space="0" w:color="000000"/>
              <w:right w:val="single" w:sz="6" w:space="0" w:color="000000"/>
            </w:tcBorders>
          </w:tcPr>
          <w:p w:rsidR="00473387" w:rsidRPr="00220325" w:rsidRDefault="00473387" w:rsidP="00220325">
            <w:pPr>
              <w:jc w:val="center"/>
              <w:rPr>
                <w:sz w:val="22"/>
                <w:szCs w:val="22"/>
                <w:lang w:val="en-US"/>
              </w:rPr>
            </w:pPr>
            <w:r w:rsidRPr="00220325">
              <w:rPr>
                <w:sz w:val="22"/>
                <w:szCs w:val="22"/>
                <w:lang w:val="en-US"/>
              </w:rPr>
              <w:t>PP, P, M, G, GG</w:t>
            </w:r>
          </w:p>
        </w:tc>
      </w:tr>
      <w:tr w:rsidR="00473387" w:rsidRPr="00220325" w:rsidTr="00473387">
        <w:trPr>
          <w:jc w:val="center"/>
        </w:trPr>
        <w:tc>
          <w:tcPr>
            <w:tcW w:w="337"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sz w:val="22"/>
                <w:szCs w:val="22"/>
              </w:rPr>
            </w:pPr>
            <w:r w:rsidRPr="00220325">
              <w:rPr>
                <w:sz w:val="22"/>
                <w:szCs w:val="22"/>
              </w:rPr>
              <w:t>14</w:t>
            </w:r>
          </w:p>
        </w:tc>
        <w:tc>
          <w:tcPr>
            <w:tcW w:w="833"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b/>
                <w:sz w:val="22"/>
                <w:szCs w:val="22"/>
              </w:rPr>
            </w:pPr>
            <w:r w:rsidRPr="00220325">
              <w:rPr>
                <w:b/>
                <w:sz w:val="22"/>
                <w:szCs w:val="22"/>
              </w:rPr>
              <w:t>Camisola</w:t>
            </w:r>
          </w:p>
        </w:tc>
        <w:tc>
          <w:tcPr>
            <w:tcW w:w="599"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sz w:val="22"/>
                <w:szCs w:val="22"/>
              </w:rPr>
            </w:pPr>
            <w:r w:rsidRPr="00220325">
              <w:rPr>
                <w:sz w:val="22"/>
                <w:szCs w:val="22"/>
              </w:rPr>
              <w:t>Padrão</w:t>
            </w:r>
          </w:p>
        </w:tc>
        <w:tc>
          <w:tcPr>
            <w:tcW w:w="631"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sz w:val="22"/>
                <w:szCs w:val="22"/>
              </w:rPr>
            </w:pPr>
            <w:r w:rsidRPr="00220325">
              <w:rPr>
                <w:sz w:val="22"/>
                <w:szCs w:val="22"/>
              </w:rPr>
              <w:t>Adulto</w:t>
            </w:r>
          </w:p>
        </w:tc>
        <w:tc>
          <w:tcPr>
            <w:tcW w:w="564" w:type="pct"/>
            <w:tcBorders>
              <w:top w:val="single" w:sz="6" w:space="0" w:color="000000"/>
              <w:left w:val="single" w:sz="6" w:space="0" w:color="000000"/>
              <w:bottom w:val="single" w:sz="6" w:space="0" w:color="000000"/>
            </w:tcBorders>
          </w:tcPr>
          <w:p w:rsidR="00473387" w:rsidRPr="00220325" w:rsidRDefault="00473387" w:rsidP="00220325">
            <w:pPr>
              <w:jc w:val="center"/>
              <w:rPr>
                <w:sz w:val="22"/>
                <w:szCs w:val="22"/>
              </w:rPr>
            </w:pPr>
            <w:r w:rsidRPr="00220325">
              <w:rPr>
                <w:sz w:val="22"/>
                <w:szCs w:val="22"/>
              </w:rPr>
              <w:t>Cru</w:t>
            </w:r>
          </w:p>
        </w:tc>
        <w:tc>
          <w:tcPr>
            <w:tcW w:w="647"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sz w:val="22"/>
                <w:szCs w:val="22"/>
              </w:rPr>
            </w:pPr>
            <w:r w:rsidRPr="00220325">
              <w:rPr>
                <w:sz w:val="22"/>
                <w:szCs w:val="22"/>
              </w:rPr>
              <w:t>Algodão Cru liso</w:t>
            </w:r>
          </w:p>
        </w:tc>
        <w:tc>
          <w:tcPr>
            <w:tcW w:w="711"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sz w:val="22"/>
                <w:szCs w:val="22"/>
              </w:rPr>
            </w:pPr>
            <w:r w:rsidRPr="00220325">
              <w:rPr>
                <w:sz w:val="22"/>
                <w:szCs w:val="22"/>
              </w:rPr>
              <w:t>100% algodão</w:t>
            </w:r>
          </w:p>
        </w:tc>
        <w:tc>
          <w:tcPr>
            <w:tcW w:w="678" w:type="pct"/>
            <w:tcBorders>
              <w:top w:val="single" w:sz="6" w:space="0" w:color="000000"/>
              <w:left w:val="single" w:sz="6" w:space="0" w:color="000000"/>
              <w:bottom w:val="single" w:sz="6" w:space="0" w:color="000000"/>
              <w:right w:val="single" w:sz="6" w:space="0" w:color="000000"/>
            </w:tcBorders>
          </w:tcPr>
          <w:p w:rsidR="00473387" w:rsidRPr="00220325" w:rsidRDefault="00473387" w:rsidP="00220325">
            <w:pPr>
              <w:jc w:val="center"/>
              <w:rPr>
                <w:sz w:val="22"/>
                <w:szCs w:val="22"/>
              </w:rPr>
            </w:pPr>
            <w:r w:rsidRPr="00220325">
              <w:rPr>
                <w:sz w:val="22"/>
                <w:szCs w:val="22"/>
              </w:rPr>
              <w:t>ÚNICO</w:t>
            </w:r>
          </w:p>
          <w:p w:rsidR="00473387" w:rsidRPr="00220325" w:rsidRDefault="00473387" w:rsidP="00220325">
            <w:pPr>
              <w:tabs>
                <w:tab w:val="left" w:pos="1190"/>
              </w:tabs>
              <w:jc w:val="center"/>
              <w:rPr>
                <w:sz w:val="22"/>
                <w:szCs w:val="22"/>
              </w:rPr>
            </w:pPr>
          </w:p>
        </w:tc>
      </w:tr>
      <w:tr w:rsidR="00473387" w:rsidRPr="00220325" w:rsidTr="00473387">
        <w:trPr>
          <w:jc w:val="center"/>
        </w:trPr>
        <w:tc>
          <w:tcPr>
            <w:tcW w:w="337"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sz w:val="22"/>
                <w:szCs w:val="22"/>
              </w:rPr>
            </w:pPr>
            <w:r w:rsidRPr="00220325">
              <w:rPr>
                <w:sz w:val="22"/>
                <w:szCs w:val="22"/>
              </w:rPr>
              <w:t>15</w:t>
            </w:r>
          </w:p>
        </w:tc>
        <w:tc>
          <w:tcPr>
            <w:tcW w:w="833"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b/>
                <w:sz w:val="22"/>
                <w:szCs w:val="22"/>
              </w:rPr>
            </w:pPr>
            <w:r w:rsidRPr="00220325">
              <w:rPr>
                <w:b/>
                <w:sz w:val="22"/>
                <w:szCs w:val="22"/>
              </w:rPr>
              <w:t>Camisola</w:t>
            </w:r>
          </w:p>
        </w:tc>
        <w:tc>
          <w:tcPr>
            <w:tcW w:w="599"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sz w:val="22"/>
                <w:szCs w:val="22"/>
              </w:rPr>
            </w:pPr>
            <w:r w:rsidRPr="00220325">
              <w:rPr>
                <w:sz w:val="22"/>
                <w:szCs w:val="22"/>
              </w:rPr>
              <w:t>Padrão</w:t>
            </w:r>
          </w:p>
        </w:tc>
        <w:tc>
          <w:tcPr>
            <w:tcW w:w="631"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sz w:val="22"/>
                <w:szCs w:val="22"/>
              </w:rPr>
            </w:pPr>
            <w:r w:rsidRPr="00220325">
              <w:rPr>
                <w:sz w:val="22"/>
                <w:szCs w:val="22"/>
              </w:rPr>
              <w:t>Adulto</w:t>
            </w:r>
          </w:p>
        </w:tc>
        <w:tc>
          <w:tcPr>
            <w:tcW w:w="564" w:type="pct"/>
            <w:tcBorders>
              <w:top w:val="single" w:sz="6" w:space="0" w:color="000000"/>
              <w:left w:val="single" w:sz="6" w:space="0" w:color="000000"/>
              <w:bottom w:val="single" w:sz="6" w:space="0" w:color="000000"/>
            </w:tcBorders>
          </w:tcPr>
          <w:p w:rsidR="00473387" w:rsidRPr="00220325" w:rsidRDefault="00473387" w:rsidP="00220325">
            <w:pPr>
              <w:jc w:val="center"/>
              <w:rPr>
                <w:sz w:val="22"/>
                <w:szCs w:val="22"/>
              </w:rPr>
            </w:pPr>
            <w:r w:rsidRPr="00220325">
              <w:rPr>
                <w:sz w:val="22"/>
                <w:szCs w:val="22"/>
              </w:rPr>
              <w:t>Ferrugem</w:t>
            </w:r>
          </w:p>
        </w:tc>
        <w:tc>
          <w:tcPr>
            <w:tcW w:w="647"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sz w:val="22"/>
                <w:szCs w:val="22"/>
              </w:rPr>
            </w:pPr>
            <w:r w:rsidRPr="00220325">
              <w:rPr>
                <w:sz w:val="22"/>
                <w:szCs w:val="22"/>
              </w:rPr>
              <w:t>Tricoline</w:t>
            </w:r>
          </w:p>
        </w:tc>
        <w:tc>
          <w:tcPr>
            <w:tcW w:w="711"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sz w:val="22"/>
                <w:szCs w:val="22"/>
              </w:rPr>
            </w:pPr>
            <w:r w:rsidRPr="00220325">
              <w:rPr>
                <w:sz w:val="22"/>
                <w:szCs w:val="22"/>
              </w:rPr>
              <w:t>50/50%</w:t>
            </w:r>
          </w:p>
          <w:p w:rsidR="00473387" w:rsidRPr="00220325" w:rsidRDefault="00473387" w:rsidP="00220325">
            <w:pPr>
              <w:tabs>
                <w:tab w:val="left" w:pos="1190"/>
              </w:tabs>
              <w:jc w:val="center"/>
              <w:rPr>
                <w:sz w:val="22"/>
                <w:szCs w:val="22"/>
              </w:rPr>
            </w:pPr>
            <w:r w:rsidRPr="00220325">
              <w:rPr>
                <w:sz w:val="22"/>
                <w:szCs w:val="22"/>
                <w:lang w:val="en-US"/>
              </w:rPr>
              <w:t>Pol/Alg</w:t>
            </w:r>
            <w:r w:rsidRPr="00220325">
              <w:rPr>
                <w:sz w:val="22"/>
                <w:szCs w:val="22"/>
              </w:rPr>
              <w:t xml:space="preserve"> </w:t>
            </w:r>
          </w:p>
        </w:tc>
        <w:tc>
          <w:tcPr>
            <w:tcW w:w="678" w:type="pct"/>
            <w:tcBorders>
              <w:top w:val="single" w:sz="6" w:space="0" w:color="000000"/>
              <w:left w:val="single" w:sz="6" w:space="0" w:color="000000"/>
              <w:bottom w:val="single" w:sz="6" w:space="0" w:color="000000"/>
              <w:right w:val="single" w:sz="6" w:space="0" w:color="000000"/>
            </w:tcBorders>
          </w:tcPr>
          <w:p w:rsidR="00473387" w:rsidRPr="00220325" w:rsidRDefault="00473387" w:rsidP="00220325">
            <w:pPr>
              <w:jc w:val="center"/>
              <w:rPr>
                <w:sz w:val="22"/>
                <w:szCs w:val="22"/>
              </w:rPr>
            </w:pPr>
            <w:r w:rsidRPr="00220325">
              <w:rPr>
                <w:sz w:val="22"/>
                <w:szCs w:val="22"/>
              </w:rPr>
              <w:t>ÚNICO</w:t>
            </w:r>
          </w:p>
          <w:p w:rsidR="00473387" w:rsidRPr="00220325" w:rsidRDefault="00473387" w:rsidP="00220325">
            <w:pPr>
              <w:tabs>
                <w:tab w:val="left" w:pos="1190"/>
              </w:tabs>
              <w:jc w:val="center"/>
              <w:rPr>
                <w:sz w:val="22"/>
                <w:szCs w:val="22"/>
              </w:rPr>
            </w:pPr>
          </w:p>
        </w:tc>
      </w:tr>
      <w:tr w:rsidR="00473387" w:rsidRPr="00220325" w:rsidTr="00473387">
        <w:trPr>
          <w:jc w:val="center"/>
        </w:trPr>
        <w:tc>
          <w:tcPr>
            <w:tcW w:w="337"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sz w:val="22"/>
                <w:szCs w:val="22"/>
              </w:rPr>
            </w:pPr>
            <w:r w:rsidRPr="00220325">
              <w:rPr>
                <w:sz w:val="22"/>
                <w:szCs w:val="22"/>
              </w:rPr>
              <w:t>16</w:t>
            </w:r>
          </w:p>
        </w:tc>
        <w:tc>
          <w:tcPr>
            <w:tcW w:w="833"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b/>
                <w:sz w:val="22"/>
                <w:szCs w:val="22"/>
              </w:rPr>
            </w:pPr>
            <w:r w:rsidRPr="00220325">
              <w:rPr>
                <w:b/>
                <w:sz w:val="22"/>
                <w:szCs w:val="22"/>
              </w:rPr>
              <w:t>Cobertor</w:t>
            </w:r>
          </w:p>
        </w:tc>
        <w:tc>
          <w:tcPr>
            <w:tcW w:w="599"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sz w:val="22"/>
                <w:szCs w:val="22"/>
              </w:rPr>
            </w:pPr>
            <w:r w:rsidRPr="00220325">
              <w:rPr>
                <w:sz w:val="22"/>
                <w:szCs w:val="22"/>
              </w:rPr>
              <w:t>Adulto</w:t>
            </w:r>
          </w:p>
        </w:tc>
        <w:tc>
          <w:tcPr>
            <w:tcW w:w="631"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sz w:val="22"/>
                <w:szCs w:val="22"/>
              </w:rPr>
            </w:pPr>
            <w:r w:rsidRPr="00220325">
              <w:rPr>
                <w:sz w:val="22"/>
                <w:szCs w:val="22"/>
              </w:rPr>
              <w:t>2,00 X 1,00</w:t>
            </w:r>
          </w:p>
        </w:tc>
        <w:tc>
          <w:tcPr>
            <w:tcW w:w="564"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sz w:val="22"/>
                <w:szCs w:val="22"/>
              </w:rPr>
            </w:pPr>
            <w:r w:rsidRPr="00220325">
              <w:rPr>
                <w:sz w:val="22"/>
                <w:szCs w:val="22"/>
              </w:rPr>
              <w:t>Azul</w:t>
            </w:r>
          </w:p>
        </w:tc>
        <w:tc>
          <w:tcPr>
            <w:tcW w:w="647"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sz w:val="22"/>
                <w:szCs w:val="22"/>
              </w:rPr>
            </w:pPr>
            <w:r w:rsidRPr="00220325">
              <w:rPr>
                <w:sz w:val="22"/>
                <w:szCs w:val="22"/>
              </w:rPr>
              <w:t>Poliéster</w:t>
            </w:r>
          </w:p>
        </w:tc>
        <w:tc>
          <w:tcPr>
            <w:tcW w:w="711" w:type="pct"/>
            <w:tcBorders>
              <w:top w:val="single" w:sz="6" w:space="0" w:color="000000"/>
              <w:left w:val="single" w:sz="6" w:space="0" w:color="000000"/>
              <w:bottom w:val="single" w:sz="6" w:space="0" w:color="000000"/>
            </w:tcBorders>
          </w:tcPr>
          <w:p w:rsidR="00473387" w:rsidRPr="00220325" w:rsidRDefault="00473387" w:rsidP="00220325">
            <w:pPr>
              <w:jc w:val="center"/>
              <w:rPr>
                <w:sz w:val="22"/>
                <w:szCs w:val="22"/>
              </w:rPr>
            </w:pPr>
            <w:r w:rsidRPr="00220325">
              <w:rPr>
                <w:sz w:val="22"/>
                <w:szCs w:val="22"/>
              </w:rPr>
              <w:t>100% Poliéster</w:t>
            </w:r>
          </w:p>
        </w:tc>
        <w:tc>
          <w:tcPr>
            <w:tcW w:w="678" w:type="pct"/>
            <w:tcBorders>
              <w:top w:val="single" w:sz="6" w:space="0" w:color="000000"/>
              <w:left w:val="single" w:sz="6" w:space="0" w:color="000000"/>
              <w:bottom w:val="single" w:sz="6" w:space="0" w:color="000000"/>
              <w:right w:val="single" w:sz="6" w:space="0" w:color="000000"/>
            </w:tcBorders>
          </w:tcPr>
          <w:p w:rsidR="00473387" w:rsidRPr="00220325" w:rsidRDefault="00473387" w:rsidP="00220325">
            <w:pPr>
              <w:tabs>
                <w:tab w:val="left" w:pos="1190"/>
              </w:tabs>
              <w:jc w:val="center"/>
              <w:rPr>
                <w:sz w:val="22"/>
                <w:szCs w:val="22"/>
              </w:rPr>
            </w:pPr>
            <w:r w:rsidRPr="00220325">
              <w:rPr>
                <w:sz w:val="22"/>
                <w:szCs w:val="22"/>
              </w:rPr>
              <w:t>UNICO</w:t>
            </w:r>
          </w:p>
        </w:tc>
      </w:tr>
      <w:tr w:rsidR="00473387" w:rsidRPr="00220325" w:rsidTr="00473387">
        <w:trPr>
          <w:jc w:val="center"/>
        </w:trPr>
        <w:tc>
          <w:tcPr>
            <w:tcW w:w="337"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sz w:val="22"/>
                <w:szCs w:val="22"/>
              </w:rPr>
            </w:pPr>
            <w:r w:rsidRPr="00220325">
              <w:rPr>
                <w:sz w:val="22"/>
                <w:szCs w:val="22"/>
              </w:rPr>
              <w:t>17</w:t>
            </w:r>
          </w:p>
        </w:tc>
        <w:tc>
          <w:tcPr>
            <w:tcW w:w="833"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b/>
                <w:sz w:val="22"/>
                <w:szCs w:val="22"/>
              </w:rPr>
            </w:pPr>
            <w:r w:rsidRPr="00220325">
              <w:rPr>
                <w:b/>
                <w:sz w:val="22"/>
                <w:szCs w:val="22"/>
              </w:rPr>
              <w:t>Cobertor</w:t>
            </w:r>
          </w:p>
        </w:tc>
        <w:tc>
          <w:tcPr>
            <w:tcW w:w="599"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sz w:val="22"/>
                <w:szCs w:val="22"/>
              </w:rPr>
            </w:pPr>
            <w:r w:rsidRPr="00220325">
              <w:rPr>
                <w:sz w:val="22"/>
                <w:szCs w:val="22"/>
              </w:rPr>
              <w:t>Infantil</w:t>
            </w:r>
          </w:p>
        </w:tc>
        <w:tc>
          <w:tcPr>
            <w:tcW w:w="631"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sz w:val="22"/>
                <w:szCs w:val="22"/>
              </w:rPr>
            </w:pPr>
            <w:r w:rsidRPr="00220325">
              <w:rPr>
                <w:sz w:val="22"/>
                <w:szCs w:val="22"/>
              </w:rPr>
              <w:t>0,90 x 1,00</w:t>
            </w:r>
          </w:p>
        </w:tc>
        <w:tc>
          <w:tcPr>
            <w:tcW w:w="564"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sz w:val="22"/>
                <w:szCs w:val="22"/>
              </w:rPr>
            </w:pPr>
            <w:r w:rsidRPr="00220325">
              <w:rPr>
                <w:sz w:val="22"/>
                <w:szCs w:val="22"/>
              </w:rPr>
              <w:t>Colorido</w:t>
            </w:r>
          </w:p>
        </w:tc>
        <w:tc>
          <w:tcPr>
            <w:tcW w:w="647"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sz w:val="22"/>
                <w:szCs w:val="22"/>
              </w:rPr>
            </w:pPr>
            <w:r w:rsidRPr="00220325">
              <w:rPr>
                <w:sz w:val="22"/>
                <w:szCs w:val="22"/>
              </w:rPr>
              <w:t>Acrílico</w:t>
            </w:r>
          </w:p>
        </w:tc>
        <w:tc>
          <w:tcPr>
            <w:tcW w:w="711" w:type="pct"/>
            <w:tcBorders>
              <w:top w:val="single" w:sz="6" w:space="0" w:color="000000"/>
              <w:left w:val="single" w:sz="6" w:space="0" w:color="000000"/>
              <w:bottom w:val="single" w:sz="6" w:space="0" w:color="000000"/>
            </w:tcBorders>
          </w:tcPr>
          <w:p w:rsidR="00473387" w:rsidRPr="00220325" w:rsidRDefault="00473387" w:rsidP="00220325">
            <w:pPr>
              <w:jc w:val="center"/>
              <w:rPr>
                <w:sz w:val="22"/>
                <w:szCs w:val="22"/>
              </w:rPr>
            </w:pPr>
            <w:r w:rsidRPr="00220325">
              <w:rPr>
                <w:sz w:val="22"/>
                <w:szCs w:val="22"/>
              </w:rPr>
              <w:t>100% Acrílico</w:t>
            </w:r>
          </w:p>
        </w:tc>
        <w:tc>
          <w:tcPr>
            <w:tcW w:w="678" w:type="pct"/>
            <w:tcBorders>
              <w:top w:val="single" w:sz="6" w:space="0" w:color="000000"/>
              <w:left w:val="single" w:sz="6" w:space="0" w:color="000000"/>
              <w:bottom w:val="single" w:sz="6" w:space="0" w:color="000000"/>
              <w:right w:val="single" w:sz="6" w:space="0" w:color="000000"/>
            </w:tcBorders>
          </w:tcPr>
          <w:p w:rsidR="00473387" w:rsidRPr="00220325" w:rsidRDefault="00473387" w:rsidP="00220325">
            <w:pPr>
              <w:tabs>
                <w:tab w:val="left" w:pos="1190"/>
              </w:tabs>
              <w:jc w:val="center"/>
              <w:rPr>
                <w:sz w:val="22"/>
                <w:szCs w:val="22"/>
              </w:rPr>
            </w:pPr>
            <w:r w:rsidRPr="00220325">
              <w:rPr>
                <w:sz w:val="22"/>
                <w:szCs w:val="22"/>
              </w:rPr>
              <w:t>UNICO</w:t>
            </w:r>
          </w:p>
        </w:tc>
      </w:tr>
      <w:tr w:rsidR="00473387" w:rsidRPr="00220325" w:rsidTr="00473387">
        <w:trPr>
          <w:jc w:val="center"/>
        </w:trPr>
        <w:tc>
          <w:tcPr>
            <w:tcW w:w="337"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sz w:val="22"/>
                <w:szCs w:val="22"/>
              </w:rPr>
            </w:pPr>
            <w:r w:rsidRPr="00220325">
              <w:rPr>
                <w:sz w:val="22"/>
                <w:szCs w:val="22"/>
              </w:rPr>
              <w:t>18</w:t>
            </w:r>
          </w:p>
        </w:tc>
        <w:tc>
          <w:tcPr>
            <w:tcW w:w="833"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b/>
                <w:sz w:val="22"/>
                <w:szCs w:val="22"/>
              </w:rPr>
            </w:pPr>
            <w:r w:rsidRPr="00220325">
              <w:rPr>
                <w:b/>
                <w:sz w:val="22"/>
                <w:szCs w:val="22"/>
              </w:rPr>
              <w:t>Forro</w:t>
            </w:r>
          </w:p>
        </w:tc>
        <w:tc>
          <w:tcPr>
            <w:tcW w:w="599"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sz w:val="22"/>
                <w:szCs w:val="22"/>
              </w:rPr>
            </w:pPr>
            <w:r w:rsidRPr="00220325">
              <w:rPr>
                <w:sz w:val="22"/>
                <w:szCs w:val="22"/>
              </w:rPr>
              <w:t>Adulto</w:t>
            </w:r>
          </w:p>
        </w:tc>
        <w:tc>
          <w:tcPr>
            <w:tcW w:w="631"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sz w:val="22"/>
                <w:szCs w:val="22"/>
              </w:rPr>
            </w:pPr>
            <w:r w:rsidRPr="00220325">
              <w:rPr>
                <w:sz w:val="22"/>
                <w:szCs w:val="22"/>
              </w:rPr>
              <w:t>1,20 x 1,60</w:t>
            </w:r>
          </w:p>
        </w:tc>
        <w:tc>
          <w:tcPr>
            <w:tcW w:w="564"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sz w:val="22"/>
                <w:szCs w:val="22"/>
              </w:rPr>
            </w:pPr>
            <w:r w:rsidRPr="00220325">
              <w:rPr>
                <w:sz w:val="22"/>
                <w:szCs w:val="22"/>
              </w:rPr>
              <w:t>Cru</w:t>
            </w:r>
          </w:p>
        </w:tc>
        <w:tc>
          <w:tcPr>
            <w:tcW w:w="647"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sz w:val="22"/>
                <w:szCs w:val="22"/>
              </w:rPr>
            </w:pPr>
            <w:r w:rsidRPr="00220325">
              <w:rPr>
                <w:sz w:val="22"/>
                <w:szCs w:val="22"/>
              </w:rPr>
              <w:t xml:space="preserve">Algodão Cru </w:t>
            </w:r>
            <w:r w:rsidRPr="00220325">
              <w:rPr>
                <w:sz w:val="22"/>
                <w:szCs w:val="22"/>
              </w:rPr>
              <w:lastRenderedPageBreak/>
              <w:t>trançado</w:t>
            </w:r>
          </w:p>
        </w:tc>
        <w:tc>
          <w:tcPr>
            <w:tcW w:w="711" w:type="pct"/>
            <w:tcBorders>
              <w:top w:val="single" w:sz="6" w:space="0" w:color="000000"/>
              <w:left w:val="single" w:sz="6" w:space="0" w:color="000000"/>
              <w:bottom w:val="single" w:sz="6" w:space="0" w:color="000000"/>
            </w:tcBorders>
          </w:tcPr>
          <w:p w:rsidR="00473387" w:rsidRPr="00220325" w:rsidRDefault="00473387" w:rsidP="00220325">
            <w:pPr>
              <w:jc w:val="center"/>
              <w:rPr>
                <w:sz w:val="22"/>
                <w:szCs w:val="22"/>
              </w:rPr>
            </w:pPr>
            <w:r w:rsidRPr="00220325">
              <w:rPr>
                <w:sz w:val="22"/>
                <w:szCs w:val="22"/>
              </w:rPr>
              <w:lastRenderedPageBreak/>
              <w:t xml:space="preserve">100% </w:t>
            </w:r>
            <w:r w:rsidRPr="00220325">
              <w:rPr>
                <w:sz w:val="22"/>
                <w:szCs w:val="22"/>
              </w:rPr>
              <w:lastRenderedPageBreak/>
              <w:t>Algodão</w:t>
            </w:r>
          </w:p>
        </w:tc>
        <w:tc>
          <w:tcPr>
            <w:tcW w:w="678" w:type="pct"/>
            <w:tcBorders>
              <w:top w:val="single" w:sz="6" w:space="0" w:color="000000"/>
              <w:left w:val="single" w:sz="6" w:space="0" w:color="000000"/>
              <w:bottom w:val="single" w:sz="6" w:space="0" w:color="000000"/>
              <w:right w:val="single" w:sz="6" w:space="0" w:color="000000"/>
            </w:tcBorders>
          </w:tcPr>
          <w:p w:rsidR="00473387" w:rsidRPr="00220325" w:rsidRDefault="00473387" w:rsidP="00220325">
            <w:pPr>
              <w:tabs>
                <w:tab w:val="left" w:pos="1190"/>
              </w:tabs>
              <w:jc w:val="center"/>
              <w:rPr>
                <w:sz w:val="22"/>
                <w:szCs w:val="22"/>
              </w:rPr>
            </w:pPr>
            <w:r w:rsidRPr="00220325">
              <w:rPr>
                <w:sz w:val="22"/>
                <w:szCs w:val="22"/>
              </w:rPr>
              <w:lastRenderedPageBreak/>
              <w:t>UNICO</w:t>
            </w:r>
          </w:p>
        </w:tc>
      </w:tr>
      <w:tr w:rsidR="00473387" w:rsidRPr="00220325" w:rsidTr="00473387">
        <w:trPr>
          <w:jc w:val="center"/>
        </w:trPr>
        <w:tc>
          <w:tcPr>
            <w:tcW w:w="337"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sz w:val="22"/>
                <w:szCs w:val="22"/>
              </w:rPr>
            </w:pPr>
            <w:r w:rsidRPr="00220325">
              <w:rPr>
                <w:sz w:val="22"/>
                <w:szCs w:val="22"/>
              </w:rPr>
              <w:lastRenderedPageBreak/>
              <w:t>19</w:t>
            </w:r>
          </w:p>
        </w:tc>
        <w:tc>
          <w:tcPr>
            <w:tcW w:w="833"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b/>
                <w:sz w:val="22"/>
                <w:szCs w:val="22"/>
              </w:rPr>
            </w:pPr>
            <w:r w:rsidRPr="00220325">
              <w:rPr>
                <w:b/>
                <w:sz w:val="22"/>
                <w:szCs w:val="22"/>
              </w:rPr>
              <w:t>Fronha</w:t>
            </w:r>
          </w:p>
        </w:tc>
        <w:tc>
          <w:tcPr>
            <w:tcW w:w="599"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sz w:val="22"/>
                <w:szCs w:val="22"/>
              </w:rPr>
            </w:pPr>
            <w:r w:rsidRPr="00220325">
              <w:rPr>
                <w:sz w:val="22"/>
                <w:szCs w:val="22"/>
              </w:rPr>
              <w:t>Adulto</w:t>
            </w:r>
          </w:p>
        </w:tc>
        <w:tc>
          <w:tcPr>
            <w:tcW w:w="631"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sz w:val="22"/>
                <w:szCs w:val="22"/>
              </w:rPr>
            </w:pPr>
            <w:r w:rsidRPr="00220325">
              <w:rPr>
                <w:sz w:val="22"/>
                <w:szCs w:val="22"/>
              </w:rPr>
              <w:t>0,80 x 0,50</w:t>
            </w:r>
          </w:p>
        </w:tc>
        <w:tc>
          <w:tcPr>
            <w:tcW w:w="564"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sz w:val="22"/>
                <w:szCs w:val="22"/>
              </w:rPr>
            </w:pPr>
            <w:r w:rsidRPr="00220325">
              <w:rPr>
                <w:sz w:val="22"/>
                <w:szCs w:val="22"/>
              </w:rPr>
              <w:t>Branco</w:t>
            </w:r>
          </w:p>
        </w:tc>
        <w:tc>
          <w:tcPr>
            <w:tcW w:w="647"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sz w:val="22"/>
                <w:szCs w:val="22"/>
              </w:rPr>
            </w:pPr>
            <w:r w:rsidRPr="00220325">
              <w:rPr>
                <w:sz w:val="22"/>
                <w:szCs w:val="22"/>
              </w:rPr>
              <w:t>Cretone</w:t>
            </w:r>
          </w:p>
        </w:tc>
        <w:tc>
          <w:tcPr>
            <w:tcW w:w="711" w:type="pct"/>
            <w:tcBorders>
              <w:top w:val="single" w:sz="6" w:space="0" w:color="000000"/>
              <w:left w:val="single" w:sz="6" w:space="0" w:color="000000"/>
              <w:bottom w:val="single" w:sz="6" w:space="0" w:color="000000"/>
            </w:tcBorders>
          </w:tcPr>
          <w:p w:rsidR="00473387" w:rsidRPr="00220325" w:rsidRDefault="00473387" w:rsidP="00220325">
            <w:pPr>
              <w:jc w:val="center"/>
              <w:rPr>
                <w:sz w:val="22"/>
                <w:szCs w:val="22"/>
              </w:rPr>
            </w:pPr>
            <w:r w:rsidRPr="00220325">
              <w:rPr>
                <w:sz w:val="22"/>
                <w:szCs w:val="22"/>
              </w:rPr>
              <w:t>100% Algodão</w:t>
            </w:r>
          </w:p>
        </w:tc>
        <w:tc>
          <w:tcPr>
            <w:tcW w:w="678" w:type="pct"/>
            <w:tcBorders>
              <w:top w:val="single" w:sz="6" w:space="0" w:color="000000"/>
              <w:left w:val="single" w:sz="6" w:space="0" w:color="000000"/>
              <w:bottom w:val="single" w:sz="6" w:space="0" w:color="000000"/>
              <w:right w:val="single" w:sz="6" w:space="0" w:color="000000"/>
            </w:tcBorders>
          </w:tcPr>
          <w:p w:rsidR="00473387" w:rsidRPr="00220325" w:rsidRDefault="00473387" w:rsidP="00220325">
            <w:pPr>
              <w:tabs>
                <w:tab w:val="left" w:pos="1190"/>
              </w:tabs>
              <w:jc w:val="center"/>
              <w:rPr>
                <w:sz w:val="22"/>
                <w:szCs w:val="22"/>
              </w:rPr>
            </w:pPr>
            <w:r w:rsidRPr="00220325">
              <w:rPr>
                <w:sz w:val="22"/>
                <w:szCs w:val="22"/>
              </w:rPr>
              <w:t>UNICO</w:t>
            </w:r>
          </w:p>
        </w:tc>
      </w:tr>
      <w:tr w:rsidR="00473387" w:rsidRPr="00220325" w:rsidTr="00473387">
        <w:trPr>
          <w:jc w:val="center"/>
        </w:trPr>
        <w:tc>
          <w:tcPr>
            <w:tcW w:w="337"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sz w:val="22"/>
                <w:szCs w:val="22"/>
              </w:rPr>
            </w:pPr>
            <w:r w:rsidRPr="00220325">
              <w:rPr>
                <w:sz w:val="22"/>
                <w:szCs w:val="22"/>
              </w:rPr>
              <w:t>20</w:t>
            </w:r>
          </w:p>
        </w:tc>
        <w:tc>
          <w:tcPr>
            <w:tcW w:w="833"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b/>
                <w:sz w:val="22"/>
                <w:szCs w:val="22"/>
              </w:rPr>
            </w:pPr>
            <w:r w:rsidRPr="00220325">
              <w:rPr>
                <w:b/>
                <w:sz w:val="22"/>
                <w:szCs w:val="22"/>
              </w:rPr>
              <w:t>Lençol</w:t>
            </w:r>
          </w:p>
        </w:tc>
        <w:tc>
          <w:tcPr>
            <w:tcW w:w="599"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sz w:val="22"/>
                <w:szCs w:val="22"/>
              </w:rPr>
            </w:pPr>
            <w:r w:rsidRPr="00220325">
              <w:rPr>
                <w:sz w:val="22"/>
                <w:szCs w:val="22"/>
              </w:rPr>
              <w:t>Adulto</w:t>
            </w:r>
          </w:p>
        </w:tc>
        <w:tc>
          <w:tcPr>
            <w:tcW w:w="631"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sz w:val="22"/>
                <w:szCs w:val="22"/>
              </w:rPr>
            </w:pPr>
            <w:r w:rsidRPr="00220325">
              <w:rPr>
                <w:sz w:val="22"/>
                <w:szCs w:val="22"/>
              </w:rPr>
              <w:t>2,80 x 1,60</w:t>
            </w:r>
          </w:p>
        </w:tc>
        <w:tc>
          <w:tcPr>
            <w:tcW w:w="564"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sz w:val="22"/>
                <w:szCs w:val="22"/>
              </w:rPr>
            </w:pPr>
            <w:r w:rsidRPr="00220325">
              <w:rPr>
                <w:sz w:val="22"/>
                <w:szCs w:val="22"/>
              </w:rPr>
              <w:t>Branco</w:t>
            </w:r>
          </w:p>
        </w:tc>
        <w:tc>
          <w:tcPr>
            <w:tcW w:w="647"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sz w:val="22"/>
                <w:szCs w:val="22"/>
              </w:rPr>
            </w:pPr>
            <w:r w:rsidRPr="00220325">
              <w:rPr>
                <w:sz w:val="22"/>
                <w:szCs w:val="22"/>
              </w:rPr>
              <w:t>Cretone</w:t>
            </w:r>
          </w:p>
        </w:tc>
        <w:tc>
          <w:tcPr>
            <w:tcW w:w="711" w:type="pct"/>
            <w:tcBorders>
              <w:top w:val="single" w:sz="6" w:space="0" w:color="000000"/>
              <w:left w:val="single" w:sz="6" w:space="0" w:color="000000"/>
              <w:bottom w:val="single" w:sz="6" w:space="0" w:color="000000"/>
            </w:tcBorders>
          </w:tcPr>
          <w:p w:rsidR="00473387" w:rsidRPr="00220325" w:rsidRDefault="00473387" w:rsidP="00220325">
            <w:pPr>
              <w:jc w:val="center"/>
              <w:rPr>
                <w:sz w:val="22"/>
                <w:szCs w:val="22"/>
              </w:rPr>
            </w:pPr>
            <w:r w:rsidRPr="00220325">
              <w:rPr>
                <w:sz w:val="22"/>
                <w:szCs w:val="22"/>
              </w:rPr>
              <w:t>100% Poliéster</w:t>
            </w:r>
          </w:p>
        </w:tc>
        <w:tc>
          <w:tcPr>
            <w:tcW w:w="678" w:type="pct"/>
            <w:tcBorders>
              <w:top w:val="single" w:sz="6" w:space="0" w:color="000000"/>
              <w:left w:val="single" w:sz="6" w:space="0" w:color="000000"/>
              <w:bottom w:val="single" w:sz="6" w:space="0" w:color="000000"/>
              <w:right w:val="single" w:sz="6" w:space="0" w:color="000000"/>
            </w:tcBorders>
          </w:tcPr>
          <w:p w:rsidR="00473387" w:rsidRPr="00220325" w:rsidRDefault="00473387" w:rsidP="00220325">
            <w:pPr>
              <w:tabs>
                <w:tab w:val="left" w:pos="1190"/>
              </w:tabs>
              <w:jc w:val="center"/>
              <w:rPr>
                <w:sz w:val="22"/>
                <w:szCs w:val="22"/>
              </w:rPr>
            </w:pPr>
            <w:r w:rsidRPr="00220325">
              <w:rPr>
                <w:sz w:val="22"/>
                <w:szCs w:val="22"/>
              </w:rPr>
              <w:t>UNICO</w:t>
            </w:r>
          </w:p>
        </w:tc>
      </w:tr>
      <w:tr w:rsidR="00473387" w:rsidRPr="00220325" w:rsidTr="00473387">
        <w:trPr>
          <w:jc w:val="center"/>
        </w:trPr>
        <w:tc>
          <w:tcPr>
            <w:tcW w:w="337"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sz w:val="22"/>
                <w:szCs w:val="22"/>
              </w:rPr>
            </w:pPr>
            <w:r w:rsidRPr="00220325">
              <w:rPr>
                <w:sz w:val="22"/>
                <w:szCs w:val="22"/>
              </w:rPr>
              <w:t>21</w:t>
            </w:r>
          </w:p>
        </w:tc>
        <w:tc>
          <w:tcPr>
            <w:tcW w:w="833"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b/>
                <w:sz w:val="22"/>
                <w:szCs w:val="22"/>
              </w:rPr>
            </w:pPr>
            <w:r w:rsidRPr="00220325">
              <w:rPr>
                <w:b/>
                <w:sz w:val="22"/>
                <w:szCs w:val="22"/>
              </w:rPr>
              <w:t>Lençol</w:t>
            </w:r>
          </w:p>
        </w:tc>
        <w:tc>
          <w:tcPr>
            <w:tcW w:w="599"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sz w:val="22"/>
                <w:szCs w:val="22"/>
              </w:rPr>
            </w:pPr>
            <w:r w:rsidRPr="00220325">
              <w:rPr>
                <w:sz w:val="22"/>
                <w:szCs w:val="22"/>
              </w:rPr>
              <w:t>Berçário</w:t>
            </w:r>
          </w:p>
        </w:tc>
        <w:tc>
          <w:tcPr>
            <w:tcW w:w="631"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sz w:val="22"/>
                <w:szCs w:val="22"/>
              </w:rPr>
            </w:pPr>
            <w:r w:rsidRPr="00220325">
              <w:rPr>
                <w:sz w:val="22"/>
                <w:szCs w:val="22"/>
              </w:rPr>
              <w:t>1,10 x 1,70</w:t>
            </w:r>
          </w:p>
        </w:tc>
        <w:tc>
          <w:tcPr>
            <w:tcW w:w="564"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sz w:val="22"/>
                <w:szCs w:val="22"/>
              </w:rPr>
            </w:pPr>
            <w:r w:rsidRPr="00220325">
              <w:rPr>
                <w:sz w:val="22"/>
                <w:szCs w:val="22"/>
              </w:rPr>
              <w:t>Rosa/Azul</w:t>
            </w:r>
          </w:p>
        </w:tc>
        <w:tc>
          <w:tcPr>
            <w:tcW w:w="647"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sz w:val="22"/>
                <w:szCs w:val="22"/>
              </w:rPr>
            </w:pPr>
            <w:r w:rsidRPr="00220325">
              <w:rPr>
                <w:sz w:val="22"/>
                <w:szCs w:val="22"/>
              </w:rPr>
              <w:t>Cretone</w:t>
            </w:r>
          </w:p>
        </w:tc>
        <w:tc>
          <w:tcPr>
            <w:tcW w:w="711" w:type="pct"/>
            <w:tcBorders>
              <w:top w:val="single" w:sz="6" w:space="0" w:color="000000"/>
              <w:left w:val="single" w:sz="6" w:space="0" w:color="000000"/>
              <w:bottom w:val="single" w:sz="6" w:space="0" w:color="000000"/>
            </w:tcBorders>
          </w:tcPr>
          <w:p w:rsidR="00473387" w:rsidRPr="00220325" w:rsidRDefault="00473387" w:rsidP="00220325">
            <w:pPr>
              <w:jc w:val="center"/>
              <w:rPr>
                <w:sz w:val="22"/>
                <w:szCs w:val="22"/>
              </w:rPr>
            </w:pPr>
            <w:r w:rsidRPr="00220325">
              <w:rPr>
                <w:sz w:val="22"/>
                <w:szCs w:val="22"/>
              </w:rPr>
              <w:t>100% Poliéster</w:t>
            </w:r>
          </w:p>
        </w:tc>
        <w:tc>
          <w:tcPr>
            <w:tcW w:w="678" w:type="pct"/>
            <w:tcBorders>
              <w:top w:val="single" w:sz="6" w:space="0" w:color="000000"/>
              <w:left w:val="single" w:sz="6" w:space="0" w:color="000000"/>
              <w:bottom w:val="single" w:sz="6" w:space="0" w:color="000000"/>
              <w:right w:val="single" w:sz="6" w:space="0" w:color="000000"/>
            </w:tcBorders>
          </w:tcPr>
          <w:p w:rsidR="00473387" w:rsidRPr="00220325" w:rsidRDefault="00473387" w:rsidP="00220325">
            <w:pPr>
              <w:tabs>
                <w:tab w:val="left" w:pos="1190"/>
              </w:tabs>
              <w:jc w:val="center"/>
              <w:rPr>
                <w:sz w:val="22"/>
                <w:szCs w:val="22"/>
              </w:rPr>
            </w:pPr>
            <w:r w:rsidRPr="00220325">
              <w:rPr>
                <w:sz w:val="22"/>
                <w:szCs w:val="22"/>
              </w:rPr>
              <w:t>UNICO</w:t>
            </w:r>
          </w:p>
        </w:tc>
      </w:tr>
      <w:tr w:rsidR="00473387" w:rsidRPr="00220325" w:rsidTr="00473387">
        <w:trPr>
          <w:jc w:val="center"/>
        </w:trPr>
        <w:tc>
          <w:tcPr>
            <w:tcW w:w="337"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sz w:val="22"/>
                <w:szCs w:val="22"/>
              </w:rPr>
            </w:pPr>
            <w:r w:rsidRPr="00220325">
              <w:rPr>
                <w:sz w:val="22"/>
                <w:szCs w:val="22"/>
              </w:rPr>
              <w:t>22</w:t>
            </w:r>
          </w:p>
        </w:tc>
        <w:tc>
          <w:tcPr>
            <w:tcW w:w="833"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b/>
                <w:sz w:val="22"/>
                <w:szCs w:val="22"/>
              </w:rPr>
            </w:pPr>
            <w:r w:rsidRPr="00220325">
              <w:rPr>
                <w:b/>
                <w:sz w:val="22"/>
                <w:szCs w:val="22"/>
              </w:rPr>
              <w:t>Pagão</w:t>
            </w:r>
          </w:p>
        </w:tc>
        <w:tc>
          <w:tcPr>
            <w:tcW w:w="599"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sz w:val="22"/>
                <w:szCs w:val="22"/>
              </w:rPr>
            </w:pPr>
            <w:r w:rsidRPr="00220325">
              <w:rPr>
                <w:sz w:val="22"/>
                <w:szCs w:val="22"/>
              </w:rPr>
              <w:t>Berçário</w:t>
            </w:r>
          </w:p>
        </w:tc>
        <w:tc>
          <w:tcPr>
            <w:tcW w:w="631"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rPr>
                <w:sz w:val="22"/>
                <w:szCs w:val="22"/>
              </w:rPr>
            </w:pPr>
            <w:r w:rsidRPr="00220325">
              <w:rPr>
                <w:sz w:val="22"/>
                <w:szCs w:val="22"/>
              </w:rPr>
              <w:t>Infantil</w:t>
            </w:r>
          </w:p>
        </w:tc>
        <w:tc>
          <w:tcPr>
            <w:tcW w:w="564"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sz w:val="22"/>
                <w:szCs w:val="22"/>
              </w:rPr>
            </w:pPr>
            <w:r w:rsidRPr="00220325">
              <w:rPr>
                <w:sz w:val="22"/>
                <w:szCs w:val="22"/>
              </w:rPr>
              <w:t xml:space="preserve">Estampa </w:t>
            </w:r>
          </w:p>
          <w:p w:rsidR="00473387" w:rsidRPr="00220325" w:rsidRDefault="00473387" w:rsidP="00220325">
            <w:pPr>
              <w:tabs>
                <w:tab w:val="left" w:pos="1190"/>
              </w:tabs>
              <w:jc w:val="center"/>
              <w:rPr>
                <w:sz w:val="22"/>
                <w:szCs w:val="22"/>
              </w:rPr>
            </w:pPr>
            <w:r w:rsidRPr="00220325">
              <w:rPr>
                <w:sz w:val="22"/>
                <w:szCs w:val="22"/>
              </w:rPr>
              <w:t>Infantil</w:t>
            </w:r>
          </w:p>
        </w:tc>
        <w:tc>
          <w:tcPr>
            <w:tcW w:w="647"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sz w:val="22"/>
                <w:szCs w:val="22"/>
              </w:rPr>
            </w:pPr>
            <w:r w:rsidRPr="00220325">
              <w:rPr>
                <w:sz w:val="22"/>
                <w:szCs w:val="22"/>
              </w:rPr>
              <w:t>Flanela</w:t>
            </w:r>
          </w:p>
        </w:tc>
        <w:tc>
          <w:tcPr>
            <w:tcW w:w="711" w:type="pct"/>
            <w:tcBorders>
              <w:top w:val="single" w:sz="6" w:space="0" w:color="000000"/>
              <w:left w:val="single" w:sz="6" w:space="0" w:color="000000"/>
              <w:bottom w:val="single" w:sz="6" w:space="0" w:color="000000"/>
            </w:tcBorders>
          </w:tcPr>
          <w:p w:rsidR="00473387" w:rsidRPr="00220325" w:rsidRDefault="00473387" w:rsidP="00220325">
            <w:pPr>
              <w:jc w:val="center"/>
              <w:rPr>
                <w:sz w:val="22"/>
                <w:szCs w:val="22"/>
              </w:rPr>
            </w:pPr>
            <w:r w:rsidRPr="00220325">
              <w:rPr>
                <w:sz w:val="22"/>
                <w:szCs w:val="22"/>
              </w:rPr>
              <w:t>100% Algodão</w:t>
            </w:r>
          </w:p>
        </w:tc>
        <w:tc>
          <w:tcPr>
            <w:tcW w:w="678" w:type="pct"/>
            <w:tcBorders>
              <w:top w:val="single" w:sz="6" w:space="0" w:color="000000"/>
              <w:left w:val="single" w:sz="6" w:space="0" w:color="000000"/>
              <w:bottom w:val="single" w:sz="6" w:space="0" w:color="000000"/>
              <w:right w:val="single" w:sz="6" w:space="0" w:color="000000"/>
            </w:tcBorders>
          </w:tcPr>
          <w:p w:rsidR="00473387" w:rsidRPr="00220325" w:rsidRDefault="00473387" w:rsidP="00220325">
            <w:pPr>
              <w:tabs>
                <w:tab w:val="left" w:pos="1190"/>
              </w:tabs>
              <w:jc w:val="center"/>
              <w:rPr>
                <w:sz w:val="22"/>
                <w:szCs w:val="22"/>
              </w:rPr>
            </w:pPr>
            <w:r w:rsidRPr="00220325">
              <w:rPr>
                <w:sz w:val="22"/>
                <w:szCs w:val="22"/>
              </w:rPr>
              <w:t>UNICO</w:t>
            </w:r>
          </w:p>
        </w:tc>
      </w:tr>
      <w:tr w:rsidR="00473387" w:rsidRPr="00220325" w:rsidTr="00473387">
        <w:trPr>
          <w:jc w:val="center"/>
        </w:trPr>
        <w:tc>
          <w:tcPr>
            <w:tcW w:w="337"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sz w:val="22"/>
                <w:szCs w:val="22"/>
              </w:rPr>
            </w:pPr>
            <w:r w:rsidRPr="00220325">
              <w:rPr>
                <w:sz w:val="22"/>
                <w:szCs w:val="22"/>
              </w:rPr>
              <w:t>23</w:t>
            </w:r>
          </w:p>
        </w:tc>
        <w:tc>
          <w:tcPr>
            <w:tcW w:w="833"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b/>
                <w:sz w:val="22"/>
                <w:szCs w:val="22"/>
              </w:rPr>
            </w:pPr>
            <w:r w:rsidRPr="00220325">
              <w:rPr>
                <w:b/>
                <w:sz w:val="22"/>
                <w:szCs w:val="22"/>
              </w:rPr>
              <w:t>Pagão</w:t>
            </w:r>
          </w:p>
        </w:tc>
        <w:tc>
          <w:tcPr>
            <w:tcW w:w="599"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sz w:val="22"/>
                <w:szCs w:val="22"/>
              </w:rPr>
            </w:pPr>
            <w:r w:rsidRPr="00220325">
              <w:rPr>
                <w:sz w:val="22"/>
                <w:szCs w:val="22"/>
              </w:rPr>
              <w:t>Berçário</w:t>
            </w:r>
          </w:p>
        </w:tc>
        <w:tc>
          <w:tcPr>
            <w:tcW w:w="631"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rPr>
                <w:sz w:val="22"/>
                <w:szCs w:val="22"/>
              </w:rPr>
            </w:pPr>
            <w:r w:rsidRPr="00220325">
              <w:rPr>
                <w:sz w:val="22"/>
                <w:szCs w:val="22"/>
              </w:rPr>
              <w:t>Infantil</w:t>
            </w:r>
          </w:p>
        </w:tc>
        <w:tc>
          <w:tcPr>
            <w:tcW w:w="564"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sz w:val="22"/>
                <w:szCs w:val="22"/>
              </w:rPr>
            </w:pPr>
            <w:r w:rsidRPr="00220325">
              <w:rPr>
                <w:sz w:val="22"/>
                <w:szCs w:val="22"/>
              </w:rPr>
              <w:t xml:space="preserve">Estampa </w:t>
            </w:r>
          </w:p>
          <w:p w:rsidR="00473387" w:rsidRPr="00220325" w:rsidRDefault="00473387" w:rsidP="00220325">
            <w:pPr>
              <w:tabs>
                <w:tab w:val="left" w:pos="1190"/>
              </w:tabs>
              <w:jc w:val="center"/>
              <w:rPr>
                <w:sz w:val="22"/>
                <w:szCs w:val="22"/>
              </w:rPr>
            </w:pPr>
            <w:r w:rsidRPr="00220325">
              <w:rPr>
                <w:sz w:val="22"/>
                <w:szCs w:val="22"/>
              </w:rPr>
              <w:t>Infantil</w:t>
            </w:r>
          </w:p>
        </w:tc>
        <w:tc>
          <w:tcPr>
            <w:tcW w:w="647"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sz w:val="22"/>
                <w:szCs w:val="22"/>
              </w:rPr>
            </w:pPr>
            <w:r w:rsidRPr="00220325">
              <w:rPr>
                <w:sz w:val="22"/>
                <w:szCs w:val="22"/>
              </w:rPr>
              <w:t>Cretone</w:t>
            </w:r>
          </w:p>
        </w:tc>
        <w:tc>
          <w:tcPr>
            <w:tcW w:w="711" w:type="pct"/>
            <w:tcBorders>
              <w:top w:val="single" w:sz="6" w:space="0" w:color="000000"/>
              <w:left w:val="single" w:sz="6" w:space="0" w:color="000000"/>
              <w:bottom w:val="single" w:sz="6" w:space="0" w:color="000000"/>
            </w:tcBorders>
          </w:tcPr>
          <w:p w:rsidR="00473387" w:rsidRPr="00220325" w:rsidRDefault="00473387" w:rsidP="00220325">
            <w:pPr>
              <w:jc w:val="center"/>
              <w:rPr>
                <w:sz w:val="22"/>
                <w:szCs w:val="22"/>
              </w:rPr>
            </w:pPr>
            <w:r w:rsidRPr="00220325">
              <w:rPr>
                <w:sz w:val="22"/>
                <w:szCs w:val="22"/>
              </w:rPr>
              <w:t>100% Algodão</w:t>
            </w:r>
          </w:p>
        </w:tc>
        <w:tc>
          <w:tcPr>
            <w:tcW w:w="678" w:type="pct"/>
            <w:tcBorders>
              <w:top w:val="single" w:sz="6" w:space="0" w:color="000000"/>
              <w:left w:val="single" w:sz="6" w:space="0" w:color="000000"/>
              <w:bottom w:val="single" w:sz="6" w:space="0" w:color="000000"/>
              <w:right w:val="single" w:sz="6" w:space="0" w:color="000000"/>
            </w:tcBorders>
          </w:tcPr>
          <w:p w:rsidR="00473387" w:rsidRPr="00220325" w:rsidRDefault="00473387" w:rsidP="00220325">
            <w:pPr>
              <w:tabs>
                <w:tab w:val="left" w:pos="1190"/>
              </w:tabs>
              <w:jc w:val="center"/>
              <w:rPr>
                <w:sz w:val="22"/>
                <w:szCs w:val="22"/>
              </w:rPr>
            </w:pPr>
            <w:r w:rsidRPr="00220325">
              <w:rPr>
                <w:sz w:val="22"/>
                <w:szCs w:val="22"/>
              </w:rPr>
              <w:t>UNICO</w:t>
            </w:r>
          </w:p>
        </w:tc>
      </w:tr>
      <w:tr w:rsidR="00473387" w:rsidRPr="00220325" w:rsidTr="00473387">
        <w:trPr>
          <w:jc w:val="center"/>
        </w:trPr>
        <w:tc>
          <w:tcPr>
            <w:tcW w:w="337"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sz w:val="22"/>
                <w:szCs w:val="22"/>
              </w:rPr>
            </w:pPr>
            <w:r w:rsidRPr="00220325">
              <w:rPr>
                <w:sz w:val="22"/>
                <w:szCs w:val="22"/>
              </w:rPr>
              <w:t>24</w:t>
            </w:r>
          </w:p>
        </w:tc>
        <w:tc>
          <w:tcPr>
            <w:tcW w:w="833"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b/>
                <w:sz w:val="22"/>
                <w:szCs w:val="22"/>
              </w:rPr>
            </w:pPr>
            <w:r w:rsidRPr="00220325">
              <w:rPr>
                <w:b/>
                <w:sz w:val="22"/>
                <w:szCs w:val="22"/>
              </w:rPr>
              <w:t>Mijão</w:t>
            </w:r>
          </w:p>
        </w:tc>
        <w:tc>
          <w:tcPr>
            <w:tcW w:w="599"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sz w:val="22"/>
                <w:szCs w:val="22"/>
              </w:rPr>
            </w:pPr>
            <w:r w:rsidRPr="00220325">
              <w:rPr>
                <w:sz w:val="22"/>
                <w:szCs w:val="22"/>
              </w:rPr>
              <w:t>Berçário</w:t>
            </w:r>
          </w:p>
        </w:tc>
        <w:tc>
          <w:tcPr>
            <w:tcW w:w="631"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rPr>
                <w:sz w:val="22"/>
                <w:szCs w:val="22"/>
              </w:rPr>
            </w:pPr>
            <w:r w:rsidRPr="00220325">
              <w:rPr>
                <w:sz w:val="22"/>
                <w:szCs w:val="22"/>
              </w:rPr>
              <w:t>Infantil</w:t>
            </w:r>
          </w:p>
        </w:tc>
        <w:tc>
          <w:tcPr>
            <w:tcW w:w="564"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sz w:val="22"/>
                <w:szCs w:val="22"/>
              </w:rPr>
            </w:pPr>
            <w:r w:rsidRPr="00220325">
              <w:rPr>
                <w:sz w:val="22"/>
                <w:szCs w:val="22"/>
              </w:rPr>
              <w:t xml:space="preserve">Estampa </w:t>
            </w:r>
          </w:p>
          <w:p w:rsidR="00473387" w:rsidRPr="00220325" w:rsidRDefault="00473387" w:rsidP="00220325">
            <w:pPr>
              <w:tabs>
                <w:tab w:val="left" w:pos="1190"/>
              </w:tabs>
              <w:jc w:val="center"/>
              <w:rPr>
                <w:sz w:val="22"/>
                <w:szCs w:val="22"/>
              </w:rPr>
            </w:pPr>
            <w:r w:rsidRPr="00220325">
              <w:rPr>
                <w:sz w:val="22"/>
                <w:szCs w:val="22"/>
              </w:rPr>
              <w:t>Infantil</w:t>
            </w:r>
          </w:p>
        </w:tc>
        <w:tc>
          <w:tcPr>
            <w:tcW w:w="647"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sz w:val="22"/>
                <w:szCs w:val="22"/>
              </w:rPr>
            </w:pPr>
            <w:r w:rsidRPr="00220325">
              <w:rPr>
                <w:sz w:val="22"/>
                <w:szCs w:val="22"/>
              </w:rPr>
              <w:t>Flanela</w:t>
            </w:r>
          </w:p>
        </w:tc>
        <w:tc>
          <w:tcPr>
            <w:tcW w:w="711" w:type="pct"/>
            <w:tcBorders>
              <w:top w:val="single" w:sz="6" w:space="0" w:color="000000"/>
              <w:left w:val="single" w:sz="6" w:space="0" w:color="000000"/>
              <w:bottom w:val="single" w:sz="6" w:space="0" w:color="000000"/>
            </w:tcBorders>
          </w:tcPr>
          <w:p w:rsidR="00473387" w:rsidRPr="00220325" w:rsidRDefault="00473387" w:rsidP="00220325">
            <w:pPr>
              <w:jc w:val="center"/>
              <w:rPr>
                <w:sz w:val="22"/>
                <w:szCs w:val="22"/>
              </w:rPr>
            </w:pPr>
            <w:r w:rsidRPr="00220325">
              <w:rPr>
                <w:sz w:val="22"/>
                <w:szCs w:val="22"/>
              </w:rPr>
              <w:t>100% Algodão</w:t>
            </w:r>
          </w:p>
        </w:tc>
        <w:tc>
          <w:tcPr>
            <w:tcW w:w="678" w:type="pct"/>
            <w:tcBorders>
              <w:top w:val="single" w:sz="6" w:space="0" w:color="000000"/>
              <w:left w:val="single" w:sz="6" w:space="0" w:color="000000"/>
              <w:bottom w:val="single" w:sz="6" w:space="0" w:color="000000"/>
              <w:right w:val="single" w:sz="6" w:space="0" w:color="000000"/>
            </w:tcBorders>
          </w:tcPr>
          <w:p w:rsidR="00473387" w:rsidRPr="00220325" w:rsidRDefault="00473387" w:rsidP="00220325">
            <w:pPr>
              <w:tabs>
                <w:tab w:val="left" w:pos="1190"/>
              </w:tabs>
              <w:jc w:val="center"/>
              <w:rPr>
                <w:sz w:val="22"/>
                <w:szCs w:val="22"/>
              </w:rPr>
            </w:pPr>
            <w:r w:rsidRPr="00220325">
              <w:rPr>
                <w:sz w:val="22"/>
                <w:szCs w:val="22"/>
              </w:rPr>
              <w:t>UNICO</w:t>
            </w:r>
          </w:p>
        </w:tc>
      </w:tr>
      <w:tr w:rsidR="00473387" w:rsidRPr="00220325" w:rsidTr="00473387">
        <w:trPr>
          <w:jc w:val="center"/>
        </w:trPr>
        <w:tc>
          <w:tcPr>
            <w:tcW w:w="337"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sz w:val="22"/>
                <w:szCs w:val="22"/>
              </w:rPr>
            </w:pPr>
            <w:r w:rsidRPr="00220325">
              <w:rPr>
                <w:sz w:val="22"/>
                <w:szCs w:val="22"/>
              </w:rPr>
              <w:t>25</w:t>
            </w:r>
          </w:p>
        </w:tc>
        <w:tc>
          <w:tcPr>
            <w:tcW w:w="833"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b/>
                <w:sz w:val="22"/>
                <w:szCs w:val="22"/>
              </w:rPr>
            </w:pPr>
            <w:r w:rsidRPr="00220325">
              <w:rPr>
                <w:b/>
                <w:sz w:val="22"/>
                <w:szCs w:val="22"/>
              </w:rPr>
              <w:t>Mijão</w:t>
            </w:r>
          </w:p>
        </w:tc>
        <w:tc>
          <w:tcPr>
            <w:tcW w:w="599"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sz w:val="22"/>
                <w:szCs w:val="22"/>
              </w:rPr>
            </w:pPr>
            <w:r w:rsidRPr="00220325">
              <w:rPr>
                <w:sz w:val="22"/>
                <w:szCs w:val="22"/>
              </w:rPr>
              <w:t>Berçário</w:t>
            </w:r>
          </w:p>
        </w:tc>
        <w:tc>
          <w:tcPr>
            <w:tcW w:w="631"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rPr>
                <w:sz w:val="22"/>
                <w:szCs w:val="22"/>
              </w:rPr>
            </w:pPr>
            <w:r w:rsidRPr="00220325">
              <w:rPr>
                <w:sz w:val="22"/>
                <w:szCs w:val="22"/>
              </w:rPr>
              <w:t>Infantil</w:t>
            </w:r>
          </w:p>
        </w:tc>
        <w:tc>
          <w:tcPr>
            <w:tcW w:w="564"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sz w:val="22"/>
                <w:szCs w:val="22"/>
              </w:rPr>
            </w:pPr>
            <w:r w:rsidRPr="00220325">
              <w:rPr>
                <w:sz w:val="22"/>
                <w:szCs w:val="22"/>
              </w:rPr>
              <w:t xml:space="preserve">Estampa </w:t>
            </w:r>
          </w:p>
          <w:p w:rsidR="00473387" w:rsidRPr="00220325" w:rsidRDefault="00473387" w:rsidP="00220325">
            <w:pPr>
              <w:tabs>
                <w:tab w:val="left" w:pos="1190"/>
              </w:tabs>
              <w:jc w:val="center"/>
              <w:rPr>
                <w:sz w:val="22"/>
                <w:szCs w:val="22"/>
              </w:rPr>
            </w:pPr>
            <w:r w:rsidRPr="00220325">
              <w:rPr>
                <w:sz w:val="22"/>
                <w:szCs w:val="22"/>
              </w:rPr>
              <w:t>Infantil</w:t>
            </w:r>
          </w:p>
        </w:tc>
        <w:tc>
          <w:tcPr>
            <w:tcW w:w="647"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sz w:val="22"/>
                <w:szCs w:val="22"/>
              </w:rPr>
            </w:pPr>
            <w:r w:rsidRPr="00220325">
              <w:rPr>
                <w:sz w:val="22"/>
                <w:szCs w:val="22"/>
              </w:rPr>
              <w:t>Cretone</w:t>
            </w:r>
          </w:p>
        </w:tc>
        <w:tc>
          <w:tcPr>
            <w:tcW w:w="711" w:type="pct"/>
            <w:tcBorders>
              <w:top w:val="single" w:sz="6" w:space="0" w:color="000000"/>
              <w:left w:val="single" w:sz="6" w:space="0" w:color="000000"/>
              <w:bottom w:val="single" w:sz="6" w:space="0" w:color="000000"/>
            </w:tcBorders>
          </w:tcPr>
          <w:p w:rsidR="00473387" w:rsidRPr="00220325" w:rsidRDefault="00473387" w:rsidP="00220325">
            <w:pPr>
              <w:jc w:val="center"/>
              <w:rPr>
                <w:sz w:val="22"/>
                <w:szCs w:val="22"/>
              </w:rPr>
            </w:pPr>
            <w:r w:rsidRPr="00220325">
              <w:rPr>
                <w:sz w:val="22"/>
                <w:szCs w:val="22"/>
              </w:rPr>
              <w:t>100% Algodão</w:t>
            </w:r>
          </w:p>
        </w:tc>
        <w:tc>
          <w:tcPr>
            <w:tcW w:w="678" w:type="pct"/>
            <w:tcBorders>
              <w:top w:val="single" w:sz="6" w:space="0" w:color="000000"/>
              <w:left w:val="single" w:sz="6" w:space="0" w:color="000000"/>
              <w:bottom w:val="single" w:sz="6" w:space="0" w:color="000000"/>
              <w:right w:val="single" w:sz="6" w:space="0" w:color="000000"/>
            </w:tcBorders>
          </w:tcPr>
          <w:p w:rsidR="00473387" w:rsidRPr="00220325" w:rsidRDefault="00473387" w:rsidP="00220325">
            <w:pPr>
              <w:tabs>
                <w:tab w:val="left" w:pos="1190"/>
              </w:tabs>
              <w:jc w:val="center"/>
              <w:rPr>
                <w:sz w:val="22"/>
                <w:szCs w:val="22"/>
              </w:rPr>
            </w:pPr>
            <w:r w:rsidRPr="00220325">
              <w:rPr>
                <w:sz w:val="22"/>
                <w:szCs w:val="22"/>
              </w:rPr>
              <w:t>UNICO</w:t>
            </w:r>
          </w:p>
        </w:tc>
      </w:tr>
    </w:tbl>
    <w:p w:rsidR="00473387" w:rsidRPr="00220325" w:rsidRDefault="00473387" w:rsidP="00220325">
      <w:pPr>
        <w:jc w:val="both"/>
        <w:rPr>
          <w:b/>
          <w:sz w:val="22"/>
          <w:szCs w:val="22"/>
        </w:rPr>
      </w:pPr>
    </w:p>
    <w:p w:rsidR="00473387" w:rsidRPr="00220325" w:rsidRDefault="00473387" w:rsidP="00220325">
      <w:pPr>
        <w:tabs>
          <w:tab w:val="left" w:pos="1190"/>
        </w:tabs>
        <w:jc w:val="both"/>
        <w:rPr>
          <w:b/>
          <w:sz w:val="22"/>
          <w:szCs w:val="22"/>
        </w:rPr>
      </w:pPr>
      <w:r w:rsidRPr="00220325">
        <w:rPr>
          <w:b/>
          <w:sz w:val="22"/>
          <w:szCs w:val="22"/>
        </w:rPr>
        <w:t>CIRÚRGICOS</w:t>
      </w:r>
    </w:p>
    <w:p w:rsidR="00473387" w:rsidRPr="00220325" w:rsidRDefault="00473387" w:rsidP="00220325">
      <w:pPr>
        <w:tabs>
          <w:tab w:val="left" w:pos="1190"/>
        </w:tabs>
        <w:jc w:val="both"/>
        <w:rPr>
          <w:b/>
          <w:sz w:val="22"/>
          <w:szCs w:val="22"/>
        </w:rPr>
      </w:pPr>
    </w:p>
    <w:tbl>
      <w:tblPr>
        <w:tblW w:w="5000" w:type="pct"/>
        <w:jc w:val="center"/>
        <w:tblCellMar>
          <w:left w:w="0" w:type="dxa"/>
          <w:right w:w="0" w:type="dxa"/>
        </w:tblCellMar>
        <w:tblLook w:val="0000" w:firstRow="0" w:lastRow="0" w:firstColumn="0" w:lastColumn="0" w:noHBand="0" w:noVBand="0"/>
      </w:tblPr>
      <w:tblGrid>
        <w:gridCol w:w="455"/>
        <w:gridCol w:w="1327"/>
        <w:gridCol w:w="1341"/>
        <w:gridCol w:w="1238"/>
        <w:gridCol w:w="961"/>
        <w:gridCol w:w="1275"/>
        <w:gridCol w:w="1277"/>
        <w:gridCol w:w="1214"/>
      </w:tblGrid>
      <w:tr w:rsidR="00473387" w:rsidRPr="00220325" w:rsidTr="00473387">
        <w:trPr>
          <w:jc w:val="center"/>
        </w:trPr>
        <w:tc>
          <w:tcPr>
            <w:tcW w:w="5000" w:type="pct"/>
            <w:gridSpan w:val="8"/>
            <w:tcBorders>
              <w:top w:val="single" w:sz="6" w:space="0" w:color="000000"/>
              <w:left w:val="single" w:sz="6" w:space="0" w:color="000000"/>
              <w:bottom w:val="single" w:sz="6" w:space="0" w:color="000000"/>
              <w:right w:val="single" w:sz="6" w:space="0" w:color="000000"/>
            </w:tcBorders>
          </w:tcPr>
          <w:p w:rsidR="00473387" w:rsidRPr="00220325" w:rsidRDefault="00473387" w:rsidP="00220325">
            <w:pPr>
              <w:tabs>
                <w:tab w:val="left" w:pos="1190"/>
              </w:tabs>
              <w:jc w:val="center"/>
              <w:rPr>
                <w:b/>
                <w:sz w:val="22"/>
                <w:szCs w:val="22"/>
              </w:rPr>
            </w:pPr>
            <w:r w:rsidRPr="00220325">
              <w:rPr>
                <w:b/>
                <w:sz w:val="22"/>
                <w:szCs w:val="22"/>
              </w:rPr>
              <w:t>ESPECIFICAÇÕES</w:t>
            </w:r>
          </w:p>
        </w:tc>
      </w:tr>
      <w:tr w:rsidR="00473387" w:rsidRPr="00220325" w:rsidTr="00473387">
        <w:trPr>
          <w:jc w:val="center"/>
        </w:trPr>
        <w:tc>
          <w:tcPr>
            <w:tcW w:w="256"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b/>
                <w:sz w:val="22"/>
                <w:szCs w:val="22"/>
              </w:rPr>
            </w:pPr>
            <w:r w:rsidRPr="00220325">
              <w:rPr>
                <w:b/>
                <w:sz w:val="22"/>
                <w:szCs w:val="22"/>
              </w:rPr>
              <w:t>Item</w:t>
            </w:r>
          </w:p>
        </w:tc>
        <w:tc>
          <w:tcPr>
            <w:tcW w:w="741"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b/>
                <w:sz w:val="22"/>
                <w:szCs w:val="22"/>
              </w:rPr>
            </w:pPr>
            <w:r w:rsidRPr="00220325">
              <w:rPr>
                <w:b/>
                <w:sz w:val="22"/>
                <w:szCs w:val="22"/>
              </w:rPr>
              <w:t>Produto</w:t>
            </w:r>
          </w:p>
        </w:tc>
        <w:tc>
          <w:tcPr>
            <w:tcW w:w="746"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b/>
                <w:sz w:val="22"/>
                <w:szCs w:val="22"/>
              </w:rPr>
            </w:pPr>
            <w:r w:rsidRPr="00220325">
              <w:rPr>
                <w:b/>
                <w:sz w:val="22"/>
                <w:szCs w:val="22"/>
              </w:rPr>
              <w:t>Modelo</w:t>
            </w:r>
          </w:p>
        </w:tc>
        <w:tc>
          <w:tcPr>
            <w:tcW w:w="658"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b/>
                <w:sz w:val="22"/>
                <w:szCs w:val="22"/>
              </w:rPr>
            </w:pPr>
            <w:r w:rsidRPr="00220325">
              <w:rPr>
                <w:b/>
                <w:sz w:val="22"/>
                <w:szCs w:val="22"/>
              </w:rPr>
              <w:t>Tipo/Medida</w:t>
            </w:r>
          </w:p>
        </w:tc>
        <w:tc>
          <w:tcPr>
            <w:tcW w:w="537"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b/>
                <w:sz w:val="22"/>
                <w:szCs w:val="22"/>
              </w:rPr>
            </w:pPr>
            <w:r w:rsidRPr="00220325">
              <w:rPr>
                <w:b/>
                <w:sz w:val="22"/>
                <w:szCs w:val="22"/>
              </w:rPr>
              <w:t>Cor</w:t>
            </w:r>
          </w:p>
        </w:tc>
        <w:tc>
          <w:tcPr>
            <w:tcW w:w="675"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b/>
                <w:sz w:val="22"/>
                <w:szCs w:val="22"/>
              </w:rPr>
            </w:pPr>
            <w:r w:rsidRPr="00220325">
              <w:rPr>
                <w:b/>
                <w:sz w:val="22"/>
                <w:szCs w:val="22"/>
              </w:rPr>
              <w:t>Tecido/Linha</w:t>
            </w:r>
          </w:p>
        </w:tc>
        <w:tc>
          <w:tcPr>
            <w:tcW w:w="711"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b/>
                <w:sz w:val="22"/>
                <w:szCs w:val="22"/>
              </w:rPr>
            </w:pPr>
            <w:r w:rsidRPr="00220325">
              <w:rPr>
                <w:b/>
                <w:sz w:val="22"/>
                <w:szCs w:val="22"/>
              </w:rPr>
              <w:t>Composição Tecido</w:t>
            </w:r>
          </w:p>
        </w:tc>
        <w:tc>
          <w:tcPr>
            <w:tcW w:w="676" w:type="pct"/>
            <w:tcBorders>
              <w:top w:val="single" w:sz="6" w:space="0" w:color="000000"/>
              <w:left w:val="single" w:sz="6" w:space="0" w:color="000000"/>
              <w:bottom w:val="single" w:sz="6" w:space="0" w:color="000000"/>
              <w:right w:val="single" w:sz="6" w:space="0" w:color="000000"/>
            </w:tcBorders>
          </w:tcPr>
          <w:p w:rsidR="00473387" w:rsidRPr="00220325" w:rsidRDefault="00473387" w:rsidP="00220325">
            <w:pPr>
              <w:tabs>
                <w:tab w:val="left" w:pos="1190"/>
              </w:tabs>
              <w:jc w:val="center"/>
              <w:rPr>
                <w:b/>
                <w:sz w:val="22"/>
                <w:szCs w:val="22"/>
              </w:rPr>
            </w:pPr>
            <w:r w:rsidRPr="00220325">
              <w:rPr>
                <w:b/>
                <w:sz w:val="22"/>
                <w:szCs w:val="22"/>
              </w:rPr>
              <w:t>Tamanhos</w:t>
            </w:r>
          </w:p>
        </w:tc>
      </w:tr>
      <w:tr w:rsidR="00473387" w:rsidRPr="00220325" w:rsidTr="00473387">
        <w:trPr>
          <w:jc w:val="center"/>
        </w:trPr>
        <w:tc>
          <w:tcPr>
            <w:tcW w:w="256"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sz w:val="22"/>
                <w:szCs w:val="22"/>
              </w:rPr>
            </w:pPr>
            <w:r w:rsidRPr="00220325">
              <w:rPr>
                <w:sz w:val="22"/>
                <w:szCs w:val="22"/>
              </w:rPr>
              <w:t>26</w:t>
            </w:r>
          </w:p>
        </w:tc>
        <w:tc>
          <w:tcPr>
            <w:tcW w:w="741"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b/>
                <w:sz w:val="22"/>
                <w:szCs w:val="22"/>
              </w:rPr>
            </w:pPr>
            <w:r w:rsidRPr="00220325">
              <w:rPr>
                <w:b/>
                <w:sz w:val="22"/>
                <w:szCs w:val="22"/>
              </w:rPr>
              <w:t>Avental</w:t>
            </w:r>
          </w:p>
        </w:tc>
        <w:tc>
          <w:tcPr>
            <w:tcW w:w="746"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sz w:val="22"/>
                <w:szCs w:val="22"/>
              </w:rPr>
            </w:pPr>
            <w:r w:rsidRPr="00220325">
              <w:rPr>
                <w:sz w:val="22"/>
                <w:szCs w:val="22"/>
              </w:rPr>
              <w:t>Centro Cirúrgico</w:t>
            </w:r>
          </w:p>
        </w:tc>
        <w:tc>
          <w:tcPr>
            <w:tcW w:w="658"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sz w:val="22"/>
                <w:szCs w:val="22"/>
              </w:rPr>
            </w:pPr>
            <w:r w:rsidRPr="00220325">
              <w:rPr>
                <w:sz w:val="22"/>
                <w:szCs w:val="22"/>
              </w:rPr>
              <w:t>Adulto</w:t>
            </w:r>
          </w:p>
        </w:tc>
        <w:tc>
          <w:tcPr>
            <w:tcW w:w="537"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sz w:val="22"/>
                <w:szCs w:val="22"/>
              </w:rPr>
            </w:pPr>
            <w:r w:rsidRPr="00220325">
              <w:rPr>
                <w:sz w:val="22"/>
                <w:szCs w:val="22"/>
              </w:rPr>
              <w:t>Azul Claro</w:t>
            </w:r>
          </w:p>
        </w:tc>
        <w:tc>
          <w:tcPr>
            <w:tcW w:w="675"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sz w:val="22"/>
                <w:szCs w:val="22"/>
              </w:rPr>
            </w:pPr>
            <w:r w:rsidRPr="00220325">
              <w:rPr>
                <w:sz w:val="22"/>
                <w:szCs w:val="22"/>
              </w:rPr>
              <w:t>Brim Tape</w:t>
            </w:r>
          </w:p>
        </w:tc>
        <w:tc>
          <w:tcPr>
            <w:tcW w:w="711"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sz w:val="22"/>
                <w:szCs w:val="22"/>
              </w:rPr>
            </w:pPr>
            <w:r w:rsidRPr="00220325">
              <w:rPr>
                <w:sz w:val="22"/>
                <w:szCs w:val="22"/>
              </w:rPr>
              <w:t>100%algodão</w:t>
            </w:r>
          </w:p>
        </w:tc>
        <w:tc>
          <w:tcPr>
            <w:tcW w:w="676" w:type="pct"/>
            <w:tcBorders>
              <w:top w:val="single" w:sz="6" w:space="0" w:color="000000"/>
              <w:left w:val="single" w:sz="6" w:space="0" w:color="000000"/>
              <w:bottom w:val="single" w:sz="6" w:space="0" w:color="000000"/>
              <w:right w:val="single" w:sz="6" w:space="0" w:color="000000"/>
            </w:tcBorders>
          </w:tcPr>
          <w:p w:rsidR="00473387" w:rsidRPr="00220325" w:rsidRDefault="00473387" w:rsidP="00220325">
            <w:pPr>
              <w:jc w:val="center"/>
              <w:rPr>
                <w:sz w:val="22"/>
                <w:szCs w:val="22"/>
              </w:rPr>
            </w:pPr>
            <w:r w:rsidRPr="00220325">
              <w:rPr>
                <w:sz w:val="22"/>
                <w:szCs w:val="22"/>
              </w:rPr>
              <w:t>ÚNICO</w:t>
            </w:r>
          </w:p>
        </w:tc>
      </w:tr>
      <w:tr w:rsidR="00473387" w:rsidRPr="00220325" w:rsidTr="00473387">
        <w:trPr>
          <w:jc w:val="center"/>
        </w:trPr>
        <w:tc>
          <w:tcPr>
            <w:tcW w:w="256"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sz w:val="22"/>
                <w:szCs w:val="22"/>
              </w:rPr>
            </w:pPr>
            <w:r w:rsidRPr="00220325">
              <w:rPr>
                <w:sz w:val="22"/>
                <w:szCs w:val="22"/>
              </w:rPr>
              <w:t>27</w:t>
            </w:r>
          </w:p>
        </w:tc>
        <w:tc>
          <w:tcPr>
            <w:tcW w:w="741"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b/>
                <w:sz w:val="22"/>
                <w:szCs w:val="22"/>
              </w:rPr>
            </w:pPr>
            <w:r w:rsidRPr="00220325">
              <w:rPr>
                <w:b/>
                <w:sz w:val="22"/>
                <w:szCs w:val="22"/>
              </w:rPr>
              <w:t>Calça</w:t>
            </w:r>
          </w:p>
        </w:tc>
        <w:tc>
          <w:tcPr>
            <w:tcW w:w="746"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sz w:val="22"/>
                <w:szCs w:val="22"/>
              </w:rPr>
            </w:pPr>
            <w:r w:rsidRPr="00220325">
              <w:rPr>
                <w:sz w:val="22"/>
                <w:szCs w:val="22"/>
              </w:rPr>
              <w:t>Privativa</w:t>
            </w:r>
          </w:p>
        </w:tc>
        <w:tc>
          <w:tcPr>
            <w:tcW w:w="658"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sz w:val="22"/>
                <w:szCs w:val="22"/>
              </w:rPr>
            </w:pPr>
            <w:r w:rsidRPr="00220325">
              <w:rPr>
                <w:sz w:val="22"/>
                <w:szCs w:val="22"/>
              </w:rPr>
              <w:t>padrão</w:t>
            </w:r>
          </w:p>
        </w:tc>
        <w:tc>
          <w:tcPr>
            <w:tcW w:w="537" w:type="pct"/>
            <w:tcBorders>
              <w:top w:val="single" w:sz="6" w:space="0" w:color="000000"/>
              <w:left w:val="single" w:sz="6" w:space="0" w:color="000000"/>
              <w:bottom w:val="single" w:sz="6" w:space="0" w:color="000000"/>
            </w:tcBorders>
          </w:tcPr>
          <w:p w:rsidR="00473387" w:rsidRPr="00220325" w:rsidRDefault="00473387" w:rsidP="00220325">
            <w:pPr>
              <w:jc w:val="center"/>
              <w:rPr>
                <w:sz w:val="22"/>
                <w:szCs w:val="22"/>
              </w:rPr>
            </w:pPr>
            <w:r w:rsidRPr="00220325">
              <w:rPr>
                <w:sz w:val="22"/>
                <w:szCs w:val="22"/>
              </w:rPr>
              <w:t>Verde</w:t>
            </w:r>
          </w:p>
        </w:tc>
        <w:tc>
          <w:tcPr>
            <w:tcW w:w="675"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sz w:val="22"/>
                <w:szCs w:val="22"/>
              </w:rPr>
            </w:pPr>
            <w:r w:rsidRPr="00220325">
              <w:rPr>
                <w:sz w:val="22"/>
                <w:szCs w:val="22"/>
              </w:rPr>
              <w:t>Cretone</w:t>
            </w:r>
          </w:p>
        </w:tc>
        <w:tc>
          <w:tcPr>
            <w:tcW w:w="711"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sz w:val="22"/>
                <w:szCs w:val="22"/>
              </w:rPr>
            </w:pPr>
            <w:r w:rsidRPr="00220325">
              <w:rPr>
                <w:sz w:val="22"/>
                <w:szCs w:val="22"/>
              </w:rPr>
              <w:t>100%algodão</w:t>
            </w:r>
          </w:p>
        </w:tc>
        <w:tc>
          <w:tcPr>
            <w:tcW w:w="676" w:type="pct"/>
            <w:tcBorders>
              <w:top w:val="single" w:sz="6" w:space="0" w:color="000000"/>
              <w:left w:val="single" w:sz="6" w:space="0" w:color="000000"/>
              <w:bottom w:val="single" w:sz="6" w:space="0" w:color="000000"/>
              <w:right w:val="single" w:sz="6" w:space="0" w:color="000000"/>
            </w:tcBorders>
          </w:tcPr>
          <w:p w:rsidR="00473387" w:rsidRPr="00220325" w:rsidRDefault="00473387" w:rsidP="00220325">
            <w:pPr>
              <w:tabs>
                <w:tab w:val="left" w:pos="1190"/>
              </w:tabs>
              <w:jc w:val="center"/>
              <w:rPr>
                <w:sz w:val="22"/>
                <w:szCs w:val="22"/>
                <w:lang w:val="en-US"/>
              </w:rPr>
            </w:pPr>
            <w:r w:rsidRPr="00220325">
              <w:rPr>
                <w:sz w:val="22"/>
                <w:szCs w:val="22"/>
                <w:lang w:val="en-US"/>
              </w:rPr>
              <w:t>M,G</w:t>
            </w:r>
          </w:p>
          <w:p w:rsidR="00473387" w:rsidRPr="00220325" w:rsidRDefault="00473387" w:rsidP="00220325">
            <w:pPr>
              <w:tabs>
                <w:tab w:val="left" w:pos="1190"/>
              </w:tabs>
              <w:jc w:val="center"/>
              <w:rPr>
                <w:sz w:val="22"/>
                <w:szCs w:val="22"/>
              </w:rPr>
            </w:pPr>
          </w:p>
        </w:tc>
      </w:tr>
      <w:tr w:rsidR="00473387" w:rsidRPr="00220325" w:rsidTr="00473387">
        <w:trPr>
          <w:jc w:val="center"/>
        </w:trPr>
        <w:tc>
          <w:tcPr>
            <w:tcW w:w="256"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sz w:val="22"/>
                <w:szCs w:val="22"/>
              </w:rPr>
            </w:pPr>
            <w:r w:rsidRPr="00220325">
              <w:rPr>
                <w:sz w:val="22"/>
                <w:szCs w:val="22"/>
              </w:rPr>
              <w:t>28</w:t>
            </w:r>
          </w:p>
        </w:tc>
        <w:tc>
          <w:tcPr>
            <w:tcW w:w="741"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b/>
                <w:sz w:val="22"/>
                <w:szCs w:val="22"/>
              </w:rPr>
            </w:pPr>
            <w:r w:rsidRPr="00220325">
              <w:rPr>
                <w:b/>
                <w:sz w:val="22"/>
                <w:szCs w:val="22"/>
              </w:rPr>
              <w:t>Calça</w:t>
            </w:r>
          </w:p>
        </w:tc>
        <w:tc>
          <w:tcPr>
            <w:tcW w:w="746"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sz w:val="22"/>
                <w:szCs w:val="22"/>
              </w:rPr>
            </w:pPr>
            <w:r w:rsidRPr="00220325">
              <w:rPr>
                <w:sz w:val="22"/>
                <w:szCs w:val="22"/>
              </w:rPr>
              <w:t>Privativa</w:t>
            </w:r>
          </w:p>
        </w:tc>
        <w:tc>
          <w:tcPr>
            <w:tcW w:w="658"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sz w:val="22"/>
                <w:szCs w:val="22"/>
              </w:rPr>
            </w:pPr>
            <w:r w:rsidRPr="00220325">
              <w:rPr>
                <w:sz w:val="22"/>
                <w:szCs w:val="22"/>
              </w:rPr>
              <w:t>padrão</w:t>
            </w:r>
          </w:p>
        </w:tc>
        <w:tc>
          <w:tcPr>
            <w:tcW w:w="537" w:type="pct"/>
            <w:tcBorders>
              <w:top w:val="single" w:sz="6" w:space="0" w:color="000000"/>
              <w:left w:val="single" w:sz="6" w:space="0" w:color="000000"/>
              <w:bottom w:val="single" w:sz="6" w:space="0" w:color="000000"/>
            </w:tcBorders>
          </w:tcPr>
          <w:p w:rsidR="00473387" w:rsidRPr="00220325" w:rsidRDefault="00473387" w:rsidP="00220325">
            <w:pPr>
              <w:jc w:val="center"/>
              <w:rPr>
                <w:sz w:val="22"/>
                <w:szCs w:val="22"/>
              </w:rPr>
            </w:pPr>
            <w:r w:rsidRPr="00220325">
              <w:rPr>
                <w:sz w:val="22"/>
                <w:szCs w:val="22"/>
              </w:rPr>
              <w:t>Azul</w:t>
            </w:r>
          </w:p>
        </w:tc>
        <w:tc>
          <w:tcPr>
            <w:tcW w:w="675"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sz w:val="22"/>
                <w:szCs w:val="22"/>
              </w:rPr>
            </w:pPr>
            <w:r w:rsidRPr="00220325">
              <w:rPr>
                <w:sz w:val="22"/>
                <w:szCs w:val="22"/>
              </w:rPr>
              <w:t>Cretone</w:t>
            </w:r>
          </w:p>
        </w:tc>
        <w:tc>
          <w:tcPr>
            <w:tcW w:w="711"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sz w:val="22"/>
                <w:szCs w:val="22"/>
              </w:rPr>
            </w:pPr>
            <w:r w:rsidRPr="00220325">
              <w:rPr>
                <w:sz w:val="22"/>
                <w:szCs w:val="22"/>
              </w:rPr>
              <w:t>100%algodão</w:t>
            </w:r>
          </w:p>
        </w:tc>
        <w:tc>
          <w:tcPr>
            <w:tcW w:w="676" w:type="pct"/>
            <w:tcBorders>
              <w:top w:val="single" w:sz="6" w:space="0" w:color="000000"/>
              <w:left w:val="single" w:sz="6" w:space="0" w:color="000000"/>
              <w:bottom w:val="single" w:sz="6" w:space="0" w:color="000000"/>
              <w:right w:val="single" w:sz="6" w:space="0" w:color="000000"/>
            </w:tcBorders>
          </w:tcPr>
          <w:p w:rsidR="00473387" w:rsidRPr="00220325" w:rsidRDefault="00473387" w:rsidP="00220325">
            <w:pPr>
              <w:tabs>
                <w:tab w:val="left" w:pos="1190"/>
              </w:tabs>
              <w:jc w:val="center"/>
              <w:rPr>
                <w:sz w:val="22"/>
                <w:szCs w:val="22"/>
                <w:lang w:val="en-US"/>
              </w:rPr>
            </w:pPr>
            <w:r w:rsidRPr="00220325">
              <w:rPr>
                <w:sz w:val="22"/>
                <w:szCs w:val="22"/>
                <w:lang w:val="en-US"/>
              </w:rPr>
              <w:t>M,G Obeso</w:t>
            </w:r>
          </w:p>
          <w:p w:rsidR="00473387" w:rsidRPr="00220325" w:rsidRDefault="00473387" w:rsidP="00220325">
            <w:pPr>
              <w:tabs>
                <w:tab w:val="left" w:pos="1190"/>
              </w:tabs>
              <w:jc w:val="center"/>
              <w:rPr>
                <w:sz w:val="22"/>
                <w:szCs w:val="22"/>
              </w:rPr>
            </w:pPr>
          </w:p>
        </w:tc>
      </w:tr>
      <w:tr w:rsidR="00473387" w:rsidRPr="00220325" w:rsidTr="00473387">
        <w:trPr>
          <w:jc w:val="center"/>
        </w:trPr>
        <w:tc>
          <w:tcPr>
            <w:tcW w:w="256"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sz w:val="22"/>
                <w:szCs w:val="22"/>
              </w:rPr>
            </w:pPr>
            <w:r w:rsidRPr="00220325">
              <w:rPr>
                <w:sz w:val="22"/>
                <w:szCs w:val="22"/>
              </w:rPr>
              <w:t>29</w:t>
            </w:r>
          </w:p>
        </w:tc>
        <w:tc>
          <w:tcPr>
            <w:tcW w:w="741"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b/>
                <w:sz w:val="22"/>
                <w:szCs w:val="22"/>
              </w:rPr>
            </w:pPr>
            <w:r w:rsidRPr="00220325">
              <w:rPr>
                <w:b/>
                <w:sz w:val="22"/>
                <w:szCs w:val="22"/>
              </w:rPr>
              <w:t>Jaleco</w:t>
            </w:r>
          </w:p>
        </w:tc>
        <w:tc>
          <w:tcPr>
            <w:tcW w:w="746"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sz w:val="22"/>
                <w:szCs w:val="22"/>
              </w:rPr>
            </w:pPr>
            <w:r w:rsidRPr="00220325">
              <w:rPr>
                <w:sz w:val="22"/>
                <w:szCs w:val="22"/>
              </w:rPr>
              <w:t>Privativo</w:t>
            </w:r>
          </w:p>
        </w:tc>
        <w:tc>
          <w:tcPr>
            <w:tcW w:w="658"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sz w:val="22"/>
                <w:szCs w:val="22"/>
              </w:rPr>
            </w:pPr>
            <w:r w:rsidRPr="00220325">
              <w:rPr>
                <w:sz w:val="22"/>
                <w:szCs w:val="22"/>
              </w:rPr>
              <w:t>padrão</w:t>
            </w:r>
          </w:p>
        </w:tc>
        <w:tc>
          <w:tcPr>
            <w:tcW w:w="537" w:type="pct"/>
            <w:tcBorders>
              <w:top w:val="single" w:sz="6" w:space="0" w:color="000000"/>
              <w:left w:val="single" w:sz="6" w:space="0" w:color="000000"/>
              <w:bottom w:val="single" w:sz="6" w:space="0" w:color="000000"/>
            </w:tcBorders>
          </w:tcPr>
          <w:p w:rsidR="00473387" w:rsidRPr="00220325" w:rsidRDefault="00473387" w:rsidP="00220325">
            <w:pPr>
              <w:jc w:val="center"/>
              <w:rPr>
                <w:sz w:val="22"/>
                <w:szCs w:val="22"/>
              </w:rPr>
            </w:pPr>
            <w:r w:rsidRPr="00220325">
              <w:rPr>
                <w:sz w:val="22"/>
                <w:szCs w:val="22"/>
              </w:rPr>
              <w:t>Verde</w:t>
            </w:r>
          </w:p>
        </w:tc>
        <w:tc>
          <w:tcPr>
            <w:tcW w:w="675"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sz w:val="22"/>
                <w:szCs w:val="22"/>
              </w:rPr>
            </w:pPr>
            <w:r w:rsidRPr="00220325">
              <w:rPr>
                <w:sz w:val="22"/>
                <w:szCs w:val="22"/>
              </w:rPr>
              <w:t>Cretone</w:t>
            </w:r>
          </w:p>
        </w:tc>
        <w:tc>
          <w:tcPr>
            <w:tcW w:w="711"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sz w:val="22"/>
                <w:szCs w:val="22"/>
              </w:rPr>
            </w:pPr>
            <w:r w:rsidRPr="00220325">
              <w:rPr>
                <w:sz w:val="22"/>
                <w:szCs w:val="22"/>
              </w:rPr>
              <w:t>100%algodão</w:t>
            </w:r>
          </w:p>
        </w:tc>
        <w:tc>
          <w:tcPr>
            <w:tcW w:w="676" w:type="pct"/>
            <w:tcBorders>
              <w:top w:val="single" w:sz="6" w:space="0" w:color="000000"/>
              <w:left w:val="single" w:sz="6" w:space="0" w:color="000000"/>
              <w:bottom w:val="single" w:sz="6" w:space="0" w:color="000000"/>
              <w:right w:val="single" w:sz="6" w:space="0" w:color="000000"/>
            </w:tcBorders>
          </w:tcPr>
          <w:p w:rsidR="00473387" w:rsidRPr="00220325" w:rsidRDefault="00473387" w:rsidP="00220325">
            <w:pPr>
              <w:tabs>
                <w:tab w:val="left" w:pos="1190"/>
              </w:tabs>
              <w:jc w:val="center"/>
              <w:rPr>
                <w:sz w:val="22"/>
                <w:szCs w:val="22"/>
                <w:lang w:val="en-US"/>
              </w:rPr>
            </w:pPr>
            <w:r w:rsidRPr="00220325">
              <w:rPr>
                <w:sz w:val="22"/>
                <w:szCs w:val="22"/>
                <w:lang w:val="en-US"/>
              </w:rPr>
              <w:t>M,G</w:t>
            </w:r>
          </w:p>
          <w:p w:rsidR="00473387" w:rsidRPr="00220325" w:rsidRDefault="00473387" w:rsidP="00220325">
            <w:pPr>
              <w:tabs>
                <w:tab w:val="left" w:pos="1190"/>
              </w:tabs>
              <w:jc w:val="center"/>
              <w:rPr>
                <w:sz w:val="22"/>
                <w:szCs w:val="22"/>
                <w:lang w:val="en-US"/>
              </w:rPr>
            </w:pPr>
            <w:r w:rsidRPr="00220325">
              <w:rPr>
                <w:sz w:val="22"/>
                <w:szCs w:val="22"/>
                <w:lang w:val="en-US"/>
              </w:rPr>
              <w:t>MC</w:t>
            </w:r>
          </w:p>
        </w:tc>
      </w:tr>
      <w:tr w:rsidR="00473387" w:rsidRPr="00220325" w:rsidTr="00473387">
        <w:trPr>
          <w:jc w:val="center"/>
        </w:trPr>
        <w:tc>
          <w:tcPr>
            <w:tcW w:w="256"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sz w:val="22"/>
                <w:szCs w:val="22"/>
              </w:rPr>
            </w:pPr>
            <w:r w:rsidRPr="00220325">
              <w:rPr>
                <w:sz w:val="22"/>
                <w:szCs w:val="22"/>
              </w:rPr>
              <w:t>30</w:t>
            </w:r>
          </w:p>
        </w:tc>
        <w:tc>
          <w:tcPr>
            <w:tcW w:w="741"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b/>
                <w:sz w:val="22"/>
                <w:szCs w:val="22"/>
              </w:rPr>
            </w:pPr>
            <w:r w:rsidRPr="00220325">
              <w:rPr>
                <w:b/>
                <w:sz w:val="22"/>
                <w:szCs w:val="22"/>
              </w:rPr>
              <w:t>Jaleco</w:t>
            </w:r>
          </w:p>
        </w:tc>
        <w:tc>
          <w:tcPr>
            <w:tcW w:w="746"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sz w:val="22"/>
                <w:szCs w:val="22"/>
              </w:rPr>
            </w:pPr>
            <w:r w:rsidRPr="00220325">
              <w:rPr>
                <w:sz w:val="22"/>
                <w:szCs w:val="22"/>
              </w:rPr>
              <w:t>Privativo</w:t>
            </w:r>
          </w:p>
        </w:tc>
        <w:tc>
          <w:tcPr>
            <w:tcW w:w="658"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sz w:val="22"/>
                <w:szCs w:val="22"/>
              </w:rPr>
            </w:pPr>
            <w:r w:rsidRPr="00220325">
              <w:rPr>
                <w:sz w:val="22"/>
                <w:szCs w:val="22"/>
              </w:rPr>
              <w:t>padrão</w:t>
            </w:r>
          </w:p>
        </w:tc>
        <w:tc>
          <w:tcPr>
            <w:tcW w:w="537" w:type="pct"/>
            <w:tcBorders>
              <w:top w:val="single" w:sz="6" w:space="0" w:color="000000"/>
              <w:left w:val="single" w:sz="6" w:space="0" w:color="000000"/>
              <w:bottom w:val="single" w:sz="6" w:space="0" w:color="000000"/>
            </w:tcBorders>
          </w:tcPr>
          <w:p w:rsidR="00473387" w:rsidRPr="00220325" w:rsidRDefault="00473387" w:rsidP="00220325">
            <w:pPr>
              <w:jc w:val="center"/>
              <w:rPr>
                <w:sz w:val="22"/>
                <w:szCs w:val="22"/>
              </w:rPr>
            </w:pPr>
            <w:r w:rsidRPr="00220325">
              <w:rPr>
                <w:sz w:val="22"/>
                <w:szCs w:val="22"/>
              </w:rPr>
              <w:t>Azul</w:t>
            </w:r>
          </w:p>
        </w:tc>
        <w:tc>
          <w:tcPr>
            <w:tcW w:w="675"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sz w:val="22"/>
                <w:szCs w:val="22"/>
              </w:rPr>
            </w:pPr>
            <w:r w:rsidRPr="00220325">
              <w:rPr>
                <w:sz w:val="22"/>
                <w:szCs w:val="22"/>
              </w:rPr>
              <w:t>Cretone</w:t>
            </w:r>
          </w:p>
        </w:tc>
        <w:tc>
          <w:tcPr>
            <w:tcW w:w="711"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sz w:val="22"/>
                <w:szCs w:val="22"/>
              </w:rPr>
            </w:pPr>
            <w:r w:rsidRPr="00220325">
              <w:rPr>
                <w:sz w:val="22"/>
                <w:szCs w:val="22"/>
              </w:rPr>
              <w:t>100%algodão</w:t>
            </w:r>
          </w:p>
        </w:tc>
        <w:tc>
          <w:tcPr>
            <w:tcW w:w="676" w:type="pct"/>
            <w:tcBorders>
              <w:top w:val="single" w:sz="6" w:space="0" w:color="000000"/>
              <w:left w:val="single" w:sz="6" w:space="0" w:color="000000"/>
              <w:bottom w:val="single" w:sz="6" w:space="0" w:color="000000"/>
              <w:right w:val="single" w:sz="6" w:space="0" w:color="000000"/>
            </w:tcBorders>
          </w:tcPr>
          <w:p w:rsidR="00473387" w:rsidRPr="00220325" w:rsidRDefault="00473387" w:rsidP="00220325">
            <w:pPr>
              <w:jc w:val="center"/>
              <w:rPr>
                <w:sz w:val="22"/>
                <w:szCs w:val="22"/>
                <w:lang w:val="es-ES_tradnl"/>
              </w:rPr>
            </w:pPr>
            <w:r w:rsidRPr="00220325">
              <w:rPr>
                <w:sz w:val="22"/>
                <w:szCs w:val="22"/>
                <w:lang w:val="es-ES_tradnl"/>
              </w:rPr>
              <w:t>M,G,Obeso</w:t>
            </w:r>
          </w:p>
          <w:p w:rsidR="00473387" w:rsidRPr="00220325" w:rsidRDefault="00473387" w:rsidP="00220325">
            <w:pPr>
              <w:tabs>
                <w:tab w:val="left" w:pos="1190"/>
              </w:tabs>
              <w:jc w:val="center"/>
              <w:rPr>
                <w:sz w:val="22"/>
                <w:szCs w:val="22"/>
                <w:lang w:val="es-ES_tradnl"/>
              </w:rPr>
            </w:pPr>
            <w:r w:rsidRPr="00220325">
              <w:rPr>
                <w:sz w:val="22"/>
                <w:szCs w:val="22"/>
                <w:lang w:val="es-ES_tradnl"/>
              </w:rPr>
              <w:t>MC/ML</w:t>
            </w:r>
          </w:p>
        </w:tc>
      </w:tr>
      <w:tr w:rsidR="00473387" w:rsidRPr="00220325" w:rsidTr="00473387">
        <w:trPr>
          <w:jc w:val="center"/>
        </w:trPr>
        <w:tc>
          <w:tcPr>
            <w:tcW w:w="256"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sz w:val="22"/>
                <w:szCs w:val="22"/>
              </w:rPr>
            </w:pPr>
            <w:r w:rsidRPr="00220325">
              <w:rPr>
                <w:sz w:val="22"/>
                <w:szCs w:val="22"/>
              </w:rPr>
              <w:t>31</w:t>
            </w:r>
          </w:p>
        </w:tc>
        <w:tc>
          <w:tcPr>
            <w:tcW w:w="741"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b/>
                <w:sz w:val="22"/>
                <w:szCs w:val="22"/>
              </w:rPr>
            </w:pPr>
            <w:r w:rsidRPr="00220325">
              <w:rPr>
                <w:b/>
                <w:sz w:val="22"/>
                <w:szCs w:val="22"/>
              </w:rPr>
              <w:t>Campo</w:t>
            </w:r>
          </w:p>
        </w:tc>
        <w:tc>
          <w:tcPr>
            <w:tcW w:w="746"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sz w:val="22"/>
                <w:szCs w:val="22"/>
              </w:rPr>
            </w:pPr>
            <w:r w:rsidRPr="00220325">
              <w:rPr>
                <w:sz w:val="22"/>
                <w:szCs w:val="22"/>
              </w:rPr>
              <w:t>Duplo</w:t>
            </w:r>
          </w:p>
        </w:tc>
        <w:tc>
          <w:tcPr>
            <w:tcW w:w="658"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sz w:val="22"/>
                <w:szCs w:val="22"/>
              </w:rPr>
            </w:pPr>
            <w:r w:rsidRPr="00220325">
              <w:rPr>
                <w:sz w:val="22"/>
                <w:szCs w:val="22"/>
              </w:rPr>
              <w:t>0,40 x 0,40</w:t>
            </w:r>
          </w:p>
        </w:tc>
        <w:tc>
          <w:tcPr>
            <w:tcW w:w="537"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sz w:val="22"/>
                <w:szCs w:val="22"/>
              </w:rPr>
            </w:pPr>
            <w:r w:rsidRPr="00220325">
              <w:rPr>
                <w:sz w:val="22"/>
                <w:szCs w:val="22"/>
              </w:rPr>
              <w:t>CRU</w:t>
            </w:r>
          </w:p>
        </w:tc>
        <w:tc>
          <w:tcPr>
            <w:tcW w:w="675"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sz w:val="22"/>
                <w:szCs w:val="22"/>
              </w:rPr>
            </w:pPr>
            <w:r w:rsidRPr="00220325">
              <w:rPr>
                <w:sz w:val="22"/>
                <w:szCs w:val="22"/>
              </w:rPr>
              <w:t>Algodão Cru Trançado</w:t>
            </w:r>
          </w:p>
        </w:tc>
        <w:tc>
          <w:tcPr>
            <w:tcW w:w="711"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sz w:val="22"/>
                <w:szCs w:val="22"/>
              </w:rPr>
            </w:pPr>
            <w:r w:rsidRPr="00220325">
              <w:rPr>
                <w:sz w:val="22"/>
                <w:szCs w:val="22"/>
              </w:rPr>
              <w:t>100%algodão</w:t>
            </w:r>
          </w:p>
        </w:tc>
        <w:tc>
          <w:tcPr>
            <w:tcW w:w="676" w:type="pct"/>
            <w:tcBorders>
              <w:top w:val="single" w:sz="6" w:space="0" w:color="000000"/>
              <w:left w:val="single" w:sz="6" w:space="0" w:color="000000"/>
              <w:bottom w:val="single" w:sz="6" w:space="0" w:color="000000"/>
              <w:right w:val="single" w:sz="6" w:space="0" w:color="000000"/>
            </w:tcBorders>
          </w:tcPr>
          <w:p w:rsidR="00473387" w:rsidRPr="00220325" w:rsidRDefault="00473387" w:rsidP="00220325">
            <w:pPr>
              <w:tabs>
                <w:tab w:val="left" w:pos="1190"/>
              </w:tabs>
              <w:jc w:val="center"/>
              <w:rPr>
                <w:sz w:val="22"/>
                <w:szCs w:val="22"/>
              </w:rPr>
            </w:pPr>
            <w:r w:rsidRPr="00220325">
              <w:rPr>
                <w:sz w:val="22"/>
                <w:szCs w:val="22"/>
              </w:rPr>
              <w:t>UNICO</w:t>
            </w:r>
          </w:p>
        </w:tc>
      </w:tr>
      <w:tr w:rsidR="00473387" w:rsidRPr="00220325" w:rsidTr="00473387">
        <w:trPr>
          <w:jc w:val="center"/>
        </w:trPr>
        <w:tc>
          <w:tcPr>
            <w:tcW w:w="256"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sz w:val="22"/>
                <w:szCs w:val="22"/>
              </w:rPr>
            </w:pPr>
            <w:r w:rsidRPr="00220325">
              <w:rPr>
                <w:sz w:val="22"/>
                <w:szCs w:val="22"/>
              </w:rPr>
              <w:t>32</w:t>
            </w:r>
          </w:p>
        </w:tc>
        <w:tc>
          <w:tcPr>
            <w:tcW w:w="741"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b/>
                <w:sz w:val="22"/>
                <w:szCs w:val="22"/>
              </w:rPr>
            </w:pPr>
            <w:r w:rsidRPr="00220325">
              <w:rPr>
                <w:b/>
                <w:sz w:val="22"/>
                <w:szCs w:val="22"/>
              </w:rPr>
              <w:t>Campo</w:t>
            </w:r>
          </w:p>
        </w:tc>
        <w:tc>
          <w:tcPr>
            <w:tcW w:w="746"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sz w:val="22"/>
                <w:szCs w:val="22"/>
              </w:rPr>
            </w:pPr>
            <w:r w:rsidRPr="00220325">
              <w:rPr>
                <w:sz w:val="22"/>
                <w:szCs w:val="22"/>
              </w:rPr>
              <w:t>Duplo</w:t>
            </w:r>
          </w:p>
        </w:tc>
        <w:tc>
          <w:tcPr>
            <w:tcW w:w="658"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sz w:val="22"/>
                <w:szCs w:val="22"/>
              </w:rPr>
            </w:pPr>
            <w:r w:rsidRPr="00220325">
              <w:rPr>
                <w:sz w:val="22"/>
                <w:szCs w:val="22"/>
              </w:rPr>
              <w:t>0,60 x 0,60</w:t>
            </w:r>
          </w:p>
        </w:tc>
        <w:tc>
          <w:tcPr>
            <w:tcW w:w="537"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sz w:val="22"/>
                <w:szCs w:val="22"/>
              </w:rPr>
            </w:pPr>
            <w:r w:rsidRPr="00220325">
              <w:rPr>
                <w:sz w:val="22"/>
                <w:szCs w:val="22"/>
              </w:rPr>
              <w:t>CRU</w:t>
            </w:r>
          </w:p>
        </w:tc>
        <w:tc>
          <w:tcPr>
            <w:tcW w:w="675"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sz w:val="22"/>
                <w:szCs w:val="22"/>
              </w:rPr>
            </w:pPr>
            <w:r w:rsidRPr="00220325">
              <w:rPr>
                <w:sz w:val="22"/>
                <w:szCs w:val="22"/>
              </w:rPr>
              <w:t>Algodão Cru Trançado</w:t>
            </w:r>
          </w:p>
        </w:tc>
        <w:tc>
          <w:tcPr>
            <w:tcW w:w="711"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sz w:val="22"/>
                <w:szCs w:val="22"/>
              </w:rPr>
            </w:pPr>
            <w:r w:rsidRPr="00220325">
              <w:rPr>
                <w:sz w:val="22"/>
                <w:szCs w:val="22"/>
              </w:rPr>
              <w:t>100%algodão</w:t>
            </w:r>
          </w:p>
        </w:tc>
        <w:tc>
          <w:tcPr>
            <w:tcW w:w="676" w:type="pct"/>
            <w:tcBorders>
              <w:top w:val="single" w:sz="6" w:space="0" w:color="000000"/>
              <w:left w:val="single" w:sz="6" w:space="0" w:color="000000"/>
              <w:bottom w:val="single" w:sz="6" w:space="0" w:color="000000"/>
              <w:right w:val="single" w:sz="6" w:space="0" w:color="000000"/>
            </w:tcBorders>
          </w:tcPr>
          <w:p w:rsidR="00473387" w:rsidRPr="00220325" w:rsidRDefault="00473387" w:rsidP="00220325">
            <w:pPr>
              <w:tabs>
                <w:tab w:val="left" w:pos="1190"/>
              </w:tabs>
              <w:jc w:val="center"/>
              <w:rPr>
                <w:sz w:val="22"/>
                <w:szCs w:val="22"/>
              </w:rPr>
            </w:pPr>
            <w:r w:rsidRPr="00220325">
              <w:rPr>
                <w:sz w:val="22"/>
                <w:szCs w:val="22"/>
              </w:rPr>
              <w:t>UNICO</w:t>
            </w:r>
          </w:p>
        </w:tc>
      </w:tr>
      <w:tr w:rsidR="00473387" w:rsidRPr="00220325" w:rsidTr="00473387">
        <w:trPr>
          <w:jc w:val="center"/>
        </w:trPr>
        <w:tc>
          <w:tcPr>
            <w:tcW w:w="256"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sz w:val="22"/>
                <w:szCs w:val="22"/>
              </w:rPr>
            </w:pPr>
            <w:r w:rsidRPr="00220325">
              <w:rPr>
                <w:sz w:val="22"/>
                <w:szCs w:val="22"/>
              </w:rPr>
              <w:t>33</w:t>
            </w:r>
          </w:p>
        </w:tc>
        <w:tc>
          <w:tcPr>
            <w:tcW w:w="741"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b/>
                <w:sz w:val="22"/>
                <w:szCs w:val="22"/>
              </w:rPr>
            </w:pPr>
            <w:r w:rsidRPr="00220325">
              <w:rPr>
                <w:b/>
                <w:sz w:val="22"/>
                <w:szCs w:val="22"/>
              </w:rPr>
              <w:t>Campo</w:t>
            </w:r>
          </w:p>
        </w:tc>
        <w:tc>
          <w:tcPr>
            <w:tcW w:w="746"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sz w:val="22"/>
                <w:szCs w:val="22"/>
              </w:rPr>
            </w:pPr>
            <w:r w:rsidRPr="00220325">
              <w:rPr>
                <w:sz w:val="22"/>
                <w:szCs w:val="22"/>
              </w:rPr>
              <w:t>Duplo</w:t>
            </w:r>
          </w:p>
        </w:tc>
        <w:tc>
          <w:tcPr>
            <w:tcW w:w="658"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sz w:val="22"/>
                <w:szCs w:val="22"/>
              </w:rPr>
            </w:pPr>
            <w:r w:rsidRPr="00220325">
              <w:rPr>
                <w:sz w:val="22"/>
                <w:szCs w:val="22"/>
              </w:rPr>
              <w:t>0,90 x 0,90</w:t>
            </w:r>
          </w:p>
        </w:tc>
        <w:tc>
          <w:tcPr>
            <w:tcW w:w="537"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sz w:val="22"/>
                <w:szCs w:val="22"/>
              </w:rPr>
            </w:pPr>
            <w:r w:rsidRPr="00220325">
              <w:rPr>
                <w:sz w:val="22"/>
                <w:szCs w:val="22"/>
              </w:rPr>
              <w:t>CRU</w:t>
            </w:r>
          </w:p>
        </w:tc>
        <w:tc>
          <w:tcPr>
            <w:tcW w:w="675"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sz w:val="22"/>
                <w:szCs w:val="22"/>
              </w:rPr>
            </w:pPr>
            <w:r w:rsidRPr="00220325">
              <w:rPr>
                <w:sz w:val="22"/>
                <w:szCs w:val="22"/>
              </w:rPr>
              <w:t>Algodão Cru Trançado</w:t>
            </w:r>
          </w:p>
        </w:tc>
        <w:tc>
          <w:tcPr>
            <w:tcW w:w="711" w:type="pct"/>
            <w:tcBorders>
              <w:top w:val="single" w:sz="6" w:space="0" w:color="000000"/>
              <w:left w:val="single" w:sz="6" w:space="0" w:color="000000"/>
              <w:bottom w:val="single" w:sz="6" w:space="0" w:color="000000"/>
            </w:tcBorders>
          </w:tcPr>
          <w:p w:rsidR="00473387" w:rsidRPr="00220325" w:rsidRDefault="00473387" w:rsidP="00220325">
            <w:pPr>
              <w:jc w:val="center"/>
              <w:rPr>
                <w:sz w:val="22"/>
                <w:szCs w:val="22"/>
              </w:rPr>
            </w:pPr>
            <w:r w:rsidRPr="00220325">
              <w:rPr>
                <w:sz w:val="22"/>
                <w:szCs w:val="22"/>
              </w:rPr>
              <w:t>100% Algodão</w:t>
            </w:r>
          </w:p>
        </w:tc>
        <w:tc>
          <w:tcPr>
            <w:tcW w:w="676" w:type="pct"/>
            <w:tcBorders>
              <w:top w:val="single" w:sz="6" w:space="0" w:color="000000"/>
              <w:left w:val="single" w:sz="6" w:space="0" w:color="000000"/>
              <w:bottom w:val="single" w:sz="6" w:space="0" w:color="000000"/>
              <w:right w:val="single" w:sz="6" w:space="0" w:color="000000"/>
            </w:tcBorders>
          </w:tcPr>
          <w:p w:rsidR="00473387" w:rsidRPr="00220325" w:rsidRDefault="00473387" w:rsidP="00220325">
            <w:pPr>
              <w:tabs>
                <w:tab w:val="left" w:pos="1190"/>
              </w:tabs>
              <w:jc w:val="center"/>
              <w:rPr>
                <w:sz w:val="22"/>
                <w:szCs w:val="22"/>
              </w:rPr>
            </w:pPr>
            <w:r w:rsidRPr="00220325">
              <w:rPr>
                <w:sz w:val="22"/>
                <w:szCs w:val="22"/>
              </w:rPr>
              <w:t>UNICO</w:t>
            </w:r>
          </w:p>
        </w:tc>
      </w:tr>
      <w:tr w:rsidR="00473387" w:rsidRPr="00220325" w:rsidTr="00473387">
        <w:trPr>
          <w:jc w:val="center"/>
        </w:trPr>
        <w:tc>
          <w:tcPr>
            <w:tcW w:w="256"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sz w:val="22"/>
                <w:szCs w:val="22"/>
              </w:rPr>
            </w:pPr>
            <w:r w:rsidRPr="00220325">
              <w:rPr>
                <w:sz w:val="22"/>
                <w:szCs w:val="22"/>
              </w:rPr>
              <w:t>34</w:t>
            </w:r>
          </w:p>
        </w:tc>
        <w:tc>
          <w:tcPr>
            <w:tcW w:w="741"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b/>
                <w:sz w:val="22"/>
                <w:szCs w:val="22"/>
              </w:rPr>
            </w:pPr>
            <w:r w:rsidRPr="00220325">
              <w:rPr>
                <w:b/>
                <w:sz w:val="22"/>
                <w:szCs w:val="22"/>
              </w:rPr>
              <w:t>Campo</w:t>
            </w:r>
          </w:p>
        </w:tc>
        <w:tc>
          <w:tcPr>
            <w:tcW w:w="746"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sz w:val="22"/>
                <w:szCs w:val="22"/>
              </w:rPr>
            </w:pPr>
            <w:r w:rsidRPr="00220325">
              <w:rPr>
                <w:sz w:val="22"/>
                <w:szCs w:val="22"/>
              </w:rPr>
              <w:t>Duplo</w:t>
            </w:r>
          </w:p>
        </w:tc>
        <w:tc>
          <w:tcPr>
            <w:tcW w:w="658"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sz w:val="22"/>
                <w:szCs w:val="22"/>
              </w:rPr>
            </w:pPr>
            <w:r w:rsidRPr="00220325">
              <w:rPr>
                <w:sz w:val="22"/>
                <w:szCs w:val="22"/>
              </w:rPr>
              <w:t>1,20 x 1,20</w:t>
            </w:r>
          </w:p>
        </w:tc>
        <w:tc>
          <w:tcPr>
            <w:tcW w:w="537"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sz w:val="22"/>
                <w:szCs w:val="22"/>
              </w:rPr>
            </w:pPr>
            <w:r w:rsidRPr="00220325">
              <w:rPr>
                <w:sz w:val="22"/>
                <w:szCs w:val="22"/>
              </w:rPr>
              <w:t>CRU</w:t>
            </w:r>
          </w:p>
        </w:tc>
        <w:tc>
          <w:tcPr>
            <w:tcW w:w="675"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sz w:val="22"/>
                <w:szCs w:val="22"/>
              </w:rPr>
            </w:pPr>
            <w:r w:rsidRPr="00220325">
              <w:rPr>
                <w:sz w:val="22"/>
                <w:szCs w:val="22"/>
              </w:rPr>
              <w:t>Algodão Cru Trançado</w:t>
            </w:r>
          </w:p>
        </w:tc>
        <w:tc>
          <w:tcPr>
            <w:tcW w:w="711" w:type="pct"/>
            <w:tcBorders>
              <w:top w:val="single" w:sz="6" w:space="0" w:color="000000"/>
              <w:left w:val="single" w:sz="6" w:space="0" w:color="000000"/>
              <w:bottom w:val="single" w:sz="6" w:space="0" w:color="000000"/>
            </w:tcBorders>
          </w:tcPr>
          <w:p w:rsidR="00473387" w:rsidRPr="00220325" w:rsidRDefault="00473387" w:rsidP="00220325">
            <w:pPr>
              <w:jc w:val="center"/>
              <w:rPr>
                <w:sz w:val="22"/>
                <w:szCs w:val="22"/>
              </w:rPr>
            </w:pPr>
            <w:r w:rsidRPr="00220325">
              <w:rPr>
                <w:sz w:val="22"/>
                <w:szCs w:val="22"/>
              </w:rPr>
              <w:t>100% Algodão</w:t>
            </w:r>
          </w:p>
        </w:tc>
        <w:tc>
          <w:tcPr>
            <w:tcW w:w="676" w:type="pct"/>
            <w:tcBorders>
              <w:top w:val="single" w:sz="6" w:space="0" w:color="000000"/>
              <w:left w:val="single" w:sz="6" w:space="0" w:color="000000"/>
              <w:bottom w:val="single" w:sz="6" w:space="0" w:color="000000"/>
              <w:right w:val="single" w:sz="6" w:space="0" w:color="000000"/>
            </w:tcBorders>
          </w:tcPr>
          <w:p w:rsidR="00473387" w:rsidRPr="00220325" w:rsidRDefault="00473387" w:rsidP="00220325">
            <w:pPr>
              <w:tabs>
                <w:tab w:val="left" w:pos="1190"/>
              </w:tabs>
              <w:jc w:val="center"/>
              <w:rPr>
                <w:sz w:val="22"/>
                <w:szCs w:val="22"/>
              </w:rPr>
            </w:pPr>
            <w:r w:rsidRPr="00220325">
              <w:rPr>
                <w:sz w:val="22"/>
                <w:szCs w:val="22"/>
              </w:rPr>
              <w:t>UNICO</w:t>
            </w:r>
          </w:p>
        </w:tc>
      </w:tr>
      <w:tr w:rsidR="00473387" w:rsidRPr="00220325" w:rsidTr="00473387">
        <w:trPr>
          <w:jc w:val="center"/>
        </w:trPr>
        <w:tc>
          <w:tcPr>
            <w:tcW w:w="256"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sz w:val="22"/>
                <w:szCs w:val="22"/>
              </w:rPr>
            </w:pPr>
            <w:r w:rsidRPr="00220325">
              <w:rPr>
                <w:sz w:val="22"/>
                <w:szCs w:val="22"/>
              </w:rPr>
              <w:t>35</w:t>
            </w:r>
          </w:p>
        </w:tc>
        <w:tc>
          <w:tcPr>
            <w:tcW w:w="741"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b/>
                <w:sz w:val="22"/>
                <w:szCs w:val="22"/>
              </w:rPr>
            </w:pPr>
            <w:r w:rsidRPr="00220325">
              <w:rPr>
                <w:b/>
                <w:sz w:val="22"/>
                <w:szCs w:val="22"/>
              </w:rPr>
              <w:t>Campo</w:t>
            </w:r>
          </w:p>
        </w:tc>
        <w:tc>
          <w:tcPr>
            <w:tcW w:w="746"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sz w:val="22"/>
                <w:szCs w:val="22"/>
              </w:rPr>
            </w:pPr>
            <w:r w:rsidRPr="00220325">
              <w:rPr>
                <w:sz w:val="22"/>
                <w:szCs w:val="22"/>
              </w:rPr>
              <w:t>Duplo</w:t>
            </w:r>
          </w:p>
        </w:tc>
        <w:tc>
          <w:tcPr>
            <w:tcW w:w="658"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sz w:val="22"/>
                <w:szCs w:val="22"/>
              </w:rPr>
            </w:pPr>
            <w:r w:rsidRPr="00220325">
              <w:rPr>
                <w:sz w:val="22"/>
                <w:szCs w:val="22"/>
              </w:rPr>
              <w:t>1,40 x 1,40</w:t>
            </w:r>
          </w:p>
        </w:tc>
        <w:tc>
          <w:tcPr>
            <w:tcW w:w="537"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sz w:val="22"/>
                <w:szCs w:val="22"/>
              </w:rPr>
            </w:pPr>
            <w:r w:rsidRPr="00220325">
              <w:rPr>
                <w:sz w:val="22"/>
                <w:szCs w:val="22"/>
              </w:rPr>
              <w:t>Cru</w:t>
            </w:r>
          </w:p>
        </w:tc>
        <w:tc>
          <w:tcPr>
            <w:tcW w:w="675"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sz w:val="22"/>
                <w:szCs w:val="22"/>
              </w:rPr>
            </w:pPr>
            <w:r w:rsidRPr="00220325">
              <w:rPr>
                <w:sz w:val="22"/>
                <w:szCs w:val="22"/>
              </w:rPr>
              <w:t>Algodão Cru Trançado</w:t>
            </w:r>
          </w:p>
        </w:tc>
        <w:tc>
          <w:tcPr>
            <w:tcW w:w="711" w:type="pct"/>
            <w:tcBorders>
              <w:top w:val="single" w:sz="6" w:space="0" w:color="000000"/>
              <w:left w:val="single" w:sz="6" w:space="0" w:color="000000"/>
              <w:bottom w:val="single" w:sz="6" w:space="0" w:color="000000"/>
            </w:tcBorders>
          </w:tcPr>
          <w:p w:rsidR="00473387" w:rsidRPr="00220325" w:rsidRDefault="00473387" w:rsidP="00220325">
            <w:pPr>
              <w:jc w:val="center"/>
              <w:rPr>
                <w:sz w:val="22"/>
                <w:szCs w:val="22"/>
              </w:rPr>
            </w:pPr>
            <w:r w:rsidRPr="00220325">
              <w:rPr>
                <w:sz w:val="22"/>
                <w:szCs w:val="22"/>
              </w:rPr>
              <w:t>100% Algodão</w:t>
            </w:r>
          </w:p>
        </w:tc>
        <w:tc>
          <w:tcPr>
            <w:tcW w:w="676" w:type="pct"/>
            <w:tcBorders>
              <w:top w:val="single" w:sz="6" w:space="0" w:color="000000"/>
              <w:left w:val="single" w:sz="6" w:space="0" w:color="000000"/>
              <w:bottom w:val="single" w:sz="6" w:space="0" w:color="000000"/>
              <w:right w:val="single" w:sz="6" w:space="0" w:color="000000"/>
            </w:tcBorders>
          </w:tcPr>
          <w:p w:rsidR="00473387" w:rsidRPr="00220325" w:rsidRDefault="00473387" w:rsidP="00220325">
            <w:pPr>
              <w:tabs>
                <w:tab w:val="left" w:pos="1190"/>
              </w:tabs>
              <w:jc w:val="center"/>
              <w:rPr>
                <w:sz w:val="22"/>
                <w:szCs w:val="22"/>
              </w:rPr>
            </w:pPr>
            <w:r w:rsidRPr="00220325">
              <w:rPr>
                <w:sz w:val="22"/>
                <w:szCs w:val="22"/>
              </w:rPr>
              <w:t>UNICO</w:t>
            </w:r>
          </w:p>
        </w:tc>
      </w:tr>
      <w:tr w:rsidR="00473387" w:rsidRPr="00220325" w:rsidTr="00473387">
        <w:trPr>
          <w:jc w:val="center"/>
        </w:trPr>
        <w:tc>
          <w:tcPr>
            <w:tcW w:w="256"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sz w:val="22"/>
                <w:szCs w:val="22"/>
              </w:rPr>
            </w:pPr>
            <w:r w:rsidRPr="00220325">
              <w:rPr>
                <w:sz w:val="22"/>
                <w:szCs w:val="22"/>
              </w:rPr>
              <w:t>36</w:t>
            </w:r>
          </w:p>
        </w:tc>
        <w:tc>
          <w:tcPr>
            <w:tcW w:w="741"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b/>
                <w:sz w:val="22"/>
                <w:szCs w:val="22"/>
              </w:rPr>
            </w:pPr>
            <w:r w:rsidRPr="00220325">
              <w:rPr>
                <w:b/>
                <w:sz w:val="22"/>
                <w:szCs w:val="22"/>
              </w:rPr>
              <w:t>Campo</w:t>
            </w:r>
          </w:p>
        </w:tc>
        <w:tc>
          <w:tcPr>
            <w:tcW w:w="746"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sz w:val="22"/>
                <w:szCs w:val="22"/>
              </w:rPr>
            </w:pPr>
            <w:r w:rsidRPr="00220325">
              <w:rPr>
                <w:sz w:val="22"/>
                <w:szCs w:val="22"/>
              </w:rPr>
              <w:t xml:space="preserve">Fenestrado </w:t>
            </w:r>
          </w:p>
          <w:p w:rsidR="00473387" w:rsidRPr="00220325" w:rsidRDefault="00473387" w:rsidP="00220325">
            <w:pPr>
              <w:tabs>
                <w:tab w:val="left" w:pos="1190"/>
              </w:tabs>
              <w:jc w:val="center"/>
              <w:rPr>
                <w:sz w:val="22"/>
                <w:szCs w:val="22"/>
              </w:rPr>
            </w:pPr>
            <w:smartTag w:uri="urn:schemas-microsoft-com:office:smarttags" w:element="metricconverter">
              <w:smartTagPr>
                <w:attr w:name="ProductID" w:val="10 cm"/>
              </w:smartTagPr>
              <w:r w:rsidRPr="00220325">
                <w:rPr>
                  <w:sz w:val="22"/>
                  <w:szCs w:val="22"/>
                </w:rPr>
                <w:t>10 cm</w:t>
              </w:r>
            </w:smartTag>
          </w:p>
        </w:tc>
        <w:tc>
          <w:tcPr>
            <w:tcW w:w="658"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sz w:val="22"/>
                <w:szCs w:val="22"/>
              </w:rPr>
            </w:pPr>
            <w:r w:rsidRPr="00220325">
              <w:rPr>
                <w:sz w:val="22"/>
                <w:szCs w:val="22"/>
              </w:rPr>
              <w:t>0,60 x 0,60</w:t>
            </w:r>
          </w:p>
        </w:tc>
        <w:tc>
          <w:tcPr>
            <w:tcW w:w="537"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sz w:val="22"/>
                <w:szCs w:val="22"/>
              </w:rPr>
            </w:pPr>
            <w:r w:rsidRPr="00220325">
              <w:rPr>
                <w:sz w:val="22"/>
                <w:szCs w:val="22"/>
              </w:rPr>
              <w:t>Azul</w:t>
            </w:r>
          </w:p>
          <w:p w:rsidR="00473387" w:rsidRPr="00220325" w:rsidRDefault="00473387" w:rsidP="00220325">
            <w:pPr>
              <w:tabs>
                <w:tab w:val="left" w:pos="1190"/>
              </w:tabs>
              <w:jc w:val="center"/>
              <w:rPr>
                <w:sz w:val="22"/>
                <w:szCs w:val="22"/>
              </w:rPr>
            </w:pPr>
          </w:p>
        </w:tc>
        <w:tc>
          <w:tcPr>
            <w:tcW w:w="675"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sz w:val="22"/>
                <w:szCs w:val="22"/>
              </w:rPr>
            </w:pPr>
            <w:r w:rsidRPr="00220325">
              <w:rPr>
                <w:sz w:val="22"/>
                <w:szCs w:val="22"/>
              </w:rPr>
              <w:t>BRIM TAPÉ</w:t>
            </w:r>
          </w:p>
        </w:tc>
        <w:tc>
          <w:tcPr>
            <w:tcW w:w="711" w:type="pct"/>
            <w:tcBorders>
              <w:top w:val="single" w:sz="6" w:space="0" w:color="000000"/>
              <w:left w:val="single" w:sz="6" w:space="0" w:color="000000"/>
              <w:bottom w:val="single" w:sz="6" w:space="0" w:color="000000"/>
            </w:tcBorders>
          </w:tcPr>
          <w:p w:rsidR="00473387" w:rsidRPr="00220325" w:rsidRDefault="00473387" w:rsidP="00220325">
            <w:pPr>
              <w:jc w:val="center"/>
              <w:rPr>
                <w:sz w:val="22"/>
                <w:szCs w:val="22"/>
              </w:rPr>
            </w:pPr>
            <w:r w:rsidRPr="00220325">
              <w:rPr>
                <w:sz w:val="22"/>
                <w:szCs w:val="22"/>
              </w:rPr>
              <w:t>100% Algodão</w:t>
            </w:r>
          </w:p>
        </w:tc>
        <w:tc>
          <w:tcPr>
            <w:tcW w:w="676" w:type="pct"/>
            <w:tcBorders>
              <w:top w:val="single" w:sz="6" w:space="0" w:color="000000"/>
              <w:left w:val="single" w:sz="6" w:space="0" w:color="000000"/>
              <w:bottom w:val="single" w:sz="6" w:space="0" w:color="000000"/>
              <w:right w:val="single" w:sz="6" w:space="0" w:color="000000"/>
            </w:tcBorders>
          </w:tcPr>
          <w:p w:rsidR="00473387" w:rsidRPr="00220325" w:rsidRDefault="00473387" w:rsidP="00220325">
            <w:pPr>
              <w:tabs>
                <w:tab w:val="left" w:pos="1190"/>
              </w:tabs>
              <w:jc w:val="center"/>
              <w:rPr>
                <w:sz w:val="22"/>
                <w:szCs w:val="22"/>
              </w:rPr>
            </w:pPr>
            <w:r w:rsidRPr="00220325">
              <w:rPr>
                <w:sz w:val="22"/>
                <w:szCs w:val="22"/>
              </w:rPr>
              <w:t>UNICO</w:t>
            </w:r>
          </w:p>
        </w:tc>
      </w:tr>
      <w:tr w:rsidR="00473387" w:rsidRPr="00220325" w:rsidTr="00473387">
        <w:trPr>
          <w:jc w:val="center"/>
        </w:trPr>
        <w:tc>
          <w:tcPr>
            <w:tcW w:w="256"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sz w:val="22"/>
                <w:szCs w:val="22"/>
              </w:rPr>
            </w:pPr>
            <w:r w:rsidRPr="00220325">
              <w:rPr>
                <w:sz w:val="22"/>
                <w:szCs w:val="22"/>
              </w:rPr>
              <w:t>37</w:t>
            </w:r>
          </w:p>
        </w:tc>
        <w:tc>
          <w:tcPr>
            <w:tcW w:w="741"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b/>
                <w:sz w:val="22"/>
                <w:szCs w:val="22"/>
              </w:rPr>
            </w:pPr>
            <w:r w:rsidRPr="00220325">
              <w:rPr>
                <w:b/>
                <w:sz w:val="22"/>
                <w:szCs w:val="22"/>
              </w:rPr>
              <w:t>Campo</w:t>
            </w:r>
          </w:p>
        </w:tc>
        <w:tc>
          <w:tcPr>
            <w:tcW w:w="746"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sz w:val="22"/>
                <w:szCs w:val="22"/>
              </w:rPr>
            </w:pPr>
            <w:r w:rsidRPr="00220325">
              <w:rPr>
                <w:sz w:val="22"/>
                <w:szCs w:val="22"/>
              </w:rPr>
              <w:t xml:space="preserve">Fenestrado </w:t>
            </w:r>
          </w:p>
          <w:p w:rsidR="00473387" w:rsidRPr="00220325" w:rsidRDefault="00473387" w:rsidP="00220325">
            <w:pPr>
              <w:tabs>
                <w:tab w:val="left" w:pos="1190"/>
              </w:tabs>
              <w:jc w:val="center"/>
              <w:rPr>
                <w:sz w:val="22"/>
                <w:szCs w:val="22"/>
              </w:rPr>
            </w:pPr>
            <w:smartTag w:uri="urn:schemas-microsoft-com:office:smarttags" w:element="metricconverter">
              <w:smartTagPr>
                <w:attr w:name="ProductID" w:val="15 cm"/>
              </w:smartTagPr>
              <w:r w:rsidRPr="00220325">
                <w:rPr>
                  <w:sz w:val="22"/>
                  <w:szCs w:val="22"/>
                </w:rPr>
                <w:t>15 cm</w:t>
              </w:r>
            </w:smartTag>
          </w:p>
        </w:tc>
        <w:tc>
          <w:tcPr>
            <w:tcW w:w="658"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sz w:val="22"/>
                <w:szCs w:val="22"/>
              </w:rPr>
            </w:pPr>
            <w:r w:rsidRPr="00220325">
              <w:rPr>
                <w:sz w:val="22"/>
                <w:szCs w:val="22"/>
              </w:rPr>
              <w:t>1,60 x 1,20</w:t>
            </w:r>
          </w:p>
        </w:tc>
        <w:tc>
          <w:tcPr>
            <w:tcW w:w="537"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sz w:val="22"/>
                <w:szCs w:val="22"/>
              </w:rPr>
            </w:pPr>
            <w:r w:rsidRPr="00220325">
              <w:rPr>
                <w:sz w:val="22"/>
                <w:szCs w:val="22"/>
              </w:rPr>
              <w:t>Azul</w:t>
            </w:r>
          </w:p>
          <w:p w:rsidR="00473387" w:rsidRPr="00220325" w:rsidRDefault="00473387" w:rsidP="00220325">
            <w:pPr>
              <w:tabs>
                <w:tab w:val="left" w:pos="1190"/>
              </w:tabs>
              <w:jc w:val="center"/>
              <w:rPr>
                <w:sz w:val="22"/>
                <w:szCs w:val="22"/>
              </w:rPr>
            </w:pPr>
          </w:p>
        </w:tc>
        <w:tc>
          <w:tcPr>
            <w:tcW w:w="675"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sz w:val="22"/>
                <w:szCs w:val="22"/>
              </w:rPr>
            </w:pPr>
            <w:r w:rsidRPr="00220325">
              <w:rPr>
                <w:sz w:val="22"/>
                <w:szCs w:val="22"/>
              </w:rPr>
              <w:t>BRIM TAPÉ</w:t>
            </w:r>
          </w:p>
        </w:tc>
        <w:tc>
          <w:tcPr>
            <w:tcW w:w="711" w:type="pct"/>
            <w:tcBorders>
              <w:top w:val="single" w:sz="6" w:space="0" w:color="000000"/>
              <w:left w:val="single" w:sz="6" w:space="0" w:color="000000"/>
              <w:bottom w:val="single" w:sz="6" w:space="0" w:color="000000"/>
            </w:tcBorders>
          </w:tcPr>
          <w:p w:rsidR="00473387" w:rsidRPr="00220325" w:rsidRDefault="00473387" w:rsidP="00220325">
            <w:pPr>
              <w:jc w:val="center"/>
              <w:rPr>
                <w:sz w:val="22"/>
                <w:szCs w:val="22"/>
              </w:rPr>
            </w:pPr>
            <w:r w:rsidRPr="00220325">
              <w:rPr>
                <w:sz w:val="22"/>
                <w:szCs w:val="22"/>
              </w:rPr>
              <w:t>100% Algodão</w:t>
            </w:r>
          </w:p>
        </w:tc>
        <w:tc>
          <w:tcPr>
            <w:tcW w:w="676" w:type="pct"/>
            <w:tcBorders>
              <w:top w:val="single" w:sz="6" w:space="0" w:color="000000"/>
              <w:left w:val="single" w:sz="6" w:space="0" w:color="000000"/>
              <w:bottom w:val="single" w:sz="6" w:space="0" w:color="000000"/>
              <w:right w:val="single" w:sz="6" w:space="0" w:color="000000"/>
            </w:tcBorders>
          </w:tcPr>
          <w:p w:rsidR="00473387" w:rsidRPr="00220325" w:rsidRDefault="00473387" w:rsidP="00220325">
            <w:pPr>
              <w:tabs>
                <w:tab w:val="left" w:pos="1190"/>
              </w:tabs>
              <w:jc w:val="center"/>
              <w:rPr>
                <w:sz w:val="22"/>
                <w:szCs w:val="22"/>
              </w:rPr>
            </w:pPr>
            <w:r w:rsidRPr="00220325">
              <w:rPr>
                <w:sz w:val="22"/>
                <w:szCs w:val="22"/>
              </w:rPr>
              <w:t>UNICO</w:t>
            </w:r>
          </w:p>
        </w:tc>
      </w:tr>
      <w:tr w:rsidR="00473387" w:rsidRPr="00220325" w:rsidTr="00473387">
        <w:trPr>
          <w:jc w:val="center"/>
        </w:trPr>
        <w:tc>
          <w:tcPr>
            <w:tcW w:w="256"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sz w:val="22"/>
                <w:szCs w:val="22"/>
              </w:rPr>
            </w:pPr>
            <w:r w:rsidRPr="00220325">
              <w:rPr>
                <w:sz w:val="22"/>
                <w:szCs w:val="22"/>
              </w:rPr>
              <w:t>38</w:t>
            </w:r>
          </w:p>
        </w:tc>
        <w:tc>
          <w:tcPr>
            <w:tcW w:w="741"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b/>
                <w:sz w:val="22"/>
                <w:szCs w:val="22"/>
              </w:rPr>
            </w:pPr>
            <w:r w:rsidRPr="00220325">
              <w:rPr>
                <w:b/>
                <w:sz w:val="22"/>
                <w:szCs w:val="22"/>
              </w:rPr>
              <w:t xml:space="preserve">Campo </w:t>
            </w:r>
          </w:p>
        </w:tc>
        <w:tc>
          <w:tcPr>
            <w:tcW w:w="746"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sz w:val="22"/>
                <w:szCs w:val="22"/>
              </w:rPr>
            </w:pPr>
            <w:r w:rsidRPr="00220325">
              <w:rPr>
                <w:sz w:val="22"/>
                <w:szCs w:val="22"/>
              </w:rPr>
              <w:t>Fenestrado</w:t>
            </w:r>
          </w:p>
          <w:p w:rsidR="00473387" w:rsidRPr="00220325" w:rsidRDefault="00473387" w:rsidP="00220325">
            <w:pPr>
              <w:tabs>
                <w:tab w:val="left" w:pos="1190"/>
              </w:tabs>
              <w:jc w:val="center"/>
              <w:rPr>
                <w:sz w:val="22"/>
                <w:szCs w:val="22"/>
              </w:rPr>
            </w:pPr>
            <w:r w:rsidRPr="00220325">
              <w:rPr>
                <w:sz w:val="22"/>
                <w:szCs w:val="22"/>
              </w:rPr>
              <w:t>com fenda</w:t>
            </w:r>
          </w:p>
        </w:tc>
        <w:tc>
          <w:tcPr>
            <w:tcW w:w="658"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sz w:val="22"/>
                <w:szCs w:val="22"/>
              </w:rPr>
            </w:pPr>
            <w:r w:rsidRPr="00220325">
              <w:rPr>
                <w:sz w:val="22"/>
                <w:szCs w:val="22"/>
              </w:rPr>
              <w:t>0,60 x 0,60</w:t>
            </w:r>
          </w:p>
        </w:tc>
        <w:tc>
          <w:tcPr>
            <w:tcW w:w="537"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sz w:val="22"/>
                <w:szCs w:val="22"/>
              </w:rPr>
            </w:pPr>
            <w:r w:rsidRPr="00220325">
              <w:rPr>
                <w:sz w:val="22"/>
                <w:szCs w:val="22"/>
              </w:rPr>
              <w:t>Azul</w:t>
            </w:r>
          </w:p>
          <w:p w:rsidR="00473387" w:rsidRPr="00220325" w:rsidRDefault="00473387" w:rsidP="00220325">
            <w:pPr>
              <w:tabs>
                <w:tab w:val="left" w:pos="1190"/>
              </w:tabs>
              <w:rPr>
                <w:sz w:val="22"/>
                <w:szCs w:val="22"/>
              </w:rPr>
            </w:pPr>
          </w:p>
        </w:tc>
        <w:tc>
          <w:tcPr>
            <w:tcW w:w="675"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sz w:val="22"/>
                <w:szCs w:val="22"/>
              </w:rPr>
            </w:pPr>
            <w:r w:rsidRPr="00220325">
              <w:rPr>
                <w:sz w:val="22"/>
                <w:szCs w:val="22"/>
              </w:rPr>
              <w:t>BRIM TAPÉ</w:t>
            </w:r>
          </w:p>
        </w:tc>
        <w:tc>
          <w:tcPr>
            <w:tcW w:w="711" w:type="pct"/>
            <w:tcBorders>
              <w:top w:val="single" w:sz="6" w:space="0" w:color="000000"/>
              <w:left w:val="single" w:sz="6" w:space="0" w:color="000000"/>
              <w:bottom w:val="single" w:sz="6" w:space="0" w:color="000000"/>
            </w:tcBorders>
          </w:tcPr>
          <w:p w:rsidR="00473387" w:rsidRPr="00220325" w:rsidRDefault="00473387" w:rsidP="00220325">
            <w:pPr>
              <w:jc w:val="center"/>
              <w:rPr>
                <w:sz w:val="22"/>
                <w:szCs w:val="22"/>
              </w:rPr>
            </w:pPr>
            <w:r w:rsidRPr="00220325">
              <w:rPr>
                <w:sz w:val="22"/>
                <w:szCs w:val="22"/>
              </w:rPr>
              <w:t>100% Algodão</w:t>
            </w:r>
          </w:p>
        </w:tc>
        <w:tc>
          <w:tcPr>
            <w:tcW w:w="676" w:type="pct"/>
            <w:tcBorders>
              <w:top w:val="single" w:sz="6" w:space="0" w:color="000000"/>
              <w:left w:val="single" w:sz="6" w:space="0" w:color="000000"/>
              <w:bottom w:val="single" w:sz="6" w:space="0" w:color="000000"/>
              <w:right w:val="single" w:sz="6" w:space="0" w:color="000000"/>
            </w:tcBorders>
          </w:tcPr>
          <w:p w:rsidR="00473387" w:rsidRPr="00220325" w:rsidRDefault="00473387" w:rsidP="00220325">
            <w:pPr>
              <w:tabs>
                <w:tab w:val="left" w:pos="1190"/>
              </w:tabs>
              <w:jc w:val="center"/>
              <w:rPr>
                <w:sz w:val="22"/>
                <w:szCs w:val="22"/>
              </w:rPr>
            </w:pPr>
            <w:r w:rsidRPr="00220325">
              <w:rPr>
                <w:sz w:val="22"/>
                <w:szCs w:val="22"/>
              </w:rPr>
              <w:t>UNICO</w:t>
            </w:r>
          </w:p>
        </w:tc>
      </w:tr>
      <w:tr w:rsidR="00473387" w:rsidRPr="00220325" w:rsidTr="00473387">
        <w:trPr>
          <w:jc w:val="center"/>
        </w:trPr>
        <w:tc>
          <w:tcPr>
            <w:tcW w:w="256"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sz w:val="22"/>
                <w:szCs w:val="22"/>
              </w:rPr>
            </w:pPr>
            <w:r w:rsidRPr="00220325">
              <w:rPr>
                <w:sz w:val="22"/>
                <w:szCs w:val="22"/>
              </w:rPr>
              <w:t>39</w:t>
            </w:r>
          </w:p>
        </w:tc>
        <w:tc>
          <w:tcPr>
            <w:tcW w:w="741"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b/>
                <w:sz w:val="22"/>
                <w:szCs w:val="22"/>
              </w:rPr>
            </w:pPr>
            <w:r w:rsidRPr="00220325">
              <w:rPr>
                <w:b/>
                <w:sz w:val="22"/>
                <w:szCs w:val="22"/>
              </w:rPr>
              <w:t>Campo</w:t>
            </w:r>
          </w:p>
        </w:tc>
        <w:tc>
          <w:tcPr>
            <w:tcW w:w="746"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sz w:val="22"/>
                <w:szCs w:val="22"/>
              </w:rPr>
            </w:pPr>
            <w:r w:rsidRPr="00220325">
              <w:rPr>
                <w:sz w:val="22"/>
                <w:szCs w:val="22"/>
              </w:rPr>
              <w:t>Simples</w:t>
            </w:r>
          </w:p>
        </w:tc>
        <w:tc>
          <w:tcPr>
            <w:tcW w:w="658"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sz w:val="22"/>
                <w:szCs w:val="22"/>
              </w:rPr>
            </w:pPr>
            <w:r w:rsidRPr="00220325">
              <w:rPr>
                <w:sz w:val="22"/>
                <w:szCs w:val="22"/>
              </w:rPr>
              <w:t>0,40 x 0,40</w:t>
            </w:r>
          </w:p>
        </w:tc>
        <w:tc>
          <w:tcPr>
            <w:tcW w:w="537"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sz w:val="22"/>
                <w:szCs w:val="22"/>
              </w:rPr>
            </w:pPr>
            <w:r w:rsidRPr="00220325">
              <w:rPr>
                <w:sz w:val="22"/>
                <w:szCs w:val="22"/>
              </w:rPr>
              <w:t>CRU</w:t>
            </w:r>
          </w:p>
        </w:tc>
        <w:tc>
          <w:tcPr>
            <w:tcW w:w="675"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sz w:val="22"/>
                <w:szCs w:val="22"/>
              </w:rPr>
            </w:pPr>
            <w:r w:rsidRPr="00220325">
              <w:rPr>
                <w:sz w:val="22"/>
                <w:szCs w:val="22"/>
              </w:rPr>
              <w:t xml:space="preserve">Algodão Cru </w:t>
            </w:r>
            <w:r w:rsidRPr="00220325">
              <w:rPr>
                <w:sz w:val="22"/>
                <w:szCs w:val="22"/>
              </w:rPr>
              <w:lastRenderedPageBreak/>
              <w:t>Trançado</w:t>
            </w:r>
          </w:p>
        </w:tc>
        <w:tc>
          <w:tcPr>
            <w:tcW w:w="711"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sz w:val="22"/>
                <w:szCs w:val="22"/>
              </w:rPr>
            </w:pPr>
            <w:r w:rsidRPr="00220325">
              <w:rPr>
                <w:sz w:val="22"/>
                <w:szCs w:val="22"/>
              </w:rPr>
              <w:lastRenderedPageBreak/>
              <w:t>100%algodão</w:t>
            </w:r>
          </w:p>
        </w:tc>
        <w:tc>
          <w:tcPr>
            <w:tcW w:w="676" w:type="pct"/>
            <w:tcBorders>
              <w:top w:val="single" w:sz="6" w:space="0" w:color="000000"/>
              <w:left w:val="single" w:sz="6" w:space="0" w:color="000000"/>
              <w:bottom w:val="single" w:sz="6" w:space="0" w:color="000000"/>
              <w:right w:val="single" w:sz="6" w:space="0" w:color="000000"/>
            </w:tcBorders>
          </w:tcPr>
          <w:p w:rsidR="00473387" w:rsidRPr="00220325" w:rsidRDefault="00473387" w:rsidP="00220325">
            <w:pPr>
              <w:tabs>
                <w:tab w:val="left" w:pos="1190"/>
              </w:tabs>
              <w:jc w:val="center"/>
              <w:rPr>
                <w:sz w:val="22"/>
                <w:szCs w:val="22"/>
              </w:rPr>
            </w:pPr>
            <w:r w:rsidRPr="00220325">
              <w:rPr>
                <w:sz w:val="22"/>
                <w:szCs w:val="22"/>
              </w:rPr>
              <w:t>UNICO</w:t>
            </w:r>
          </w:p>
        </w:tc>
      </w:tr>
      <w:tr w:rsidR="00473387" w:rsidRPr="00220325" w:rsidTr="00473387">
        <w:trPr>
          <w:jc w:val="center"/>
        </w:trPr>
        <w:tc>
          <w:tcPr>
            <w:tcW w:w="256"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sz w:val="22"/>
                <w:szCs w:val="22"/>
              </w:rPr>
            </w:pPr>
            <w:r w:rsidRPr="00220325">
              <w:rPr>
                <w:sz w:val="22"/>
                <w:szCs w:val="22"/>
              </w:rPr>
              <w:lastRenderedPageBreak/>
              <w:t>40</w:t>
            </w:r>
          </w:p>
        </w:tc>
        <w:tc>
          <w:tcPr>
            <w:tcW w:w="741"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b/>
                <w:sz w:val="22"/>
                <w:szCs w:val="22"/>
              </w:rPr>
            </w:pPr>
            <w:r w:rsidRPr="00220325">
              <w:rPr>
                <w:b/>
                <w:sz w:val="22"/>
                <w:szCs w:val="22"/>
              </w:rPr>
              <w:t>Campo</w:t>
            </w:r>
          </w:p>
        </w:tc>
        <w:tc>
          <w:tcPr>
            <w:tcW w:w="746"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sz w:val="22"/>
                <w:szCs w:val="22"/>
              </w:rPr>
            </w:pPr>
            <w:r w:rsidRPr="00220325">
              <w:rPr>
                <w:sz w:val="22"/>
                <w:szCs w:val="22"/>
              </w:rPr>
              <w:t>Simples</w:t>
            </w:r>
          </w:p>
        </w:tc>
        <w:tc>
          <w:tcPr>
            <w:tcW w:w="658"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sz w:val="22"/>
                <w:szCs w:val="22"/>
              </w:rPr>
            </w:pPr>
            <w:r w:rsidRPr="00220325">
              <w:rPr>
                <w:sz w:val="22"/>
                <w:szCs w:val="22"/>
              </w:rPr>
              <w:t>0,60 x 0,60</w:t>
            </w:r>
          </w:p>
        </w:tc>
        <w:tc>
          <w:tcPr>
            <w:tcW w:w="537"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sz w:val="22"/>
                <w:szCs w:val="22"/>
              </w:rPr>
            </w:pPr>
            <w:r w:rsidRPr="00220325">
              <w:rPr>
                <w:sz w:val="22"/>
                <w:szCs w:val="22"/>
              </w:rPr>
              <w:t>CRU</w:t>
            </w:r>
          </w:p>
        </w:tc>
        <w:tc>
          <w:tcPr>
            <w:tcW w:w="675"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sz w:val="22"/>
                <w:szCs w:val="22"/>
              </w:rPr>
            </w:pPr>
            <w:r w:rsidRPr="00220325">
              <w:rPr>
                <w:sz w:val="22"/>
                <w:szCs w:val="22"/>
              </w:rPr>
              <w:t>Algodão Cru Trançado</w:t>
            </w:r>
          </w:p>
        </w:tc>
        <w:tc>
          <w:tcPr>
            <w:tcW w:w="711"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sz w:val="22"/>
                <w:szCs w:val="22"/>
              </w:rPr>
            </w:pPr>
            <w:r w:rsidRPr="00220325">
              <w:rPr>
                <w:sz w:val="22"/>
                <w:szCs w:val="22"/>
              </w:rPr>
              <w:t>100%algodão</w:t>
            </w:r>
          </w:p>
        </w:tc>
        <w:tc>
          <w:tcPr>
            <w:tcW w:w="676" w:type="pct"/>
            <w:tcBorders>
              <w:top w:val="single" w:sz="6" w:space="0" w:color="000000"/>
              <w:left w:val="single" w:sz="6" w:space="0" w:color="000000"/>
              <w:bottom w:val="single" w:sz="6" w:space="0" w:color="000000"/>
              <w:right w:val="single" w:sz="6" w:space="0" w:color="000000"/>
            </w:tcBorders>
          </w:tcPr>
          <w:p w:rsidR="00473387" w:rsidRPr="00220325" w:rsidRDefault="00473387" w:rsidP="00220325">
            <w:pPr>
              <w:tabs>
                <w:tab w:val="left" w:pos="1190"/>
              </w:tabs>
              <w:jc w:val="center"/>
              <w:rPr>
                <w:sz w:val="22"/>
                <w:szCs w:val="22"/>
              </w:rPr>
            </w:pPr>
            <w:r w:rsidRPr="00220325">
              <w:rPr>
                <w:sz w:val="22"/>
                <w:szCs w:val="22"/>
              </w:rPr>
              <w:t>UNICO</w:t>
            </w:r>
          </w:p>
        </w:tc>
      </w:tr>
      <w:tr w:rsidR="00473387" w:rsidRPr="00220325" w:rsidTr="00473387">
        <w:trPr>
          <w:jc w:val="center"/>
        </w:trPr>
        <w:tc>
          <w:tcPr>
            <w:tcW w:w="256"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sz w:val="22"/>
                <w:szCs w:val="22"/>
              </w:rPr>
            </w:pPr>
            <w:r w:rsidRPr="00220325">
              <w:rPr>
                <w:sz w:val="22"/>
                <w:szCs w:val="22"/>
              </w:rPr>
              <w:t>41</w:t>
            </w:r>
          </w:p>
        </w:tc>
        <w:tc>
          <w:tcPr>
            <w:tcW w:w="741"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b/>
                <w:sz w:val="22"/>
                <w:szCs w:val="22"/>
              </w:rPr>
            </w:pPr>
            <w:r w:rsidRPr="00220325">
              <w:rPr>
                <w:b/>
                <w:sz w:val="22"/>
                <w:szCs w:val="22"/>
              </w:rPr>
              <w:t>Campo</w:t>
            </w:r>
          </w:p>
        </w:tc>
        <w:tc>
          <w:tcPr>
            <w:tcW w:w="746"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sz w:val="22"/>
                <w:szCs w:val="22"/>
              </w:rPr>
            </w:pPr>
            <w:r w:rsidRPr="00220325">
              <w:rPr>
                <w:sz w:val="22"/>
                <w:szCs w:val="22"/>
              </w:rPr>
              <w:t>Simples</w:t>
            </w:r>
          </w:p>
        </w:tc>
        <w:tc>
          <w:tcPr>
            <w:tcW w:w="658"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sz w:val="22"/>
                <w:szCs w:val="22"/>
              </w:rPr>
            </w:pPr>
            <w:r w:rsidRPr="00220325">
              <w:rPr>
                <w:sz w:val="22"/>
                <w:szCs w:val="22"/>
              </w:rPr>
              <w:t>2,00 x 1,60</w:t>
            </w:r>
          </w:p>
        </w:tc>
        <w:tc>
          <w:tcPr>
            <w:tcW w:w="537"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sz w:val="22"/>
                <w:szCs w:val="22"/>
              </w:rPr>
            </w:pPr>
            <w:r w:rsidRPr="00220325">
              <w:rPr>
                <w:sz w:val="22"/>
                <w:szCs w:val="22"/>
              </w:rPr>
              <w:t>Azul</w:t>
            </w:r>
          </w:p>
        </w:tc>
        <w:tc>
          <w:tcPr>
            <w:tcW w:w="675"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sz w:val="22"/>
                <w:szCs w:val="22"/>
              </w:rPr>
            </w:pPr>
            <w:r w:rsidRPr="00220325">
              <w:rPr>
                <w:sz w:val="22"/>
                <w:szCs w:val="22"/>
              </w:rPr>
              <w:t>BRIM TAPÉ</w:t>
            </w:r>
          </w:p>
        </w:tc>
        <w:tc>
          <w:tcPr>
            <w:tcW w:w="711" w:type="pct"/>
            <w:tcBorders>
              <w:top w:val="single" w:sz="6" w:space="0" w:color="000000"/>
              <w:left w:val="single" w:sz="6" w:space="0" w:color="000000"/>
              <w:bottom w:val="single" w:sz="6" w:space="0" w:color="000000"/>
            </w:tcBorders>
          </w:tcPr>
          <w:p w:rsidR="00473387" w:rsidRPr="00220325" w:rsidRDefault="00473387" w:rsidP="00220325">
            <w:pPr>
              <w:jc w:val="center"/>
              <w:rPr>
                <w:sz w:val="22"/>
                <w:szCs w:val="22"/>
              </w:rPr>
            </w:pPr>
            <w:r w:rsidRPr="00220325">
              <w:rPr>
                <w:sz w:val="22"/>
                <w:szCs w:val="22"/>
              </w:rPr>
              <w:t>100% Algodão</w:t>
            </w:r>
          </w:p>
        </w:tc>
        <w:tc>
          <w:tcPr>
            <w:tcW w:w="676" w:type="pct"/>
            <w:tcBorders>
              <w:top w:val="single" w:sz="6" w:space="0" w:color="000000"/>
              <w:left w:val="single" w:sz="6" w:space="0" w:color="000000"/>
              <w:bottom w:val="single" w:sz="6" w:space="0" w:color="000000"/>
              <w:right w:val="single" w:sz="6" w:space="0" w:color="000000"/>
            </w:tcBorders>
          </w:tcPr>
          <w:p w:rsidR="00473387" w:rsidRPr="00220325" w:rsidRDefault="00473387" w:rsidP="00220325">
            <w:pPr>
              <w:tabs>
                <w:tab w:val="left" w:pos="1190"/>
              </w:tabs>
              <w:jc w:val="center"/>
              <w:rPr>
                <w:sz w:val="22"/>
                <w:szCs w:val="22"/>
              </w:rPr>
            </w:pPr>
            <w:r w:rsidRPr="00220325">
              <w:rPr>
                <w:sz w:val="22"/>
                <w:szCs w:val="22"/>
              </w:rPr>
              <w:t>UNICO</w:t>
            </w:r>
          </w:p>
        </w:tc>
      </w:tr>
    </w:tbl>
    <w:p w:rsidR="00473387" w:rsidRPr="00220325" w:rsidRDefault="00473387" w:rsidP="00220325">
      <w:pPr>
        <w:tabs>
          <w:tab w:val="left" w:pos="1430"/>
        </w:tabs>
        <w:jc w:val="both"/>
        <w:rPr>
          <w:b/>
          <w:sz w:val="22"/>
          <w:szCs w:val="22"/>
        </w:rPr>
      </w:pPr>
      <w:r w:rsidRPr="00220325">
        <w:rPr>
          <w:b/>
          <w:sz w:val="22"/>
          <w:szCs w:val="22"/>
        </w:rPr>
        <w:t>II – RELAÇÃO QUANTITATIVA ESTIMADA DE ENXOVAL EXISTENTE NA CONTRATANTE</w:t>
      </w:r>
    </w:p>
    <w:p w:rsidR="00473387" w:rsidRPr="00220325" w:rsidRDefault="00473387" w:rsidP="00220325">
      <w:pPr>
        <w:tabs>
          <w:tab w:val="left" w:pos="1430"/>
        </w:tabs>
        <w:jc w:val="both"/>
        <w:rPr>
          <w:b/>
          <w:sz w:val="22"/>
          <w:szCs w:val="22"/>
        </w:rPr>
      </w:pPr>
    </w:p>
    <w:p w:rsidR="00473387" w:rsidRPr="00220325" w:rsidRDefault="00473387" w:rsidP="00220325">
      <w:pPr>
        <w:tabs>
          <w:tab w:val="left" w:pos="1430"/>
        </w:tabs>
        <w:jc w:val="both"/>
        <w:rPr>
          <w:b/>
          <w:sz w:val="22"/>
          <w:szCs w:val="22"/>
        </w:rPr>
      </w:pPr>
      <w:r w:rsidRPr="00220325">
        <w:rPr>
          <w:b/>
          <w:sz w:val="22"/>
          <w:szCs w:val="22"/>
        </w:rPr>
        <w:t>HOTELARIA</w:t>
      </w:r>
    </w:p>
    <w:p w:rsidR="00473387" w:rsidRPr="00220325" w:rsidRDefault="00473387" w:rsidP="00220325">
      <w:pPr>
        <w:jc w:val="both"/>
        <w:rPr>
          <w:b/>
          <w:sz w:val="22"/>
          <w:szCs w:val="22"/>
        </w:rPr>
      </w:pPr>
    </w:p>
    <w:tbl>
      <w:tblPr>
        <w:tblW w:w="5000" w:type="pct"/>
        <w:jc w:val="center"/>
        <w:tblCellMar>
          <w:left w:w="0" w:type="dxa"/>
          <w:right w:w="0" w:type="dxa"/>
        </w:tblCellMar>
        <w:tblLook w:val="0000" w:firstRow="0" w:lastRow="0" w:firstColumn="0" w:lastColumn="0" w:noHBand="0" w:noVBand="0"/>
      </w:tblPr>
      <w:tblGrid>
        <w:gridCol w:w="654"/>
        <w:gridCol w:w="5077"/>
        <w:gridCol w:w="1556"/>
        <w:gridCol w:w="1801"/>
      </w:tblGrid>
      <w:tr w:rsidR="00473387" w:rsidRPr="00220325" w:rsidTr="00473387">
        <w:trPr>
          <w:jc w:val="center"/>
        </w:trPr>
        <w:tc>
          <w:tcPr>
            <w:tcW w:w="360" w:type="pct"/>
            <w:tcBorders>
              <w:top w:val="single" w:sz="6" w:space="0" w:color="000000"/>
              <w:left w:val="single" w:sz="6" w:space="0" w:color="000000"/>
              <w:bottom w:val="single" w:sz="6" w:space="0" w:color="000000"/>
            </w:tcBorders>
          </w:tcPr>
          <w:p w:rsidR="00473387" w:rsidRPr="00220325" w:rsidRDefault="00473387" w:rsidP="00220325">
            <w:pPr>
              <w:jc w:val="center"/>
              <w:rPr>
                <w:b/>
                <w:sz w:val="22"/>
                <w:szCs w:val="22"/>
              </w:rPr>
            </w:pPr>
            <w:r w:rsidRPr="00220325">
              <w:rPr>
                <w:b/>
                <w:sz w:val="22"/>
                <w:szCs w:val="22"/>
              </w:rPr>
              <w:t>ITEM</w:t>
            </w:r>
          </w:p>
        </w:tc>
        <w:tc>
          <w:tcPr>
            <w:tcW w:w="2793" w:type="pct"/>
            <w:tcBorders>
              <w:top w:val="single" w:sz="6" w:space="0" w:color="000000"/>
              <w:left w:val="single" w:sz="6" w:space="0" w:color="000000"/>
              <w:bottom w:val="single" w:sz="6" w:space="0" w:color="000000"/>
            </w:tcBorders>
          </w:tcPr>
          <w:p w:rsidR="00473387" w:rsidRPr="00220325" w:rsidRDefault="00473387" w:rsidP="00220325">
            <w:pPr>
              <w:jc w:val="center"/>
              <w:rPr>
                <w:b/>
                <w:sz w:val="22"/>
                <w:szCs w:val="22"/>
              </w:rPr>
            </w:pPr>
            <w:r w:rsidRPr="00220325">
              <w:rPr>
                <w:b/>
                <w:sz w:val="22"/>
                <w:szCs w:val="22"/>
              </w:rPr>
              <w:t>PRODUTO</w:t>
            </w:r>
          </w:p>
        </w:tc>
        <w:tc>
          <w:tcPr>
            <w:tcW w:w="856" w:type="pct"/>
            <w:tcBorders>
              <w:top w:val="single" w:sz="6" w:space="0" w:color="000000"/>
              <w:left w:val="single" w:sz="6" w:space="0" w:color="000000"/>
              <w:bottom w:val="single" w:sz="6" w:space="0" w:color="000000"/>
              <w:right w:val="single" w:sz="6" w:space="0" w:color="000000"/>
            </w:tcBorders>
          </w:tcPr>
          <w:p w:rsidR="00473387" w:rsidRPr="00220325" w:rsidRDefault="00473387" w:rsidP="00220325">
            <w:pPr>
              <w:jc w:val="center"/>
              <w:rPr>
                <w:b/>
                <w:sz w:val="22"/>
                <w:szCs w:val="22"/>
              </w:rPr>
            </w:pPr>
            <w:r w:rsidRPr="00220325">
              <w:rPr>
                <w:b/>
                <w:sz w:val="22"/>
                <w:szCs w:val="22"/>
              </w:rPr>
              <w:t>QUANTIDADE</w:t>
            </w:r>
          </w:p>
        </w:tc>
        <w:tc>
          <w:tcPr>
            <w:tcW w:w="991" w:type="pct"/>
            <w:tcBorders>
              <w:top w:val="single" w:sz="6" w:space="0" w:color="000000"/>
              <w:left w:val="single" w:sz="6" w:space="0" w:color="000000"/>
              <w:bottom w:val="single" w:sz="6" w:space="0" w:color="000000"/>
              <w:right w:val="single" w:sz="6" w:space="0" w:color="000000"/>
            </w:tcBorders>
          </w:tcPr>
          <w:p w:rsidR="00473387" w:rsidRPr="00220325" w:rsidRDefault="00473387" w:rsidP="00220325">
            <w:pPr>
              <w:jc w:val="center"/>
              <w:rPr>
                <w:b/>
                <w:sz w:val="22"/>
                <w:szCs w:val="22"/>
              </w:rPr>
            </w:pPr>
            <w:r w:rsidRPr="00220325">
              <w:rPr>
                <w:b/>
                <w:sz w:val="22"/>
                <w:szCs w:val="22"/>
              </w:rPr>
              <w:t>VALOR UNITÁRIO</w:t>
            </w:r>
          </w:p>
          <w:p w:rsidR="00473387" w:rsidRPr="00220325" w:rsidRDefault="00473387" w:rsidP="00220325">
            <w:pPr>
              <w:jc w:val="center"/>
              <w:rPr>
                <w:b/>
                <w:sz w:val="22"/>
                <w:szCs w:val="22"/>
              </w:rPr>
            </w:pPr>
            <w:r w:rsidRPr="00220325">
              <w:rPr>
                <w:b/>
                <w:sz w:val="22"/>
                <w:szCs w:val="22"/>
              </w:rPr>
              <w:t>R$/UN</w:t>
            </w:r>
          </w:p>
        </w:tc>
      </w:tr>
      <w:tr w:rsidR="00473387" w:rsidRPr="00220325" w:rsidTr="00473387">
        <w:trPr>
          <w:jc w:val="center"/>
        </w:trPr>
        <w:tc>
          <w:tcPr>
            <w:tcW w:w="360" w:type="pct"/>
            <w:tcBorders>
              <w:top w:val="single" w:sz="6" w:space="0" w:color="000000"/>
              <w:left w:val="single" w:sz="6" w:space="0" w:color="000000"/>
              <w:bottom w:val="single" w:sz="6" w:space="0" w:color="000000"/>
            </w:tcBorders>
          </w:tcPr>
          <w:p w:rsidR="00473387" w:rsidRPr="00220325" w:rsidRDefault="00473387" w:rsidP="00220325">
            <w:pPr>
              <w:jc w:val="center"/>
              <w:rPr>
                <w:sz w:val="22"/>
                <w:szCs w:val="22"/>
              </w:rPr>
            </w:pPr>
            <w:r w:rsidRPr="00220325">
              <w:rPr>
                <w:sz w:val="22"/>
                <w:szCs w:val="22"/>
              </w:rPr>
              <w:t>1</w:t>
            </w:r>
          </w:p>
        </w:tc>
        <w:tc>
          <w:tcPr>
            <w:tcW w:w="2793" w:type="pct"/>
            <w:tcBorders>
              <w:top w:val="single" w:sz="6" w:space="0" w:color="000000"/>
              <w:left w:val="single" w:sz="6" w:space="0" w:color="000000"/>
              <w:bottom w:val="single" w:sz="6" w:space="0" w:color="000000"/>
            </w:tcBorders>
          </w:tcPr>
          <w:p w:rsidR="00473387" w:rsidRPr="00220325" w:rsidRDefault="00473387" w:rsidP="00220325">
            <w:pPr>
              <w:rPr>
                <w:sz w:val="22"/>
                <w:szCs w:val="22"/>
              </w:rPr>
            </w:pPr>
            <w:r w:rsidRPr="00220325">
              <w:rPr>
                <w:sz w:val="22"/>
                <w:szCs w:val="22"/>
              </w:rPr>
              <w:t>Blusa Pijama de Flanela – tamanho P</w:t>
            </w:r>
          </w:p>
        </w:tc>
        <w:tc>
          <w:tcPr>
            <w:tcW w:w="856" w:type="pct"/>
            <w:tcBorders>
              <w:top w:val="single" w:sz="6" w:space="0" w:color="000000"/>
              <w:left w:val="single" w:sz="6" w:space="0" w:color="000000"/>
              <w:bottom w:val="single" w:sz="6" w:space="0" w:color="000000"/>
              <w:right w:val="single" w:sz="6" w:space="0" w:color="000000"/>
            </w:tcBorders>
          </w:tcPr>
          <w:p w:rsidR="00473387" w:rsidRPr="00220325" w:rsidRDefault="00473387" w:rsidP="00220325">
            <w:pPr>
              <w:jc w:val="center"/>
              <w:rPr>
                <w:sz w:val="22"/>
                <w:szCs w:val="22"/>
              </w:rPr>
            </w:pPr>
            <w:r w:rsidRPr="00220325">
              <w:rPr>
                <w:sz w:val="22"/>
                <w:szCs w:val="22"/>
              </w:rPr>
              <w:t>60</w:t>
            </w:r>
          </w:p>
        </w:tc>
        <w:tc>
          <w:tcPr>
            <w:tcW w:w="991" w:type="pct"/>
            <w:tcBorders>
              <w:top w:val="single" w:sz="6" w:space="0" w:color="000000"/>
              <w:left w:val="single" w:sz="6" w:space="0" w:color="000000"/>
              <w:bottom w:val="single" w:sz="6" w:space="0" w:color="000000"/>
              <w:right w:val="single" w:sz="6" w:space="0" w:color="000000"/>
            </w:tcBorders>
          </w:tcPr>
          <w:p w:rsidR="00473387" w:rsidRPr="00220325" w:rsidRDefault="00473387" w:rsidP="00220325">
            <w:pPr>
              <w:jc w:val="center"/>
              <w:rPr>
                <w:sz w:val="22"/>
                <w:szCs w:val="22"/>
              </w:rPr>
            </w:pPr>
          </w:p>
        </w:tc>
      </w:tr>
      <w:tr w:rsidR="00473387" w:rsidRPr="00220325" w:rsidTr="00473387">
        <w:trPr>
          <w:jc w:val="center"/>
        </w:trPr>
        <w:tc>
          <w:tcPr>
            <w:tcW w:w="360" w:type="pct"/>
            <w:tcBorders>
              <w:top w:val="single" w:sz="6" w:space="0" w:color="000000"/>
              <w:left w:val="single" w:sz="6" w:space="0" w:color="000000"/>
              <w:bottom w:val="single" w:sz="6" w:space="0" w:color="000000"/>
            </w:tcBorders>
          </w:tcPr>
          <w:p w:rsidR="00473387" w:rsidRPr="00220325" w:rsidRDefault="00473387" w:rsidP="00220325">
            <w:pPr>
              <w:jc w:val="center"/>
              <w:rPr>
                <w:sz w:val="22"/>
                <w:szCs w:val="22"/>
              </w:rPr>
            </w:pPr>
            <w:r w:rsidRPr="00220325">
              <w:rPr>
                <w:sz w:val="22"/>
                <w:szCs w:val="22"/>
              </w:rPr>
              <w:t>2</w:t>
            </w:r>
          </w:p>
        </w:tc>
        <w:tc>
          <w:tcPr>
            <w:tcW w:w="2793" w:type="pct"/>
            <w:tcBorders>
              <w:top w:val="single" w:sz="6" w:space="0" w:color="000000"/>
              <w:left w:val="single" w:sz="6" w:space="0" w:color="000000"/>
              <w:bottom w:val="single" w:sz="6" w:space="0" w:color="000000"/>
            </w:tcBorders>
          </w:tcPr>
          <w:p w:rsidR="00473387" w:rsidRPr="00220325" w:rsidRDefault="00473387" w:rsidP="00220325">
            <w:pPr>
              <w:rPr>
                <w:sz w:val="22"/>
                <w:szCs w:val="22"/>
              </w:rPr>
            </w:pPr>
            <w:r w:rsidRPr="00220325">
              <w:rPr>
                <w:sz w:val="22"/>
                <w:szCs w:val="22"/>
              </w:rPr>
              <w:t>Blusa Pijama de Flanela – tamanho M</w:t>
            </w:r>
          </w:p>
        </w:tc>
        <w:tc>
          <w:tcPr>
            <w:tcW w:w="856" w:type="pct"/>
            <w:tcBorders>
              <w:top w:val="single" w:sz="6" w:space="0" w:color="000000"/>
              <w:left w:val="single" w:sz="6" w:space="0" w:color="000000"/>
              <w:bottom w:val="single" w:sz="6" w:space="0" w:color="000000"/>
              <w:right w:val="single" w:sz="6" w:space="0" w:color="000000"/>
            </w:tcBorders>
          </w:tcPr>
          <w:p w:rsidR="00473387" w:rsidRPr="00220325" w:rsidRDefault="00473387" w:rsidP="00220325">
            <w:pPr>
              <w:jc w:val="center"/>
              <w:rPr>
                <w:sz w:val="22"/>
                <w:szCs w:val="22"/>
              </w:rPr>
            </w:pPr>
            <w:r w:rsidRPr="00220325">
              <w:rPr>
                <w:sz w:val="22"/>
                <w:szCs w:val="22"/>
              </w:rPr>
              <w:t>117</w:t>
            </w:r>
          </w:p>
        </w:tc>
        <w:tc>
          <w:tcPr>
            <w:tcW w:w="991" w:type="pct"/>
            <w:tcBorders>
              <w:top w:val="single" w:sz="6" w:space="0" w:color="000000"/>
              <w:left w:val="single" w:sz="6" w:space="0" w:color="000000"/>
              <w:bottom w:val="single" w:sz="6" w:space="0" w:color="000000"/>
              <w:right w:val="single" w:sz="6" w:space="0" w:color="000000"/>
            </w:tcBorders>
          </w:tcPr>
          <w:p w:rsidR="00473387" w:rsidRPr="00220325" w:rsidRDefault="00473387" w:rsidP="00220325">
            <w:pPr>
              <w:jc w:val="center"/>
              <w:rPr>
                <w:sz w:val="22"/>
                <w:szCs w:val="22"/>
              </w:rPr>
            </w:pPr>
          </w:p>
        </w:tc>
      </w:tr>
      <w:tr w:rsidR="00473387" w:rsidRPr="00220325" w:rsidTr="00473387">
        <w:trPr>
          <w:jc w:val="center"/>
        </w:trPr>
        <w:tc>
          <w:tcPr>
            <w:tcW w:w="360" w:type="pct"/>
            <w:tcBorders>
              <w:top w:val="single" w:sz="6" w:space="0" w:color="000000"/>
              <w:left w:val="single" w:sz="6" w:space="0" w:color="000000"/>
              <w:bottom w:val="single" w:sz="6" w:space="0" w:color="000000"/>
            </w:tcBorders>
          </w:tcPr>
          <w:p w:rsidR="00473387" w:rsidRPr="00220325" w:rsidRDefault="00473387" w:rsidP="00220325">
            <w:pPr>
              <w:jc w:val="center"/>
              <w:rPr>
                <w:sz w:val="22"/>
                <w:szCs w:val="22"/>
              </w:rPr>
            </w:pPr>
            <w:r w:rsidRPr="00220325">
              <w:rPr>
                <w:sz w:val="22"/>
                <w:szCs w:val="22"/>
              </w:rPr>
              <w:t>3</w:t>
            </w:r>
          </w:p>
        </w:tc>
        <w:tc>
          <w:tcPr>
            <w:tcW w:w="2793" w:type="pct"/>
            <w:tcBorders>
              <w:top w:val="single" w:sz="6" w:space="0" w:color="000000"/>
              <w:left w:val="single" w:sz="6" w:space="0" w:color="000000"/>
              <w:bottom w:val="single" w:sz="6" w:space="0" w:color="000000"/>
            </w:tcBorders>
          </w:tcPr>
          <w:p w:rsidR="00473387" w:rsidRPr="00220325" w:rsidRDefault="00473387" w:rsidP="00220325">
            <w:pPr>
              <w:rPr>
                <w:sz w:val="22"/>
                <w:szCs w:val="22"/>
              </w:rPr>
            </w:pPr>
            <w:r w:rsidRPr="00220325">
              <w:rPr>
                <w:sz w:val="22"/>
                <w:szCs w:val="22"/>
              </w:rPr>
              <w:t>Blusa Pijama de Flanela – tamanho G</w:t>
            </w:r>
          </w:p>
        </w:tc>
        <w:tc>
          <w:tcPr>
            <w:tcW w:w="856" w:type="pct"/>
            <w:tcBorders>
              <w:top w:val="single" w:sz="6" w:space="0" w:color="000000"/>
              <w:left w:val="single" w:sz="6" w:space="0" w:color="000000"/>
              <w:bottom w:val="single" w:sz="6" w:space="0" w:color="000000"/>
              <w:right w:val="single" w:sz="6" w:space="0" w:color="000000"/>
            </w:tcBorders>
          </w:tcPr>
          <w:p w:rsidR="00473387" w:rsidRPr="00220325" w:rsidRDefault="00473387" w:rsidP="00220325">
            <w:pPr>
              <w:jc w:val="center"/>
              <w:rPr>
                <w:sz w:val="22"/>
                <w:szCs w:val="22"/>
              </w:rPr>
            </w:pPr>
            <w:r w:rsidRPr="00220325">
              <w:rPr>
                <w:sz w:val="22"/>
                <w:szCs w:val="22"/>
              </w:rPr>
              <w:t>106</w:t>
            </w:r>
          </w:p>
        </w:tc>
        <w:tc>
          <w:tcPr>
            <w:tcW w:w="991" w:type="pct"/>
            <w:tcBorders>
              <w:top w:val="single" w:sz="6" w:space="0" w:color="000000"/>
              <w:left w:val="single" w:sz="6" w:space="0" w:color="000000"/>
              <w:bottom w:val="single" w:sz="6" w:space="0" w:color="000000"/>
              <w:right w:val="single" w:sz="6" w:space="0" w:color="000000"/>
            </w:tcBorders>
          </w:tcPr>
          <w:p w:rsidR="00473387" w:rsidRPr="00220325" w:rsidRDefault="00473387" w:rsidP="00220325">
            <w:pPr>
              <w:jc w:val="center"/>
              <w:rPr>
                <w:sz w:val="22"/>
                <w:szCs w:val="22"/>
              </w:rPr>
            </w:pPr>
          </w:p>
        </w:tc>
      </w:tr>
      <w:tr w:rsidR="00473387" w:rsidRPr="00220325" w:rsidTr="00473387">
        <w:trPr>
          <w:jc w:val="center"/>
        </w:trPr>
        <w:tc>
          <w:tcPr>
            <w:tcW w:w="360" w:type="pct"/>
            <w:tcBorders>
              <w:top w:val="single" w:sz="6" w:space="0" w:color="000000"/>
              <w:left w:val="single" w:sz="6" w:space="0" w:color="000000"/>
              <w:bottom w:val="single" w:sz="6" w:space="0" w:color="000000"/>
            </w:tcBorders>
          </w:tcPr>
          <w:p w:rsidR="00473387" w:rsidRPr="00220325" w:rsidRDefault="00473387" w:rsidP="00220325">
            <w:pPr>
              <w:jc w:val="center"/>
              <w:rPr>
                <w:sz w:val="22"/>
                <w:szCs w:val="22"/>
              </w:rPr>
            </w:pPr>
            <w:r w:rsidRPr="00220325">
              <w:rPr>
                <w:sz w:val="22"/>
                <w:szCs w:val="22"/>
              </w:rPr>
              <w:t>4</w:t>
            </w:r>
          </w:p>
        </w:tc>
        <w:tc>
          <w:tcPr>
            <w:tcW w:w="2793" w:type="pct"/>
            <w:tcBorders>
              <w:top w:val="single" w:sz="6" w:space="0" w:color="000000"/>
              <w:left w:val="single" w:sz="6" w:space="0" w:color="000000"/>
              <w:bottom w:val="single" w:sz="6" w:space="0" w:color="000000"/>
            </w:tcBorders>
          </w:tcPr>
          <w:p w:rsidR="00473387" w:rsidRPr="00220325" w:rsidRDefault="00473387" w:rsidP="00220325">
            <w:pPr>
              <w:rPr>
                <w:sz w:val="22"/>
                <w:szCs w:val="22"/>
              </w:rPr>
            </w:pPr>
            <w:r w:rsidRPr="00220325">
              <w:rPr>
                <w:sz w:val="22"/>
                <w:szCs w:val="22"/>
              </w:rPr>
              <w:t>Calça Pijama – tamanho M</w:t>
            </w:r>
          </w:p>
        </w:tc>
        <w:tc>
          <w:tcPr>
            <w:tcW w:w="856" w:type="pct"/>
            <w:tcBorders>
              <w:top w:val="single" w:sz="6" w:space="0" w:color="000000"/>
              <w:left w:val="single" w:sz="6" w:space="0" w:color="000000"/>
              <w:bottom w:val="single" w:sz="6" w:space="0" w:color="000000"/>
              <w:right w:val="single" w:sz="6" w:space="0" w:color="000000"/>
            </w:tcBorders>
          </w:tcPr>
          <w:p w:rsidR="00473387" w:rsidRPr="00220325" w:rsidRDefault="00473387" w:rsidP="00220325">
            <w:pPr>
              <w:jc w:val="center"/>
              <w:rPr>
                <w:sz w:val="22"/>
                <w:szCs w:val="22"/>
              </w:rPr>
            </w:pPr>
            <w:r w:rsidRPr="00220325">
              <w:rPr>
                <w:sz w:val="22"/>
                <w:szCs w:val="22"/>
              </w:rPr>
              <w:t>98</w:t>
            </w:r>
          </w:p>
        </w:tc>
        <w:tc>
          <w:tcPr>
            <w:tcW w:w="991" w:type="pct"/>
            <w:tcBorders>
              <w:top w:val="single" w:sz="6" w:space="0" w:color="000000"/>
              <w:left w:val="single" w:sz="6" w:space="0" w:color="000000"/>
              <w:bottom w:val="single" w:sz="6" w:space="0" w:color="000000"/>
              <w:right w:val="single" w:sz="6" w:space="0" w:color="000000"/>
            </w:tcBorders>
          </w:tcPr>
          <w:p w:rsidR="00473387" w:rsidRPr="00220325" w:rsidRDefault="00473387" w:rsidP="00220325">
            <w:pPr>
              <w:jc w:val="center"/>
              <w:rPr>
                <w:sz w:val="22"/>
                <w:szCs w:val="22"/>
              </w:rPr>
            </w:pPr>
          </w:p>
        </w:tc>
      </w:tr>
      <w:tr w:rsidR="00473387" w:rsidRPr="00220325" w:rsidTr="00473387">
        <w:trPr>
          <w:jc w:val="center"/>
        </w:trPr>
        <w:tc>
          <w:tcPr>
            <w:tcW w:w="360" w:type="pct"/>
            <w:tcBorders>
              <w:top w:val="single" w:sz="6" w:space="0" w:color="000000"/>
              <w:left w:val="single" w:sz="6" w:space="0" w:color="000000"/>
              <w:bottom w:val="single" w:sz="6" w:space="0" w:color="000000"/>
            </w:tcBorders>
          </w:tcPr>
          <w:p w:rsidR="00473387" w:rsidRPr="00220325" w:rsidRDefault="00473387" w:rsidP="00220325">
            <w:pPr>
              <w:jc w:val="center"/>
              <w:rPr>
                <w:sz w:val="22"/>
                <w:szCs w:val="22"/>
              </w:rPr>
            </w:pPr>
            <w:r w:rsidRPr="00220325">
              <w:rPr>
                <w:sz w:val="22"/>
                <w:szCs w:val="22"/>
              </w:rPr>
              <w:t>5</w:t>
            </w:r>
          </w:p>
        </w:tc>
        <w:tc>
          <w:tcPr>
            <w:tcW w:w="2793" w:type="pct"/>
            <w:tcBorders>
              <w:top w:val="single" w:sz="6" w:space="0" w:color="000000"/>
              <w:left w:val="single" w:sz="6" w:space="0" w:color="000000"/>
              <w:bottom w:val="single" w:sz="6" w:space="0" w:color="000000"/>
            </w:tcBorders>
          </w:tcPr>
          <w:p w:rsidR="00473387" w:rsidRPr="00220325" w:rsidRDefault="00473387" w:rsidP="00220325">
            <w:pPr>
              <w:rPr>
                <w:sz w:val="22"/>
                <w:szCs w:val="22"/>
              </w:rPr>
            </w:pPr>
            <w:r w:rsidRPr="00220325">
              <w:rPr>
                <w:sz w:val="22"/>
                <w:szCs w:val="22"/>
              </w:rPr>
              <w:t>Calça Pijama – tamanho G</w:t>
            </w:r>
          </w:p>
        </w:tc>
        <w:tc>
          <w:tcPr>
            <w:tcW w:w="856" w:type="pct"/>
            <w:tcBorders>
              <w:top w:val="single" w:sz="6" w:space="0" w:color="000000"/>
              <w:left w:val="single" w:sz="6" w:space="0" w:color="000000"/>
              <w:bottom w:val="single" w:sz="6" w:space="0" w:color="000000"/>
              <w:right w:val="single" w:sz="6" w:space="0" w:color="000000"/>
            </w:tcBorders>
          </w:tcPr>
          <w:p w:rsidR="00473387" w:rsidRPr="00220325" w:rsidRDefault="00473387" w:rsidP="00220325">
            <w:pPr>
              <w:jc w:val="center"/>
              <w:rPr>
                <w:sz w:val="22"/>
                <w:szCs w:val="22"/>
              </w:rPr>
            </w:pPr>
            <w:r w:rsidRPr="00220325">
              <w:rPr>
                <w:sz w:val="22"/>
                <w:szCs w:val="22"/>
              </w:rPr>
              <w:t>51</w:t>
            </w:r>
          </w:p>
        </w:tc>
        <w:tc>
          <w:tcPr>
            <w:tcW w:w="991" w:type="pct"/>
            <w:tcBorders>
              <w:top w:val="single" w:sz="6" w:space="0" w:color="000000"/>
              <w:left w:val="single" w:sz="6" w:space="0" w:color="000000"/>
              <w:bottom w:val="single" w:sz="6" w:space="0" w:color="000000"/>
              <w:right w:val="single" w:sz="6" w:space="0" w:color="000000"/>
            </w:tcBorders>
          </w:tcPr>
          <w:p w:rsidR="00473387" w:rsidRPr="00220325" w:rsidRDefault="00473387" w:rsidP="00220325">
            <w:pPr>
              <w:jc w:val="center"/>
              <w:rPr>
                <w:sz w:val="22"/>
                <w:szCs w:val="22"/>
              </w:rPr>
            </w:pPr>
          </w:p>
        </w:tc>
      </w:tr>
      <w:tr w:rsidR="00473387" w:rsidRPr="00220325" w:rsidTr="00473387">
        <w:trPr>
          <w:jc w:val="center"/>
        </w:trPr>
        <w:tc>
          <w:tcPr>
            <w:tcW w:w="360" w:type="pct"/>
            <w:tcBorders>
              <w:top w:val="single" w:sz="6" w:space="0" w:color="000000"/>
              <w:left w:val="single" w:sz="6" w:space="0" w:color="000000"/>
              <w:bottom w:val="single" w:sz="6" w:space="0" w:color="000000"/>
            </w:tcBorders>
          </w:tcPr>
          <w:p w:rsidR="00473387" w:rsidRPr="00220325" w:rsidRDefault="00473387" w:rsidP="00220325">
            <w:pPr>
              <w:jc w:val="center"/>
              <w:rPr>
                <w:sz w:val="22"/>
                <w:szCs w:val="22"/>
              </w:rPr>
            </w:pPr>
            <w:r w:rsidRPr="00220325">
              <w:rPr>
                <w:sz w:val="22"/>
                <w:szCs w:val="22"/>
              </w:rPr>
              <w:t>6</w:t>
            </w:r>
          </w:p>
        </w:tc>
        <w:tc>
          <w:tcPr>
            <w:tcW w:w="2793" w:type="pct"/>
            <w:tcBorders>
              <w:top w:val="single" w:sz="6" w:space="0" w:color="000000"/>
              <w:left w:val="single" w:sz="6" w:space="0" w:color="000000"/>
              <w:bottom w:val="single" w:sz="6" w:space="0" w:color="000000"/>
            </w:tcBorders>
          </w:tcPr>
          <w:p w:rsidR="00473387" w:rsidRPr="00220325" w:rsidRDefault="00473387" w:rsidP="00220325">
            <w:pPr>
              <w:rPr>
                <w:sz w:val="22"/>
                <w:szCs w:val="22"/>
              </w:rPr>
            </w:pPr>
            <w:r w:rsidRPr="00220325">
              <w:rPr>
                <w:sz w:val="22"/>
                <w:szCs w:val="22"/>
              </w:rPr>
              <w:t>Calça Pijama de Flanela – tamanho P</w:t>
            </w:r>
          </w:p>
        </w:tc>
        <w:tc>
          <w:tcPr>
            <w:tcW w:w="856" w:type="pct"/>
            <w:tcBorders>
              <w:top w:val="single" w:sz="6" w:space="0" w:color="000000"/>
              <w:left w:val="single" w:sz="6" w:space="0" w:color="000000"/>
              <w:bottom w:val="single" w:sz="6" w:space="0" w:color="000000"/>
              <w:right w:val="single" w:sz="6" w:space="0" w:color="000000"/>
            </w:tcBorders>
          </w:tcPr>
          <w:p w:rsidR="00473387" w:rsidRPr="00220325" w:rsidRDefault="00473387" w:rsidP="00220325">
            <w:pPr>
              <w:jc w:val="center"/>
              <w:rPr>
                <w:sz w:val="22"/>
                <w:szCs w:val="22"/>
              </w:rPr>
            </w:pPr>
            <w:r w:rsidRPr="00220325">
              <w:rPr>
                <w:sz w:val="22"/>
                <w:szCs w:val="22"/>
              </w:rPr>
              <w:t>60</w:t>
            </w:r>
          </w:p>
        </w:tc>
        <w:tc>
          <w:tcPr>
            <w:tcW w:w="991" w:type="pct"/>
            <w:tcBorders>
              <w:top w:val="single" w:sz="6" w:space="0" w:color="000000"/>
              <w:left w:val="single" w:sz="6" w:space="0" w:color="000000"/>
              <w:bottom w:val="single" w:sz="6" w:space="0" w:color="000000"/>
              <w:right w:val="single" w:sz="6" w:space="0" w:color="000000"/>
            </w:tcBorders>
          </w:tcPr>
          <w:p w:rsidR="00473387" w:rsidRPr="00220325" w:rsidRDefault="00473387" w:rsidP="00220325">
            <w:pPr>
              <w:jc w:val="center"/>
              <w:rPr>
                <w:sz w:val="22"/>
                <w:szCs w:val="22"/>
              </w:rPr>
            </w:pPr>
          </w:p>
        </w:tc>
      </w:tr>
      <w:tr w:rsidR="00473387" w:rsidRPr="00220325" w:rsidTr="00473387">
        <w:trPr>
          <w:jc w:val="center"/>
        </w:trPr>
        <w:tc>
          <w:tcPr>
            <w:tcW w:w="360" w:type="pct"/>
            <w:tcBorders>
              <w:top w:val="single" w:sz="6" w:space="0" w:color="000000"/>
              <w:left w:val="single" w:sz="6" w:space="0" w:color="000000"/>
              <w:bottom w:val="single" w:sz="6" w:space="0" w:color="000000"/>
            </w:tcBorders>
          </w:tcPr>
          <w:p w:rsidR="00473387" w:rsidRPr="00220325" w:rsidRDefault="00473387" w:rsidP="00220325">
            <w:pPr>
              <w:jc w:val="center"/>
              <w:rPr>
                <w:sz w:val="22"/>
                <w:szCs w:val="22"/>
              </w:rPr>
            </w:pPr>
            <w:r w:rsidRPr="00220325">
              <w:rPr>
                <w:sz w:val="22"/>
                <w:szCs w:val="22"/>
              </w:rPr>
              <w:t>7</w:t>
            </w:r>
          </w:p>
        </w:tc>
        <w:tc>
          <w:tcPr>
            <w:tcW w:w="2793" w:type="pct"/>
            <w:tcBorders>
              <w:top w:val="single" w:sz="6" w:space="0" w:color="000000"/>
              <w:left w:val="single" w:sz="6" w:space="0" w:color="000000"/>
              <w:bottom w:val="single" w:sz="6" w:space="0" w:color="000000"/>
            </w:tcBorders>
          </w:tcPr>
          <w:p w:rsidR="00473387" w:rsidRPr="00220325" w:rsidRDefault="00473387" w:rsidP="00220325">
            <w:pPr>
              <w:rPr>
                <w:sz w:val="22"/>
                <w:szCs w:val="22"/>
              </w:rPr>
            </w:pPr>
            <w:r w:rsidRPr="00220325">
              <w:rPr>
                <w:sz w:val="22"/>
                <w:szCs w:val="22"/>
              </w:rPr>
              <w:t>Calça Pijama de Flanela – tamanho M</w:t>
            </w:r>
          </w:p>
        </w:tc>
        <w:tc>
          <w:tcPr>
            <w:tcW w:w="856" w:type="pct"/>
            <w:tcBorders>
              <w:top w:val="single" w:sz="6" w:space="0" w:color="000000"/>
              <w:left w:val="single" w:sz="6" w:space="0" w:color="000000"/>
              <w:bottom w:val="single" w:sz="6" w:space="0" w:color="000000"/>
              <w:right w:val="single" w:sz="6" w:space="0" w:color="000000"/>
            </w:tcBorders>
          </w:tcPr>
          <w:p w:rsidR="00473387" w:rsidRPr="00220325" w:rsidRDefault="00473387" w:rsidP="00220325">
            <w:pPr>
              <w:jc w:val="center"/>
              <w:rPr>
                <w:sz w:val="22"/>
                <w:szCs w:val="22"/>
              </w:rPr>
            </w:pPr>
            <w:r w:rsidRPr="00220325">
              <w:rPr>
                <w:sz w:val="22"/>
                <w:szCs w:val="22"/>
              </w:rPr>
              <w:t>120</w:t>
            </w:r>
          </w:p>
        </w:tc>
        <w:tc>
          <w:tcPr>
            <w:tcW w:w="991" w:type="pct"/>
            <w:tcBorders>
              <w:top w:val="single" w:sz="6" w:space="0" w:color="000000"/>
              <w:left w:val="single" w:sz="6" w:space="0" w:color="000000"/>
              <w:bottom w:val="single" w:sz="6" w:space="0" w:color="000000"/>
              <w:right w:val="single" w:sz="6" w:space="0" w:color="000000"/>
            </w:tcBorders>
          </w:tcPr>
          <w:p w:rsidR="00473387" w:rsidRPr="00220325" w:rsidRDefault="00473387" w:rsidP="00220325">
            <w:pPr>
              <w:jc w:val="center"/>
              <w:rPr>
                <w:sz w:val="22"/>
                <w:szCs w:val="22"/>
              </w:rPr>
            </w:pPr>
          </w:p>
        </w:tc>
      </w:tr>
      <w:tr w:rsidR="00473387" w:rsidRPr="00220325" w:rsidTr="00473387">
        <w:trPr>
          <w:jc w:val="center"/>
        </w:trPr>
        <w:tc>
          <w:tcPr>
            <w:tcW w:w="360" w:type="pct"/>
            <w:tcBorders>
              <w:top w:val="single" w:sz="6" w:space="0" w:color="000000"/>
              <w:left w:val="single" w:sz="6" w:space="0" w:color="000000"/>
              <w:bottom w:val="single" w:sz="6" w:space="0" w:color="000000"/>
            </w:tcBorders>
          </w:tcPr>
          <w:p w:rsidR="00473387" w:rsidRPr="00220325" w:rsidRDefault="00473387" w:rsidP="00220325">
            <w:pPr>
              <w:jc w:val="center"/>
              <w:rPr>
                <w:sz w:val="22"/>
                <w:szCs w:val="22"/>
              </w:rPr>
            </w:pPr>
            <w:r w:rsidRPr="00220325">
              <w:rPr>
                <w:sz w:val="22"/>
                <w:szCs w:val="22"/>
              </w:rPr>
              <w:t>8</w:t>
            </w:r>
          </w:p>
        </w:tc>
        <w:tc>
          <w:tcPr>
            <w:tcW w:w="2793" w:type="pct"/>
            <w:tcBorders>
              <w:top w:val="single" w:sz="6" w:space="0" w:color="000000"/>
              <w:left w:val="single" w:sz="6" w:space="0" w:color="000000"/>
              <w:bottom w:val="single" w:sz="6" w:space="0" w:color="000000"/>
            </w:tcBorders>
          </w:tcPr>
          <w:p w:rsidR="00473387" w:rsidRPr="00220325" w:rsidRDefault="00473387" w:rsidP="00220325">
            <w:pPr>
              <w:rPr>
                <w:sz w:val="22"/>
                <w:szCs w:val="22"/>
              </w:rPr>
            </w:pPr>
            <w:r w:rsidRPr="00220325">
              <w:rPr>
                <w:sz w:val="22"/>
                <w:szCs w:val="22"/>
              </w:rPr>
              <w:t>Calça Pijama de Flanela – tamanho G</w:t>
            </w:r>
          </w:p>
        </w:tc>
        <w:tc>
          <w:tcPr>
            <w:tcW w:w="856" w:type="pct"/>
            <w:tcBorders>
              <w:top w:val="single" w:sz="6" w:space="0" w:color="000000"/>
              <w:left w:val="single" w:sz="6" w:space="0" w:color="000000"/>
              <w:bottom w:val="single" w:sz="6" w:space="0" w:color="000000"/>
              <w:right w:val="single" w:sz="6" w:space="0" w:color="000000"/>
            </w:tcBorders>
          </w:tcPr>
          <w:p w:rsidR="00473387" w:rsidRPr="00220325" w:rsidRDefault="00473387" w:rsidP="00220325">
            <w:pPr>
              <w:jc w:val="center"/>
              <w:rPr>
                <w:sz w:val="22"/>
                <w:szCs w:val="22"/>
              </w:rPr>
            </w:pPr>
            <w:r w:rsidRPr="00220325">
              <w:rPr>
                <w:sz w:val="22"/>
                <w:szCs w:val="22"/>
              </w:rPr>
              <w:t>75</w:t>
            </w:r>
          </w:p>
        </w:tc>
        <w:tc>
          <w:tcPr>
            <w:tcW w:w="991" w:type="pct"/>
            <w:tcBorders>
              <w:top w:val="single" w:sz="6" w:space="0" w:color="000000"/>
              <w:left w:val="single" w:sz="6" w:space="0" w:color="000000"/>
              <w:bottom w:val="single" w:sz="6" w:space="0" w:color="000000"/>
              <w:right w:val="single" w:sz="6" w:space="0" w:color="000000"/>
            </w:tcBorders>
          </w:tcPr>
          <w:p w:rsidR="00473387" w:rsidRPr="00220325" w:rsidRDefault="00473387" w:rsidP="00220325">
            <w:pPr>
              <w:jc w:val="center"/>
              <w:rPr>
                <w:sz w:val="22"/>
                <w:szCs w:val="22"/>
              </w:rPr>
            </w:pPr>
          </w:p>
        </w:tc>
      </w:tr>
      <w:tr w:rsidR="00473387" w:rsidRPr="00220325" w:rsidTr="00473387">
        <w:trPr>
          <w:jc w:val="center"/>
        </w:trPr>
        <w:tc>
          <w:tcPr>
            <w:tcW w:w="360" w:type="pct"/>
            <w:tcBorders>
              <w:top w:val="single" w:sz="6" w:space="0" w:color="000000"/>
              <w:left w:val="single" w:sz="6" w:space="0" w:color="000000"/>
              <w:bottom w:val="single" w:sz="6" w:space="0" w:color="000000"/>
            </w:tcBorders>
          </w:tcPr>
          <w:p w:rsidR="00473387" w:rsidRPr="00220325" w:rsidRDefault="00473387" w:rsidP="00220325">
            <w:pPr>
              <w:jc w:val="center"/>
              <w:rPr>
                <w:sz w:val="22"/>
                <w:szCs w:val="22"/>
              </w:rPr>
            </w:pPr>
            <w:r w:rsidRPr="00220325">
              <w:rPr>
                <w:sz w:val="22"/>
                <w:szCs w:val="22"/>
              </w:rPr>
              <w:t>9</w:t>
            </w:r>
          </w:p>
        </w:tc>
        <w:tc>
          <w:tcPr>
            <w:tcW w:w="2793" w:type="pct"/>
            <w:tcBorders>
              <w:top w:val="single" w:sz="6" w:space="0" w:color="000000"/>
              <w:left w:val="single" w:sz="6" w:space="0" w:color="000000"/>
              <w:bottom w:val="single" w:sz="6" w:space="0" w:color="000000"/>
            </w:tcBorders>
          </w:tcPr>
          <w:p w:rsidR="00473387" w:rsidRPr="00220325" w:rsidRDefault="00473387" w:rsidP="00220325">
            <w:pPr>
              <w:rPr>
                <w:sz w:val="22"/>
                <w:szCs w:val="22"/>
              </w:rPr>
            </w:pPr>
            <w:r w:rsidRPr="00220325">
              <w:rPr>
                <w:sz w:val="22"/>
                <w:szCs w:val="22"/>
              </w:rPr>
              <w:t>Camisola</w:t>
            </w:r>
          </w:p>
        </w:tc>
        <w:tc>
          <w:tcPr>
            <w:tcW w:w="856" w:type="pct"/>
            <w:tcBorders>
              <w:top w:val="single" w:sz="6" w:space="0" w:color="000000"/>
              <w:left w:val="single" w:sz="6" w:space="0" w:color="000000"/>
              <w:bottom w:val="single" w:sz="6" w:space="0" w:color="000000"/>
              <w:right w:val="single" w:sz="6" w:space="0" w:color="000000"/>
            </w:tcBorders>
          </w:tcPr>
          <w:p w:rsidR="00473387" w:rsidRPr="00220325" w:rsidRDefault="00473387" w:rsidP="00220325">
            <w:pPr>
              <w:jc w:val="center"/>
              <w:rPr>
                <w:sz w:val="22"/>
                <w:szCs w:val="22"/>
              </w:rPr>
            </w:pPr>
            <w:r w:rsidRPr="00220325">
              <w:rPr>
                <w:sz w:val="22"/>
                <w:szCs w:val="22"/>
              </w:rPr>
              <w:t>80</w:t>
            </w:r>
          </w:p>
        </w:tc>
        <w:tc>
          <w:tcPr>
            <w:tcW w:w="991" w:type="pct"/>
            <w:tcBorders>
              <w:top w:val="single" w:sz="6" w:space="0" w:color="000000"/>
              <w:left w:val="single" w:sz="6" w:space="0" w:color="000000"/>
              <w:bottom w:val="single" w:sz="6" w:space="0" w:color="000000"/>
              <w:right w:val="single" w:sz="6" w:space="0" w:color="000000"/>
            </w:tcBorders>
          </w:tcPr>
          <w:p w:rsidR="00473387" w:rsidRPr="00220325" w:rsidRDefault="00473387" w:rsidP="00220325">
            <w:pPr>
              <w:jc w:val="center"/>
              <w:rPr>
                <w:sz w:val="22"/>
                <w:szCs w:val="22"/>
              </w:rPr>
            </w:pPr>
          </w:p>
        </w:tc>
      </w:tr>
      <w:tr w:rsidR="00473387" w:rsidRPr="00220325" w:rsidTr="00473387">
        <w:trPr>
          <w:jc w:val="center"/>
        </w:trPr>
        <w:tc>
          <w:tcPr>
            <w:tcW w:w="360" w:type="pct"/>
            <w:tcBorders>
              <w:top w:val="single" w:sz="6" w:space="0" w:color="000000"/>
              <w:left w:val="single" w:sz="6" w:space="0" w:color="000000"/>
              <w:bottom w:val="single" w:sz="6" w:space="0" w:color="000000"/>
            </w:tcBorders>
          </w:tcPr>
          <w:p w:rsidR="00473387" w:rsidRPr="00220325" w:rsidRDefault="00473387" w:rsidP="00220325">
            <w:pPr>
              <w:jc w:val="center"/>
              <w:rPr>
                <w:sz w:val="22"/>
                <w:szCs w:val="22"/>
              </w:rPr>
            </w:pPr>
            <w:r w:rsidRPr="00220325">
              <w:rPr>
                <w:sz w:val="22"/>
                <w:szCs w:val="22"/>
              </w:rPr>
              <w:t>10</w:t>
            </w:r>
          </w:p>
        </w:tc>
        <w:tc>
          <w:tcPr>
            <w:tcW w:w="2793" w:type="pct"/>
            <w:tcBorders>
              <w:top w:val="single" w:sz="6" w:space="0" w:color="000000"/>
              <w:left w:val="single" w:sz="6" w:space="0" w:color="000000"/>
              <w:bottom w:val="single" w:sz="6" w:space="0" w:color="000000"/>
            </w:tcBorders>
          </w:tcPr>
          <w:p w:rsidR="00473387" w:rsidRPr="00220325" w:rsidRDefault="00473387" w:rsidP="00220325">
            <w:pPr>
              <w:rPr>
                <w:sz w:val="22"/>
                <w:szCs w:val="22"/>
              </w:rPr>
            </w:pPr>
            <w:r w:rsidRPr="00220325">
              <w:rPr>
                <w:sz w:val="22"/>
                <w:szCs w:val="22"/>
              </w:rPr>
              <w:t xml:space="preserve">Cobertor </w:t>
            </w:r>
          </w:p>
        </w:tc>
        <w:tc>
          <w:tcPr>
            <w:tcW w:w="856" w:type="pct"/>
            <w:tcBorders>
              <w:top w:val="single" w:sz="6" w:space="0" w:color="000000"/>
              <w:left w:val="single" w:sz="6" w:space="0" w:color="000000"/>
              <w:bottom w:val="single" w:sz="6" w:space="0" w:color="000000"/>
              <w:right w:val="single" w:sz="6" w:space="0" w:color="000000"/>
            </w:tcBorders>
          </w:tcPr>
          <w:p w:rsidR="00473387" w:rsidRPr="00220325" w:rsidRDefault="00473387" w:rsidP="00220325">
            <w:pPr>
              <w:jc w:val="center"/>
              <w:rPr>
                <w:sz w:val="22"/>
                <w:szCs w:val="22"/>
              </w:rPr>
            </w:pPr>
            <w:r w:rsidRPr="00220325">
              <w:rPr>
                <w:sz w:val="22"/>
                <w:szCs w:val="22"/>
              </w:rPr>
              <w:t>166</w:t>
            </w:r>
          </w:p>
        </w:tc>
        <w:tc>
          <w:tcPr>
            <w:tcW w:w="991" w:type="pct"/>
            <w:tcBorders>
              <w:top w:val="single" w:sz="6" w:space="0" w:color="000000"/>
              <w:left w:val="single" w:sz="6" w:space="0" w:color="000000"/>
              <w:bottom w:val="single" w:sz="6" w:space="0" w:color="000000"/>
              <w:right w:val="single" w:sz="6" w:space="0" w:color="000000"/>
            </w:tcBorders>
          </w:tcPr>
          <w:p w:rsidR="00473387" w:rsidRPr="00220325" w:rsidRDefault="00473387" w:rsidP="00220325">
            <w:pPr>
              <w:jc w:val="center"/>
              <w:rPr>
                <w:sz w:val="22"/>
                <w:szCs w:val="22"/>
              </w:rPr>
            </w:pPr>
          </w:p>
        </w:tc>
      </w:tr>
      <w:tr w:rsidR="00473387" w:rsidRPr="00220325" w:rsidTr="00473387">
        <w:trPr>
          <w:jc w:val="center"/>
        </w:trPr>
        <w:tc>
          <w:tcPr>
            <w:tcW w:w="360" w:type="pct"/>
            <w:tcBorders>
              <w:top w:val="single" w:sz="6" w:space="0" w:color="000000"/>
              <w:left w:val="single" w:sz="6" w:space="0" w:color="000000"/>
              <w:bottom w:val="single" w:sz="6" w:space="0" w:color="000000"/>
            </w:tcBorders>
          </w:tcPr>
          <w:p w:rsidR="00473387" w:rsidRPr="00220325" w:rsidRDefault="00473387" w:rsidP="00220325">
            <w:pPr>
              <w:jc w:val="center"/>
              <w:rPr>
                <w:sz w:val="22"/>
                <w:szCs w:val="22"/>
              </w:rPr>
            </w:pPr>
            <w:r w:rsidRPr="00220325">
              <w:rPr>
                <w:sz w:val="22"/>
                <w:szCs w:val="22"/>
              </w:rPr>
              <w:t>11</w:t>
            </w:r>
          </w:p>
        </w:tc>
        <w:tc>
          <w:tcPr>
            <w:tcW w:w="2793" w:type="pct"/>
            <w:tcBorders>
              <w:top w:val="single" w:sz="6" w:space="0" w:color="000000"/>
              <w:left w:val="single" w:sz="6" w:space="0" w:color="000000"/>
              <w:bottom w:val="single" w:sz="6" w:space="0" w:color="000000"/>
            </w:tcBorders>
          </w:tcPr>
          <w:p w:rsidR="00473387" w:rsidRPr="00220325" w:rsidRDefault="00473387" w:rsidP="00220325">
            <w:pPr>
              <w:rPr>
                <w:sz w:val="22"/>
                <w:szCs w:val="22"/>
              </w:rPr>
            </w:pPr>
            <w:r w:rsidRPr="00220325">
              <w:rPr>
                <w:sz w:val="22"/>
                <w:szCs w:val="22"/>
              </w:rPr>
              <w:t>Cobertor RN</w:t>
            </w:r>
          </w:p>
        </w:tc>
        <w:tc>
          <w:tcPr>
            <w:tcW w:w="856" w:type="pct"/>
            <w:tcBorders>
              <w:top w:val="single" w:sz="6" w:space="0" w:color="000000"/>
              <w:left w:val="single" w:sz="6" w:space="0" w:color="000000"/>
              <w:bottom w:val="single" w:sz="6" w:space="0" w:color="000000"/>
              <w:right w:val="single" w:sz="6" w:space="0" w:color="000000"/>
            </w:tcBorders>
          </w:tcPr>
          <w:p w:rsidR="00473387" w:rsidRPr="00220325" w:rsidRDefault="00473387" w:rsidP="00220325">
            <w:pPr>
              <w:jc w:val="center"/>
              <w:rPr>
                <w:sz w:val="22"/>
                <w:szCs w:val="22"/>
              </w:rPr>
            </w:pPr>
            <w:r w:rsidRPr="00220325">
              <w:rPr>
                <w:sz w:val="22"/>
                <w:szCs w:val="22"/>
              </w:rPr>
              <w:t>04</w:t>
            </w:r>
          </w:p>
        </w:tc>
        <w:tc>
          <w:tcPr>
            <w:tcW w:w="991" w:type="pct"/>
            <w:tcBorders>
              <w:top w:val="single" w:sz="6" w:space="0" w:color="000000"/>
              <w:left w:val="single" w:sz="6" w:space="0" w:color="000000"/>
              <w:bottom w:val="single" w:sz="6" w:space="0" w:color="000000"/>
              <w:right w:val="single" w:sz="6" w:space="0" w:color="000000"/>
            </w:tcBorders>
          </w:tcPr>
          <w:p w:rsidR="00473387" w:rsidRPr="00220325" w:rsidRDefault="00473387" w:rsidP="00220325">
            <w:pPr>
              <w:jc w:val="center"/>
              <w:rPr>
                <w:sz w:val="22"/>
                <w:szCs w:val="22"/>
              </w:rPr>
            </w:pPr>
          </w:p>
        </w:tc>
      </w:tr>
      <w:tr w:rsidR="00473387" w:rsidRPr="00220325" w:rsidTr="00473387">
        <w:trPr>
          <w:jc w:val="center"/>
        </w:trPr>
        <w:tc>
          <w:tcPr>
            <w:tcW w:w="360" w:type="pct"/>
            <w:tcBorders>
              <w:top w:val="single" w:sz="6" w:space="0" w:color="000000"/>
              <w:left w:val="single" w:sz="6" w:space="0" w:color="000000"/>
              <w:bottom w:val="single" w:sz="6" w:space="0" w:color="000000"/>
            </w:tcBorders>
          </w:tcPr>
          <w:p w:rsidR="00473387" w:rsidRPr="00220325" w:rsidRDefault="00473387" w:rsidP="00220325">
            <w:pPr>
              <w:jc w:val="center"/>
              <w:rPr>
                <w:sz w:val="22"/>
                <w:szCs w:val="22"/>
              </w:rPr>
            </w:pPr>
            <w:r w:rsidRPr="00220325">
              <w:rPr>
                <w:sz w:val="22"/>
                <w:szCs w:val="22"/>
              </w:rPr>
              <w:t>12</w:t>
            </w:r>
          </w:p>
        </w:tc>
        <w:tc>
          <w:tcPr>
            <w:tcW w:w="2793" w:type="pct"/>
            <w:tcBorders>
              <w:top w:val="single" w:sz="6" w:space="0" w:color="000000"/>
              <w:left w:val="single" w:sz="6" w:space="0" w:color="000000"/>
              <w:bottom w:val="single" w:sz="6" w:space="0" w:color="000000"/>
            </w:tcBorders>
          </w:tcPr>
          <w:p w:rsidR="00473387" w:rsidRPr="00220325" w:rsidRDefault="00473387" w:rsidP="00220325">
            <w:pPr>
              <w:rPr>
                <w:sz w:val="22"/>
                <w:szCs w:val="22"/>
              </w:rPr>
            </w:pPr>
            <w:r w:rsidRPr="00220325">
              <w:rPr>
                <w:sz w:val="22"/>
                <w:szCs w:val="22"/>
              </w:rPr>
              <w:t>Fronha</w:t>
            </w:r>
          </w:p>
        </w:tc>
        <w:tc>
          <w:tcPr>
            <w:tcW w:w="856" w:type="pct"/>
            <w:tcBorders>
              <w:top w:val="single" w:sz="6" w:space="0" w:color="000000"/>
              <w:left w:val="single" w:sz="6" w:space="0" w:color="000000"/>
              <w:bottom w:val="single" w:sz="6" w:space="0" w:color="000000"/>
              <w:right w:val="single" w:sz="6" w:space="0" w:color="000000"/>
            </w:tcBorders>
          </w:tcPr>
          <w:p w:rsidR="00473387" w:rsidRPr="00220325" w:rsidRDefault="00473387" w:rsidP="00220325">
            <w:pPr>
              <w:jc w:val="center"/>
              <w:rPr>
                <w:sz w:val="22"/>
                <w:szCs w:val="22"/>
              </w:rPr>
            </w:pPr>
            <w:r w:rsidRPr="00220325">
              <w:rPr>
                <w:sz w:val="22"/>
                <w:szCs w:val="22"/>
              </w:rPr>
              <w:t>07</w:t>
            </w:r>
          </w:p>
        </w:tc>
        <w:tc>
          <w:tcPr>
            <w:tcW w:w="991" w:type="pct"/>
            <w:tcBorders>
              <w:top w:val="single" w:sz="6" w:space="0" w:color="000000"/>
              <w:left w:val="single" w:sz="6" w:space="0" w:color="000000"/>
              <w:bottom w:val="single" w:sz="6" w:space="0" w:color="000000"/>
              <w:right w:val="single" w:sz="6" w:space="0" w:color="000000"/>
            </w:tcBorders>
          </w:tcPr>
          <w:p w:rsidR="00473387" w:rsidRPr="00220325" w:rsidRDefault="00473387" w:rsidP="00220325">
            <w:pPr>
              <w:jc w:val="center"/>
              <w:rPr>
                <w:sz w:val="22"/>
                <w:szCs w:val="22"/>
              </w:rPr>
            </w:pPr>
          </w:p>
        </w:tc>
      </w:tr>
      <w:tr w:rsidR="00473387" w:rsidRPr="00220325" w:rsidTr="00473387">
        <w:trPr>
          <w:jc w:val="center"/>
        </w:trPr>
        <w:tc>
          <w:tcPr>
            <w:tcW w:w="360" w:type="pct"/>
            <w:tcBorders>
              <w:top w:val="single" w:sz="6" w:space="0" w:color="000000"/>
              <w:left w:val="single" w:sz="6" w:space="0" w:color="000000"/>
              <w:bottom w:val="single" w:sz="6" w:space="0" w:color="000000"/>
            </w:tcBorders>
          </w:tcPr>
          <w:p w:rsidR="00473387" w:rsidRPr="00220325" w:rsidRDefault="00473387" w:rsidP="00220325">
            <w:pPr>
              <w:jc w:val="center"/>
              <w:rPr>
                <w:sz w:val="22"/>
                <w:szCs w:val="22"/>
              </w:rPr>
            </w:pPr>
            <w:r w:rsidRPr="00220325">
              <w:rPr>
                <w:sz w:val="22"/>
                <w:szCs w:val="22"/>
              </w:rPr>
              <w:t>13</w:t>
            </w:r>
          </w:p>
        </w:tc>
        <w:tc>
          <w:tcPr>
            <w:tcW w:w="2793" w:type="pct"/>
            <w:tcBorders>
              <w:top w:val="single" w:sz="6" w:space="0" w:color="000000"/>
              <w:left w:val="single" w:sz="6" w:space="0" w:color="000000"/>
              <w:bottom w:val="single" w:sz="6" w:space="0" w:color="000000"/>
            </w:tcBorders>
          </w:tcPr>
          <w:p w:rsidR="00473387" w:rsidRPr="00220325" w:rsidRDefault="00473387" w:rsidP="00220325">
            <w:pPr>
              <w:rPr>
                <w:sz w:val="22"/>
                <w:szCs w:val="22"/>
              </w:rPr>
            </w:pPr>
            <w:r w:rsidRPr="00220325">
              <w:rPr>
                <w:sz w:val="22"/>
                <w:szCs w:val="22"/>
              </w:rPr>
              <w:t>Lençol</w:t>
            </w:r>
          </w:p>
        </w:tc>
        <w:tc>
          <w:tcPr>
            <w:tcW w:w="856" w:type="pct"/>
            <w:tcBorders>
              <w:top w:val="single" w:sz="6" w:space="0" w:color="000000"/>
              <w:left w:val="single" w:sz="6" w:space="0" w:color="000000"/>
              <w:bottom w:val="single" w:sz="6" w:space="0" w:color="000000"/>
              <w:right w:val="single" w:sz="6" w:space="0" w:color="000000"/>
            </w:tcBorders>
          </w:tcPr>
          <w:p w:rsidR="00473387" w:rsidRPr="00220325" w:rsidRDefault="00473387" w:rsidP="00220325">
            <w:pPr>
              <w:jc w:val="center"/>
              <w:rPr>
                <w:sz w:val="22"/>
                <w:szCs w:val="22"/>
              </w:rPr>
            </w:pPr>
            <w:r w:rsidRPr="00220325">
              <w:rPr>
                <w:sz w:val="22"/>
                <w:szCs w:val="22"/>
              </w:rPr>
              <w:t>11</w:t>
            </w:r>
          </w:p>
        </w:tc>
        <w:tc>
          <w:tcPr>
            <w:tcW w:w="991" w:type="pct"/>
            <w:tcBorders>
              <w:top w:val="single" w:sz="6" w:space="0" w:color="000000"/>
              <w:left w:val="single" w:sz="6" w:space="0" w:color="000000"/>
              <w:bottom w:val="single" w:sz="6" w:space="0" w:color="000000"/>
              <w:right w:val="single" w:sz="6" w:space="0" w:color="000000"/>
            </w:tcBorders>
          </w:tcPr>
          <w:p w:rsidR="00473387" w:rsidRPr="00220325" w:rsidRDefault="00473387" w:rsidP="00220325">
            <w:pPr>
              <w:jc w:val="center"/>
              <w:rPr>
                <w:sz w:val="22"/>
                <w:szCs w:val="22"/>
              </w:rPr>
            </w:pPr>
          </w:p>
        </w:tc>
      </w:tr>
      <w:tr w:rsidR="00473387" w:rsidRPr="00220325" w:rsidTr="00473387">
        <w:trPr>
          <w:jc w:val="center"/>
        </w:trPr>
        <w:tc>
          <w:tcPr>
            <w:tcW w:w="360" w:type="pct"/>
            <w:tcBorders>
              <w:top w:val="single" w:sz="6" w:space="0" w:color="000000"/>
              <w:left w:val="single" w:sz="6" w:space="0" w:color="000000"/>
              <w:bottom w:val="single" w:sz="6" w:space="0" w:color="000000"/>
            </w:tcBorders>
          </w:tcPr>
          <w:p w:rsidR="00473387" w:rsidRPr="00220325" w:rsidRDefault="00473387" w:rsidP="00220325">
            <w:pPr>
              <w:jc w:val="center"/>
              <w:rPr>
                <w:sz w:val="22"/>
                <w:szCs w:val="22"/>
              </w:rPr>
            </w:pPr>
            <w:r w:rsidRPr="00220325">
              <w:rPr>
                <w:sz w:val="22"/>
                <w:szCs w:val="22"/>
              </w:rPr>
              <w:t>14</w:t>
            </w:r>
          </w:p>
        </w:tc>
        <w:tc>
          <w:tcPr>
            <w:tcW w:w="2793" w:type="pct"/>
            <w:tcBorders>
              <w:top w:val="single" w:sz="6" w:space="0" w:color="000000"/>
              <w:left w:val="single" w:sz="6" w:space="0" w:color="000000"/>
              <w:bottom w:val="single" w:sz="6" w:space="0" w:color="000000"/>
            </w:tcBorders>
          </w:tcPr>
          <w:p w:rsidR="00473387" w:rsidRPr="00220325" w:rsidRDefault="00473387" w:rsidP="00220325">
            <w:pPr>
              <w:rPr>
                <w:sz w:val="22"/>
                <w:szCs w:val="22"/>
              </w:rPr>
            </w:pPr>
            <w:r w:rsidRPr="00220325">
              <w:rPr>
                <w:sz w:val="22"/>
                <w:szCs w:val="22"/>
              </w:rPr>
              <w:t>Lençol RN</w:t>
            </w:r>
          </w:p>
        </w:tc>
        <w:tc>
          <w:tcPr>
            <w:tcW w:w="856" w:type="pct"/>
            <w:tcBorders>
              <w:top w:val="single" w:sz="6" w:space="0" w:color="000000"/>
              <w:left w:val="single" w:sz="6" w:space="0" w:color="000000"/>
              <w:bottom w:val="single" w:sz="6" w:space="0" w:color="000000"/>
              <w:right w:val="single" w:sz="6" w:space="0" w:color="000000"/>
            </w:tcBorders>
          </w:tcPr>
          <w:p w:rsidR="00473387" w:rsidRPr="00220325" w:rsidRDefault="00473387" w:rsidP="00220325">
            <w:pPr>
              <w:jc w:val="center"/>
              <w:rPr>
                <w:sz w:val="22"/>
                <w:szCs w:val="22"/>
              </w:rPr>
            </w:pPr>
            <w:r w:rsidRPr="00220325">
              <w:rPr>
                <w:sz w:val="22"/>
                <w:szCs w:val="22"/>
              </w:rPr>
              <w:t>08</w:t>
            </w:r>
          </w:p>
        </w:tc>
        <w:tc>
          <w:tcPr>
            <w:tcW w:w="991" w:type="pct"/>
            <w:tcBorders>
              <w:top w:val="single" w:sz="6" w:space="0" w:color="000000"/>
              <w:left w:val="single" w:sz="6" w:space="0" w:color="000000"/>
              <w:bottom w:val="single" w:sz="6" w:space="0" w:color="000000"/>
              <w:right w:val="single" w:sz="6" w:space="0" w:color="000000"/>
            </w:tcBorders>
          </w:tcPr>
          <w:p w:rsidR="00473387" w:rsidRPr="00220325" w:rsidRDefault="00473387" w:rsidP="00220325">
            <w:pPr>
              <w:jc w:val="center"/>
              <w:rPr>
                <w:sz w:val="22"/>
                <w:szCs w:val="22"/>
              </w:rPr>
            </w:pPr>
          </w:p>
        </w:tc>
      </w:tr>
      <w:tr w:rsidR="00473387" w:rsidRPr="00220325" w:rsidTr="00473387">
        <w:trPr>
          <w:jc w:val="center"/>
        </w:trPr>
        <w:tc>
          <w:tcPr>
            <w:tcW w:w="360" w:type="pct"/>
            <w:tcBorders>
              <w:top w:val="single" w:sz="6" w:space="0" w:color="000000"/>
              <w:left w:val="single" w:sz="6" w:space="0" w:color="000000"/>
              <w:bottom w:val="single" w:sz="6" w:space="0" w:color="000000"/>
            </w:tcBorders>
          </w:tcPr>
          <w:p w:rsidR="00473387" w:rsidRPr="00220325" w:rsidRDefault="00473387" w:rsidP="00220325">
            <w:pPr>
              <w:jc w:val="center"/>
              <w:rPr>
                <w:sz w:val="22"/>
                <w:szCs w:val="22"/>
              </w:rPr>
            </w:pPr>
            <w:r w:rsidRPr="00220325">
              <w:rPr>
                <w:sz w:val="22"/>
                <w:szCs w:val="22"/>
              </w:rPr>
              <w:t>15</w:t>
            </w:r>
          </w:p>
        </w:tc>
        <w:tc>
          <w:tcPr>
            <w:tcW w:w="2793" w:type="pct"/>
            <w:tcBorders>
              <w:top w:val="single" w:sz="6" w:space="0" w:color="000000"/>
              <w:left w:val="single" w:sz="6" w:space="0" w:color="000000"/>
              <w:bottom w:val="single" w:sz="6" w:space="0" w:color="000000"/>
            </w:tcBorders>
          </w:tcPr>
          <w:p w:rsidR="00473387" w:rsidRPr="00220325" w:rsidRDefault="00473387" w:rsidP="00220325">
            <w:pPr>
              <w:rPr>
                <w:sz w:val="22"/>
                <w:szCs w:val="22"/>
              </w:rPr>
            </w:pPr>
            <w:r w:rsidRPr="00220325">
              <w:rPr>
                <w:sz w:val="22"/>
                <w:szCs w:val="22"/>
              </w:rPr>
              <w:t>Lençol G.O</w:t>
            </w:r>
          </w:p>
        </w:tc>
        <w:tc>
          <w:tcPr>
            <w:tcW w:w="856" w:type="pct"/>
            <w:tcBorders>
              <w:top w:val="single" w:sz="6" w:space="0" w:color="000000"/>
              <w:left w:val="single" w:sz="6" w:space="0" w:color="000000"/>
              <w:bottom w:val="single" w:sz="6" w:space="0" w:color="000000"/>
              <w:right w:val="single" w:sz="6" w:space="0" w:color="000000"/>
            </w:tcBorders>
          </w:tcPr>
          <w:p w:rsidR="00473387" w:rsidRPr="00220325" w:rsidRDefault="00473387" w:rsidP="00220325">
            <w:pPr>
              <w:jc w:val="center"/>
              <w:rPr>
                <w:sz w:val="22"/>
                <w:szCs w:val="22"/>
              </w:rPr>
            </w:pPr>
            <w:r w:rsidRPr="00220325">
              <w:rPr>
                <w:sz w:val="22"/>
                <w:szCs w:val="22"/>
              </w:rPr>
              <w:t>405</w:t>
            </w:r>
          </w:p>
        </w:tc>
        <w:tc>
          <w:tcPr>
            <w:tcW w:w="991" w:type="pct"/>
            <w:tcBorders>
              <w:top w:val="single" w:sz="6" w:space="0" w:color="000000"/>
              <w:left w:val="single" w:sz="6" w:space="0" w:color="000000"/>
              <w:bottom w:val="single" w:sz="6" w:space="0" w:color="000000"/>
              <w:right w:val="single" w:sz="6" w:space="0" w:color="000000"/>
            </w:tcBorders>
          </w:tcPr>
          <w:p w:rsidR="00473387" w:rsidRPr="00220325" w:rsidRDefault="00473387" w:rsidP="00220325">
            <w:pPr>
              <w:jc w:val="center"/>
              <w:rPr>
                <w:sz w:val="22"/>
                <w:szCs w:val="22"/>
              </w:rPr>
            </w:pPr>
          </w:p>
        </w:tc>
      </w:tr>
      <w:tr w:rsidR="00473387" w:rsidRPr="00220325" w:rsidTr="00473387">
        <w:trPr>
          <w:jc w:val="center"/>
        </w:trPr>
        <w:tc>
          <w:tcPr>
            <w:tcW w:w="360" w:type="pct"/>
            <w:tcBorders>
              <w:top w:val="single" w:sz="6" w:space="0" w:color="000000"/>
              <w:left w:val="single" w:sz="6" w:space="0" w:color="000000"/>
              <w:bottom w:val="single" w:sz="6" w:space="0" w:color="000000"/>
            </w:tcBorders>
          </w:tcPr>
          <w:p w:rsidR="00473387" w:rsidRPr="00220325" w:rsidRDefault="00473387" w:rsidP="00220325">
            <w:pPr>
              <w:jc w:val="center"/>
              <w:rPr>
                <w:sz w:val="22"/>
                <w:szCs w:val="22"/>
              </w:rPr>
            </w:pPr>
            <w:r w:rsidRPr="00220325">
              <w:rPr>
                <w:sz w:val="22"/>
                <w:szCs w:val="22"/>
              </w:rPr>
              <w:t>16</w:t>
            </w:r>
          </w:p>
        </w:tc>
        <w:tc>
          <w:tcPr>
            <w:tcW w:w="2793" w:type="pct"/>
            <w:tcBorders>
              <w:top w:val="single" w:sz="6" w:space="0" w:color="000000"/>
              <w:left w:val="single" w:sz="6" w:space="0" w:color="000000"/>
              <w:bottom w:val="single" w:sz="6" w:space="0" w:color="000000"/>
            </w:tcBorders>
          </w:tcPr>
          <w:p w:rsidR="00473387" w:rsidRPr="00220325" w:rsidRDefault="00473387" w:rsidP="00220325">
            <w:pPr>
              <w:rPr>
                <w:sz w:val="22"/>
                <w:szCs w:val="22"/>
              </w:rPr>
            </w:pPr>
            <w:r w:rsidRPr="00220325">
              <w:rPr>
                <w:sz w:val="22"/>
                <w:szCs w:val="22"/>
              </w:rPr>
              <w:t>Lençol Adulto com elástico</w:t>
            </w:r>
          </w:p>
        </w:tc>
        <w:tc>
          <w:tcPr>
            <w:tcW w:w="856" w:type="pct"/>
            <w:tcBorders>
              <w:top w:val="single" w:sz="6" w:space="0" w:color="000000"/>
              <w:left w:val="single" w:sz="6" w:space="0" w:color="000000"/>
              <w:bottom w:val="single" w:sz="6" w:space="0" w:color="000000"/>
              <w:right w:val="single" w:sz="6" w:space="0" w:color="000000"/>
            </w:tcBorders>
          </w:tcPr>
          <w:p w:rsidR="00473387" w:rsidRPr="00220325" w:rsidRDefault="00473387" w:rsidP="00220325">
            <w:pPr>
              <w:jc w:val="center"/>
              <w:rPr>
                <w:sz w:val="22"/>
                <w:szCs w:val="22"/>
              </w:rPr>
            </w:pPr>
            <w:r w:rsidRPr="00220325">
              <w:rPr>
                <w:sz w:val="22"/>
                <w:szCs w:val="22"/>
              </w:rPr>
              <w:t>15</w:t>
            </w:r>
          </w:p>
        </w:tc>
        <w:tc>
          <w:tcPr>
            <w:tcW w:w="991" w:type="pct"/>
            <w:tcBorders>
              <w:top w:val="single" w:sz="6" w:space="0" w:color="000000"/>
              <w:left w:val="single" w:sz="6" w:space="0" w:color="000000"/>
              <w:bottom w:val="single" w:sz="6" w:space="0" w:color="000000"/>
              <w:right w:val="single" w:sz="6" w:space="0" w:color="000000"/>
            </w:tcBorders>
          </w:tcPr>
          <w:p w:rsidR="00473387" w:rsidRPr="00220325" w:rsidRDefault="00473387" w:rsidP="00220325">
            <w:pPr>
              <w:jc w:val="center"/>
              <w:rPr>
                <w:sz w:val="22"/>
                <w:szCs w:val="22"/>
              </w:rPr>
            </w:pPr>
          </w:p>
        </w:tc>
      </w:tr>
      <w:tr w:rsidR="00473387" w:rsidRPr="00220325" w:rsidTr="00473387">
        <w:trPr>
          <w:jc w:val="center"/>
        </w:trPr>
        <w:tc>
          <w:tcPr>
            <w:tcW w:w="360" w:type="pct"/>
            <w:tcBorders>
              <w:top w:val="single" w:sz="6" w:space="0" w:color="000000"/>
              <w:left w:val="single" w:sz="6" w:space="0" w:color="000000"/>
              <w:bottom w:val="single" w:sz="6" w:space="0" w:color="000000"/>
            </w:tcBorders>
          </w:tcPr>
          <w:p w:rsidR="00473387" w:rsidRPr="00220325" w:rsidRDefault="00473387" w:rsidP="00220325">
            <w:pPr>
              <w:jc w:val="center"/>
              <w:rPr>
                <w:sz w:val="22"/>
                <w:szCs w:val="22"/>
              </w:rPr>
            </w:pPr>
            <w:r w:rsidRPr="00220325">
              <w:rPr>
                <w:sz w:val="22"/>
                <w:szCs w:val="22"/>
              </w:rPr>
              <w:t>17</w:t>
            </w:r>
          </w:p>
        </w:tc>
        <w:tc>
          <w:tcPr>
            <w:tcW w:w="2793" w:type="pct"/>
            <w:tcBorders>
              <w:top w:val="single" w:sz="6" w:space="0" w:color="000000"/>
              <w:left w:val="single" w:sz="6" w:space="0" w:color="000000"/>
              <w:bottom w:val="single" w:sz="6" w:space="0" w:color="000000"/>
            </w:tcBorders>
          </w:tcPr>
          <w:p w:rsidR="00473387" w:rsidRPr="00220325" w:rsidRDefault="00473387" w:rsidP="00220325">
            <w:pPr>
              <w:rPr>
                <w:sz w:val="22"/>
                <w:szCs w:val="22"/>
              </w:rPr>
            </w:pPr>
            <w:r w:rsidRPr="00220325">
              <w:rPr>
                <w:sz w:val="22"/>
                <w:szCs w:val="22"/>
              </w:rPr>
              <w:t>Lençol Adulto sem elástico</w:t>
            </w:r>
          </w:p>
        </w:tc>
        <w:tc>
          <w:tcPr>
            <w:tcW w:w="856" w:type="pct"/>
            <w:tcBorders>
              <w:top w:val="single" w:sz="6" w:space="0" w:color="000000"/>
              <w:left w:val="single" w:sz="6" w:space="0" w:color="000000"/>
              <w:bottom w:val="single" w:sz="6" w:space="0" w:color="000000"/>
              <w:right w:val="single" w:sz="6" w:space="0" w:color="000000"/>
            </w:tcBorders>
          </w:tcPr>
          <w:p w:rsidR="00473387" w:rsidRPr="00220325" w:rsidRDefault="00473387" w:rsidP="00220325">
            <w:pPr>
              <w:jc w:val="center"/>
              <w:rPr>
                <w:sz w:val="22"/>
                <w:szCs w:val="22"/>
              </w:rPr>
            </w:pPr>
            <w:r w:rsidRPr="00220325">
              <w:rPr>
                <w:sz w:val="22"/>
                <w:szCs w:val="22"/>
              </w:rPr>
              <w:t>01</w:t>
            </w:r>
          </w:p>
        </w:tc>
        <w:tc>
          <w:tcPr>
            <w:tcW w:w="991" w:type="pct"/>
            <w:tcBorders>
              <w:top w:val="single" w:sz="6" w:space="0" w:color="000000"/>
              <w:left w:val="single" w:sz="6" w:space="0" w:color="000000"/>
              <w:bottom w:val="single" w:sz="6" w:space="0" w:color="000000"/>
              <w:right w:val="single" w:sz="6" w:space="0" w:color="000000"/>
            </w:tcBorders>
          </w:tcPr>
          <w:p w:rsidR="00473387" w:rsidRPr="00220325" w:rsidRDefault="00473387" w:rsidP="00220325">
            <w:pPr>
              <w:jc w:val="center"/>
              <w:rPr>
                <w:sz w:val="22"/>
                <w:szCs w:val="22"/>
              </w:rPr>
            </w:pPr>
          </w:p>
        </w:tc>
      </w:tr>
      <w:tr w:rsidR="00473387" w:rsidRPr="00220325" w:rsidTr="00473387">
        <w:trPr>
          <w:jc w:val="center"/>
        </w:trPr>
        <w:tc>
          <w:tcPr>
            <w:tcW w:w="360" w:type="pct"/>
            <w:tcBorders>
              <w:top w:val="single" w:sz="6" w:space="0" w:color="000000"/>
              <w:left w:val="single" w:sz="6" w:space="0" w:color="000000"/>
              <w:bottom w:val="single" w:sz="6" w:space="0" w:color="000000"/>
            </w:tcBorders>
          </w:tcPr>
          <w:p w:rsidR="00473387" w:rsidRPr="00220325" w:rsidRDefault="00473387" w:rsidP="00220325">
            <w:pPr>
              <w:jc w:val="center"/>
              <w:rPr>
                <w:sz w:val="22"/>
                <w:szCs w:val="22"/>
              </w:rPr>
            </w:pPr>
            <w:r w:rsidRPr="00220325">
              <w:rPr>
                <w:sz w:val="22"/>
                <w:szCs w:val="22"/>
              </w:rPr>
              <w:t>18</w:t>
            </w:r>
          </w:p>
        </w:tc>
        <w:tc>
          <w:tcPr>
            <w:tcW w:w="2793" w:type="pct"/>
            <w:tcBorders>
              <w:top w:val="single" w:sz="6" w:space="0" w:color="000000"/>
              <w:left w:val="single" w:sz="6" w:space="0" w:color="000000"/>
              <w:bottom w:val="single" w:sz="6" w:space="0" w:color="000000"/>
            </w:tcBorders>
          </w:tcPr>
          <w:p w:rsidR="00473387" w:rsidRPr="00220325" w:rsidRDefault="00473387" w:rsidP="00220325">
            <w:pPr>
              <w:rPr>
                <w:sz w:val="22"/>
                <w:szCs w:val="22"/>
              </w:rPr>
            </w:pPr>
            <w:r w:rsidRPr="00220325">
              <w:rPr>
                <w:sz w:val="22"/>
                <w:szCs w:val="22"/>
              </w:rPr>
              <w:t>Toalha de Banho</w:t>
            </w:r>
          </w:p>
        </w:tc>
        <w:tc>
          <w:tcPr>
            <w:tcW w:w="856" w:type="pct"/>
            <w:tcBorders>
              <w:top w:val="single" w:sz="6" w:space="0" w:color="000000"/>
              <w:left w:val="single" w:sz="6" w:space="0" w:color="000000"/>
              <w:bottom w:val="single" w:sz="6" w:space="0" w:color="000000"/>
              <w:right w:val="single" w:sz="6" w:space="0" w:color="000000"/>
            </w:tcBorders>
          </w:tcPr>
          <w:p w:rsidR="00473387" w:rsidRPr="00220325" w:rsidRDefault="00473387" w:rsidP="00220325">
            <w:pPr>
              <w:jc w:val="center"/>
              <w:rPr>
                <w:sz w:val="22"/>
                <w:szCs w:val="22"/>
              </w:rPr>
            </w:pPr>
            <w:r w:rsidRPr="00220325">
              <w:rPr>
                <w:sz w:val="22"/>
                <w:szCs w:val="22"/>
              </w:rPr>
              <w:t>410</w:t>
            </w:r>
          </w:p>
        </w:tc>
        <w:tc>
          <w:tcPr>
            <w:tcW w:w="991" w:type="pct"/>
            <w:tcBorders>
              <w:top w:val="single" w:sz="6" w:space="0" w:color="000000"/>
              <w:left w:val="single" w:sz="6" w:space="0" w:color="000000"/>
              <w:bottom w:val="single" w:sz="6" w:space="0" w:color="000000"/>
              <w:right w:val="single" w:sz="6" w:space="0" w:color="000000"/>
            </w:tcBorders>
          </w:tcPr>
          <w:p w:rsidR="00473387" w:rsidRPr="00220325" w:rsidRDefault="00473387" w:rsidP="00220325">
            <w:pPr>
              <w:jc w:val="center"/>
              <w:rPr>
                <w:sz w:val="22"/>
                <w:szCs w:val="22"/>
              </w:rPr>
            </w:pPr>
          </w:p>
        </w:tc>
      </w:tr>
      <w:tr w:rsidR="00473387" w:rsidRPr="00220325" w:rsidTr="00473387">
        <w:trPr>
          <w:jc w:val="center"/>
        </w:trPr>
        <w:tc>
          <w:tcPr>
            <w:tcW w:w="360" w:type="pct"/>
            <w:tcBorders>
              <w:top w:val="single" w:sz="6" w:space="0" w:color="000000"/>
              <w:left w:val="single" w:sz="6" w:space="0" w:color="000000"/>
              <w:bottom w:val="single" w:sz="6" w:space="0" w:color="000000"/>
            </w:tcBorders>
          </w:tcPr>
          <w:p w:rsidR="00473387" w:rsidRPr="00220325" w:rsidRDefault="00473387" w:rsidP="00220325">
            <w:pPr>
              <w:jc w:val="center"/>
              <w:rPr>
                <w:sz w:val="22"/>
                <w:szCs w:val="22"/>
              </w:rPr>
            </w:pPr>
            <w:r w:rsidRPr="00220325">
              <w:rPr>
                <w:sz w:val="22"/>
                <w:szCs w:val="22"/>
              </w:rPr>
              <w:t>19</w:t>
            </w:r>
          </w:p>
        </w:tc>
        <w:tc>
          <w:tcPr>
            <w:tcW w:w="2793" w:type="pct"/>
            <w:tcBorders>
              <w:top w:val="single" w:sz="6" w:space="0" w:color="000000"/>
              <w:left w:val="single" w:sz="6" w:space="0" w:color="000000"/>
              <w:bottom w:val="single" w:sz="6" w:space="0" w:color="000000"/>
            </w:tcBorders>
          </w:tcPr>
          <w:p w:rsidR="00473387" w:rsidRPr="00220325" w:rsidRDefault="00473387" w:rsidP="00220325">
            <w:pPr>
              <w:rPr>
                <w:sz w:val="22"/>
                <w:szCs w:val="22"/>
              </w:rPr>
            </w:pPr>
            <w:r w:rsidRPr="00220325">
              <w:rPr>
                <w:sz w:val="22"/>
                <w:szCs w:val="22"/>
              </w:rPr>
              <w:t>Toalha de Rosto</w:t>
            </w:r>
          </w:p>
        </w:tc>
        <w:tc>
          <w:tcPr>
            <w:tcW w:w="856" w:type="pct"/>
            <w:tcBorders>
              <w:top w:val="single" w:sz="6" w:space="0" w:color="000000"/>
              <w:left w:val="single" w:sz="6" w:space="0" w:color="000000"/>
              <w:bottom w:val="single" w:sz="6" w:space="0" w:color="000000"/>
              <w:right w:val="single" w:sz="6" w:space="0" w:color="000000"/>
            </w:tcBorders>
          </w:tcPr>
          <w:p w:rsidR="00473387" w:rsidRPr="00220325" w:rsidRDefault="00473387" w:rsidP="00220325">
            <w:pPr>
              <w:jc w:val="center"/>
              <w:rPr>
                <w:sz w:val="22"/>
                <w:szCs w:val="22"/>
              </w:rPr>
            </w:pPr>
            <w:r w:rsidRPr="00220325">
              <w:rPr>
                <w:sz w:val="22"/>
                <w:szCs w:val="22"/>
              </w:rPr>
              <w:t>12</w:t>
            </w:r>
          </w:p>
        </w:tc>
        <w:tc>
          <w:tcPr>
            <w:tcW w:w="991" w:type="pct"/>
            <w:tcBorders>
              <w:top w:val="single" w:sz="6" w:space="0" w:color="000000"/>
              <w:left w:val="single" w:sz="6" w:space="0" w:color="000000"/>
              <w:bottom w:val="single" w:sz="6" w:space="0" w:color="000000"/>
              <w:right w:val="single" w:sz="6" w:space="0" w:color="000000"/>
            </w:tcBorders>
          </w:tcPr>
          <w:p w:rsidR="00473387" w:rsidRPr="00220325" w:rsidRDefault="00473387" w:rsidP="00220325">
            <w:pPr>
              <w:jc w:val="center"/>
              <w:rPr>
                <w:sz w:val="22"/>
                <w:szCs w:val="22"/>
              </w:rPr>
            </w:pPr>
          </w:p>
        </w:tc>
      </w:tr>
      <w:tr w:rsidR="00473387" w:rsidRPr="00220325" w:rsidTr="00473387">
        <w:trPr>
          <w:jc w:val="center"/>
        </w:trPr>
        <w:tc>
          <w:tcPr>
            <w:tcW w:w="360" w:type="pct"/>
            <w:tcBorders>
              <w:top w:val="single" w:sz="6" w:space="0" w:color="000000"/>
              <w:left w:val="single" w:sz="6" w:space="0" w:color="000000"/>
              <w:bottom w:val="single" w:sz="6" w:space="0" w:color="000000"/>
            </w:tcBorders>
          </w:tcPr>
          <w:p w:rsidR="00473387" w:rsidRPr="00220325" w:rsidRDefault="00473387" w:rsidP="00220325">
            <w:pPr>
              <w:jc w:val="center"/>
              <w:rPr>
                <w:sz w:val="22"/>
                <w:szCs w:val="22"/>
              </w:rPr>
            </w:pPr>
            <w:r w:rsidRPr="00220325">
              <w:rPr>
                <w:sz w:val="22"/>
                <w:szCs w:val="22"/>
              </w:rPr>
              <w:t>20</w:t>
            </w:r>
          </w:p>
        </w:tc>
        <w:tc>
          <w:tcPr>
            <w:tcW w:w="2793" w:type="pct"/>
            <w:tcBorders>
              <w:top w:val="single" w:sz="6" w:space="0" w:color="000000"/>
              <w:left w:val="single" w:sz="6" w:space="0" w:color="000000"/>
              <w:bottom w:val="single" w:sz="6" w:space="0" w:color="000000"/>
            </w:tcBorders>
          </w:tcPr>
          <w:p w:rsidR="00473387" w:rsidRPr="00220325" w:rsidRDefault="00473387" w:rsidP="00220325">
            <w:pPr>
              <w:rPr>
                <w:sz w:val="22"/>
                <w:szCs w:val="22"/>
              </w:rPr>
            </w:pPr>
            <w:r w:rsidRPr="00220325">
              <w:rPr>
                <w:sz w:val="22"/>
                <w:szCs w:val="22"/>
              </w:rPr>
              <w:t>Fronha de Ultrassom G.O</w:t>
            </w:r>
          </w:p>
        </w:tc>
        <w:tc>
          <w:tcPr>
            <w:tcW w:w="856" w:type="pct"/>
            <w:tcBorders>
              <w:top w:val="single" w:sz="6" w:space="0" w:color="000000"/>
              <w:left w:val="single" w:sz="6" w:space="0" w:color="000000"/>
              <w:bottom w:val="single" w:sz="6" w:space="0" w:color="000000"/>
              <w:right w:val="single" w:sz="6" w:space="0" w:color="000000"/>
            </w:tcBorders>
          </w:tcPr>
          <w:p w:rsidR="00473387" w:rsidRPr="00220325" w:rsidRDefault="00473387" w:rsidP="00220325">
            <w:pPr>
              <w:jc w:val="center"/>
              <w:rPr>
                <w:sz w:val="22"/>
                <w:szCs w:val="22"/>
              </w:rPr>
            </w:pPr>
            <w:r w:rsidRPr="00220325">
              <w:rPr>
                <w:sz w:val="22"/>
                <w:szCs w:val="22"/>
              </w:rPr>
              <w:t>30</w:t>
            </w:r>
          </w:p>
        </w:tc>
        <w:tc>
          <w:tcPr>
            <w:tcW w:w="991" w:type="pct"/>
            <w:tcBorders>
              <w:top w:val="single" w:sz="6" w:space="0" w:color="000000"/>
              <w:left w:val="single" w:sz="6" w:space="0" w:color="000000"/>
              <w:bottom w:val="single" w:sz="6" w:space="0" w:color="000000"/>
              <w:right w:val="single" w:sz="6" w:space="0" w:color="000000"/>
            </w:tcBorders>
          </w:tcPr>
          <w:p w:rsidR="00473387" w:rsidRPr="00220325" w:rsidRDefault="00473387" w:rsidP="00220325">
            <w:pPr>
              <w:jc w:val="center"/>
              <w:rPr>
                <w:sz w:val="22"/>
                <w:szCs w:val="22"/>
              </w:rPr>
            </w:pPr>
          </w:p>
        </w:tc>
      </w:tr>
    </w:tbl>
    <w:p w:rsidR="00473387" w:rsidRPr="00220325" w:rsidRDefault="00473387" w:rsidP="00220325">
      <w:pPr>
        <w:jc w:val="both"/>
        <w:rPr>
          <w:b/>
          <w:sz w:val="22"/>
          <w:szCs w:val="22"/>
        </w:rPr>
      </w:pPr>
    </w:p>
    <w:p w:rsidR="00473387" w:rsidRPr="00220325" w:rsidRDefault="00473387" w:rsidP="00220325">
      <w:pPr>
        <w:tabs>
          <w:tab w:val="left" w:pos="2330"/>
        </w:tabs>
        <w:rPr>
          <w:b/>
          <w:sz w:val="22"/>
          <w:szCs w:val="22"/>
        </w:rPr>
      </w:pPr>
      <w:r w:rsidRPr="00220325">
        <w:rPr>
          <w:b/>
          <w:sz w:val="22"/>
          <w:szCs w:val="22"/>
        </w:rPr>
        <w:t>CIRÚRGICO</w:t>
      </w:r>
    </w:p>
    <w:p w:rsidR="00473387" w:rsidRPr="00220325" w:rsidRDefault="00473387" w:rsidP="00220325">
      <w:pPr>
        <w:jc w:val="both"/>
        <w:rPr>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3"/>
        <w:gridCol w:w="4957"/>
        <w:gridCol w:w="1720"/>
        <w:gridCol w:w="1808"/>
      </w:tblGrid>
      <w:tr w:rsidR="00473387" w:rsidRPr="00220325" w:rsidTr="00473387">
        <w:tc>
          <w:tcPr>
            <w:tcW w:w="424" w:type="pct"/>
          </w:tcPr>
          <w:p w:rsidR="00473387" w:rsidRPr="00220325" w:rsidRDefault="00473387" w:rsidP="00220325">
            <w:pPr>
              <w:jc w:val="center"/>
              <w:rPr>
                <w:b/>
                <w:sz w:val="22"/>
                <w:szCs w:val="22"/>
              </w:rPr>
            </w:pPr>
            <w:r w:rsidRPr="00220325">
              <w:rPr>
                <w:b/>
                <w:sz w:val="22"/>
                <w:szCs w:val="22"/>
              </w:rPr>
              <w:t>ITEM</w:t>
            </w:r>
          </w:p>
        </w:tc>
        <w:tc>
          <w:tcPr>
            <w:tcW w:w="2712" w:type="pct"/>
          </w:tcPr>
          <w:p w:rsidR="00473387" w:rsidRPr="00220325" w:rsidRDefault="00473387" w:rsidP="00220325">
            <w:pPr>
              <w:jc w:val="center"/>
              <w:rPr>
                <w:b/>
                <w:sz w:val="22"/>
                <w:szCs w:val="22"/>
              </w:rPr>
            </w:pPr>
            <w:r w:rsidRPr="00220325">
              <w:rPr>
                <w:b/>
                <w:sz w:val="22"/>
                <w:szCs w:val="22"/>
              </w:rPr>
              <w:t>PRODUTO</w:t>
            </w:r>
          </w:p>
        </w:tc>
        <w:tc>
          <w:tcPr>
            <w:tcW w:w="847" w:type="pct"/>
          </w:tcPr>
          <w:p w:rsidR="00473387" w:rsidRPr="00220325" w:rsidRDefault="00473387" w:rsidP="00220325">
            <w:pPr>
              <w:jc w:val="center"/>
              <w:rPr>
                <w:b/>
                <w:sz w:val="22"/>
                <w:szCs w:val="22"/>
              </w:rPr>
            </w:pPr>
            <w:r w:rsidRPr="00220325">
              <w:rPr>
                <w:b/>
                <w:sz w:val="22"/>
                <w:szCs w:val="22"/>
              </w:rPr>
              <w:t>QUANTIDADE</w:t>
            </w:r>
          </w:p>
        </w:tc>
        <w:tc>
          <w:tcPr>
            <w:tcW w:w="1017" w:type="pct"/>
          </w:tcPr>
          <w:p w:rsidR="00473387" w:rsidRPr="00220325" w:rsidRDefault="00473387" w:rsidP="00220325">
            <w:pPr>
              <w:jc w:val="center"/>
              <w:rPr>
                <w:b/>
                <w:sz w:val="22"/>
                <w:szCs w:val="22"/>
              </w:rPr>
            </w:pPr>
            <w:r w:rsidRPr="00220325">
              <w:rPr>
                <w:b/>
                <w:sz w:val="22"/>
                <w:szCs w:val="22"/>
              </w:rPr>
              <w:t>VALOR UNITÁRIO</w:t>
            </w:r>
          </w:p>
          <w:p w:rsidR="00473387" w:rsidRPr="00220325" w:rsidRDefault="00473387" w:rsidP="00220325">
            <w:pPr>
              <w:jc w:val="center"/>
              <w:rPr>
                <w:b/>
                <w:sz w:val="22"/>
                <w:szCs w:val="22"/>
              </w:rPr>
            </w:pPr>
            <w:r w:rsidRPr="00220325">
              <w:rPr>
                <w:b/>
                <w:sz w:val="22"/>
                <w:szCs w:val="22"/>
              </w:rPr>
              <w:t>R$/UN</w:t>
            </w:r>
          </w:p>
        </w:tc>
      </w:tr>
      <w:tr w:rsidR="00473387" w:rsidRPr="00220325" w:rsidTr="00473387">
        <w:tc>
          <w:tcPr>
            <w:tcW w:w="424" w:type="pct"/>
          </w:tcPr>
          <w:p w:rsidR="00473387" w:rsidRPr="00220325" w:rsidRDefault="00473387" w:rsidP="00220325">
            <w:pPr>
              <w:jc w:val="center"/>
              <w:rPr>
                <w:sz w:val="22"/>
                <w:szCs w:val="22"/>
              </w:rPr>
            </w:pPr>
            <w:r w:rsidRPr="00220325">
              <w:rPr>
                <w:sz w:val="22"/>
                <w:szCs w:val="22"/>
              </w:rPr>
              <w:t>21</w:t>
            </w:r>
          </w:p>
        </w:tc>
        <w:tc>
          <w:tcPr>
            <w:tcW w:w="2712" w:type="pct"/>
          </w:tcPr>
          <w:p w:rsidR="00473387" w:rsidRPr="00220325" w:rsidRDefault="00473387" w:rsidP="00220325">
            <w:pPr>
              <w:rPr>
                <w:sz w:val="22"/>
                <w:szCs w:val="22"/>
              </w:rPr>
            </w:pPr>
            <w:r w:rsidRPr="00220325">
              <w:rPr>
                <w:sz w:val="22"/>
                <w:szCs w:val="22"/>
              </w:rPr>
              <w:t>Avental de Isolamento</w:t>
            </w:r>
          </w:p>
        </w:tc>
        <w:tc>
          <w:tcPr>
            <w:tcW w:w="847" w:type="pct"/>
          </w:tcPr>
          <w:p w:rsidR="00473387" w:rsidRPr="00220325" w:rsidRDefault="00473387" w:rsidP="00220325">
            <w:pPr>
              <w:jc w:val="center"/>
              <w:rPr>
                <w:sz w:val="22"/>
                <w:szCs w:val="22"/>
              </w:rPr>
            </w:pPr>
            <w:r w:rsidRPr="00220325">
              <w:rPr>
                <w:sz w:val="22"/>
                <w:szCs w:val="22"/>
              </w:rPr>
              <w:t>106</w:t>
            </w:r>
          </w:p>
        </w:tc>
        <w:tc>
          <w:tcPr>
            <w:tcW w:w="1017" w:type="pct"/>
          </w:tcPr>
          <w:p w:rsidR="00473387" w:rsidRPr="00220325" w:rsidRDefault="00473387" w:rsidP="00220325">
            <w:pPr>
              <w:tabs>
                <w:tab w:val="left" w:pos="2330"/>
              </w:tabs>
              <w:rPr>
                <w:sz w:val="22"/>
                <w:szCs w:val="22"/>
              </w:rPr>
            </w:pPr>
          </w:p>
        </w:tc>
      </w:tr>
      <w:tr w:rsidR="00473387" w:rsidRPr="00220325" w:rsidTr="00473387">
        <w:tc>
          <w:tcPr>
            <w:tcW w:w="424" w:type="pct"/>
          </w:tcPr>
          <w:p w:rsidR="00473387" w:rsidRPr="00220325" w:rsidRDefault="00473387" w:rsidP="00220325">
            <w:pPr>
              <w:jc w:val="center"/>
              <w:rPr>
                <w:sz w:val="22"/>
                <w:szCs w:val="22"/>
              </w:rPr>
            </w:pPr>
            <w:r w:rsidRPr="00220325">
              <w:rPr>
                <w:sz w:val="22"/>
                <w:szCs w:val="22"/>
              </w:rPr>
              <w:t>22</w:t>
            </w:r>
          </w:p>
        </w:tc>
        <w:tc>
          <w:tcPr>
            <w:tcW w:w="2712" w:type="pct"/>
          </w:tcPr>
          <w:p w:rsidR="00473387" w:rsidRPr="00220325" w:rsidRDefault="00473387" w:rsidP="00220325">
            <w:pPr>
              <w:rPr>
                <w:sz w:val="22"/>
                <w:szCs w:val="22"/>
              </w:rPr>
            </w:pPr>
            <w:r w:rsidRPr="00220325">
              <w:rPr>
                <w:sz w:val="22"/>
                <w:szCs w:val="22"/>
              </w:rPr>
              <w:t>Avental Cirúrgico</w:t>
            </w:r>
          </w:p>
        </w:tc>
        <w:tc>
          <w:tcPr>
            <w:tcW w:w="847" w:type="pct"/>
          </w:tcPr>
          <w:p w:rsidR="00473387" w:rsidRPr="00220325" w:rsidRDefault="00473387" w:rsidP="00220325">
            <w:pPr>
              <w:jc w:val="center"/>
              <w:rPr>
                <w:sz w:val="22"/>
                <w:szCs w:val="22"/>
              </w:rPr>
            </w:pPr>
            <w:r w:rsidRPr="00220325">
              <w:rPr>
                <w:sz w:val="22"/>
                <w:szCs w:val="22"/>
              </w:rPr>
              <w:t>35</w:t>
            </w:r>
          </w:p>
        </w:tc>
        <w:tc>
          <w:tcPr>
            <w:tcW w:w="1017" w:type="pct"/>
          </w:tcPr>
          <w:p w:rsidR="00473387" w:rsidRPr="00220325" w:rsidRDefault="00473387" w:rsidP="00220325">
            <w:pPr>
              <w:tabs>
                <w:tab w:val="left" w:pos="2330"/>
              </w:tabs>
              <w:rPr>
                <w:sz w:val="22"/>
                <w:szCs w:val="22"/>
              </w:rPr>
            </w:pPr>
          </w:p>
        </w:tc>
      </w:tr>
      <w:tr w:rsidR="00473387" w:rsidRPr="00220325" w:rsidTr="00473387">
        <w:tc>
          <w:tcPr>
            <w:tcW w:w="424" w:type="pct"/>
          </w:tcPr>
          <w:p w:rsidR="00473387" w:rsidRPr="00220325" w:rsidRDefault="00473387" w:rsidP="00220325">
            <w:pPr>
              <w:jc w:val="center"/>
              <w:rPr>
                <w:sz w:val="22"/>
                <w:szCs w:val="22"/>
              </w:rPr>
            </w:pPr>
            <w:r w:rsidRPr="00220325">
              <w:rPr>
                <w:sz w:val="22"/>
                <w:szCs w:val="22"/>
              </w:rPr>
              <w:t>23</w:t>
            </w:r>
          </w:p>
        </w:tc>
        <w:tc>
          <w:tcPr>
            <w:tcW w:w="2712" w:type="pct"/>
          </w:tcPr>
          <w:p w:rsidR="00473387" w:rsidRPr="00220325" w:rsidRDefault="00473387" w:rsidP="00220325">
            <w:pPr>
              <w:rPr>
                <w:sz w:val="22"/>
                <w:szCs w:val="22"/>
              </w:rPr>
            </w:pPr>
            <w:r w:rsidRPr="00220325">
              <w:rPr>
                <w:sz w:val="22"/>
                <w:szCs w:val="22"/>
              </w:rPr>
              <w:t>Calça Privativa Verde – tamanha M</w:t>
            </w:r>
          </w:p>
        </w:tc>
        <w:tc>
          <w:tcPr>
            <w:tcW w:w="847" w:type="pct"/>
          </w:tcPr>
          <w:p w:rsidR="00473387" w:rsidRPr="00220325" w:rsidRDefault="00473387" w:rsidP="00220325">
            <w:pPr>
              <w:jc w:val="center"/>
              <w:rPr>
                <w:sz w:val="22"/>
                <w:szCs w:val="22"/>
              </w:rPr>
            </w:pPr>
            <w:r w:rsidRPr="00220325">
              <w:rPr>
                <w:sz w:val="22"/>
                <w:szCs w:val="22"/>
              </w:rPr>
              <w:t>10</w:t>
            </w:r>
          </w:p>
        </w:tc>
        <w:tc>
          <w:tcPr>
            <w:tcW w:w="1017" w:type="pct"/>
          </w:tcPr>
          <w:p w:rsidR="00473387" w:rsidRPr="00220325" w:rsidRDefault="00473387" w:rsidP="00220325">
            <w:pPr>
              <w:tabs>
                <w:tab w:val="left" w:pos="2330"/>
              </w:tabs>
              <w:rPr>
                <w:sz w:val="22"/>
                <w:szCs w:val="22"/>
              </w:rPr>
            </w:pPr>
          </w:p>
        </w:tc>
      </w:tr>
      <w:tr w:rsidR="00473387" w:rsidRPr="00220325" w:rsidTr="00473387">
        <w:tc>
          <w:tcPr>
            <w:tcW w:w="424" w:type="pct"/>
          </w:tcPr>
          <w:p w:rsidR="00473387" w:rsidRPr="00220325" w:rsidRDefault="00473387" w:rsidP="00220325">
            <w:pPr>
              <w:jc w:val="center"/>
              <w:rPr>
                <w:sz w:val="22"/>
                <w:szCs w:val="22"/>
              </w:rPr>
            </w:pPr>
            <w:r w:rsidRPr="00220325">
              <w:rPr>
                <w:sz w:val="22"/>
                <w:szCs w:val="22"/>
              </w:rPr>
              <w:t>24</w:t>
            </w:r>
          </w:p>
        </w:tc>
        <w:tc>
          <w:tcPr>
            <w:tcW w:w="2712" w:type="pct"/>
          </w:tcPr>
          <w:p w:rsidR="00473387" w:rsidRPr="00220325" w:rsidRDefault="00473387" w:rsidP="00220325">
            <w:pPr>
              <w:rPr>
                <w:sz w:val="22"/>
                <w:szCs w:val="22"/>
              </w:rPr>
            </w:pPr>
            <w:r w:rsidRPr="00220325">
              <w:rPr>
                <w:sz w:val="22"/>
                <w:szCs w:val="22"/>
              </w:rPr>
              <w:t>Calça Privativa Verde – tamanho G</w:t>
            </w:r>
          </w:p>
        </w:tc>
        <w:tc>
          <w:tcPr>
            <w:tcW w:w="847" w:type="pct"/>
          </w:tcPr>
          <w:p w:rsidR="00473387" w:rsidRPr="00220325" w:rsidRDefault="00473387" w:rsidP="00220325">
            <w:pPr>
              <w:jc w:val="center"/>
              <w:rPr>
                <w:sz w:val="22"/>
                <w:szCs w:val="22"/>
              </w:rPr>
            </w:pPr>
            <w:r w:rsidRPr="00220325">
              <w:rPr>
                <w:sz w:val="22"/>
                <w:szCs w:val="22"/>
              </w:rPr>
              <w:t>05</w:t>
            </w:r>
          </w:p>
        </w:tc>
        <w:tc>
          <w:tcPr>
            <w:tcW w:w="1017" w:type="pct"/>
          </w:tcPr>
          <w:p w:rsidR="00473387" w:rsidRPr="00220325" w:rsidRDefault="00473387" w:rsidP="00220325">
            <w:pPr>
              <w:tabs>
                <w:tab w:val="left" w:pos="2330"/>
              </w:tabs>
              <w:rPr>
                <w:sz w:val="22"/>
                <w:szCs w:val="22"/>
              </w:rPr>
            </w:pPr>
          </w:p>
        </w:tc>
      </w:tr>
      <w:tr w:rsidR="00473387" w:rsidRPr="00220325" w:rsidTr="00473387">
        <w:tc>
          <w:tcPr>
            <w:tcW w:w="424" w:type="pct"/>
          </w:tcPr>
          <w:p w:rsidR="00473387" w:rsidRPr="00220325" w:rsidRDefault="00473387" w:rsidP="00220325">
            <w:pPr>
              <w:jc w:val="center"/>
              <w:rPr>
                <w:sz w:val="22"/>
                <w:szCs w:val="22"/>
              </w:rPr>
            </w:pPr>
            <w:r w:rsidRPr="00220325">
              <w:rPr>
                <w:sz w:val="22"/>
                <w:szCs w:val="22"/>
              </w:rPr>
              <w:t>25</w:t>
            </w:r>
          </w:p>
        </w:tc>
        <w:tc>
          <w:tcPr>
            <w:tcW w:w="2712" w:type="pct"/>
          </w:tcPr>
          <w:p w:rsidR="00473387" w:rsidRPr="00220325" w:rsidRDefault="00473387" w:rsidP="00220325">
            <w:pPr>
              <w:rPr>
                <w:sz w:val="22"/>
                <w:szCs w:val="22"/>
              </w:rPr>
            </w:pPr>
            <w:r w:rsidRPr="00220325">
              <w:rPr>
                <w:sz w:val="22"/>
                <w:szCs w:val="22"/>
              </w:rPr>
              <w:t>Calça Privativa Azul – tamanho M</w:t>
            </w:r>
          </w:p>
        </w:tc>
        <w:tc>
          <w:tcPr>
            <w:tcW w:w="847" w:type="pct"/>
          </w:tcPr>
          <w:p w:rsidR="00473387" w:rsidRPr="00220325" w:rsidRDefault="00473387" w:rsidP="00220325">
            <w:pPr>
              <w:jc w:val="center"/>
              <w:rPr>
                <w:sz w:val="22"/>
                <w:szCs w:val="22"/>
              </w:rPr>
            </w:pPr>
            <w:r w:rsidRPr="00220325">
              <w:rPr>
                <w:sz w:val="22"/>
                <w:szCs w:val="22"/>
              </w:rPr>
              <w:t>100</w:t>
            </w:r>
          </w:p>
        </w:tc>
        <w:tc>
          <w:tcPr>
            <w:tcW w:w="1017" w:type="pct"/>
          </w:tcPr>
          <w:p w:rsidR="00473387" w:rsidRPr="00220325" w:rsidRDefault="00473387" w:rsidP="00220325">
            <w:pPr>
              <w:tabs>
                <w:tab w:val="left" w:pos="2330"/>
              </w:tabs>
              <w:rPr>
                <w:sz w:val="22"/>
                <w:szCs w:val="22"/>
              </w:rPr>
            </w:pPr>
          </w:p>
        </w:tc>
      </w:tr>
      <w:tr w:rsidR="00473387" w:rsidRPr="00220325" w:rsidTr="00473387">
        <w:tc>
          <w:tcPr>
            <w:tcW w:w="424" w:type="pct"/>
          </w:tcPr>
          <w:p w:rsidR="00473387" w:rsidRPr="00220325" w:rsidRDefault="00473387" w:rsidP="00220325">
            <w:pPr>
              <w:jc w:val="center"/>
              <w:rPr>
                <w:sz w:val="22"/>
                <w:szCs w:val="22"/>
              </w:rPr>
            </w:pPr>
            <w:r w:rsidRPr="00220325">
              <w:rPr>
                <w:sz w:val="22"/>
                <w:szCs w:val="22"/>
              </w:rPr>
              <w:t>26</w:t>
            </w:r>
          </w:p>
        </w:tc>
        <w:tc>
          <w:tcPr>
            <w:tcW w:w="2712" w:type="pct"/>
          </w:tcPr>
          <w:p w:rsidR="00473387" w:rsidRPr="00220325" w:rsidRDefault="00473387" w:rsidP="00220325">
            <w:pPr>
              <w:rPr>
                <w:sz w:val="22"/>
                <w:szCs w:val="22"/>
              </w:rPr>
            </w:pPr>
            <w:r w:rsidRPr="00220325">
              <w:rPr>
                <w:sz w:val="22"/>
                <w:szCs w:val="22"/>
              </w:rPr>
              <w:t>Calça Privativa Azul – tamanha G</w:t>
            </w:r>
          </w:p>
        </w:tc>
        <w:tc>
          <w:tcPr>
            <w:tcW w:w="847" w:type="pct"/>
          </w:tcPr>
          <w:p w:rsidR="00473387" w:rsidRPr="00220325" w:rsidRDefault="00473387" w:rsidP="00220325">
            <w:pPr>
              <w:jc w:val="center"/>
              <w:rPr>
                <w:sz w:val="22"/>
                <w:szCs w:val="22"/>
              </w:rPr>
            </w:pPr>
            <w:r w:rsidRPr="00220325">
              <w:rPr>
                <w:sz w:val="22"/>
                <w:szCs w:val="22"/>
              </w:rPr>
              <w:t>121</w:t>
            </w:r>
          </w:p>
        </w:tc>
        <w:tc>
          <w:tcPr>
            <w:tcW w:w="1017" w:type="pct"/>
          </w:tcPr>
          <w:p w:rsidR="00473387" w:rsidRPr="00220325" w:rsidRDefault="00473387" w:rsidP="00220325">
            <w:pPr>
              <w:tabs>
                <w:tab w:val="left" w:pos="2330"/>
              </w:tabs>
              <w:rPr>
                <w:sz w:val="22"/>
                <w:szCs w:val="22"/>
              </w:rPr>
            </w:pPr>
          </w:p>
        </w:tc>
      </w:tr>
      <w:tr w:rsidR="00473387" w:rsidRPr="00220325" w:rsidTr="00473387">
        <w:tc>
          <w:tcPr>
            <w:tcW w:w="424" w:type="pct"/>
          </w:tcPr>
          <w:p w:rsidR="00473387" w:rsidRPr="00220325" w:rsidRDefault="00473387" w:rsidP="00220325">
            <w:pPr>
              <w:jc w:val="center"/>
              <w:rPr>
                <w:sz w:val="22"/>
                <w:szCs w:val="22"/>
              </w:rPr>
            </w:pPr>
            <w:r w:rsidRPr="00220325">
              <w:rPr>
                <w:sz w:val="22"/>
                <w:szCs w:val="22"/>
              </w:rPr>
              <w:t>27</w:t>
            </w:r>
          </w:p>
        </w:tc>
        <w:tc>
          <w:tcPr>
            <w:tcW w:w="2712" w:type="pct"/>
          </w:tcPr>
          <w:p w:rsidR="00473387" w:rsidRPr="00220325" w:rsidRDefault="00473387" w:rsidP="00220325">
            <w:pPr>
              <w:rPr>
                <w:sz w:val="22"/>
                <w:szCs w:val="22"/>
              </w:rPr>
            </w:pPr>
            <w:r w:rsidRPr="00220325">
              <w:rPr>
                <w:sz w:val="22"/>
                <w:szCs w:val="22"/>
              </w:rPr>
              <w:t>Calça Privativa Azul – tamanho Obeso</w:t>
            </w:r>
          </w:p>
        </w:tc>
        <w:tc>
          <w:tcPr>
            <w:tcW w:w="847" w:type="pct"/>
          </w:tcPr>
          <w:p w:rsidR="00473387" w:rsidRPr="00220325" w:rsidRDefault="00473387" w:rsidP="00220325">
            <w:pPr>
              <w:jc w:val="center"/>
              <w:rPr>
                <w:sz w:val="22"/>
                <w:szCs w:val="22"/>
              </w:rPr>
            </w:pPr>
            <w:r w:rsidRPr="00220325">
              <w:rPr>
                <w:sz w:val="22"/>
                <w:szCs w:val="22"/>
              </w:rPr>
              <w:t>44</w:t>
            </w:r>
          </w:p>
        </w:tc>
        <w:tc>
          <w:tcPr>
            <w:tcW w:w="1017" w:type="pct"/>
          </w:tcPr>
          <w:p w:rsidR="00473387" w:rsidRPr="00220325" w:rsidRDefault="00473387" w:rsidP="00220325">
            <w:pPr>
              <w:tabs>
                <w:tab w:val="left" w:pos="2330"/>
              </w:tabs>
              <w:rPr>
                <w:sz w:val="22"/>
                <w:szCs w:val="22"/>
              </w:rPr>
            </w:pPr>
          </w:p>
        </w:tc>
      </w:tr>
      <w:tr w:rsidR="00473387" w:rsidRPr="00220325" w:rsidTr="00473387">
        <w:tc>
          <w:tcPr>
            <w:tcW w:w="424" w:type="pct"/>
          </w:tcPr>
          <w:p w:rsidR="00473387" w:rsidRPr="00220325" w:rsidRDefault="00473387" w:rsidP="00220325">
            <w:pPr>
              <w:jc w:val="center"/>
              <w:rPr>
                <w:sz w:val="22"/>
                <w:szCs w:val="22"/>
              </w:rPr>
            </w:pPr>
            <w:r w:rsidRPr="00220325">
              <w:rPr>
                <w:sz w:val="22"/>
                <w:szCs w:val="22"/>
              </w:rPr>
              <w:t>28</w:t>
            </w:r>
          </w:p>
        </w:tc>
        <w:tc>
          <w:tcPr>
            <w:tcW w:w="2712" w:type="pct"/>
          </w:tcPr>
          <w:p w:rsidR="00473387" w:rsidRPr="00220325" w:rsidRDefault="00473387" w:rsidP="00220325">
            <w:pPr>
              <w:rPr>
                <w:sz w:val="22"/>
                <w:szCs w:val="22"/>
              </w:rPr>
            </w:pPr>
            <w:r w:rsidRPr="00220325">
              <w:rPr>
                <w:sz w:val="22"/>
                <w:szCs w:val="22"/>
              </w:rPr>
              <w:t>Campo Duplo n.º 02</w:t>
            </w:r>
          </w:p>
        </w:tc>
        <w:tc>
          <w:tcPr>
            <w:tcW w:w="847" w:type="pct"/>
          </w:tcPr>
          <w:p w:rsidR="00473387" w:rsidRPr="00220325" w:rsidRDefault="00473387" w:rsidP="00220325">
            <w:pPr>
              <w:jc w:val="center"/>
              <w:rPr>
                <w:sz w:val="22"/>
                <w:szCs w:val="22"/>
              </w:rPr>
            </w:pPr>
            <w:r w:rsidRPr="00220325">
              <w:rPr>
                <w:sz w:val="22"/>
                <w:szCs w:val="22"/>
              </w:rPr>
              <w:t>65</w:t>
            </w:r>
          </w:p>
        </w:tc>
        <w:tc>
          <w:tcPr>
            <w:tcW w:w="1017" w:type="pct"/>
          </w:tcPr>
          <w:p w:rsidR="00473387" w:rsidRPr="00220325" w:rsidRDefault="00473387" w:rsidP="00220325">
            <w:pPr>
              <w:tabs>
                <w:tab w:val="left" w:pos="2330"/>
              </w:tabs>
              <w:rPr>
                <w:sz w:val="22"/>
                <w:szCs w:val="22"/>
              </w:rPr>
            </w:pPr>
          </w:p>
        </w:tc>
      </w:tr>
      <w:tr w:rsidR="00473387" w:rsidRPr="00220325" w:rsidTr="00473387">
        <w:tc>
          <w:tcPr>
            <w:tcW w:w="424" w:type="pct"/>
          </w:tcPr>
          <w:p w:rsidR="00473387" w:rsidRPr="00220325" w:rsidRDefault="00473387" w:rsidP="00220325">
            <w:pPr>
              <w:jc w:val="center"/>
              <w:rPr>
                <w:sz w:val="22"/>
                <w:szCs w:val="22"/>
              </w:rPr>
            </w:pPr>
            <w:r w:rsidRPr="00220325">
              <w:rPr>
                <w:sz w:val="22"/>
                <w:szCs w:val="22"/>
              </w:rPr>
              <w:lastRenderedPageBreak/>
              <w:t>29</w:t>
            </w:r>
          </w:p>
        </w:tc>
        <w:tc>
          <w:tcPr>
            <w:tcW w:w="2712" w:type="pct"/>
          </w:tcPr>
          <w:p w:rsidR="00473387" w:rsidRPr="00220325" w:rsidRDefault="00473387" w:rsidP="00220325">
            <w:pPr>
              <w:rPr>
                <w:sz w:val="22"/>
                <w:szCs w:val="22"/>
              </w:rPr>
            </w:pPr>
            <w:r w:rsidRPr="00220325">
              <w:rPr>
                <w:sz w:val="22"/>
                <w:szCs w:val="22"/>
              </w:rPr>
              <w:t>Campo Duplo n.º 04</w:t>
            </w:r>
          </w:p>
        </w:tc>
        <w:tc>
          <w:tcPr>
            <w:tcW w:w="847" w:type="pct"/>
          </w:tcPr>
          <w:p w:rsidR="00473387" w:rsidRPr="00220325" w:rsidRDefault="00473387" w:rsidP="00220325">
            <w:pPr>
              <w:jc w:val="center"/>
              <w:rPr>
                <w:sz w:val="22"/>
                <w:szCs w:val="22"/>
              </w:rPr>
            </w:pPr>
            <w:r w:rsidRPr="00220325">
              <w:rPr>
                <w:sz w:val="22"/>
                <w:szCs w:val="22"/>
              </w:rPr>
              <w:t>68</w:t>
            </w:r>
          </w:p>
        </w:tc>
        <w:tc>
          <w:tcPr>
            <w:tcW w:w="1017" w:type="pct"/>
          </w:tcPr>
          <w:p w:rsidR="00473387" w:rsidRPr="00220325" w:rsidRDefault="00473387" w:rsidP="00220325">
            <w:pPr>
              <w:tabs>
                <w:tab w:val="left" w:pos="2330"/>
              </w:tabs>
              <w:rPr>
                <w:sz w:val="22"/>
                <w:szCs w:val="22"/>
              </w:rPr>
            </w:pPr>
          </w:p>
        </w:tc>
      </w:tr>
      <w:tr w:rsidR="00473387" w:rsidRPr="00220325" w:rsidTr="00473387">
        <w:tc>
          <w:tcPr>
            <w:tcW w:w="424" w:type="pct"/>
          </w:tcPr>
          <w:p w:rsidR="00473387" w:rsidRPr="00220325" w:rsidRDefault="00473387" w:rsidP="00220325">
            <w:pPr>
              <w:jc w:val="center"/>
              <w:rPr>
                <w:sz w:val="22"/>
                <w:szCs w:val="22"/>
              </w:rPr>
            </w:pPr>
            <w:r w:rsidRPr="00220325">
              <w:rPr>
                <w:sz w:val="22"/>
                <w:szCs w:val="22"/>
              </w:rPr>
              <w:t>30</w:t>
            </w:r>
          </w:p>
        </w:tc>
        <w:tc>
          <w:tcPr>
            <w:tcW w:w="2712" w:type="pct"/>
          </w:tcPr>
          <w:p w:rsidR="00473387" w:rsidRPr="00220325" w:rsidRDefault="00473387" w:rsidP="00220325">
            <w:pPr>
              <w:rPr>
                <w:sz w:val="22"/>
                <w:szCs w:val="22"/>
              </w:rPr>
            </w:pPr>
            <w:r w:rsidRPr="00220325">
              <w:rPr>
                <w:sz w:val="22"/>
                <w:szCs w:val="22"/>
              </w:rPr>
              <w:t>Campo Duplo n.º 06</w:t>
            </w:r>
          </w:p>
        </w:tc>
        <w:tc>
          <w:tcPr>
            <w:tcW w:w="847" w:type="pct"/>
          </w:tcPr>
          <w:p w:rsidR="00473387" w:rsidRPr="00220325" w:rsidRDefault="00473387" w:rsidP="00220325">
            <w:pPr>
              <w:jc w:val="center"/>
              <w:rPr>
                <w:sz w:val="22"/>
                <w:szCs w:val="22"/>
              </w:rPr>
            </w:pPr>
            <w:r w:rsidRPr="00220325">
              <w:rPr>
                <w:sz w:val="22"/>
                <w:szCs w:val="22"/>
              </w:rPr>
              <w:t>14</w:t>
            </w:r>
          </w:p>
        </w:tc>
        <w:tc>
          <w:tcPr>
            <w:tcW w:w="1017" w:type="pct"/>
          </w:tcPr>
          <w:p w:rsidR="00473387" w:rsidRPr="00220325" w:rsidRDefault="00473387" w:rsidP="00220325">
            <w:pPr>
              <w:tabs>
                <w:tab w:val="left" w:pos="2330"/>
              </w:tabs>
              <w:rPr>
                <w:sz w:val="22"/>
                <w:szCs w:val="22"/>
              </w:rPr>
            </w:pPr>
          </w:p>
        </w:tc>
      </w:tr>
      <w:tr w:rsidR="00473387" w:rsidRPr="00220325" w:rsidTr="00473387">
        <w:tc>
          <w:tcPr>
            <w:tcW w:w="424" w:type="pct"/>
          </w:tcPr>
          <w:p w:rsidR="00473387" w:rsidRPr="00220325" w:rsidRDefault="00473387" w:rsidP="00220325">
            <w:pPr>
              <w:jc w:val="center"/>
              <w:rPr>
                <w:sz w:val="22"/>
                <w:szCs w:val="22"/>
              </w:rPr>
            </w:pPr>
            <w:r w:rsidRPr="00220325">
              <w:rPr>
                <w:sz w:val="22"/>
                <w:szCs w:val="22"/>
              </w:rPr>
              <w:t>31</w:t>
            </w:r>
          </w:p>
        </w:tc>
        <w:tc>
          <w:tcPr>
            <w:tcW w:w="2712" w:type="pct"/>
          </w:tcPr>
          <w:p w:rsidR="00473387" w:rsidRPr="00220325" w:rsidRDefault="00473387" w:rsidP="00220325">
            <w:pPr>
              <w:rPr>
                <w:sz w:val="22"/>
                <w:szCs w:val="22"/>
              </w:rPr>
            </w:pPr>
            <w:r w:rsidRPr="00220325">
              <w:rPr>
                <w:sz w:val="22"/>
                <w:szCs w:val="22"/>
              </w:rPr>
              <w:t>Campo Duplo n.º 12</w:t>
            </w:r>
          </w:p>
        </w:tc>
        <w:tc>
          <w:tcPr>
            <w:tcW w:w="847" w:type="pct"/>
          </w:tcPr>
          <w:p w:rsidR="00473387" w:rsidRPr="00220325" w:rsidRDefault="00473387" w:rsidP="00220325">
            <w:pPr>
              <w:jc w:val="center"/>
              <w:rPr>
                <w:sz w:val="22"/>
                <w:szCs w:val="22"/>
              </w:rPr>
            </w:pPr>
            <w:r w:rsidRPr="00220325">
              <w:rPr>
                <w:sz w:val="22"/>
                <w:szCs w:val="22"/>
              </w:rPr>
              <w:t>35</w:t>
            </w:r>
          </w:p>
        </w:tc>
        <w:tc>
          <w:tcPr>
            <w:tcW w:w="1017" w:type="pct"/>
          </w:tcPr>
          <w:p w:rsidR="00473387" w:rsidRPr="00220325" w:rsidRDefault="00473387" w:rsidP="00220325">
            <w:pPr>
              <w:tabs>
                <w:tab w:val="left" w:pos="2330"/>
              </w:tabs>
              <w:rPr>
                <w:sz w:val="22"/>
                <w:szCs w:val="22"/>
              </w:rPr>
            </w:pPr>
          </w:p>
        </w:tc>
      </w:tr>
      <w:tr w:rsidR="00473387" w:rsidRPr="00220325" w:rsidTr="00473387">
        <w:tc>
          <w:tcPr>
            <w:tcW w:w="424" w:type="pct"/>
          </w:tcPr>
          <w:p w:rsidR="00473387" w:rsidRPr="00220325" w:rsidRDefault="00473387" w:rsidP="00220325">
            <w:pPr>
              <w:jc w:val="center"/>
              <w:rPr>
                <w:sz w:val="22"/>
                <w:szCs w:val="22"/>
              </w:rPr>
            </w:pPr>
            <w:r w:rsidRPr="00220325">
              <w:rPr>
                <w:sz w:val="22"/>
                <w:szCs w:val="22"/>
              </w:rPr>
              <w:t>32</w:t>
            </w:r>
          </w:p>
        </w:tc>
        <w:tc>
          <w:tcPr>
            <w:tcW w:w="2712" w:type="pct"/>
          </w:tcPr>
          <w:p w:rsidR="00473387" w:rsidRPr="00220325" w:rsidRDefault="00473387" w:rsidP="00220325">
            <w:pPr>
              <w:rPr>
                <w:sz w:val="22"/>
                <w:szCs w:val="22"/>
              </w:rPr>
            </w:pPr>
            <w:r w:rsidRPr="00220325">
              <w:rPr>
                <w:sz w:val="22"/>
                <w:szCs w:val="22"/>
              </w:rPr>
              <w:t>Campo Duplo n.º 08</w:t>
            </w:r>
          </w:p>
        </w:tc>
        <w:tc>
          <w:tcPr>
            <w:tcW w:w="847" w:type="pct"/>
          </w:tcPr>
          <w:p w:rsidR="00473387" w:rsidRPr="00220325" w:rsidRDefault="00473387" w:rsidP="00220325">
            <w:pPr>
              <w:jc w:val="center"/>
              <w:rPr>
                <w:sz w:val="22"/>
                <w:szCs w:val="22"/>
              </w:rPr>
            </w:pPr>
            <w:r w:rsidRPr="00220325">
              <w:rPr>
                <w:sz w:val="22"/>
                <w:szCs w:val="22"/>
              </w:rPr>
              <w:t>28</w:t>
            </w:r>
          </w:p>
        </w:tc>
        <w:tc>
          <w:tcPr>
            <w:tcW w:w="1017" w:type="pct"/>
          </w:tcPr>
          <w:p w:rsidR="00473387" w:rsidRPr="00220325" w:rsidRDefault="00473387" w:rsidP="00220325">
            <w:pPr>
              <w:tabs>
                <w:tab w:val="left" w:pos="2330"/>
              </w:tabs>
              <w:rPr>
                <w:sz w:val="22"/>
                <w:szCs w:val="22"/>
              </w:rPr>
            </w:pPr>
          </w:p>
        </w:tc>
      </w:tr>
      <w:tr w:rsidR="00473387" w:rsidRPr="00220325" w:rsidTr="00473387">
        <w:tc>
          <w:tcPr>
            <w:tcW w:w="424" w:type="pct"/>
          </w:tcPr>
          <w:p w:rsidR="00473387" w:rsidRPr="00220325" w:rsidRDefault="00473387" w:rsidP="00220325">
            <w:pPr>
              <w:jc w:val="center"/>
              <w:rPr>
                <w:sz w:val="22"/>
                <w:szCs w:val="22"/>
              </w:rPr>
            </w:pPr>
            <w:r w:rsidRPr="00220325">
              <w:rPr>
                <w:sz w:val="22"/>
                <w:szCs w:val="22"/>
              </w:rPr>
              <w:t>33</w:t>
            </w:r>
          </w:p>
        </w:tc>
        <w:tc>
          <w:tcPr>
            <w:tcW w:w="2712" w:type="pct"/>
          </w:tcPr>
          <w:p w:rsidR="00473387" w:rsidRPr="00220325" w:rsidRDefault="00473387" w:rsidP="00220325">
            <w:pPr>
              <w:rPr>
                <w:sz w:val="22"/>
                <w:szCs w:val="22"/>
              </w:rPr>
            </w:pPr>
            <w:r w:rsidRPr="00220325">
              <w:rPr>
                <w:sz w:val="22"/>
                <w:szCs w:val="22"/>
              </w:rPr>
              <w:t>Campo Simples n.º 04</w:t>
            </w:r>
          </w:p>
        </w:tc>
        <w:tc>
          <w:tcPr>
            <w:tcW w:w="847" w:type="pct"/>
          </w:tcPr>
          <w:p w:rsidR="00473387" w:rsidRPr="00220325" w:rsidRDefault="00473387" w:rsidP="00220325">
            <w:pPr>
              <w:jc w:val="center"/>
              <w:rPr>
                <w:sz w:val="22"/>
                <w:szCs w:val="22"/>
              </w:rPr>
            </w:pPr>
            <w:r w:rsidRPr="00220325">
              <w:rPr>
                <w:sz w:val="22"/>
                <w:szCs w:val="22"/>
              </w:rPr>
              <w:t>08</w:t>
            </w:r>
          </w:p>
        </w:tc>
        <w:tc>
          <w:tcPr>
            <w:tcW w:w="1017" w:type="pct"/>
          </w:tcPr>
          <w:p w:rsidR="00473387" w:rsidRPr="00220325" w:rsidRDefault="00473387" w:rsidP="00220325">
            <w:pPr>
              <w:tabs>
                <w:tab w:val="left" w:pos="2330"/>
              </w:tabs>
              <w:rPr>
                <w:sz w:val="22"/>
                <w:szCs w:val="22"/>
              </w:rPr>
            </w:pPr>
          </w:p>
        </w:tc>
      </w:tr>
      <w:tr w:rsidR="00473387" w:rsidRPr="00220325" w:rsidTr="00473387">
        <w:tc>
          <w:tcPr>
            <w:tcW w:w="424" w:type="pct"/>
          </w:tcPr>
          <w:p w:rsidR="00473387" w:rsidRPr="00220325" w:rsidRDefault="00473387" w:rsidP="00220325">
            <w:pPr>
              <w:jc w:val="center"/>
              <w:rPr>
                <w:sz w:val="22"/>
                <w:szCs w:val="22"/>
              </w:rPr>
            </w:pPr>
            <w:r w:rsidRPr="00220325">
              <w:rPr>
                <w:sz w:val="22"/>
                <w:szCs w:val="22"/>
              </w:rPr>
              <w:t>34</w:t>
            </w:r>
          </w:p>
        </w:tc>
        <w:tc>
          <w:tcPr>
            <w:tcW w:w="2712" w:type="pct"/>
          </w:tcPr>
          <w:p w:rsidR="00473387" w:rsidRPr="00220325" w:rsidRDefault="00473387" w:rsidP="00220325">
            <w:pPr>
              <w:rPr>
                <w:sz w:val="22"/>
                <w:szCs w:val="22"/>
              </w:rPr>
            </w:pPr>
            <w:r w:rsidRPr="00220325">
              <w:rPr>
                <w:sz w:val="22"/>
                <w:szCs w:val="22"/>
              </w:rPr>
              <w:t>Campo Simples n.º 06</w:t>
            </w:r>
          </w:p>
        </w:tc>
        <w:tc>
          <w:tcPr>
            <w:tcW w:w="847" w:type="pct"/>
          </w:tcPr>
          <w:p w:rsidR="00473387" w:rsidRPr="00220325" w:rsidRDefault="00473387" w:rsidP="00220325">
            <w:pPr>
              <w:jc w:val="center"/>
              <w:rPr>
                <w:sz w:val="22"/>
                <w:szCs w:val="22"/>
              </w:rPr>
            </w:pPr>
            <w:r w:rsidRPr="00220325">
              <w:rPr>
                <w:sz w:val="22"/>
                <w:szCs w:val="22"/>
              </w:rPr>
              <w:t>01</w:t>
            </w:r>
          </w:p>
        </w:tc>
        <w:tc>
          <w:tcPr>
            <w:tcW w:w="1017" w:type="pct"/>
          </w:tcPr>
          <w:p w:rsidR="00473387" w:rsidRPr="00220325" w:rsidRDefault="00473387" w:rsidP="00220325">
            <w:pPr>
              <w:tabs>
                <w:tab w:val="left" w:pos="2330"/>
              </w:tabs>
              <w:rPr>
                <w:sz w:val="22"/>
                <w:szCs w:val="22"/>
              </w:rPr>
            </w:pPr>
          </w:p>
        </w:tc>
      </w:tr>
      <w:tr w:rsidR="00473387" w:rsidRPr="00220325" w:rsidTr="00473387">
        <w:tc>
          <w:tcPr>
            <w:tcW w:w="424" w:type="pct"/>
          </w:tcPr>
          <w:p w:rsidR="00473387" w:rsidRPr="00220325" w:rsidRDefault="00473387" w:rsidP="00220325">
            <w:pPr>
              <w:jc w:val="center"/>
              <w:rPr>
                <w:sz w:val="22"/>
                <w:szCs w:val="22"/>
              </w:rPr>
            </w:pPr>
            <w:r w:rsidRPr="00220325">
              <w:rPr>
                <w:sz w:val="22"/>
                <w:szCs w:val="22"/>
              </w:rPr>
              <w:t>35</w:t>
            </w:r>
          </w:p>
        </w:tc>
        <w:tc>
          <w:tcPr>
            <w:tcW w:w="2712" w:type="pct"/>
          </w:tcPr>
          <w:p w:rsidR="00473387" w:rsidRPr="00220325" w:rsidRDefault="00473387" w:rsidP="00220325">
            <w:pPr>
              <w:rPr>
                <w:sz w:val="22"/>
                <w:szCs w:val="22"/>
              </w:rPr>
            </w:pPr>
            <w:r w:rsidRPr="00220325">
              <w:rPr>
                <w:sz w:val="22"/>
                <w:szCs w:val="22"/>
              </w:rPr>
              <w:t>Campo Simples 1,40 x 1,60</w:t>
            </w:r>
          </w:p>
        </w:tc>
        <w:tc>
          <w:tcPr>
            <w:tcW w:w="847" w:type="pct"/>
          </w:tcPr>
          <w:p w:rsidR="00473387" w:rsidRPr="00220325" w:rsidRDefault="00473387" w:rsidP="00220325">
            <w:pPr>
              <w:jc w:val="center"/>
              <w:rPr>
                <w:sz w:val="22"/>
                <w:szCs w:val="22"/>
              </w:rPr>
            </w:pPr>
            <w:r w:rsidRPr="00220325">
              <w:rPr>
                <w:sz w:val="22"/>
                <w:szCs w:val="22"/>
              </w:rPr>
              <w:t>04</w:t>
            </w:r>
          </w:p>
        </w:tc>
        <w:tc>
          <w:tcPr>
            <w:tcW w:w="1017" w:type="pct"/>
          </w:tcPr>
          <w:p w:rsidR="00473387" w:rsidRPr="00220325" w:rsidRDefault="00473387" w:rsidP="00220325">
            <w:pPr>
              <w:tabs>
                <w:tab w:val="left" w:pos="2330"/>
              </w:tabs>
              <w:rPr>
                <w:sz w:val="22"/>
                <w:szCs w:val="22"/>
              </w:rPr>
            </w:pPr>
          </w:p>
        </w:tc>
      </w:tr>
      <w:tr w:rsidR="00473387" w:rsidRPr="00220325" w:rsidTr="00473387">
        <w:tc>
          <w:tcPr>
            <w:tcW w:w="424" w:type="pct"/>
          </w:tcPr>
          <w:p w:rsidR="00473387" w:rsidRPr="00220325" w:rsidRDefault="00473387" w:rsidP="00220325">
            <w:pPr>
              <w:jc w:val="center"/>
              <w:rPr>
                <w:sz w:val="22"/>
                <w:szCs w:val="22"/>
              </w:rPr>
            </w:pPr>
            <w:r w:rsidRPr="00220325">
              <w:rPr>
                <w:sz w:val="22"/>
                <w:szCs w:val="22"/>
              </w:rPr>
              <w:t>36</w:t>
            </w:r>
          </w:p>
        </w:tc>
        <w:tc>
          <w:tcPr>
            <w:tcW w:w="2712" w:type="pct"/>
          </w:tcPr>
          <w:p w:rsidR="00473387" w:rsidRPr="00220325" w:rsidRDefault="00473387" w:rsidP="00220325">
            <w:pPr>
              <w:rPr>
                <w:sz w:val="22"/>
                <w:szCs w:val="22"/>
              </w:rPr>
            </w:pPr>
            <w:r w:rsidRPr="00220325">
              <w:rPr>
                <w:sz w:val="22"/>
                <w:szCs w:val="22"/>
              </w:rPr>
              <w:t>Campo Fenestrado 80x80</w:t>
            </w:r>
          </w:p>
        </w:tc>
        <w:tc>
          <w:tcPr>
            <w:tcW w:w="847" w:type="pct"/>
          </w:tcPr>
          <w:p w:rsidR="00473387" w:rsidRPr="00220325" w:rsidRDefault="00473387" w:rsidP="00220325">
            <w:pPr>
              <w:jc w:val="center"/>
              <w:rPr>
                <w:sz w:val="22"/>
                <w:szCs w:val="22"/>
              </w:rPr>
            </w:pPr>
            <w:r w:rsidRPr="00220325">
              <w:rPr>
                <w:sz w:val="22"/>
                <w:szCs w:val="22"/>
              </w:rPr>
              <w:t>103</w:t>
            </w:r>
          </w:p>
        </w:tc>
        <w:tc>
          <w:tcPr>
            <w:tcW w:w="1017" w:type="pct"/>
          </w:tcPr>
          <w:p w:rsidR="00473387" w:rsidRPr="00220325" w:rsidRDefault="00473387" w:rsidP="00220325">
            <w:pPr>
              <w:tabs>
                <w:tab w:val="left" w:pos="2330"/>
              </w:tabs>
              <w:rPr>
                <w:sz w:val="22"/>
                <w:szCs w:val="22"/>
              </w:rPr>
            </w:pPr>
          </w:p>
        </w:tc>
      </w:tr>
      <w:tr w:rsidR="00473387" w:rsidRPr="00220325" w:rsidTr="00473387">
        <w:tc>
          <w:tcPr>
            <w:tcW w:w="424" w:type="pct"/>
          </w:tcPr>
          <w:p w:rsidR="00473387" w:rsidRPr="00220325" w:rsidRDefault="00473387" w:rsidP="00220325">
            <w:pPr>
              <w:jc w:val="center"/>
              <w:rPr>
                <w:sz w:val="22"/>
                <w:szCs w:val="22"/>
              </w:rPr>
            </w:pPr>
            <w:r w:rsidRPr="00220325">
              <w:rPr>
                <w:sz w:val="22"/>
                <w:szCs w:val="22"/>
              </w:rPr>
              <w:t>37</w:t>
            </w:r>
          </w:p>
        </w:tc>
        <w:tc>
          <w:tcPr>
            <w:tcW w:w="2712" w:type="pct"/>
          </w:tcPr>
          <w:p w:rsidR="00473387" w:rsidRPr="00220325" w:rsidRDefault="00473387" w:rsidP="00220325">
            <w:pPr>
              <w:rPr>
                <w:sz w:val="22"/>
                <w:szCs w:val="22"/>
              </w:rPr>
            </w:pPr>
            <w:r w:rsidRPr="00220325">
              <w:rPr>
                <w:sz w:val="22"/>
                <w:szCs w:val="22"/>
              </w:rPr>
              <w:t>Campo Fenestrado Proctologia</w:t>
            </w:r>
          </w:p>
        </w:tc>
        <w:tc>
          <w:tcPr>
            <w:tcW w:w="847" w:type="pct"/>
          </w:tcPr>
          <w:p w:rsidR="00473387" w:rsidRPr="00220325" w:rsidRDefault="00473387" w:rsidP="00220325">
            <w:pPr>
              <w:jc w:val="center"/>
              <w:rPr>
                <w:sz w:val="22"/>
                <w:szCs w:val="22"/>
              </w:rPr>
            </w:pPr>
            <w:r w:rsidRPr="00220325">
              <w:rPr>
                <w:sz w:val="22"/>
                <w:szCs w:val="22"/>
              </w:rPr>
              <w:t>80</w:t>
            </w:r>
          </w:p>
        </w:tc>
        <w:tc>
          <w:tcPr>
            <w:tcW w:w="1017" w:type="pct"/>
          </w:tcPr>
          <w:p w:rsidR="00473387" w:rsidRPr="00220325" w:rsidRDefault="00473387" w:rsidP="00220325">
            <w:pPr>
              <w:tabs>
                <w:tab w:val="left" w:pos="2330"/>
              </w:tabs>
              <w:rPr>
                <w:sz w:val="22"/>
                <w:szCs w:val="22"/>
              </w:rPr>
            </w:pPr>
          </w:p>
        </w:tc>
      </w:tr>
      <w:tr w:rsidR="00473387" w:rsidRPr="00220325" w:rsidTr="00473387">
        <w:tc>
          <w:tcPr>
            <w:tcW w:w="424" w:type="pct"/>
          </w:tcPr>
          <w:p w:rsidR="00473387" w:rsidRPr="00220325" w:rsidRDefault="00473387" w:rsidP="00220325">
            <w:pPr>
              <w:jc w:val="center"/>
              <w:rPr>
                <w:sz w:val="22"/>
                <w:szCs w:val="22"/>
              </w:rPr>
            </w:pPr>
            <w:r w:rsidRPr="00220325">
              <w:rPr>
                <w:sz w:val="22"/>
                <w:szCs w:val="22"/>
              </w:rPr>
              <w:t>38</w:t>
            </w:r>
          </w:p>
        </w:tc>
        <w:tc>
          <w:tcPr>
            <w:tcW w:w="2712" w:type="pct"/>
          </w:tcPr>
          <w:p w:rsidR="00473387" w:rsidRPr="00220325" w:rsidRDefault="00473387" w:rsidP="00220325">
            <w:pPr>
              <w:rPr>
                <w:sz w:val="22"/>
                <w:szCs w:val="22"/>
              </w:rPr>
            </w:pPr>
            <w:r w:rsidRPr="00220325">
              <w:rPr>
                <w:sz w:val="22"/>
                <w:szCs w:val="22"/>
              </w:rPr>
              <w:t>Capa de Biombo</w:t>
            </w:r>
          </w:p>
        </w:tc>
        <w:tc>
          <w:tcPr>
            <w:tcW w:w="847" w:type="pct"/>
          </w:tcPr>
          <w:p w:rsidR="00473387" w:rsidRPr="00220325" w:rsidRDefault="00473387" w:rsidP="00220325">
            <w:pPr>
              <w:jc w:val="center"/>
              <w:rPr>
                <w:sz w:val="22"/>
                <w:szCs w:val="22"/>
              </w:rPr>
            </w:pPr>
            <w:r w:rsidRPr="00220325">
              <w:rPr>
                <w:sz w:val="22"/>
                <w:szCs w:val="22"/>
              </w:rPr>
              <w:t>10</w:t>
            </w:r>
          </w:p>
        </w:tc>
        <w:tc>
          <w:tcPr>
            <w:tcW w:w="1017" w:type="pct"/>
          </w:tcPr>
          <w:p w:rsidR="00473387" w:rsidRPr="00220325" w:rsidRDefault="00473387" w:rsidP="00220325">
            <w:pPr>
              <w:tabs>
                <w:tab w:val="left" w:pos="2330"/>
              </w:tabs>
              <w:rPr>
                <w:sz w:val="22"/>
                <w:szCs w:val="22"/>
              </w:rPr>
            </w:pPr>
          </w:p>
        </w:tc>
      </w:tr>
      <w:tr w:rsidR="00473387" w:rsidRPr="00220325" w:rsidTr="00473387">
        <w:tc>
          <w:tcPr>
            <w:tcW w:w="424" w:type="pct"/>
          </w:tcPr>
          <w:p w:rsidR="00473387" w:rsidRPr="00220325" w:rsidRDefault="00473387" w:rsidP="00220325">
            <w:pPr>
              <w:jc w:val="center"/>
              <w:rPr>
                <w:sz w:val="22"/>
                <w:szCs w:val="22"/>
              </w:rPr>
            </w:pPr>
            <w:r w:rsidRPr="00220325">
              <w:rPr>
                <w:sz w:val="22"/>
                <w:szCs w:val="22"/>
              </w:rPr>
              <w:t>39</w:t>
            </w:r>
          </w:p>
        </w:tc>
        <w:tc>
          <w:tcPr>
            <w:tcW w:w="2712" w:type="pct"/>
          </w:tcPr>
          <w:p w:rsidR="00473387" w:rsidRPr="00220325" w:rsidRDefault="00473387" w:rsidP="00220325">
            <w:pPr>
              <w:rPr>
                <w:sz w:val="22"/>
                <w:szCs w:val="22"/>
              </w:rPr>
            </w:pPr>
            <w:r w:rsidRPr="00220325">
              <w:rPr>
                <w:sz w:val="22"/>
                <w:szCs w:val="22"/>
              </w:rPr>
              <w:t>Capa de Varal da Neuro</w:t>
            </w:r>
          </w:p>
        </w:tc>
        <w:tc>
          <w:tcPr>
            <w:tcW w:w="847" w:type="pct"/>
          </w:tcPr>
          <w:p w:rsidR="00473387" w:rsidRPr="00220325" w:rsidRDefault="00473387" w:rsidP="00220325">
            <w:pPr>
              <w:jc w:val="center"/>
              <w:rPr>
                <w:sz w:val="22"/>
                <w:szCs w:val="22"/>
              </w:rPr>
            </w:pPr>
            <w:r w:rsidRPr="00220325">
              <w:rPr>
                <w:sz w:val="22"/>
                <w:szCs w:val="22"/>
              </w:rPr>
              <w:t>09</w:t>
            </w:r>
          </w:p>
        </w:tc>
        <w:tc>
          <w:tcPr>
            <w:tcW w:w="1017" w:type="pct"/>
          </w:tcPr>
          <w:p w:rsidR="00473387" w:rsidRPr="00220325" w:rsidRDefault="00473387" w:rsidP="00220325">
            <w:pPr>
              <w:tabs>
                <w:tab w:val="left" w:pos="2330"/>
              </w:tabs>
              <w:rPr>
                <w:sz w:val="22"/>
                <w:szCs w:val="22"/>
              </w:rPr>
            </w:pPr>
          </w:p>
        </w:tc>
      </w:tr>
      <w:tr w:rsidR="00473387" w:rsidRPr="00220325" w:rsidTr="00473387">
        <w:tc>
          <w:tcPr>
            <w:tcW w:w="424" w:type="pct"/>
          </w:tcPr>
          <w:p w:rsidR="00473387" w:rsidRPr="00220325" w:rsidRDefault="00473387" w:rsidP="00220325">
            <w:pPr>
              <w:jc w:val="center"/>
              <w:rPr>
                <w:sz w:val="22"/>
                <w:szCs w:val="22"/>
              </w:rPr>
            </w:pPr>
            <w:r w:rsidRPr="00220325">
              <w:rPr>
                <w:sz w:val="22"/>
                <w:szCs w:val="22"/>
              </w:rPr>
              <w:t>40</w:t>
            </w:r>
          </w:p>
        </w:tc>
        <w:tc>
          <w:tcPr>
            <w:tcW w:w="2712" w:type="pct"/>
          </w:tcPr>
          <w:p w:rsidR="00473387" w:rsidRPr="00220325" w:rsidRDefault="00473387" w:rsidP="00220325">
            <w:pPr>
              <w:rPr>
                <w:sz w:val="22"/>
                <w:szCs w:val="22"/>
              </w:rPr>
            </w:pPr>
            <w:r w:rsidRPr="00220325">
              <w:rPr>
                <w:sz w:val="22"/>
                <w:szCs w:val="22"/>
              </w:rPr>
              <w:t>Capa de caneta CTBMF</w:t>
            </w:r>
          </w:p>
        </w:tc>
        <w:tc>
          <w:tcPr>
            <w:tcW w:w="847" w:type="pct"/>
          </w:tcPr>
          <w:p w:rsidR="00473387" w:rsidRPr="00220325" w:rsidRDefault="00473387" w:rsidP="00220325">
            <w:pPr>
              <w:jc w:val="center"/>
              <w:rPr>
                <w:sz w:val="22"/>
                <w:szCs w:val="22"/>
              </w:rPr>
            </w:pPr>
            <w:r w:rsidRPr="00220325">
              <w:rPr>
                <w:sz w:val="22"/>
                <w:szCs w:val="22"/>
              </w:rPr>
              <w:t>216</w:t>
            </w:r>
          </w:p>
        </w:tc>
        <w:tc>
          <w:tcPr>
            <w:tcW w:w="1017" w:type="pct"/>
          </w:tcPr>
          <w:p w:rsidR="00473387" w:rsidRPr="00220325" w:rsidRDefault="00473387" w:rsidP="00220325">
            <w:pPr>
              <w:tabs>
                <w:tab w:val="left" w:pos="2330"/>
              </w:tabs>
              <w:rPr>
                <w:sz w:val="22"/>
                <w:szCs w:val="22"/>
              </w:rPr>
            </w:pPr>
          </w:p>
        </w:tc>
      </w:tr>
      <w:tr w:rsidR="00473387" w:rsidRPr="00220325" w:rsidTr="00473387">
        <w:tc>
          <w:tcPr>
            <w:tcW w:w="424" w:type="pct"/>
          </w:tcPr>
          <w:p w:rsidR="00473387" w:rsidRPr="00220325" w:rsidRDefault="00473387" w:rsidP="00220325">
            <w:pPr>
              <w:jc w:val="center"/>
              <w:rPr>
                <w:sz w:val="22"/>
                <w:szCs w:val="22"/>
              </w:rPr>
            </w:pPr>
            <w:r w:rsidRPr="00220325">
              <w:rPr>
                <w:sz w:val="22"/>
                <w:szCs w:val="22"/>
              </w:rPr>
              <w:t>41</w:t>
            </w:r>
          </w:p>
        </w:tc>
        <w:tc>
          <w:tcPr>
            <w:tcW w:w="2712" w:type="pct"/>
          </w:tcPr>
          <w:p w:rsidR="00473387" w:rsidRPr="00220325" w:rsidRDefault="00473387" w:rsidP="00220325">
            <w:pPr>
              <w:rPr>
                <w:sz w:val="22"/>
                <w:szCs w:val="22"/>
              </w:rPr>
            </w:pPr>
            <w:r w:rsidRPr="00220325">
              <w:rPr>
                <w:sz w:val="22"/>
                <w:szCs w:val="22"/>
              </w:rPr>
              <w:t>Faixa de Restrição (kit membro inferior, superior e tórax)</w:t>
            </w:r>
          </w:p>
        </w:tc>
        <w:tc>
          <w:tcPr>
            <w:tcW w:w="847" w:type="pct"/>
          </w:tcPr>
          <w:p w:rsidR="00473387" w:rsidRPr="00220325" w:rsidRDefault="00473387" w:rsidP="00220325">
            <w:pPr>
              <w:jc w:val="center"/>
              <w:rPr>
                <w:sz w:val="22"/>
                <w:szCs w:val="22"/>
              </w:rPr>
            </w:pPr>
            <w:r w:rsidRPr="00220325">
              <w:rPr>
                <w:sz w:val="22"/>
                <w:szCs w:val="22"/>
              </w:rPr>
              <w:t>52</w:t>
            </w:r>
          </w:p>
        </w:tc>
        <w:tc>
          <w:tcPr>
            <w:tcW w:w="1017" w:type="pct"/>
          </w:tcPr>
          <w:p w:rsidR="00473387" w:rsidRPr="00220325" w:rsidRDefault="00473387" w:rsidP="00220325">
            <w:pPr>
              <w:tabs>
                <w:tab w:val="left" w:pos="2330"/>
              </w:tabs>
              <w:rPr>
                <w:sz w:val="22"/>
                <w:szCs w:val="22"/>
              </w:rPr>
            </w:pPr>
          </w:p>
        </w:tc>
      </w:tr>
      <w:tr w:rsidR="00473387" w:rsidRPr="00220325" w:rsidTr="00473387">
        <w:tc>
          <w:tcPr>
            <w:tcW w:w="424" w:type="pct"/>
          </w:tcPr>
          <w:p w:rsidR="00473387" w:rsidRPr="00220325" w:rsidRDefault="00473387" w:rsidP="00220325">
            <w:pPr>
              <w:jc w:val="center"/>
              <w:rPr>
                <w:sz w:val="22"/>
                <w:szCs w:val="22"/>
              </w:rPr>
            </w:pPr>
            <w:r w:rsidRPr="00220325">
              <w:rPr>
                <w:sz w:val="22"/>
                <w:szCs w:val="22"/>
              </w:rPr>
              <w:t>42</w:t>
            </w:r>
          </w:p>
        </w:tc>
        <w:tc>
          <w:tcPr>
            <w:tcW w:w="2712" w:type="pct"/>
          </w:tcPr>
          <w:p w:rsidR="00473387" w:rsidRPr="00220325" w:rsidRDefault="00473387" w:rsidP="00220325">
            <w:pPr>
              <w:rPr>
                <w:sz w:val="22"/>
                <w:szCs w:val="22"/>
              </w:rPr>
            </w:pPr>
            <w:r w:rsidRPr="00220325">
              <w:rPr>
                <w:sz w:val="22"/>
                <w:szCs w:val="22"/>
              </w:rPr>
              <w:t>Jaleco Privativo Verde manga curta – tamanho M</w:t>
            </w:r>
          </w:p>
        </w:tc>
        <w:tc>
          <w:tcPr>
            <w:tcW w:w="847" w:type="pct"/>
          </w:tcPr>
          <w:p w:rsidR="00473387" w:rsidRPr="00220325" w:rsidRDefault="00473387" w:rsidP="00220325">
            <w:pPr>
              <w:jc w:val="center"/>
              <w:rPr>
                <w:sz w:val="22"/>
                <w:szCs w:val="22"/>
              </w:rPr>
            </w:pPr>
            <w:r w:rsidRPr="00220325">
              <w:rPr>
                <w:sz w:val="22"/>
                <w:szCs w:val="22"/>
              </w:rPr>
              <w:t>223</w:t>
            </w:r>
          </w:p>
        </w:tc>
        <w:tc>
          <w:tcPr>
            <w:tcW w:w="1017" w:type="pct"/>
          </w:tcPr>
          <w:p w:rsidR="00473387" w:rsidRPr="00220325" w:rsidRDefault="00473387" w:rsidP="00220325">
            <w:pPr>
              <w:tabs>
                <w:tab w:val="left" w:pos="2330"/>
              </w:tabs>
              <w:rPr>
                <w:sz w:val="22"/>
                <w:szCs w:val="22"/>
              </w:rPr>
            </w:pPr>
          </w:p>
        </w:tc>
      </w:tr>
      <w:tr w:rsidR="00473387" w:rsidRPr="00220325" w:rsidTr="00473387">
        <w:tc>
          <w:tcPr>
            <w:tcW w:w="424" w:type="pct"/>
          </w:tcPr>
          <w:p w:rsidR="00473387" w:rsidRPr="00220325" w:rsidRDefault="00473387" w:rsidP="00220325">
            <w:pPr>
              <w:jc w:val="center"/>
              <w:rPr>
                <w:sz w:val="22"/>
                <w:szCs w:val="22"/>
              </w:rPr>
            </w:pPr>
            <w:r w:rsidRPr="00220325">
              <w:rPr>
                <w:sz w:val="22"/>
                <w:szCs w:val="22"/>
              </w:rPr>
              <w:t>43</w:t>
            </w:r>
          </w:p>
        </w:tc>
        <w:tc>
          <w:tcPr>
            <w:tcW w:w="2712" w:type="pct"/>
          </w:tcPr>
          <w:p w:rsidR="00473387" w:rsidRPr="00220325" w:rsidRDefault="00473387" w:rsidP="00220325">
            <w:pPr>
              <w:rPr>
                <w:sz w:val="22"/>
                <w:szCs w:val="22"/>
              </w:rPr>
            </w:pPr>
            <w:r w:rsidRPr="00220325">
              <w:rPr>
                <w:sz w:val="22"/>
                <w:szCs w:val="22"/>
              </w:rPr>
              <w:t>Jaleco Privativo Verde manga curta – tamanho G</w:t>
            </w:r>
          </w:p>
        </w:tc>
        <w:tc>
          <w:tcPr>
            <w:tcW w:w="847" w:type="pct"/>
          </w:tcPr>
          <w:p w:rsidR="00473387" w:rsidRPr="00220325" w:rsidRDefault="00473387" w:rsidP="00220325">
            <w:pPr>
              <w:jc w:val="center"/>
              <w:rPr>
                <w:sz w:val="22"/>
                <w:szCs w:val="22"/>
              </w:rPr>
            </w:pPr>
            <w:r w:rsidRPr="00220325">
              <w:rPr>
                <w:sz w:val="22"/>
                <w:szCs w:val="22"/>
              </w:rPr>
              <w:t>297</w:t>
            </w:r>
          </w:p>
        </w:tc>
        <w:tc>
          <w:tcPr>
            <w:tcW w:w="1017" w:type="pct"/>
          </w:tcPr>
          <w:p w:rsidR="00473387" w:rsidRPr="00220325" w:rsidRDefault="00473387" w:rsidP="00220325">
            <w:pPr>
              <w:tabs>
                <w:tab w:val="left" w:pos="2330"/>
              </w:tabs>
              <w:rPr>
                <w:sz w:val="22"/>
                <w:szCs w:val="22"/>
              </w:rPr>
            </w:pPr>
          </w:p>
        </w:tc>
      </w:tr>
      <w:tr w:rsidR="00473387" w:rsidRPr="00220325" w:rsidTr="00473387">
        <w:tc>
          <w:tcPr>
            <w:tcW w:w="424" w:type="pct"/>
          </w:tcPr>
          <w:p w:rsidR="00473387" w:rsidRPr="00220325" w:rsidRDefault="00473387" w:rsidP="00220325">
            <w:pPr>
              <w:jc w:val="center"/>
              <w:rPr>
                <w:sz w:val="22"/>
                <w:szCs w:val="22"/>
              </w:rPr>
            </w:pPr>
            <w:r w:rsidRPr="00220325">
              <w:rPr>
                <w:sz w:val="22"/>
                <w:szCs w:val="22"/>
              </w:rPr>
              <w:t>44</w:t>
            </w:r>
          </w:p>
        </w:tc>
        <w:tc>
          <w:tcPr>
            <w:tcW w:w="2712" w:type="pct"/>
          </w:tcPr>
          <w:p w:rsidR="00473387" w:rsidRPr="00220325" w:rsidRDefault="00473387" w:rsidP="00220325">
            <w:pPr>
              <w:rPr>
                <w:sz w:val="22"/>
                <w:szCs w:val="22"/>
              </w:rPr>
            </w:pPr>
            <w:r w:rsidRPr="00220325">
              <w:rPr>
                <w:sz w:val="22"/>
                <w:szCs w:val="22"/>
              </w:rPr>
              <w:t>Jaleco Privativo Azul manga curta – tamanho M</w:t>
            </w:r>
          </w:p>
        </w:tc>
        <w:tc>
          <w:tcPr>
            <w:tcW w:w="847" w:type="pct"/>
          </w:tcPr>
          <w:p w:rsidR="00473387" w:rsidRPr="00220325" w:rsidRDefault="00473387" w:rsidP="00220325">
            <w:pPr>
              <w:jc w:val="center"/>
              <w:rPr>
                <w:sz w:val="22"/>
                <w:szCs w:val="22"/>
              </w:rPr>
            </w:pPr>
            <w:r w:rsidRPr="00220325">
              <w:rPr>
                <w:sz w:val="22"/>
                <w:szCs w:val="22"/>
              </w:rPr>
              <w:t>245</w:t>
            </w:r>
          </w:p>
        </w:tc>
        <w:tc>
          <w:tcPr>
            <w:tcW w:w="1017" w:type="pct"/>
          </w:tcPr>
          <w:p w:rsidR="00473387" w:rsidRPr="00220325" w:rsidRDefault="00473387" w:rsidP="00220325">
            <w:pPr>
              <w:tabs>
                <w:tab w:val="left" w:pos="2330"/>
              </w:tabs>
              <w:rPr>
                <w:sz w:val="22"/>
                <w:szCs w:val="22"/>
              </w:rPr>
            </w:pPr>
          </w:p>
        </w:tc>
      </w:tr>
      <w:tr w:rsidR="00473387" w:rsidRPr="00220325" w:rsidTr="00473387">
        <w:tc>
          <w:tcPr>
            <w:tcW w:w="424" w:type="pct"/>
          </w:tcPr>
          <w:p w:rsidR="00473387" w:rsidRPr="00220325" w:rsidRDefault="00473387" w:rsidP="00220325">
            <w:pPr>
              <w:jc w:val="center"/>
              <w:rPr>
                <w:sz w:val="22"/>
                <w:szCs w:val="22"/>
              </w:rPr>
            </w:pPr>
            <w:r w:rsidRPr="00220325">
              <w:rPr>
                <w:sz w:val="22"/>
                <w:szCs w:val="22"/>
              </w:rPr>
              <w:t>45</w:t>
            </w:r>
          </w:p>
        </w:tc>
        <w:tc>
          <w:tcPr>
            <w:tcW w:w="2712" w:type="pct"/>
          </w:tcPr>
          <w:p w:rsidR="00473387" w:rsidRPr="00220325" w:rsidRDefault="00473387" w:rsidP="00220325">
            <w:pPr>
              <w:rPr>
                <w:sz w:val="22"/>
                <w:szCs w:val="22"/>
              </w:rPr>
            </w:pPr>
            <w:r w:rsidRPr="00220325">
              <w:rPr>
                <w:sz w:val="22"/>
                <w:szCs w:val="22"/>
              </w:rPr>
              <w:t>Jaleco Privativo Azul manga curta – tamanho G</w:t>
            </w:r>
          </w:p>
        </w:tc>
        <w:tc>
          <w:tcPr>
            <w:tcW w:w="847" w:type="pct"/>
          </w:tcPr>
          <w:p w:rsidR="00473387" w:rsidRPr="00220325" w:rsidRDefault="00473387" w:rsidP="00220325">
            <w:pPr>
              <w:jc w:val="center"/>
              <w:rPr>
                <w:sz w:val="22"/>
                <w:szCs w:val="22"/>
              </w:rPr>
            </w:pPr>
            <w:r w:rsidRPr="00220325">
              <w:rPr>
                <w:sz w:val="22"/>
                <w:szCs w:val="22"/>
              </w:rPr>
              <w:t>195</w:t>
            </w:r>
          </w:p>
        </w:tc>
        <w:tc>
          <w:tcPr>
            <w:tcW w:w="1017" w:type="pct"/>
          </w:tcPr>
          <w:p w:rsidR="00473387" w:rsidRPr="00220325" w:rsidRDefault="00473387" w:rsidP="00220325">
            <w:pPr>
              <w:tabs>
                <w:tab w:val="left" w:pos="2330"/>
              </w:tabs>
              <w:rPr>
                <w:sz w:val="22"/>
                <w:szCs w:val="22"/>
              </w:rPr>
            </w:pPr>
          </w:p>
        </w:tc>
      </w:tr>
      <w:tr w:rsidR="00473387" w:rsidRPr="00220325" w:rsidTr="00473387">
        <w:tc>
          <w:tcPr>
            <w:tcW w:w="424" w:type="pct"/>
          </w:tcPr>
          <w:p w:rsidR="00473387" w:rsidRPr="00220325" w:rsidRDefault="00473387" w:rsidP="00220325">
            <w:pPr>
              <w:jc w:val="center"/>
              <w:rPr>
                <w:sz w:val="22"/>
                <w:szCs w:val="22"/>
              </w:rPr>
            </w:pPr>
            <w:r w:rsidRPr="00220325">
              <w:rPr>
                <w:sz w:val="22"/>
                <w:szCs w:val="22"/>
              </w:rPr>
              <w:t>46</w:t>
            </w:r>
          </w:p>
        </w:tc>
        <w:tc>
          <w:tcPr>
            <w:tcW w:w="2712" w:type="pct"/>
          </w:tcPr>
          <w:p w:rsidR="00473387" w:rsidRPr="00220325" w:rsidRDefault="00473387" w:rsidP="00220325">
            <w:pPr>
              <w:rPr>
                <w:sz w:val="22"/>
                <w:szCs w:val="22"/>
              </w:rPr>
            </w:pPr>
            <w:r w:rsidRPr="00220325">
              <w:rPr>
                <w:sz w:val="22"/>
                <w:szCs w:val="22"/>
              </w:rPr>
              <w:t xml:space="preserve">Jaleco Privativo Azul Manga Longa – tamanho M  </w:t>
            </w:r>
          </w:p>
        </w:tc>
        <w:tc>
          <w:tcPr>
            <w:tcW w:w="847" w:type="pct"/>
          </w:tcPr>
          <w:p w:rsidR="00473387" w:rsidRPr="00220325" w:rsidRDefault="00473387" w:rsidP="00220325">
            <w:pPr>
              <w:jc w:val="center"/>
              <w:rPr>
                <w:sz w:val="22"/>
                <w:szCs w:val="22"/>
              </w:rPr>
            </w:pPr>
            <w:r w:rsidRPr="00220325">
              <w:rPr>
                <w:sz w:val="22"/>
                <w:szCs w:val="22"/>
              </w:rPr>
              <w:t>50</w:t>
            </w:r>
          </w:p>
        </w:tc>
        <w:tc>
          <w:tcPr>
            <w:tcW w:w="1017" w:type="pct"/>
          </w:tcPr>
          <w:p w:rsidR="00473387" w:rsidRPr="00220325" w:rsidRDefault="00473387" w:rsidP="00220325">
            <w:pPr>
              <w:tabs>
                <w:tab w:val="left" w:pos="2330"/>
              </w:tabs>
              <w:rPr>
                <w:sz w:val="22"/>
                <w:szCs w:val="22"/>
              </w:rPr>
            </w:pPr>
          </w:p>
        </w:tc>
      </w:tr>
      <w:tr w:rsidR="00473387" w:rsidRPr="00220325" w:rsidTr="00473387">
        <w:tc>
          <w:tcPr>
            <w:tcW w:w="424" w:type="pct"/>
          </w:tcPr>
          <w:p w:rsidR="00473387" w:rsidRPr="00220325" w:rsidRDefault="00473387" w:rsidP="00220325">
            <w:pPr>
              <w:jc w:val="center"/>
              <w:rPr>
                <w:sz w:val="22"/>
                <w:szCs w:val="22"/>
              </w:rPr>
            </w:pPr>
            <w:r w:rsidRPr="00220325">
              <w:rPr>
                <w:sz w:val="22"/>
                <w:szCs w:val="22"/>
              </w:rPr>
              <w:t>47</w:t>
            </w:r>
          </w:p>
        </w:tc>
        <w:tc>
          <w:tcPr>
            <w:tcW w:w="2712" w:type="pct"/>
          </w:tcPr>
          <w:p w:rsidR="00473387" w:rsidRPr="00220325" w:rsidRDefault="00473387" w:rsidP="00220325">
            <w:pPr>
              <w:rPr>
                <w:sz w:val="22"/>
                <w:szCs w:val="22"/>
              </w:rPr>
            </w:pPr>
            <w:r w:rsidRPr="00220325">
              <w:rPr>
                <w:sz w:val="22"/>
                <w:szCs w:val="22"/>
              </w:rPr>
              <w:t xml:space="preserve">Jaleco Privativo Azul Manga Longa – tamanho G </w:t>
            </w:r>
          </w:p>
        </w:tc>
        <w:tc>
          <w:tcPr>
            <w:tcW w:w="847" w:type="pct"/>
          </w:tcPr>
          <w:p w:rsidR="00473387" w:rsidRPr="00220325" w:rsidRDefault="00473387" w:rsidP="00220325">
            <w:pPr>
              <w:jc w:val="center"/>
              <w:rPr>
                <w:sz w:val="22"/>
                <w:szCs w:val="22"/>
              </w:rPr>
            </w:pPr>
            <w:r w:rsidRPr="00220325">
              <w:rPr>
                <w:sz w:val="22"/>
                <w:szCs w:val="22"/>
              </w:rPr>
              <w:t>50</w:t>
            </w:r>
          </w:p>
        </w:tc>
        <w:tc>
          <w:tcPr>
            <w:tcW w:w="1017" w:type="pct"/>
          </w:tcPr>
          <w:p w:rsidR="00473387" w:rsidRPr="00220325" w:rsidRDefault="00473387" w:rsidP="00220325">
            <w:pPr>
              <w:tabs>
                <w:tab w:val="left" w:pos="2330"/>
              </w:tabs>
              <w:rPr>
                <w:sz w:val="22"/>
                <w:szCs w:val="22"/>
              </w:rPr>
            </w:pPr>
          </w:p>
        </w:tc>
      </w:tr>
      <w:tr w:rsidR="00473387" w:rsidRPr="00220325" w:rsidTr="00473387">
        <w:tc>
          <w:tcPr>
            <w:tcW w:w="424" w:type="pct"/>
          </w:tcPr>
          <w:p w:rsidR="00473387" w:rsidRPr="00220325" w:rsidRDefault="00473387" w:rsidP="00220325">
            <w:pPr>
              <w:jc w:val="center"/>
              <w:rPr>
                <w:sz w:val="22"/>
                <w:szCs w:val="22"/>
              </w:rPr>
            </w:pPr>
            <w:r w:rsidRPr="00220325">
              <w:rPr>
                <w:sz w:val="22"/>
                <w:szCs w:val="22"/>
              </w:rPr>
              <w:t>48</w:t>
            </w:r>
          </w:p>
        </w:tc>
        <w:tc>
          <w:tcPr>
            <w:tcW w:w="2712" w:type="pct"/>
          </w:tcPr>
          <w:p w:rsidR="00473387" w:rsidRPr="00220325" w:rsidRDefault="00473387" w:rsidP="00220325">
            <w:pPr>
              <w:rPr>
                <w:sz w:val="22"/>
                <w:szCs w:val="22"/>
              </w:rPr>
            </w:pPr>
            <w:r w:rsidRPr="00220325">
              <w:rPr>
                <w:sz w:val="22"/>
                <w:szCs w:val="22"/>
              </w:rPr>
              <w:t>Jaleco Privativo Azul – tamanho obeso</w:t>
            </w:r>
          </w:p>
        </w:tc>
        <w:tc>
          <w:tcPr>
            <w:tcW w:w="847" w:type="pct"/>
          </w:tcPr>
          <w:p w:rsidR="00473387" w:rsidRPr="00220325" w:rsidRDefault="00473387" w:rsidP="00220325">
            <w:pPr>
              <w:jc w:val="center"/>
              <w:rPr>
                <w:sz w:val="22"/>
                <w:szCs w:val="22"/>
              </w:rPr>
            </w:pPr>
            <w:r w:rsidRPr="00220325">
              <w:rPr>
                <w:sz w:val="22"/>
                <w:szCs w:val="22"/>
              </w:rPr>
              <w:t>35</w:t>
            </w:r>
          </w:p>
        </w:tc>
        <w:tc>
          <w:tcPr>
            <w:tcW w:w="1017" w:type="pct"/>
          </w:tcPr>
          <w:p w:rsidR="00473387" w:rsidRPr="00220325" w:rsidRDefault="00473387" w:rsidP="00220325">
            <w:pPr>
              <w:tabs>
                <w:tab w:val="left" w:pos="2330"/>
              </w:tabs>
              <w:rPr>
                <w:sz w:val="22"/>
                <w:szCs w:val="22"/>
              </w:rPr>
            </w:pPr>
          </w:p>
        </w:tc>
      </w:tr>
    </w:tbl>
    <w:p w:rsidR="00473387" w:rsidRPr="00220325" w:rsidRDefault="00473387" w:rsidP="00220325">
      <w:pPr>
        <w:jc w:val="both"/>
        <w:rPr>
          <w:b/>
          <w:sz w:val="22"/>
          <w:szCs w:val="22"/>
        </w:rPr>
      </w:pPr>
    </w:p>
    <w:p w:rsidR="00473387" w:rsidRPr="00220325" w:rsidRDefault="00473387" w:rsidP="00220325">
      <w:pPr>
        <w:tabs>
          <w:tab w:val="left" w:pos="2330"/>
        </w:tabs>
        <w:rPr>
          <w:b/>
          <w:sz w:val="22"/>
          <w:szCs w:val="22"/>
        </w:rPr>
      </w:pPr>
      <w:r w:rsidRPr="00220325">
        <w:rPr>
          <w:b/>
          <w:sz w:val="22"/>
          <w:szCs w:val="22"/>
        </w:rPr>
        <w:t>OUTROS/GERAL</w:t>
      </w:r>
    </w:p>
    <w:p w:rsidR="00473387" w:rsidRPr="00220325" w:rsidRDefault="00473387" w:rsidP="00220325">
      <w:pPr>
        <w:jc w:val="both"/>
        <w:rPr>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3"/>
        <w:gridCol w:w="4957"/>
        <w:gridCol w:w="1720"/>
        <w:gridCol w:w="1808"/>
      </w:tblGrid>
      <w:tr w:rsidR="00473387" w:rsidRPr="00220325" w:rsidTr="00473387">
        <w:tc>
          <w:tcPr>
            <w:tcW w:w="424" w:type="pct"/>
          </w:tcPr>
          <w:p w:rsidR="00473387" w:rsidRPr="00220325" w:rsidRDefault="00473387" w:rsidP="00220325">
            <w:pPr>
              <w:jc w:val="center"/>
              <w:rPr>
                <w:b/>
                <w:sz w:val="22"/>
                <w:szCs w:val="22"/>
              </w:rPr>
            </w:pPr>
            <w:r w:rsidRPr="00220325">
              <w:rPr>
                <w:b/>
                <w:sz w:val="22"/>
                <w:szCs w:val="22"/>
              </w:rPr>
              <w:t>ITEM</w:t>
            </w:r>
          </w:p>
        </w:tc>
        <w:tc>
          <w:tcPr>
            <w:tcW w:w="2712" w:type="pct"/>
          </w:tcPr>
          <w:p w:rsidR="00473387" w:rsidRPr="00220325" w:rsidRDefault="00473387" w:rsidP="00220325">
            <w:pPr>
              <w:jc w:val="center"/>
              <w:rPr>
                <w:b/>
                <w:sz w:val="22"/>
                <w:szCs w:val="22"/>
              </w:rPr>
            </w:pPr>
            <w:r w:rsidRPr="00220325">
              <w:rPr>
                <w:b/>
                <w:sz w:val="22"/>
                <w:szCs w:val="22"/>
              </w:rPr>
              <w:t>PRODUTO</w:t>
            </w:r>
          </w:p>
        </w:tc>
        <w:tc>
          <w:tcPr>
            <w:tcW w:w="847" w:type="pct"/>
          </w:tcPr>
          <w:p w:rsidR="00473387" w:rsidRPr="00220325" w:rsidRDefault="00473387" w:rsidP="00220325">
            <w:pPr>
              <w:jc w:val="center"/>
              <w:rPr>
                <w:b/>
                <w:sz w:val="22"/>
                <w:szCs w:val="22"/>
              </w:rPr>
            </w:pPr>
            <w:r w:rsidRPr="00220325">
              <w:rPr>
                <w:b/>
                <w:sz w:val="22"/>
                <w:szCs w:val="22"/>
              </w:rPr>
              <w:t>QUANTIDADE</w:t>
            </w:r>
          </w:p>
        </w:tc>
        <w:tc>
          <w:tcPr>
            <w:tcW w:w="1017" w:type="pct"/>
          </w:tcPr>
          <w:p w:rsidR="00473387" w:rsidRPr="00220325" w:rsidRDefault="00473387" w:rsidP="00220325">
            <w:pPr>
              <w:jc w:val="center"/>
              <w:rPr>
                <w:b/>
                <w:sz w:val="22"/>
                <w:szCs w:val="22"/>
              </w:rPr>
            </w:pPr>
            <w:r w:rsidRPr="00220325">
              <w:rPr>
                <w:b/>
                <w:sz w:val="22"/>
                <w:szCs w:val="22"/>
              </w:rPr>
              <w:t>VALOR UNITÁRIO</w:t>
            </w:r>
          </w:p>
          <w:p w:rsidR="00473387" w:rsidRPr="00220325" w:rsidRDefault="00473387" w:rsidP="00220325">
            <w:pPr>
              <w:jc w:val="center"/>
              <w:rPr>
                <w:b/>
                <w:sz w:val="22"/>
                <w:szCs w:val="22"/>
              </w:rPr>
            </w:pPr>
            <w:r w:rsidRPr="00220325">
              <w:rPr>
                <w:b/>
                <w:sz w:val="22"/>
                <w:szCs w:val="22"/>
              </w:rPr>
              <w:t>R$/UN</w:t>
            </w:r>
          </w:p>
        </w:tc>
      </w:tr>
      <w:tr w:rsidR="00473387" w:rsidRPr="00220325" w:rsidTr="00473387">
        <w:tc>
          <w:tcPr>
            <w:tcW w:w="424" w:type="pct"/>
          </w:tcPr>
          <w:p w:rsidR="00473387" w:rsidRPr="00220325" w:rsidRDefault="00473387" w:rsidP="00220325">
            <w:pPr>
              <w:jc w:val="center"/>
              <w:rPr>
                <w:sz w:val="22"/>
                <w:szCs w:val="22"/>
              </w:rPr>
            </w:pPr>
            <w:r w:rsidRPr="00220325">
              <w:rPr>
                <w:sz w:val="22"/>
                <w:szCs w:val="22"/>
              </w:rPr>
              <w:t>49</w:t>
            </w:r>
          </w:p>
        </w:tc>
        <w:tc>
          <w:tcPr>
            <w:tcW w:w="2712" w:type="pct"/>
          </w:tcPr>
          <w:p w:rsidR="00473387" w:rsidRPr="00220325" w:rsidRDefault="00473387" w:rsidP="00220325">
            <w:pPr>
              <w:rPr>
                <w:sz w:val="22"/>
                <w:szCs w:val="22"/>
              </w:rPr>
            </w:pPr>
            <w:r w:rsidRPr="00220325">
              <w:rPr>
                <w:sz w:val="22"/>
                <w:szCs w:val="22"/>
              </w:rPr>
              <w:t>Avental de Napa: M. G e GG</w:t>
            </w:r>
          </w:p>
        </w:tc>
        <w:tc>
          <w:tcPr>
            <w:tcW w:w="847" w:type="pct"/>
          </w:tcPr>
          <w:p w:rsidR="00473387" w:rsidRPr="00220325" w:rsidRDefault="00473387" w:rsidP="00220325">
            <w:pPr>
              <w:jc w:val="center"/>
              <w:rPr>
                <w:sz w:val="22"/>
                <w:szCs w:val="22"/>
              </w:rPr>
            </w:pPr>
            <w:r w:rsidRPr="00220325">
              <w:rPr>
                <w:sz w:val="22"/>
                <w:szCs w:val="22"/>
              </w:rPr>
              <w:t>127</w:t>
            </w:r>
          </w:p>
        </w:tc>
        <w:tc>
          <w:tcPr>
            <w:tcW w:w="1017" w:type="pct"/>
          </w:tcPr>
          <w:p w:rsidR="00473387" w:rsidRPr="00220325" w:rsidRDefault="00473387" w:rsidP="00220325">
            <w:pPr>
              <w:tabs>
                <w:tab w:val="left" w:pos="2330"/>
              </w:tabs>
              <w:rPr>
                <w:sz w:val="22"/>
                <w:szCs w:val="22"/>
              </w:rPr>
            </w:pPr>
          </w:p>
        </w:tc>
      </w:tr>
      <w:tr w:rsidR="00473387" w:rsidRPr="00220325" w:rsidTr="00473387">
        <w:tc>
          <w:tcPr>
            <w:tcW w:w="424" w:type="pct"/>
          </w:tcPr>
          <w:p w:rsidR="00473387" w:rsidRPr="00220325" w:rsidRDefault="00473387" w:rsidP="00220325">
            <w:pPr>
              <w:jc w:val="center"/>
              <w:rPr>
                <w:sz w:val="22"/>
                <w:szCs w:val="22"/>
              </w:rPr>
            </w:pPr>
            <w:r w:rsidRPr="00220325">
              <w:rPr>
                <w:sz w:val="22"/>
                <w:szCs w:val="22"/>
              </w:rPr>
              <w:t>50</w:t>
            </w:r>
          </w:p>
        </w:tc>
        <w:tc>
          <w:tcPr>
            <w:tcW w:w="2712" w:type="pct"/>
          </w:tcPr>
          <w:p w:rsidR="00473387" w:rsidRPr="00220325" w:rsidRDefault="00473387" w:rsidP="00220325">
            <w:pPr>
              <w:rPr>
                <w:sz w:val="22"/>
                <w:szCs w:val="22"/>
              </w:rPr>
            </w:pPr>
            <w:r w:rsidRPr="00220325">
              <w:rPr>
                <w:sz w:val="22"/>
                <w:szCs w:val="22"/>
              </w:rPr>
              <w:t>Avental de Fritura</w:t>
            </w:r>
          </w:p>
        </w:tc>
        <w:tc>
          <w:tcPr>
            <w:tcW w:w="847" w:type="pct"/>
          </w:tcPr>
          <w:p w:rsidR="00473387" w:rsidRPr="00220325" w:rsidRDefault="00473387" w:rsidP="00220325">
            <w:pPr>
              <w:jc w:val="center"/>
              <w:rPr>
                <w:sz w:val="22"/>
                <w:szCs w:val="22"/>
              </w:rPr>
            </w:pPr>
            <w:r w:rsidRPr="00220325">
              <w:rPr>
                <w:sz w:val="22"/>
                <w:szCs w:val="22"/>
              </w:rPr>
              <w:t>10</w:t>
            </w:r>
          </w:p>
        </w:tc>
        <w:tc>
          <w:tcPr>
            <w:tcW w:w="1017" w:type="pct"/>
          </w:tcPr>
          <w:p w:rsidR="00473387" w:rsidRPr="00220325" w:rsidRDefault="00473387" w:rsidP="00220325">
            <w:pPr>
              <w:tabs>
                <w:tab w:val="left" w:pos="2330"/>
              </w:tabs>
              <w:rPr>
                <w:sz w:val="22"/>
                <w:szCs w:val="22"/>
              </w:rPr>
            </w:pPr>
          </w:p>
        </w:tc>
      </w:tr>
      <w:tr w:rsidR="00473387" w:rsidRPr="00220325" w:rsidTr="00473387">
        <w:tc>
          <w:tcPr>
            <w:tcW w:w="424" w:type="pct"/>
          </w:tcPr>
          <w:p w:rsidR="00473387" w:rsidRPr="00220325" w:rsidRDefault="00473387" w:rsidP="00220325">
            <w:pPr>
              <w:jc w:val="center"/>
              <w:rPr>
                <w:sz w:val="22"/>
                <w:szCs w:val="22"/>
              </w:rPr>
            </w:pPr>
            <w:r w:rsidRPr="00220325">
              <w:rPr>
                <w:sz w:val="22"/>
                <w:szCs w:val="22"/>
              </w:rPr>
              <w:t>51</w:t>
            </w:r>
          </w:p>
        </w:tc>
        <w:tc>
          <w:tcPr>
            <w:tcW w:w="2712" w:type="pct"/>
          </w:tcPr>
          <w:p w:rsidR="00473387" w:rsidRPr="00220325" w:rsidRDefault="00473387" w:rsidP="00220325">
            <w:pPr>
              <w:rPr>
                <w:sz w:val="22"/>
                <w:szCs w:val="22"/>
              </w:rPr>
            </w:pPr>
            <w:r w:rsidRPr="00220325">
              <w:rPr>
                <w:sz w:val="22"/>
                <w:szCs w:val="22"/>
              </w:rPr>
              <w:t>Babador Adulto</w:t>
            </w:r>
          </w:p>
        </w:tc>
        <w:tc>
          <w:tcPr>
            <w:tcW w:w="847" w:type="pct"/>
          </w:tcPr>
          <w:p w:rsidR="00473387" w:rsidRPr="00220325" w:rsidRDefault="00473387" w:rsidP="00220325">
            <w:pPr>
              <w:jc w:val="center"/>
              <w:rPr>
                <w:sz w:val="22"/>
                <w:szCs w:val="22"/>
              </w:rPr>
            </w:pPr>
            <w:r w:rsidRPr="00220325">
              <w:rPr>
                <w:sz w:val="22"/>
                <w:szCs w:val="22"/>
              </w:rPr>
              <w:t>32</w:t>
            </w:r>
          </w:p>
        </w:tc>
        <w:tc>
          <w:tcPr>
            <w:tcW w:w="1017" w:type="pct"/>
          </w:tcPr>
          <w:p w:rsidR="00473387" w:rsidRPr="00220325" w:rsidRDefault="00473387" w:rsidP="00220325">
            <w:pPr>
              <w:tabs>
                <w:tab w:val="left" w:pos="2330"/>
              </w:tabs>
              <w:rPr>
                <w:sz w:val="22"/>
                <w:szCs w:val="22"/>
              </w:rPr>
            </w:pPr>
          </w:p>
        </w:tc>
      </w:tr>
      <w:tr w:rsidR="00473387" w:rsidRPr="00220325" w:rsidTr="00473387">
        <w:tc>
          <w:tcPr>
            <w:tcW w:w="424" w:type="pct"/>
          </w:tcPr>
          <w:p w:rsidR="00473387" w:rsidRPr="00220325" w:rsidRDefault="00473387" w:rsidP="00220325">
            <w:pPr>
              <w:jc w:val="center"/>
              <w:rPr>
                <w:sz w:val="22"/>
                <w:szCs w:val="22"/>
              </w:rPr>
            </w:pPr>
            <w:r w:rsidRPr="00220325">
              <w:rPr>
                <w:sz w:val="22"/>
                <w:szCs w:val="22"/>
              </w:rPr>
              <w:t>52</w:t>
            </w:r>
          </w:p>
        </w:tc>
        <w:tc>
          <w:tcPr>
            <w:tcW w:w="2712" w:type="pct"/>
          </w:tcPr>
          <w:p w:rsidR="00473387" w:rsidRPr="00220325" w:rsidRDefault="00473387" w:rsidP="00220325">
            <w:pPr>
              <w:rPr>
                <w:sz w:val="22"/>
                <w:szCs w:val="22"/>
              </w:rPr>
            </w:pPr>
            <w:r w:rsidRPr="00220325">
              <w:rPr>
                <w:sz w:val="22"/>
                <w:szCs w:val="22"/>
              </w:rPr>
              <w:t>Babador Infantil</w:t>
            </w:r>
          </w:p>
        </w:tc>
        <w:tc>
          <w:tcPr>
            <w:tcW w:w="847" w:type="pct"/>
          </w:tcPr>
          <w:p w:rsidR="00473387" w:rsidRPr="00220325" w:rsidRDefault="00473387" w:rsidP="00220325">
            <w:pPr>
              <w:jc w:val="center"/>
              <w:rPr>
                <w:sz w:val="22"/>
                <w:szCs w:val="22"/>
              </w:rPr>
            </w:pPr>
            <w:r w:rsidRPr="00220325">
              <w:rPr>
                <w:sz w:val="22"/>
                <w:szCs w:val="22"/>
              </w:rPr>
              <w:t>674</w:t>
            </w:r>
          </w:p>
        </w:tc>
        <w:tc>
          <w:tcPr>
            <w:tcW w:w="1017" w:type="pct"/>
          </w:tcPr>
          <w:p w:rsidR="00473387" w:rsidRPr="00220325" w:rsidRDefault="00473387" w:rsidP="00220325">
            <w:pPr>
              <w:tabs>
                <w:tab w:val="left" w:pos="2330"/>
              </w:tabs>
              <w:rPr>
                <w:sz w:val="22"/>
                <w:szCs w:val="22"/>
              </w:rPr>
            </w:pPr>
          </w:p>
        </w:tc>
      </w:tr>
      <w:tr w:rsidR="00473387" w:rsidRPr="00220325" w:rsidTr="00473387">
        <w:tc>
          <w:tcPr>
            <w:tcW w:w="424" w:type="pct"/>
          </w:tcPr>
          <w:p w:rsidR="00473387" w:rsidRPr="00220325" w:rsidRDefault="00473387" w:rsidP="00220325">
            <w:pPr>
              <w:jc w:val="center"/>
              <w:rPr>
                <w:sz w:val="22"/>
                <w:szCs w:val="22"/>
              </w:rPr>
            </w:pPr>
            <w:r w:rsidRPr="00220325">
              <w:rPr>
                <w:sz w:val="22"/>
                <w:szCs w:val="22"/>
              </w:rPr>
              <w:t>53</w:t>
            </w:r>
          </w:p>
        </w:tc>
        <w:tc>
          <w:tcPr>
            <w:tcW w:w="2712" w:type="pct"/>
          </w:tcPr>
          <w:p w:rsidR="00473387" w:rsidRPr="00220325" w:rsidRDefault="00473387" w:rsidP="00220325">
            <w:pPr>
              <w:rPr>
                <w:sz w:val="22"/>
                <w:szCs w:val="22"/>
              </w:rPr>
            </w:pPr>
            <w:r w:rsidRPr="00220325">
              <w:rPr>
                <w:sz w:val="22"/>
                <w:szCs w:val="22"/>
              </w:rPr>
              <w:t>Capa de Colchão</w:t>
            </w:r>
          </w:p>
        </w:tc>
        <w:tc>
          <w:tcPr>
            <w:tcW w:w="847" w:type="pct"/>
          </w:tcPr>
          <w:p w:rsidR="00473387" w:rsidRPr="00220325" w:rsidRDefault="00473387" w:rsidP="00220325">
            <w:pPr>
              <w:jc w:val="center"/>
              <w:rPr>
                <w:sz w:val="22"/>
                <w:szCs w:val="22"/>
              </w:rPr>
            </w:pPr>
            <w:r w:rsidRPr="00220325">
              <w:rPr>
                <w:sz w:val="22"/>
                <w:szCs w:val="22"/>
              </w:rPr>
              <w:t>05</w:t>
            </w:r>
          </w:p>
        </w:tc>
        <w:tc>
          <w:tcPr>
            <w:tcW w:w="1017" w:type="pct"/>
          </w:tcPr>
          <w:p w:rsidR="00473387" w:rsidRPr="00220325" w:rsidRDefault="00473387" w:rsidP="00220325">
            <w:pPr>
              <w:tabs>
                <w:tab w:val="left" w:pos="2330"/>
              </w:tabs>
              <w:rPr>
                <w:sz w:val="22"/>
                <w:szCs w:val="22"/>
              </w:rPr>
            </w:pPr>
          </w:p>
        </w:tc>
      </w:tr>
      <w:tr w:rsidR="00473387" w:rsidRPr="00220325" w:rsidTr="00473387">
        <w:tc>
          <w:tcPr>
            <w:tcW w:w="424" w:type="pct"/>
          </w:tcPr>
          <w:p w:rsidR="00473387" w:rsidRPr="00220325" w:rsidRDefault="00473387" w:rsidP="00220325">
            <w:pPr>
              <w:jc w:val="center"/>
              <w:rPr>
                <w:sz w:val="22"/>
                <w:szCs w:val="22"/>
              </w:rPr>
            </w:pPr>
            <w:r w:rsidRPr="00220325">
              <w:rPr>
                <w:sz w:val="22"/>
                <w:szCs w:val="22"/>
              </w:rPr>
              <w:t>54</w:t>
            </w:r>
          </w:p>
        </w:tc>
        <w:tc>
          <w:tcPr>
            <w:tcW w:w="2712" w:type="pct"/>
          </w:tcPr>
          <w:p w:rsidR="00473387" w:rsidRPr="00220325" w:rsidRDefault="00473387" w:rsidP="00220325">
            <w:pPr>
              <w:jc w:val="both"/>
              <w:rPr>
                <w:sz w:val="22"/>
                <w:szCs w:val="22"/>
              </w:rPr>
            </w:pPr>
            <w:r w:rsidRPr="00220325">
              <w:rPr>
                <w:sz w:val="22"/>
                <w:szCs w:val="22"/>
              </w:rPr>
              <w:t xml:space="preserve">Capa térmica (geladeira e açougue) </w:t>
            </w:r>
          </w:p>
        </w:tc>
        <w:tc>
          <w:tcPr>
            <w:tcW w:w="847" w:type="pct"/>
          </w:tcPr>
          <w:p w:rsidR="00473387" w:rsidRPr="00220325" w:rsidRDefault="00473387" w:rsidP="00220325">
            <w:pPr>
              <w:jc w:val="center"/>
              <w:rPr>
                <w:color w:val="000000"/>
                <w:sz w:val="22"/>
                <w:szCs w:val="22"/>
              </w:rPr>
            </w:pPr>
            <w:r w:rsidRPr="00220325">
              <w:rPr>
                <w:color w:val="000000"/>
                <w:sz w:val="22"/>
                <w:szCs w:val="22"/>
              </w:rPr>
              <w:t>18</w:t>
            </w:r>
          </w:p>
        </w:tc>
        <w:tc>
          <w:tcPr>
            <w:tcW w:w="1017" w:type="pct"/>
          </w:tcPr>
          <w:p w:rsidR="00473387" w:rsidRPr="00220325" w:rsidRDefault="00473387" w:rsidP="00220325">
            <w:pPr>
              <w:tabs>
                <w:tab w:val="left" w:pos="2330"/>
              </w:tabs>
              <w:rPr>
                <w:sz w:val="22"/>
                <w:szCs w:val="22"/>
              </w:rPr>
            </w:pPr>
          </w:p>
        </w:tc>
      </w:tr>
      <w:tr w:rsidR="00473387" w:rsidRPr="00220325" w:rsidTr="00473387">
        <w:tc>
          <w:tcPr>
            <w:tcW w:w="424" w:type="pct"/>
          </w:tcPr>
          <w:p w:rsidR="00473387" w:rsidRPr="00220325" w:rsidRDefault="00473387" w:rsidP="00220325">
            <w:pPr>
              <w:jc w:val="center"/>
              <w:rPr>
                <w:sz w:val="22"/>
                <w:szCs w:val="22"/>
              </w:rPr>
            </w:pPr>
            <w:r w:rsidRPr="00220325">
              <w:rPr>
                <w:sz w:val="22"/>
                <w:szCs w:val="22"/>
              </w:rPr>
              <w:t>55</w:t>
            </w:r>
          </w:p>
        </w:tc>
        <w:tc>
          <w:tcPr>
            <w:tcW w:w="2712" w:type="pct"/>
          </w:tcPr>
          <w:p w:rsidR="00473387" w:rsidRPr="00220325" w:rsidRDefault="00473387" w:rsidP="00220325">
            <w:pPr>
              <w:ind w:left="-30"/>
              <w:jc w:val="both"/>
              <w:rPr>
                <w:sz w:val="22"/>
                <w:szCs w:val="22"/>
              </w:rPr>
            </w:pPr>
            <w:r w:rsidRPr="00220325">
              <w:rPr>
                <w:sz w:val="22"/>
                <w:szCs w:val="22"/>
              </w:rPr>
              <w:t>Capa para cilindro de oxigênio</w:t>
            </w:r>
          </w:p>
        </w:tc>
        <w:tc>
          <w:tcPr>
            <w:tcW w:w="847" w:type="pct"/>
          </w:tcPr>
          <w:p w:rsidR="00473387" w:rsidRPr="00220325" w:rsidRDefault="00473387" w:rsidP="00220325">
            <w:pPr>
              <w:jc w:val="center"/>
              <w:rPr>
                <w:sz w:val="22"/>
                <w:szCs w:val="22"/>
              </w:rPr>
            </w:pPr>
            <w:r w:rsidRPr="00220325">
              <w:rPr>
                <w:sz w:val="22"/>
                <w:szCs w:val="22"/>
              </w:rPr>
              <w:t>03</w:t>
            </w:r>
          </w:p>
        </w:tc>
        <w:tc>
          <w:tcPr>
            <w:tcW w:w="1017" w:type="pct"/>
          </w:tcPr>
          <w:p w:rsidR="00473387" w:rsidRPr="00220325" w:rsidRDefault="00473387" w:rsidP="00220325">
            <w:pPr>
              <w:tabs>
                <w:tab w:val="left" w:pos="2330"/>
              </w:tabs>
              <w:rPr>
                <w:sz w:val="22"/>
                <w:szCs w:val="22"/>
              </w:rPr>
            </w:pPr>
          </w:p>
        </w:tc>
      </w:tr>
      <w:tr w:rsidR="00473387" w:rsidRPr="00220325" w:rsidTr="00473387">
        <w:tc>
          <w:tcPr>
            <w:tcW w:w="424" w:type="pct"/>
          </w:tcPr>
          <w:p w:rsidR="00473387" w:rsidRPr="00220325" w:rsidRDefault="00473387" w:rsidP="00220325">
            <w:pPr>
              <w:jc w:val="center"/>
              <w:rPr>
                <w:sz w:val="22"/>
                <w:szCs w:val="22"/>
              </w:rPr>
            </w:pPr>
            <w:r w:rsidRPr="00220325">
              <w:rPr>
                <w:sz w:val="22"/>
                <w:szCs w:val="22"/>
              </w:rPr>
              <w:t>56</w:t>
            </w:r>
          </w:p>
        </w:tc>
        <w:tc>
          <w:tcPr>
            <w:tcW w:w="2712" w:type="pct"/>
          </w:tcPr>
          <w:p w:rsidR="00473387" w:rsidRPr="00220325" w:rsidRDefault="00473387" w:rsidP="00220325">
            <w:pPr>
              <w:rPr>
                <w:sz w:val="22"/>
                <w:szCs w:val="22"/>
              </w:rPr>
            </w:pPr>
            <w:r w:rsidRPr="00220325">
              <w:rPr>
                <w:sz w:val="22"/>
                <w:szCs w:val="22"/>
              </w:rPr>
              <w:t>Cortinas</w:t>
            </w:r>
          </w:p>
        </w:tc>
        <w:tc>
          <w:tcPr>
            <w:tcW w:w="847" w:type="pct"/>
          </w:tcPr>
          <w:p w:rsidR="00473387" w:rsidRPr="00220325" w:rsidRDefault="00473387" w:rsidP="00220325">
            <w:pPr>
              <w:jc w:val="center"/>
              <w:rPr>
                <w:sz w:val="22"/>
                <w:szCs w:val="22"/>
              </w:rPr>
            </w:pPr>
            <w:r w:rsidRPr="00220325">
              <w:rPr>
                <w:sz w:val="22"/>
                <w:szCs w:val="22"/>
              </w:rPr>
              <w:t>58</w:t>
            </w:r>
          </w:p>
        </w:tc>
        <w:tc>
          <w:tcPr>
            <w:tcW w:w="1017" w:type="pct"/>
          </w:tcPr>
          <w:p w:rsidR="00473387" w:rsidRPr="00220325" w:rsidRDefault="00473387" w:rsidP="00220325">
            <w:pPr>
              <w:tabs>
                <w:tab w:val="left" w:pos="2330"/>
              </w:tabs>
              <w:rPr>
                <w:sz w:val="22"/>
                <w:szCs w:val="22"/>
              </w:rPr>
            </w:pPr>
          </w:p>
        </w:tc>
      </w:tr>
      <w:tr w:rsidR="00473387" w:rsidRPr="00220325" w:rsidTr="00473387">
        <w:tc>
          <w:tcPr>
            <w:tcW w:w="424" w:type="pct"/>
          </w:tcPr>
          <w:p w:rsidR="00473387" w:rsidRPr="00220325" w:rsidRDefault="00473387" w:rsidP="00220325">
            <w:pPr>
              <w:jc w:val="center"/>
              <w:rPr>
                <w:sz w:val="22"/>
                <w:szCs w:val="22"/>
              </w:rPr>
            </w:pPr>
            <w:r w:rsidRPr="00220325">
              <w:rPr>
                <w:sz w:val="22"/>
                <w:szCs w:val="22"/>
              </w:rPr>
              <w:t>57</w:t>
            </w:r>
          </w:p>
        </w:tc>
        <w:tc>
          <w:tcPr>
            <w:tcW w:w="2712" w:type="pct"/>
          </w:tcPr>
          <w:p w:rsidR="00473387" w:rsidRPr="00220325" w:rsidRDefault="00473387" w:rsidP="00220325">
            <w:pPr>
              <w:jc w:val="both"/>
              <w:rPr>
                <w:sz w:val="22"/>
                <w:szCs w:val="22"/>
              </w:rPr>
            </w:pPr>
            <w:r w:rsidRPr="00220325">
              <w:rPr>
                <w:sz w:val="22"/>
                <w:szCs w:val="22"/>
              </w:rPr>
              <w:t xml:space="preserve">Forro de flanela (coador chá, café pequeno e grande) </w:t>
            </w:r>
          </w:p>
        </w:tc>
        <w:tc>
          <w:tcPr>
            <w:tcW w:w="847" w:type="pct"/>
          </w:tcPr>
          <w:p w:rsidR="00473387" w:rsidRPr="00220325" w:rsidRDefault="00473387" w:rsidP="00220325">
            <w:pPr>
              <w:jc w:val="center"/>
              <w:rPr>
                <w:color w:val="000000"/>
                <w:sz w:val="22"/>
                <w:szCs w:val="22"/>
              </w:rPr>
            </w:pPr>
            <w:r w:rsidRPr="00220325">
              <w:rPr>
                <w:color w:val="000000"/>
                <w:sz w:val="22"/>
                <w:szCs w:val="22"/>
              </w:rPr>
              <w:t>35</w:t>
            </w:r>
          </w:p>
        </w:tc>
        <w:tc>
          <w:tcPr>
            <w:tcW w:w="1017" w:type="pct"/>
          </w:tcPr>
          <w:p w:rsidR="00473387" w:rsidRPr="00220325" w:rsidRDefault="00473387" w:rsidP="00220325">
            <w:pPr>
              <w:tabs>
                <w:tab w:val="left" w:pos="2330"/>
              </w:tabs>
              <w:rPr>
                <w:sz w:val="22"/>
                <w:szCs w:val="22"/>
              </w:rPr>
            </w:pPr>
          </w:p>
        </w:tc>
      </w:tr>
      <w:tr w:rsidR="00473387" w:rsidRPr="00220325" w:rsidTr="00473387">
        <w:tc>
          <w:tcPr>
            <w:tcW w:w="424" w:type="pct"/>
          </w:tcPr>
          <w:p w:rsidR="00473387" w:rsidRPr="00220325" w:rsidRDefault="00473387" w:rsidP="00220325">
            <w:pPr>
              <w:jc w:val="center"/>
              <w:rPr>
                <w:sz w:val="22"/>
                <w:szCs w:val="22"/>
              </w:rPr>
            </w:pPr>
            <w:r w:rsidRPr="00220325">
              <w:rPr>
                <w:sz w:val="22"/>
                <w:szCs w:val="22"/>
              </w:rPr>
              <w:t>58</w:t>
            </w:r>
          </w:p>
        </w:tc>
        <w:tc>
          <w:tcPr>
            <w:tcW w:w="2712" w:type="pct"/>
          </w:tcPr>
          <w:p w:rsidR="00473387" w:rsidRPr="00220325" w:rsidRDefault="00473387" w:rsidP="00220325">
            <w:pPr>
              <w:rPr>
                <w:sz w:val="22"/>
                <w:szCs w:val="22"/>
              </w:rPr>
            </w:pPr>
            <w:r w:rsidRPr="00220325">
              <w:rPr>
                <w:sz w:val="22"/>
                <w:szCs w:val="22"/>
              </w:rPr>
              <w:t>Hamper em Tecido</w:t>
            </w:r>
          </w:p>
        </w:tc>
        <w:tc>
          <w:tcPr>
            <w:tcW w:w="847" w:type="pct"/>
          </w:tcPr>
          <w:p w:rsidR="00473387" w:rsidRPr="00220325" w:rsidRDefault="00473387" w:rsidP="00220325">
            <w:pPr>
              <w:jc w:val="center"/>
              <w:rPr>
                <w:sz w:val="22"/>
                <w:szCs w:val="22"/>
              </w:rPr>
            </w:pPr>
            <w:r w:rsidRPr="00220325">
              <w:rPr>
                <w:sz w:val="22"/>
                <w:szCs w:val="22"/>
              </w:rPr>
              <w:t>182</w:t>
            </w:r>
          </w:p>
        </w:tc>
        <w:tc>
          <w:tcPr>
            <w:tcW w:w="1017" w:type="pct"/>
          </w:tcPr>
          <w:p w:rsidR="00473387" w:rsidRPr="00220325" w:rsidRDefault="00473387" w:rsidP="00220325">
            <w:pPr>
              <w:tabs>
                <w:tab w:val="left" w:pos="2330"/>
              </w:tabs>
              <w:rPr>
                <w:sz w:val="22"/>
                <w:szCs w:val="22"/>
              </w:rPr>
            </w:pPr>
          </w:p>
        </w:tc>
      </w:tr>
      <w:tr w:rsidR="00473387" w:rsidRPr="00220325" w:rsidTr="00473387">
        <w:tc>
          <w:tcPr>
            <w:tcW w:w="424" w:type="pct"/>
          </w:tcPr>
          <w:p w:rsidR="00473387" w:rsidRPr="00220325" w:rsidRDefault="00473387" w:rsidP="00220325">
            <w:pPr>
              <w:jc w:val="center"/>
              <w:rPr>
                <w:sz w:val="22"/>
                <w:szCs w:val="22"/>
              </w:rPr>
            </w:pPr>
            <w:r w:rsidRPr="00220325">
              <w:rPr>
                <w:sz w:val="22"/>
                <w:szCs w:val="22"/>
              </w:rPr>
              <w:t>59</w:t>
            </w:r>
          </w:p>
        </w:tc>
        <w:tc>
          <w:tcPr>
            <w:tcW w:w="2712" w:type="pct"/>
          </w:tcPr>
          <w:p w:rsidR="00473387" w:rsidRPr="00220325" w:rsidRDefault="00473387" w:rsidP="00220325">
            <w:pPr>
              <w:rPr>
                <w:sz w:val="22"/>
                <w:szCs w:val="22"/>
              </w:rPr>
            </w:pPr>
            <w:r w:rsidRPr="00220325">
              <w:rPr>
                <w:sz w:val="22"/>
                <w:szCs w:val="22"/>
              </w:rPr>
              <w:t>Luva (par)</w:t>
            </w:r>
          </w:p>
        </w:tc>
        <w:tc>
          <w:tcPr>
            <w:tcW w:w="847" w:type="pct"/>
          </w:tcPr>
          <w:p w:rsidR="00473387" w:rsidRPr="00220325" w:rsidRDefault="00473387" w:rsidP="00220325">
            <w:pPr>
              <w:jc w:val="center"/>
              <w:rPr>
                <w:sz w:val="22"/>
                <w:szCs w:val="22"/>
              </w:rPr>
            </w:pPr>
            <w:r w:rsidRPr="00220325">
              <w:rPr>
                <w:sz w:val="22"/>
                <w:szCs w:val="22"/>
              </w:rPr>
              <w:t>09</w:t>
            </w:r>
          </w:p>
        </w:tc>
        <w:tc>
          <w:tcPr>
            <w:tcW w:w="1017" w:type="pct"/>
          </w:tcPr>
          <w:p w:rsidR="00473387" w:rsidRPr="00220325" w:rsidRDefault="00473387" w:rsidP="00220325">
            <w:pPr>
              <w:tabs>
                <w:tab w:val="left" w:pos="2330"/>
              </w:tabs>
              <w:rPr>
                <w:sz w:val="22"/>
                <w:szCs w:val="22"/>
              </w:rPr>
            </w:pPr>
          </w:p>
        </w:tc>
      </w:tr>
      <w:tr w:rsidR="00473387" w:rsidRPr="00220325" w:rsidTr="00473387">
        <w:tc>
          <w:tcPr>
            <w:tcW w:w="424" w:type="pct"/>
          </w:tcPr>
          <w:p w:rsidR="00473387" w:rsidRPr="00220325" w:rsidRDefault="00473387" w:rsidP="00220325">
            <w:pPr>
              <w:jc w:val="center"/>
              <w:rPr>
                <w:sz w:val="22"/>
                <w:szCs w:val="22"/>
              </w:rPr>
            </w:pPr>
            <w:r w:rsidRPr="00220325">
              <w:rPr>
                <w:sz w:val="22"/>
                <w:szCs w:val="22"/>
              </w:rPr>
              <w:t>60</w:t>
            </w:r>
          </w:p>
        </w:tc>
        <w:tc>
          <w:tcPr>
            <w:tcW w:w="2712" w:type="pct"/>
          </w:tcPr>
          <w:p w:rsidR="00473387" w:rsidRPr="00220325" w:rsidRDefault="00473387" w:rsidP="00220325">
            <w:pPr>
              <w:ind w:hanging="30"/>
              <w:jc w:val="both"/>
              <w:rPr>
                <w:sz w:val="22"/>
                <w:szCs w:val="22"/>
              </w:rPr>
            </w:pPr>
            <w:r w:rsidRPr="00220325">
              <w:rPr>
                <w:sz w:val="22"/>
                <w:szCs w:val="22"/>
              </w:rPr>
              <w:t>Toalha de mesa do refeitório</w:t>
            </w:r>
          </w:p>
        </w:tc>
        <w:tc>
          <w:tcPr>
            <w:tcW w:w="847" w:type="pct"/>
          </w:tcPr>
          <w:p w:rsidR="00473387" w:rsidRPr="00220325" w:rsidRDefault="00473387" w:rsidP="00220325">
            <w:pPr>
              <w:jc w:val="center"/>
              <w:rPr>
                <w:sz w:val="22"/>
                <w:szCs w:val="22"/>
              </w:rPr>
            </w:pPr>
            <w:r w:rsidRPr="00220325">
              <w:rPr>
                <w:sz w:val="22"/>
                <w:szCs w:val="22"/>
              </w:rPr>
              <w:t>45</w:t>
            </w:r>
          </w:p>
        </w:tc>
        <w:tc>
          <w:tcPr>
            <w:tcW w:w="1017" w:type="pct"/>
          </w:tcPr>
          <w:p w:rsidR="00473387" w:rsidRPr="00220325" w:rsidRDefault="00473387" w:rsidP="00220325">
            <w:pPr>
              <w:tabs>
                <w:tab w:val="left" w:pos="2330"/>
              </w:tabs>
              <w:rPr>
                <w:sz w:val="22"/>
                <w:szCs w:val="22"/>
              </w:rPr>
            </w:pPr>
          </w:p>
        </w:tc>
      </w:tr>
      <w:tr w:rsidR="00473387" w:rsidRPr="00220325" w:rsidTr="00473387">
        <w:tc>
          <w:tcPr>
            <w:tcW w:w="424" w:type="pct"/>
          </w:tcPr>
          <w:p w:rsidR="00473387" w:rsidRPr="00220325" w:rsidRDefault="00473387" w:rsidP="00220325">
            <w:pPr>
              <w:jc w:val="center"/>
              <w:rPr>
                <w:sz w:val="22"/>
                <w:szCs w:val="22"/>
              </w:rPr>
            </w:pPr>
            <w:r w:rsidRPr="00220325">
              <w:rPr>
                <w:sz w:val="22"/>
                <w:szCs w:val="22"/>
              </w:rPr>
              <w:t>61</w:t>
            </w:r>
          </w:p>
        </w:tc>
        <w:tc>
          <w:tcPr>
            <w:tcW w:w="2712" w:type="pct"/>
          </w:tcPr>
          <w:p w:rsidR="00473387" w:rsidRPr="00220325" w:rsidRDefault="00473387" w:rsidP="00220325">
            <w:pPr>
              <w:ind w:hanging="30"/>
              <w:jc w:val="both"/>
              <w:rPr>
                <w:sz w:val="22"/>
                <w:szCs w:val="22"/>
              </w:rPr>
            </w:pPr>
            <w:r w:rsidRPr="00220325">
              <w:rPr>
                <w:sz w:val="22"/>
                <w:szCs w:val="22"/>
              </w:rPr>
              <w:t>Toalha de mesa branca para eventos</w:t>
            </w:r>
          </w:p>
        </w:tc>
        <w:tc>
          <w:tcPr>
            <w:tcW w:w="847" w:type="pct"/>
          </w:tcPr>
          <w:p w:rsidR="00473387" w:rsidRPr="00220325" w:rsidRDefault="00473387" w:rsidP="00220325">
            <w:pPr>
              <w:jc w:val="center"/>
              <w:rPr>
                <w:sz w:val="22"/>
                <w:szCs w:val="22"/>
              </w:rPr>
            </w:pPr>
            <w:r w:rsidRPr="00220325">
              <w:rPr>
                <w:sz w:val="22"/>
                <w:szCs w:val="22"/>
              </w:rPr>
              <w:t>17</w:t>
            </w:r>
          </w:p>
        </w:tc>
        <w:tc>
          <w:tcPr>
            <w:tcW w:w="1017" w:type="pct"/>
          </w:tcPr>
          <w:p w:rsidR="00473387" w:rsidRPr="00220325" w:rsidRDefault="00473387" w:rsidP="00220325">
            <w:pPr>
              <w:tabs>
                <w:tab w:val="left" w:pos="2330"/>
              </w:tabs>
              <w:rPr>
                <w:sz w:val="22"/>
                <w:szCs w:val="22"/>
              </w:rPr>
            </w:pPr>
          </w:p>
        </w:tc>
      </w:tr>
      <w:tr w:rsidR="00473387" w:rsidRPr="00220325" w:rsidTr="00473387">
        <w:tc>
          <w:tcPr>
            <w:tcW w:w="424" w:type="pct"/>
          </w:tcPr>
          <w:p w:rsidR="00473387" w:rsidRPr="00220325" w:rsidRDefault="00473387" w:rsidP="00220325">
            <w:pPr>
              <w:jc w:val="center"/>
              <w:rPr>
                <w:sz w:val="22"/>
                <w:szCs w:val="22"/>
              </w:rPr>
            </w:pPr>
            <w:r w:rsidRPr="00220325">
              <w:rPr>
                <w:sz w:val="22"/>
                <w:szCs w:val="22"/>
              </w:rPr>
              <w:t>62</w:t>
            </w:r>
          </w:p>
        </w:tc>
        <w:tc>
          <w:tcPr>
            <w:tcW w:w="2712" w:type="pct"/>
          </w:tcPr>
          <w:p w:rsidR="00473387" w:rsidRPr="00220325" w:rsidRDefault="00473387" w:rsidP="00220325">
            <w:pPr>
              <w:ind w:hanging="30"/>
              <w:jc w:val="both"/>
              <w:rPr>
                <w:sz w:val="22"/>
                <w:szCs w:val="22"/>
              </w:rPr>
            </w:pPr>
            <w:r w:rsidRPr="00220325">
              <w:rPr>
                <w:sz w:val="22"/>
                <w:szCs w:val="22"/>
              </w:rPr>
              <w:t>Toalha de mesa várias cores para evento (Chifon)</w:t>
            </w:r>
          </w:p>
        </w:tc>
        <w:tc>
          <w:tcPr>
            <w:tcW w:w="847" w:type="pct"/>
          </w:tcPr>
          <w:p w:rsidR="00473387" w:rsidRPr="00220325" w:rsidRDefault="00473387" w:rsidP="00220325">
            <w:pPr>
              <w:jc w:val="center"/>
              <w:rPr>
                <w:sz w:val="22"/>
                <w:szCs w:val="22"/>
              </w:rPr>
            </w:pPr>
            <w:r w:rsidRPr="00220325">
              <w:rPr>
                <w:sz w:val="22"/>
                <w:szCs w:val="22"/>
              </w:rPr>
              <w:t>20</w:t>
            </w:r>
          </w:p>
        </w:tc>
        <w:tc>
          <w:tcPr>
            <w:tcW w:w="1017" w:type="pct"/>
          </w:tcPr>
          <w:p w:rsidR="00473387" w:rsidRPr="00220325" w:rsidRDefault="00473387" w:rsidP="00220325">
            <w:pPr>
              <w:tabs>
                <w:tab w:val="left" w:pos="2330"/>
              </w:tabs>
              <w:rPr>
                <w:sz w:val="22"/>
                <w:szCs w:val="22"/>
              </w:rPr>
            </w:pPr>
          </w:p>
        </w:tc>
      </w:tr>
      <w:tr w:rsidR="00473387" w:rsidRPr="00220325" w:rsidTr="00473387">
        <w:tc>
          <w:tcPr>
            <w:tcW w:w="424" w:type="pct"/>
          </w:tcPr>
          <w:p w:rsidR="00473387" w:rsidRPr="00220325" w:rsidRDefault="00473387" w:rsidP="00220325">
            <w:pPr>
              <w:jc w:val="center"/>
              <w:rPr>
                <w:sz w:val="22"/>
                <w:szCs w:val="22"/>
              </w:rPr>
            </w:pPr>
            <w:r w:rsidRPr="00220325">
              <w:rPr>
                <w:sz w:val="22"/>
                <w:szCs w:val="22"/>
              </w:rPr>
              <w:t>63</w:t>
            </w:r>
          </w:p>
        </w:tc>
        <w:tc>
          <w:tcPr>
            <w:tcW w:w="2712" w:type="pct"/>
          </w:tcPr>
          <w:p w:rsidR="00473387" w:rsidRPr="00220325" w:rsidRDefault="00473387" w:rsidP="00220325">
            <w:pPr>
              <w:rPr>
                <w:sz w:val="22"/>
                <w:szCs w:val="22"/>
              </w:rPr>
            </w:pPr>
            <w:r w:rsidRPr="00220325">
              <w:rPr>
                <w:sz w:val="22"/>
                <w:szCs w:val="22"/>
              </w:rPr>
              <w:t>Toalha de plástico para a mesa do refeitório</w:t>
            </w:r>
          </w:p>
        </w:tc>
        <w:tc>
          <w:tcPr>
            <w:tcW w:w="847" w:type="pct"/>
          </w:tcPr>
          <w:p w:rsidR="00473387" w:rsidRPr="00220325" w:rsidRDefault="00473387" w:rsidP="00220325">
            <w:pPr>
              <w:jc w:val="center"/>
              <w:rPr>
                <w:sz w:val="22"/>
                <w:szCs w:val="22"/>
              </w:rPr>
            </w:pPr>
            <w:r w:rsidRPr="00220325">
              <w:rPr>
                <w:sz w:val="22"/>
                <w:szCs w:val="22"/>
              </w:rPr>
              <w:t>45</w:t>
            </w:r>
          </w:p>
        </w:tc>
        <w:tc>
          <w:tcPr>
            <w:tcW w:w="1017" w:type="pct"/>
          </w:tcPr>
          <w:p w:rsidR="00473387" w:rsidRPr="00220325" w:rsidRDefault="00473387" w:rsidP="00220325">
            <w:pPr>
              <w:tabs>
                <w:tab w:val="left" w:pos="2330"/>
              </w:tabs>
              <w:rPr>
                <w:sz w:val="22"/>
                <w:szCs w:val="22"/>
              </w:rPr>
            </w:pPr>
          </w:p>
        </w:tc>
      </w:tr>
      <w:tr w:rsidR="00473387" w:rsidRPr="00220325" w:rsidTr="00473387">
        <w:tc>
          <w:tcPr>
            <w:tcW w:w="424" w:type="pct"/>
          </w:tcPr>
          <w:p w:rsidR="00473387" w:rsidRPr="00220325" w:rsidRDefault="00473387" w:rsidP="00220325">
            <w:pPr>
              <w:jc w:val="center"/>
              <w:rPr>
                <w:sz w:val="22"/>
                <w:szCs w:val="22"/>
              </w:rPr>
            </w:pPr>
            <w:r w:rsidRPr="00220325">
              <w:rPr>
                <w:sz w:val="22"/>
                <w:szCs w:val="22"/>
              </w:rPr>
              <w:t>64</w:t>
            </w:r>
          </w:p>
        </w:tc>
        <w:tc>
          <w:tcPr>
            <w:tcW w:w="2712" w:type="pct"/>
          </w:tcPr>
          <w:p w:rsidR="00473387" w:rsidRPr="00220325" w:rsidRDefault="00473387" w:rsidP="00220325">
            <w:pPr>
              <w:rPr>
                <w:sz w:val="22"/>
                <w:szCs w:val="22"/>
              </w:rPr>
            </w:pPr>
            <w:r w:rsidRPr="00220325">
              <w:rPr>
                <w:sz w:val="22"/>
                <w:szCs w:val="22"/>
              </w:rPr>
              <w:t>Saco para bebê</w:t>
            </w:r>
          </w:p>
        </w:tc>
        <w:tc>
          <w:tcPr>
            <w:tcW w:w="847" w:type="pct"/>
          </w:tcPr>
          <w:p w:rsidR="00473387" w:rsidRPr="00220325" w:rsidRDefault="00473387" w:rsidP="00220325">
            <w:pPr>
              <w:jc w:val="center"/>
              <w:rPr>
                <w:sz w:val="22"/>
                <w:szCs w:val="22"/>
              </w:rPr>
            </w:pPr>
            <w:r w:rsidRPr="00220325">
              <w:rPr>
                <w:sz w:val="22"/>
                <w:szCs w:val="22"/>
              </w:rPr>
              <w:t>01</w:t>
            </w:r>
          </w:p>
        </w:tc>
        <w:tc>
          <w:tcPr>
            <w:tcW w:w="1017" w:type="pct"/>
          </w:tcPr>
          <w:p w:rsidR="00473387" w:rsidRPr="00220325" w:rsidRDefault="00473387" w:rsidP="00220325">
            <w:pPr>
              <w:tabs>
                <w:tab w:val="left" w:pos="2330"/>
              </w:tabs>
              <w:rPr>
                <w:sz w:val="22"/>
                <w:szCs w:val="22"/>
              </w:rPr>
            </w:pPr>
          </w:p>
        </w:tc>
      </w:tr>
    </w:tbl>
    <w:p w:rsidR="00473387" w:rsidRPr="00220325" w:rsidRDefault="00473387" w:rsidP="00220325">
      <w:pPr>
        <w:jc w:val="both"/>
        <w:rPr>
          <w:b/>
          <w:sz w:val="22"/>
          <w:szCs w:val="22"/>
        </w:rPr>
      </w:pPr>
    </w:p>
    <w:p w:rsidR="00473387" w:rsidRPr="00220325" w:rsidRDefault="00473387" w:rsidP="00220325">
      <w:pPr>
        <w:jc w:val="both"/>
        <w:rPr>
          <w:b/>
          <w:sz w:val="22"/>
          <w:szCs w:val="22"/>
        </w:rPr>
      </w:pPr>
    </w:p>
    <w:p w:rsidR="00473387" w:rsidRPr="00220325" w:rsidRDefault="00473387" w:rsidP="00220325">
      <w:pPr>
        <w:jc w:val="both"/>
        <w:rPr>
          <w:b/>
          <w:sz w:val="22"/>
          <w:szCs w:val="22"/>
        </w:rPr>
      </w:pPr>
    </w:p>
    <w:p w:rsidR="00473387" w:rsidRPr="00220325" w:rsidRDefault="00473387" w:rsidP="00220325">
      <w:pPr>
        <w:jc w:val="both"/>
        <w:rPr>
          <w:b/>
          <w:sz w:val="22"/>
          <w:szCs w:val="22"/>
        </w:rPr>
      </w:pPr>
    </w:p>
    <w:p w:rsidR="00473387" w:rsidRPr="00220325" w:rsidRDefault="00473387" w:rsidP="00220325">
      <w:pPr>
        <w:jc w:val="both"/>
        <w:rPr>
          <w:b/>
          <w:sz w:val="22"/>
          <w:szCs w:val="22"/>
        </w:rPr>
      </w:pPr>
    </w:p>
    <w:p w:rsidR="00473387" w:rsidRPr="00220325" w:rsidRDefault="00473387" w:rsidP="00220325">
      <w:pPr>
        <w:jc w:val="both"/>
        <w:rPr>
          <w:b/>
          <w:sz w:val="22"/>
          <w:szCs w:val="22"/>
        </w:rPr>
      </w:pPr>
    </w:p>
    <w:p w:rsidR="00473387" w:rsidRPr="00220325" w:rsidRDefault="00473387" w:rsidP="00220325">
      <w:pPr>
        <w:jc w:val="both"/>
        <w:rPr>
          <w:b/>
          <w:sz w:val="22"/>
          <w:szCs w:val="22"/>
        </w:rPr>
      </w:pPr>
    </w:p>
    <w:p w:rsidR="00473387" w:rsidRPr="00220325" w:rsidRDefault="00473387" w:rsidP="00220325">
      <w:pPr>
        <w:jc w:val="both"/>
        <w:rPr>
          <w:b/>
          <w:sz w:val="22"/>
          <w:szCs w:val="22"/>
        </w:rPr>
      </w:pPr>
    </w:p>
    <w:p w:rsidR="00473387" w:rsidRPr="00220325" w:rsidRDefault="00473387" w:rsidP="00220325">
      <w:pPr>
        <w:jc w:val="center"/>
        <w:rPr>
          <w:b/>
          <w:sz w:val="22"/>
          <w:szCs w:val="22"/>
        </w:rPr>
      </w:pPr>
      <w:r w:rsidRPr="00220325">
        <w:rPr>
          <w:b/>
          <w:sz w:val="22"/>
          <w:szCs w:val="22"/>
        </w:rPr>
        <w:t>ANEXO B</w:t>
      </w:r>
    </w:p>
    <w:p w:rsidR="00473387" w:rsidRPr="00220325" w:rsidRDefault="00473387" w:rsidP="00220325">
      <w:pPr>
        <w:jc w:val="center"/>
        <w:rPr>
          <w:b/>
          <w:sz w:val="22"/>
          <w:szCs w:val="22"/>
        </w:rPr>
      </w:pPr>
    </w:p>
    <w:p w:rsidR="00473387" w:rsidRPr="00220325" w:rsidRDefault="00473387" w:rsidP="00220325">
      <w:pPr>
        <w:jc w:val="center"/>
        <w:rPr>
          <w:b/>
          <w:sz w:val="22"/>
          <w:szCs w:val="22"/>
        </w:rPr>
      </w:pPr>
      <w:r w:rsidRPr="00220325">
        <w:rPr>
          <w:b/>
          <w:sz w:val="22"/>
          <w:szCs w:val="22"/>
        </w:rPr>
        <w:t>RELAÇÃO DO ENXOVAL DE ROUPAS</w:t>
      </w:r>
    </w:p>
    <w:p w:rsidR="00473387" w:rsidRPr="00220325" w:rsidRDefault="00473387" w:rsidP="00220325">
      <w:pPr>
        <w:jc w:val="center"/>
        <w:rPr>
          <w:b/>
          <w:sz w:val="22"/>
          <w:szCs w:val="22"/>
        </w:rPr>
      </w:pPr>
    </w:p>
    <w:p w:rsidR="00473387" w:rsidRPr="00220325" w:rsidRDefault="00473387" w:rsidP="00220325">
      <w:pPr>
        <w:jc w:val="center"/>
        <w:rPr>
          <w:b/>
          <w:sz w:val="22"/>
          <w:szCs w:val="22"/>
        </w:rPr>
      </w:pPr>
      <w:r w:rsidRPr="00220325">
        <w:rPr>
          <w:b/>
          <w:sz w:val="22"/>
          <w:szCs w:val="22"/>
        </w:rPr>
        <w:t xml:space="preserve"> HOSPITALARES A SER DISPONIBILIZADO</w:t>
      </w:r>
    </w:p>
    <w:p w:rsidR="00473387" w:rsidRPr="00220325" w:rsidRDefault="00473387" w:rsidP="00220325">
      <w:pPr>
        <w:jc w:val="both"/>
        <w:rPr>
          <w:sz w:val="22"/>
          <w:szCs w:val="22"/>
        </w:rPr>
      </w:pPr>
    </w:p>
    <w:p w:rsidR="00473387" w:rsidRPr="00220325" w:rsidRDefault="00473387" w:rsidP="00220325">
      <w:pPr>
        <w:tabs>
          <w:tab w:val="left" w:pos="1190"/>
        </w:tabs>
        <w:jc w:val="both"/>
        <w:rPr>
          <w:b/>
          <w:sz w:val="22"/>
          <w:szCs w:val="22"/>
        </w:rPr>
      </w:pPr>
      <w:r w:rsidRPr="00220325">
        <w:rPr>
          <w:b/>
          <w:sz w:val="22"/>
          <w:szCs w:val="22"/>
        </w:rPr>
        <w:t>I – TABELA DE PADRÕES E TECIDOS DE ROUPAS HOSPITALARES A SEREM FORNECIDOS PELA CONTRATADA</w:t>
      </w:r>
    </w:p>
    <w:p w:rsidR="00473387" w:rsidRPr="00220325" w:rsidRDefault="00473387" w:rsidP="00220325">
      <w:pPr>
        <w:jc w:val="both"/>
        <w:rPr>
          <w:b/>
          <w:sz w:val="22"/>
          <w:szCs w:val="22"/>
        </w:rPr>
      </w:pPr>
    </w:p>
    <w:p w:rsidR="00473387" w:rsidRPr="00220325" w:rsidRDefault="00473387" w:rsidP="00220325">
      <w:pPr>
        <w:rPr>
          <w:b/>
          <w:sz w:val="22"/>
          <w:szCs w:val="22"/>
        </w:rPr>
      </w:pPr>
      <w:r w:rsidRPr="00220325">
        <w:rPr>
          <w:b/>
          <w:sz w:val="22"/>
          <w:szCs w:val="22"/>
        </w:rPr>
        <w:t>HOTELARIA</w:t>
      </w:r>
    </w:p>
    <w:p w:rsidR="00473387" w:rsidRPr="00220325" w:rsidRDefault="00473387" w:rsidP="00220325">
      <w:pPr>
        <w:jc w:val="both"/>
        <w:rPr>
          <w:b/>
          <w:sz w:val="22"/>
          <w:szCs w:val="22"/>
        </w:rPr>
      </w:pPr>
    </w:p>
    <w:tbl>
      <w:tblPr>
        <w:tblW w:w="5000" w:type="pct"/>
        <w:jc w:val="center"/>
        <w:tblCellMar>
          <w:left w:w="0" w:type="dxa"/>
          <w:right w:w="0" w:type="dxa"/>
        </w:tblCellMar>
        <w:tblLook w:val="0000" w:firstRow="0" w:lastRow="0" w:firstColumn="0" w:lastColumn="0" w:noHBand="0" w:noVBand="0"/>
      </w:tblPr>
      <w:tblGrid>
        <w:gridCol w:w="455"/>
        <w:gridCol w:w="1336"/>
        <w:gridCol w:w="1498"/>
        <w:gridCol w:w="1238"/>
        <w:gridCol w:w="1045"/>
        <w:gridCol w:w="1275"/>
        <w:gridCol w:w="1196"/>
        <w:gridCol w:w="1045"/>
      </w:tblGrid>
      <w:tr w:rsidR="00473387" w:rsidRPr="00220325" w:rsidTr="00473387">
        <w:trPr>
          <w:jc w:val="center"/>
        </w:trPr>
        <w:tc>
          <w:tcPr>
            <w:tcW w:w="5000" w:type="pct"/>
            <w:gridSpan w:val="8"/>
            <w:tcBorders>
              <w:top w:val="single" w:sz="6" w:space="0" w:color="000000"/>
              <w:left w:val="single" w:sz="6" w:space="0" w:color="000000"/>
              <w:bottom w:val="single" w:sz="6" w:space="0" w:color="000000"/>
              <w:right w:val="single" w:sz="6" w:space="0" w:color="000000"/>
            </w:tcBorders>
          </w:tcPr>
          <w:p w:rsidR="00473387" w:rsidRPr="00220325" w:rsidRDefault="00473387" w:rsidP="00220325">
            <w:pPr>
              <w:jc w:val="center"/>
              <w:rPr>
                <w:b/>
                <w:sz w:val="22"/>
                <w:szCs w:val="22"/>
              </w:rPr>
            </w:pPr>
            <w:r w:rsidRPr="00220325">
              <w:rPr>
                <w:b/>
                <w:sz w:val="22"/>
                <w:szCs w:val="22"/>
              </w:rPr>
              <w:t>ESPECIFICAÇÕES</w:t>
            </w:r>
          </w:p>
        </w:tc>
      </w:tr>
      <w:tr w:rsidR="00473387" w:rsidRPr="00220325" w:rsidTr="00473387">
        <w:trPr>
          <w:jc w:val="center"/>
        </w:trPr>
        <w:tc>
          <w:tcPr>
            <w:tcW w:w="254"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b/>
                <w:sz w:val="22"/>
                <w:szCs w:val="22"/>
              </w:rPr>
            </w:pPr>
            <w:r w:rsidRPr="00220325">
              <w:rPr>
                <w:b/>
                <w:sz w:val="22"/>
                <w:szCs w:val="22"/>
              </w:rPr>
              <w:t>Item</w:t>
            </w:r>
          </w:p>
        </w:tc>
        <w:tc>
          <w:tcPr>
            <w:tcW w:w="749"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b/>
                <w:sz w:val="22"/>
                <w:szCs w:val="22"/>
              </w:rPr>
            </w:pPr>
            <w:r w:rsidRPr="00220325">
              <w:rPr>
                <w:b/>
                <w:sz w:val="22"/>
                <w:szCs w:val="22"/>
              </w:rPr>
              <w:t>Produto</w:t>
            </w:r>
          </w:p>
        </w:tc>
        <w:tc>
          <w:tcPr>
            <w:tcW w:w="833"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b/>
                <w:sz w:val="22"/>
                <w:szCs w:val="22"/>
              </w:rPr>
            </w:pPr>
            <w:r w:rsidRPr="00220325">
              <w:rPr>
                <w:b/>
                <w:sz w:val="22"/>
                <w:szCs w:val="22"/>
              </w:rPr>
              <w:t>Modelo</w:t>
            </w:r>
          </w:p>
        </w:tc>
        <w:tc>
          <w:tcPr>
            <w:tcW w:w="666"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b/>
                <w:sz w:val="22"/>
                <w:szCs w:val="22"/>
              </w:rPr>
            </w:pPr>
            <w:r w:rsidRPr="00220325">
              <w:rPr>
                <w:b/>
                <w:sz w:val="22"/>
                <w:szCs w:val="22"/>
              </w:rPr>
              <w:t>Tipo/Medida</w:t>
            </w:r>
          </w:p>
        </w:tc>
        <w:tc>
          <w:tcPr>
            <w:tcW w:w="583"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b/>
                <w:sz w:val="22"/>
                <w:szCs w:val="22"/>
              </w:rPr>
            </w:pPr>
            <w:r w:rsidRPr="00220325">
              <w:rPr>
                <w:b/>
                <w:sz w:val="22"/>
                <w:szCs w:val="22"/>
              </w:rPr>
              <w:t>Cor</w:t>
            </w:r>
          </w:p>
        </w:tc>
        <w:tc>
          <w:tcPr>
            <w:tcW w:w="666"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b/>
                <w:sz w:val="22"/>
                <w:szCs w:val="22"/>
              </w:rPr>
            </w:pPr>
            <w:r w:rsidRPr="00220325">
              <w:rPr>
                <w:b/>
                <w:sz w:val="22"/>
                <w:szCs w:val="22"/>
              </w:rPr>
              <w:t>Tecido/Linha</w:t>
            </w:r>
          </w:p>
        </w:tc>
        <w:tc>
          <w:tcPr>
            <w:tcW w:w="666"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b/>
                <w:sz w:val="22"/>
                <w:szCs w:val="22"/>
              </w:rPr>
            </w:pPr>
            <w:r w:rsidRPr="00220325">
              <w:rPr>
                <w:b/>
                <w:sz w:val="22"/>
                <w:szCs w:val="22"/>
              </w:rPr>
              <w:t>Composição Tecido</w:t>
            </w:r>
          </w:p>
        </w:tc>
        <w:tc>
          <w:tcPr>
            <w:tcW w:w="583" w:type="pct"/>
            <w:tcBorders>
              <w:top w:val="single" w:sz="6" w:space="0" w:color="000000"/>
              <w:left w:val="single" w:sz="6" w:space="0" w:color="000000"/>
              <w:bottom w:val="single" w:sz="6" w:space="0" w:color="000000"/>
              <w:right w:val="single" w:sz="6" w:space="0" w:color="000000"/>
            </w:tcBorders>
          </w:tcPr>
          <w:p w:rsidR="00473387" w:rsidRPr="00220325" w:rsidRDefault="00473387" w:rsidP="00220325">
            <w:pPr>
              <w:tabs>
                <w:tab w:val="left" w:pos="1190"/>
              </w:tabs>
              <w:jc w:val="center"/>
              <w:rPr>
                <w:b/>
                <w:sz w:val="22"/>
                <w:szCs w:val="22"/>
              </w:rPr>
            </w:pPr>
            <w:r w:rsidRPr="00220325">
              <w:rPr>
                <w:b/>
                <w:sz w:val="22"/>
                <w:szCs w:val="22"/>
              </w:rPr>
              <w:t>Tamanhos</w:t>
            </w:r>
          </w:p>
        </w:tc>
      </w:tr>
      <w:tr w:rsidR="00473387" w:rsidRPr="00220325" w:rsidTr="00473387">
        <w:trPr>
          <w:jc w:val="center"/>
        </w:trPr>
        <w:tc>
          <w:tcPr>
            <w:tcW w:w="254"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sz w:val="22"/>
                <w:szCs w:val="22"/>
              </w:rPr>
            </w:pPr>
            <w:r w:rsidRPr="00220325">
              <w:rPr>
                <w:sz w:val="22"/>
                <w:szCs w:val="22"/>
              </w:rPr>
              <w:t>01</w:t>
            </w:r>
          </w:p>
        </w:tc>
        <w:tc>
          <w:tcPr>
            <w:tcW w:w="749"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sz w:val="22"/>
                <w:szCs w:val="22"/>
              </w:rPr>
            </w:pPr>
            <w:r w:rsidRPr="00220325">
              <w:rPr>
                <w:sz w:val="22"/>
                <w:szCs w:val="22"/>
              </w:rPr>
              <w:t>Avental</w:t>
            </w:r>
          </w:p>
          <w:p w:rsidR="00473387" w:rsidRPr="00220325" w:rsidRDefault="00473387" w:rsidP="00220325">
            <w:pPr>
              <w:tabs>
                <w:tab w:val="left" w:pos="1190"/>
              </w:tabs>
              <w:jc w:val="center"/>
              <w:rPr>
                <w:sz w:val="22"/>
                <w:szCs w:val="22"/>
              </w:rPr>
            </w:pPr>
          </w:p>
        </w:tc>
        <w:tc>
          <w:tcPr>
            <w:tcW w:w="833"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sz w:val="22"/>
                <w:szCs w:val="22"/>
              </w:rPr>
            </w:pPr>
            <w:r w:rsidRPr="00220325">
              <w:rPr>
                <w:sz w:val="22"/>
                <w:szCs w:val="22"/>
              </w:rPr>
              <w:t>Isolamento</w:t>
            </w:r>
          </w:p>
        </w:tc>
        <w:tc>
          <w:tcPr>
            <w:tcW w:w="666"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sz w:val="22"/>
                <w:szCs w:val="22"/>
              </w:rPr>
            </w:pPr>
            <w:r w:rsidRPr="00220325">
              <w:rPr>
                <w:sz w:val="22"/>
                <w:szCs w:val="22"/>
              </w:rPr>
              <w:t>Adulto</w:t>
            </w:r>
          </w:p>
        </w:tc>
        <w:tc>
          <w:tcPr>
            <w:tcW w:w="583"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sz w:val="22"/>
                <w:szCs w:val="22"/>
              </w:rPr>
            </w:pPr>
            <w:r w:rsidRPr="00220325">
              <w:rPr>
                <w:sz w:val="22"/>
                <w:szCs w:val="22"/>
              </w:rPr>
              <w:t>Rosa</w:t>
            </w:r>
          </w:p>
        </w:tc>
        <w:tc>
          <w:tcPr>
            <w:tcW w:w="666"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sz w:val="22"/>
                <w:szCs w:val="22"/>
              </w:rPr>
            </w:pPr>
            <w:r w:rsidRPr="00220325">
              <w:rPr>
                <w:sz w:val="22"/>
                <w:szCs w:val="22"/>
              </w:rPr>
              <w:t>Cretone</w:t>
            </w:r>
          </w:p>
        </w:tc>
        <w:tc>
          <w:tcPr>
            <w:tcW w:w="666" w:type="pct"/>
            <w:tcBorders>
              <w:top w:val="single" w:sz="6" w:space="0" w:color="000000"/>
              <w:left w:val="single" w:sz="6" w:space="0" w:color="000000"/>
              <w:bottom w:val="single" w:sz="6" w:space="0" w:color="000000"/>
            </w:tcBorders>
          </w:tcPr>
          <w:p w:rsidR="00473387" w:rsidRPr="00220325" w:rsidRDefault="00473387" w:rsidP="00220325">
            <w:pPr>
              <w:jc w:val="center"/>
              <w:rPr>
                <w:sz w:val="22"/>
                <w:szCs w:val="22"/>
              </w:rPr>
            </w:pPr>
            <w:r w:rsidRPr="00220325">
              <w:rPr>
                <w:sz w:val="22"/>
                <w:szCs w:val="22"/>
              </w:rPr>
              <w:t>100% Algodão</w:t>
            </w:r>
          </w:p>
        </w:tc>
        <w:tc>
          <w:tcPr>
            <w:tcW w:w="583" w:type="pct"/>
            <w:tcBorders>
              <w:top w:val="single" w:sz="6" w:space="0" w:color="000000"/>
              <w:left w:val="single" w:sz="6" w:space="0" w:color="000000"/>
              <w:bottom w:val="single" w:sz="6" w:space="0" w:color="000000"/>
              <w:right w:val="single" w:sz="6" w:space="0" w:color="000000"/>
            </w:tcBorders>
          </w:tcPr>
          <w:p w:rsidR="00473387" w:rsidRPr="00220325" w:rsidRDefault="00473387" w:rsidP="00220325">
            <w:pPr>
              <w:jc w:val="center"/>
              <w:rPr>
                <w:sz w:val="22"/>
                <w:szCs w:val="22"/>
              </w:rPr>
            </w:pPr>
            <w:r w:rsidRPr="00220325">
              <w:rPr>
                <w:sz w:val="22"/>
                <w:szCs w:val="22"/>
              </w:rPr>
              <w:t>ÚNICO</w:t>
            </w:r>
          </w:p>
          <w:p w:rsidR="00473387" w:rsidRPr="00220325" w:rsidRDefault="00473387" w:rsidP="00220325">
            <w:pPr>
              <w:tabs>
                <w:tab w:val="left" w:pos="1190"/>
              </w:tabs>
              <w:jc w:val="center"/>
              <w:rPr>
                <w:sz w:val="22"/>
                <w:szCs w:val="22"/>
              </w:rPr>
            </w:pPr>
          </w:p>
        </w:tc>
      </w:tr>
      <w:tr w:rsidR="00473387" w:rsidRPr="00220325" w:rsidTr="00473387">
        <w:trPr>
          <w:jc w:val="center"/>
        </w:trPr>
        <w:tc>
          <w:tcPr>
            <w:tcW w:w="254"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sz w:val="22"/>
                <w:szCs w:val="22"/>
              </w:rPr>
            </w:pPr>
            <w:r w:rsidRPr="00220325">
              <w:rPr>
                <w:sz w:val="22"/>
                <w:szCs w:val="22"/>
              </w:rPr>
              <w:t>02</w:t>
            </w:r>
          </w:p>
        </w:tc>
        <w:tc>
          <w:tcPr>
            <w:tcW w:w="749"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sz w:val="22"/>
                <w:szCs w:val="22"/>
              </w:rPr>
            </w:pPr>
            <w:r w:rsidRPr="00220325">
              <w:rPr>
                <w:sz w:val="22"/>
                <w:szCs w:val="22"/>
              </w:rPr>
              <w:t>Camisola</w:t>
            </w:r>
          </w:p>
        </w:tc>
        <w:tc>
          <w:tcPr>
            <w:tcW w:w="833"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sz w:val="22"/>
                <w:szCs w:val="22"/>
              </w:rPr>
            </w:pPr>
            <w:r w:rsidRPr="00220325">
              <w:rPr>
                <w:sz w:val="22"/>
                <w:szCs w:val="22"/>
              </w:rPr>
              <w:t>Padrão</w:t>
            </w:r>
          </w:p>
        </w:tc>
        <w:tc>
          <w:tcPr>
            <w:tcW w:w="666"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sz w:val="22"/>
                <w:szCs w:val="22"/>
              </w:rPr>
            </w:pPr>
            <w:r w:rsidRPr="00220325">
              <w:rPr>
                <w:sz w:val="22"/>
                <w:szCs w:val="22"/>
              </w:rPr>
              <w:t>Adulto</w:t>
            </w:r>
          </w:p>
        </w:tc>
        <w:tc>
          <w:tcPr>
            <w:tcW w:w="583" w:type="pct"/>
            <w:tcBorders>
              <w:top w:val="single" w:sz="6" w:space="0" w:color="000000"/>
              <w:left w:val="single" w:sz="6" w:space="0" w:color="000000"/>
              <w:bottom w:val="single" w:sz="6" w:space="0" w:color="000000"/>
            </w:tcBorders>
          </w:tcPr>
          <w:p w:rsidR="00473387" w:rsidRPr="00220325" w:rsidRDefault="00473387" w:rsidP="00220325">
            <w:pPr>
              <w:jc w:val="center"/>
              <w:rPr>
                <w:sz w:val="22"/>
                <w:szCs w:val="22"/>
              </w:rPr>
            </w:pPr>
            <w:r w:rsidRPr="00220325">
              <w:rPr>
                <w:sz w:val="22"/>
                <w:szCs w:val="22"/>
              </w:rPr>
              <w:t>Azul</w:t>
            </w:r>
          </w:p>
        </w:tc>
        <w:tc>
          <w:tcPr>
            <w:tcW w:w="666"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sz w:val="22"/>
                <w:szCs w:val="22"/>
              </w:rPr>
            </w:pPr>
            <w:r w:rsidRPr="00220325">
              <w:rPr>
                <w:sz w:val="22"/>
                <w:szCs w:val="22"/>
              </w:rPr>
              <w:t>Misto</w:t>
            </w:r>
          </w:p>
        </w:tc>
        <w:tc>
          <w:tcPr>
            <w:tcW w:w="666"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sz w:val="22"/>
                <w:szCs w:val="22"/>
              </w:rPr>
            </w:pPr>
            <w:r w:rsidRPr="00220325">
              <w:rPr>
                <w:sz w:val="22"/>
                <w:szCs w:val="22"/>
              </w:rPr>
              <w:t>50/50%</w:t>
            </w:r>
          </w:p>
          <w:p w:rsidR="00473387" w:rsidRPr="00220325" w:rsidRDefault="00473387" w:rsidP="00220325">
            <w:pPr>
              <w:tabs>
                <w:tab w:val="left" w:pos="1190"/>
              </w:tabs>
              <w:jc w:val="center"/>
              <w:rPr>
                <w:sz w:val="22"/>
                <w:szCs w:val="22"/>
                <w:lang w:val="en-US"/>
              </w:rPr>
            </w:pPr>
            <w:r w:rsidRPr="00220325">
              <w:rPr>
                <w:sz w:val="22"/>
                <w:szCs w:val="22"/>
                <w:lang w:val="en-US"/>
              </w:rPr>
              <w:t>Pol/Alg</w:t>
            </w:r>
          </w:p>
        </w:tc>
        <w:tc>
          <w:tcPr>
            <w:tcW w:w="583" w:type="pct"/>
            <w:tcBorders>
              <w:top w:val="single" w:sz="6" w:space="0" w:color="000000"/>
              <w:left w:val="single" w:sz="6" w:space="0" w:color="000000"/>
              <w:bottom w:val="single" w:sz="6" w:space="0" w:color="000000"/>
              <w:right w:val="single" w:sz="6" w:space="0" w:color="000000"/>
            </w:tcBorders>
          </w:tcPr>
          <w:p w:rsidR="00473387" w:rsidRPr="00220325" w:rsidRDefault="00473387" w:rsidP="00220325">
            <w:pPr>
              <w:jc w:val="center"/>
              <w:rPr>
                <w:sz w:val="22"/>
                <w:szCs w:val="22"/>
              </w:rPr>
            </w:pPr>
            <w:r w:rsidRPr="00220325">
              <w:rPr>
                <w:sz w:val="22"/>
                <w:szCs w:val="22"/>
              </w:rPr>
              <w:t>ÚNICO/ EG</w:t>
            </w:r>
          </w:p>
        </w:tc>
      </w:tr>
      <w:tr w:rsidR="00473387" w:rsidRPr="00220325" w:rsidTr="00473387">
        <w:trPr>
          <w:jc w:val="center"/>
        </w:trPr>
        <w:tc>
          <w:tcPr>
            <w:tcW w:w="254"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sz w:val="22"/>
                <w:szCs w:val="22"/>
              </w:rPr>
            </w:pPr>
            <w:r w:rsidRPr="00220325">
              <w:rPr>
                <w:sz w:val="22"/>
                <w:szCs w:val="22"/>
              </w:rPr>
              <w:t>03</w:t>
            </w:r>
          </w:p>
        </w:tc>
        <w:tc>
          <w:tcPr>
            <w:tcW w:w="749"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sz w:val="22"/>
                <w:szCs w:val="22"/>
              </w:rPr>
            </w:pPr>
            <w:r w:rsidRPr="00220325">
              <w:rPr>
                <w:sz w:val="22"/>
                <w:szCs w:val="22"/>
              </w:rPr>
              <w:t>Pijama</w:t>
            </w:r>
          </w:p>
        </w:tc>
        <w:tc>
          <w:tcPr>
            <w:tcW w:w="833"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sz w:val="22"/>
                <w:szCs w:val="22"/>
              </w:rPr>
            </w:pPr>
            <w:r w:rsidRPr="00220325">
              <w:rPr>
                <w:sz w:val="22"/>
                <w:szCs w:val="22"/>
              </w:rPr>
              <w:t>Calça / Blusa</w:t>
            </w:r>
          </w:p>
        </w:tc>
        <w:tc>
          <w:tcPr>
            <w:tcW w:w="666"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sz w:val="22"/>
                <w:szCs w:val="22"/>
              </w:rPr>
            </w:pPr>
            <w:r w:rsidRPr="00220325">
              <w:rPr>
                <w:sz w:val="22"/>
                <w:szCs w:val="22"/>
              </w:rPr>
              <w:t>Adulto</w:t>
            </w:r>
          </w:p>
          <w:p w:rsidR="00473387" w:rsidRPr="00220325" w:rsidRDefault="00473387" w:rsidP="00220325">
            <w:pPr>
              <w:tabs>
                <w:tab w:val="left" w:pos="1190"/>
              </w:tabs>
              <w:jc w:val="center"/>
              <w:rPr>
                <w:sz w:val="22"/>
                <w:szCs w:val="22"/>
              </w:rPr>
            </w:pPr>
            <w:r w:rsidRPr="00220325">
              <w:rPr>
                <w:sz w:val="22"/>
                <w:szCs w:val="22"/>
              </w:rPr>
              <w:t>Manga Curta</w:t>
            </w:r>
          </w:p>
        </w:tc>
        <w:tc>
          <w:tcPr>
            <w:tcW w:w="583"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sz w:val="22"/>
                <w:szCs w:val="22"/>
              </w:rPr>
            </w:pPr>
            <w:r w:rsidRPr="00220325">
              <w:rPr>
                <w:sz w:val="22"/>
                <w:szCs w:val="22"/>
              </w:rPr>
              <w:t>Cru Branco</w:t>
            </w:r>
          </w:p>
        </w:tc>
        <w:tc>
          <w:tcPr>
            <w:tcW w:w="666"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sz w:val="22"/>
                <w:szCs w:val="22"/>
              </w:rPr>
            </w:pPr>
            <w:r w:rsidRPr="00220325">
              <w:rPr>
                <w:sz w:val="22"/>
                <w:szCs w:val="22"/>
              </w:rPr>
              <w:t>Misto</w:t>
            </w:r>
          </w:p>
        </w:tc>
        <w:tc>
          <w:tcPr>
            <w:tcW w:w="666"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sz w:val="22"/>
                <w:szCs w:val="22"/>
              </w:rPr>
            </w:pPr>
            <w:r w:rsidRPr="00220325">
              <w:rPr>
                <w:sz w:val="22"/>
                <w:szCs w:val="22"/>
              </w:rPr>
              <w:t>50/50%</w:t>
            </w:r>
          </w:p>
          <w:p w:rsidR="00473387" w:rsidRPr="00220325" w:rsidRDefault="00473387" w:rsidP="00220325">
            <w:pPr>
              <w:tabs>
                <w:tab w:val="left" w:pos="1190"/>
              </w:tabs>
              <w:jc w:val="center"/>
              <w:rPr>
                <w:sz w:val="22"/>
                <w:szCs w:val="22"/>
                <w:lang w:val="en-US"/>
              </w:rPr>
            </w:pPr>
            <w:r w:rsidRPr="00220325">
              <w:rPr>
                <w:sz w:val="22"/>
                <w:szCs w:val="22"/>
                <w:lang w:val="en-US"/>
              </w:rPr>
              <w:t>Pol/Alg</w:t>
            </w:r>
          </w:p>
        </w:tc>
        <w:tc>
          <w:tcPr>
            <w:tcW w:w="583" w:type="pct"/>
            <w:tcBorders>
              <w:top w:val="single" w:sz="6" w:space="0" w:color="000000"/>
              <w:left w:val="single" w:sz="6" w:space="0" w:color="000000"/>
              <w:bottom w:val="single" w:sz="6" w:space="0" w:color="000000"/>
              <w:right w:val="single" w:sz="6" w:space="0" w:color="000000"/>
            </w:tcBorders>
          </w:tcPr>
          <w:p w:rsidR="00473387" w:rsidRPr="00220325" w:rsidRDefault="00473387" w:rsidP="00220325">
            <w:pPr>
              <w:tabs>
                <w:tab w:val="left" w:pos="1190"/>
              </w:tabs>
              <w:jc w:val="center"/>
              <w:rPr>
                <w:sz w:val="22"/>
                <w:szCs w:val="22"/>
              </w:rPr>
            </w:pPr>
            <w:r w:rsidRPr="00220325">
              <w:rPr>
                <w:sz w:val="22"/>
                <w:szCs w:val="22"/>
              </w:rPr>
              <w:t>M,G,EG</w:t>
            </w:r>
          </w:p>
        </w:tc>
      </w:tr>
      <w:tr w:rsidR="00473387" w:rsidRPr="00220325" w:rsidTr="00473387">
        <w:trPr>
          <w:jc w:val="center"/>
        </w:trPr>
        <w:tc>
          <w:tcPr>
            <w:tcW w:w="254"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sz w:val="22"/>
                <w:szCs w:val="22"/>
              </w:rPr>
            </w:pPr>
            <w:r w:rsidRPr="00220325">
              <w:rPr>
                <w:sz w:val="22"/>
                <w:szCs w:val="22"/>
              </w:rPr>
              <w:t>04</w:t>
            </w:r>
          </w:p>
        </w:tc>
        <w:tc>
          <w:tcPr>
            <w:tcW w:w="749"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sz w:val="22"/>
                <w:szCs w:val="22"/>
              </w:rPr>
            </w:pPr>
            <w:r w:rsidRPr="00220325">
              <w:rPr>
                <w:sz w:val="22"/>
                <w:szCs w:val="22"/>
              </w:rPr>
              <w:t xml:space="preserve">Pijama </w:t>
            </w:r>
          </w:p>
          <w:p w:rsidR="00473387" w:rsidRPr="00220325" w:rsidRDefault="00473387" w:rsidP="00220325">
            <w:pPr>
              <w:tabs>
                <w:tab w:val="left" w:pos="1190"/>
              </w:tabs>
              <w:jc w:val="center"/>
              <w:rPr>
                <w:sz w:val="22"/>
                <w:szCs w:val="22"/>
              </w:rPr>
            </w:pPr>
          </w:p>
        </w:tc>
        <w:tc>
          <w:tcPr>
            <w:tcW w:w="833"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sz w:val="22"/>
                <w:szCs w:val="22"/>
              </w:rPr>
            </w:pPr>
            <w:r w:rsidRPr="00220325">
              <w:rPr>
                <w:sz w:val="22"/>
                <w:szCs w:val="22"/>
              </w:rPr>
              <w:t>Short / Blusa</w:t>
            </w:r>
          </w:p>
        </w:tc>
        <w:tc>
          <w:tcPr>
            <w:tcW w:w="666"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sz w:val="22"/>
                <w:szCs w:val="22"/>
              </w:rPr>
            </w:pPr>
            <w:r w:rsidRPr="00220325">
              <w:rPr>
                <w:sz w:val="22"/>
                <w:szCs w:val="22"/>
              </w:rPr>
              <w:t>Infantil</w:t>
            </w:r>
          </w:p>
          <w:p w:rsidR="00473387" w:rsidRPr="00220325" w:rsidRDefault="00473387" w:rsidP="00220325">
            <w:pPr>
              <w:tabs>
                <w:tab w:val="left" w:pos="1190"/>
              </w:tabs>
              <w:jc w:val="center"/>
              <w:rPr>
                <w:sz w:val="22"/>
                <w:szCs w:val="22"/>
              </w:rPr>
            </w:pPr>
            <w:r w:rsidRPr="00220325">
              <w:rPr>
                <w:sz w:val="22"/>
                <w:szCs w:val="22"/>
              </w:rPr>
              <w:t>Manga Curta</w:t>
            </w:r>
          </w:p>
        </w:tc>
        <w:tc>
          <w:tcPr>
            <w:tcW w:w="583"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sz w:val="22"/>
                <w:szCs w:val="22"/>
              </w:rPr>
            </w:pPr>
            <w:r w:rsidRPr="00220325">
              <w:rPr>
                <w:sz w:val="22"/>
                <w:szCs w:val="22"/>
              </w:rPr>
              <w:t xml:space="preserve">Estampa </w:t>
            </w:r>
          </w:p>
          <w:p w:rsidR="00473387" w:rsidRPr="00220325" w:rsidRDefault="00473387" w:rsidP="00220325">
            <w:pPr>
              <w:tabs>
                <w:tab w:val="left" w:pos="1190"/>
              </w:tabs>
              <w:jc w:val="center"/>
              <w:rPr>
                <w:sz w:val="22"/>
                <w:szCs w:val="22"/>
              </w:rPr>
            </w:pPr>
            <w:r w:rsidRPr="00220325">
              <w:rPr>
                <w:sz w:val="22"/>
                <w:szCs w:val="22"/>
              </w:rPr>
              <w:t>Infantil</w:t>
            </w:r>
          </w:p>
        </w:tc>
        <w:tc>
          <w:tcPr>
            <w:tcW w:w="666"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sz w:val="22"/>
                <w:szCs w:val="22"/>
              </w:rPr>
            </w:pPr>
            <w:r w:rsidRPr="00220325">
              <w:rPr>
                <w:sz w:val="22"/>
                <w:szCs w:val="22"/>
              </w:rPr>
              <w:t>Misto</w:t>
            </w:r>
          </w:p>
        </w:tc>
        <w:tc>
          <w:tcPr>
            <w:tcW w:w="666"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sz w:val="22"/>
                <w:szCs w:val="22"/>
              </w:rPr>
            </w:pPr>
            <w:r w:rsidRPr="00220325">
              <w:rPr>
                <w:sz w:val="22"/>
                <w:szCs w:val="22"/>
              </w:rPr>
              <w:t>50/50%</w:t>
            </w:r>
          </w:p>
          <w:p w:rsidR="00473387" w:rsidRPr="00220325" w:rsidRDefault="00473387" w:rsidP="00220325">
            <w:pPr>
              <w:tabs>
                <w:tab w:val="left" w:pos="1190"/>
              </w:tabs>
              <w:jc w:val="center"/>
              <w:rPr>
                <w:sz w:val="22"/>
                <w:szCs w:val="22"/>
                <w:lang w:val="en-US"/>
              </w:rPr>
            </w:pPr>
            <w:r w:rsidRPr="00220325">
              <w:rPr>
                <w:sz w:val="22"/>
                <w:szCs w:val="22"/>
                <w:lang w:val="en-US"/>
              </w:rPr>
              <w:t>Pol/Alg</w:t>
            </w:r>
          </w:p>
        </w:tc>
        <w:tc>
          <w:tcPr>
            <w:tcW w:w="583" w:type="pct"/>
            <w:tcBorders>
              <w:top w:val="single" w:sz="6" w:space="0" w:color="000000"/>
              <w:left w:val="single" w:sz="6" w:space="0" w:color="000000"/>
              <w:bottom w:val="single" w:sz="6" w:space="0" w:color="000000"/>
              <w:right w:val="single" w:sz="6" w:space="0" w:color="000000"/>
            </w:tcBorders>
          </w:tcPr>
          <w:p w:rsidR="00473387" w:rsidRPr="00220325" w:rsidRDefault="00473387" w:rsidP="00220325">
            <w:pPr>
              <w:tabs>
                <w:tab w:val="left" w:pos="1190"/>
              </w:tabs>
              <w:jc w:val="center"/>
              <w:rPr>
                <w:sz w:val="22"/>
                <w:szCs w:val="22"/>
              </w:rPr>
            </w:pPr>
            <w:r w:rsidRPr="00220325">
              <w:rPr>
                <w:sz w:val="22"/>
                <w:szCs w:val="22"/>
              </w:rPr>
              <w:t>P, M, G e GG</w:t>
            </w:r>
          </w:p>
          <w:p w:rsidR="00473387" w:rsidRPr="00220325" w:rsidRDefault="00473387" w:rsidP="00220325">
            <w:pPr>
              <w:tabs>
                <w:tab w:val="left" w:pos="1190"/>
              </w:tabs>
              <w:jc w:val="center"/>
              <w:rPr>
                <w:sz w:val="22"/>
                <w:szCs w:val="22"/>
              </w:rPr>
            </w:pPr>
          </w:p>
        </w:tc>
      </w:tr>
      <w:tr w:rsidR="00473387" w:rsidRPr="00220325" w:rsidTr="00473387">
        <w:trPr>
          <w:jc w:val="center"/>
        </w:trPr>
        <w:tc>
          <w:tcPr>
            <w:tcW w:w="254"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sz w:val="22"/>
                <w:szCs w:val="22"/>
              </w:rPr>
            </w:pPr>
            <w:r w:rsidRPr="00220325">
              <w:rPr>
                <w:sz w:val="22"/>
                <w:szCs w:val="22"/>
              </w:rPr>
              <w:t>05</w:t>
            </w:r>
          </w:p>
        </w:tc>
        <w:tc>
          <w:tcPr>
            <w:tcW w:w="749"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sz w:val="22"/>
                <w:szCs w:val="22"/>
              </w:rPr>
            </w:pPr>
            <w:r w:rsidRPr="00220325">
              <w:rPr>
                <w:sz w:val="22"/>
                <w:szCs w:val="22"/>
              </w:rPr>
              <w:t xml:space="preserve">Pijama </w:t>
            </w:r>
          </w:p>
          <w:p w:rsidR="00473387" w:rsidRPr="00220325" w:rsidRDefault="00473387" w:rsidP="00220325">
            <w:pPr>
              <w:tabs>
                <w:tab w:val="left" w:pos="1190"/>
              </w:tabs>
              <w:jc w:val="center"/>
              <w:rPr>
                <w:sz w:val="22"/>
                <w:szCs w:val="22"/>
              </w:rPr>
            </w:pPr>
          </w:p>
        </w:tc>
        <w:tc>
          <w:tcPr>
            <w:tcW w:w="833"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sz w:val="22"/>
                <w:szCs w:val="22"/>
              </w:rPr>
            </w:pPr>
            <w:r w:rsidRPr="00220325">
              <w:rPr>
                <w:sz w:val="22"/>
                <w:szCs w:val="22"/>
              </w:rPr>
              <w:t>Calça / Blusa</w:t>
            </w:r>
          </w:p>
        </w:tc>
        <w:tc>
          <w:tcPr>
            <w:tcW w:w="666"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sz w:val="22"/>
                <w:szCs w:val="22"/>
              </w:rPr>
            </w:pPr>
            <w:r w:rsidRPr="00220325">
              <w:rPr>
                <w:sz w:val="22"/>
                <w:szCs w:val="22"/>
              </w:rPr>
              <w:t>Infantil</w:t>
            </w:r>
          </w:p>
          <w:p w:rsidR="00473387" w:rsidRPr="00220325" w:rsidRDefault="00473387" w:rsidP="00220325">
            <w:pPr>
              <w:tabs>
                <w:tab w:val="left" w:pos="1190"/>
              </w:tabs>
              <w:jc w:val="center"/>
              <w:rPr>
                <w:sz w:val="22"/>
                <w:szCs w:val="22"/>
              </w:rPr>
            </w:pPr>
            <w:r w:rsidRPr="00220325">
              <w:rPr>
                <w:sz w:val="22"/>
                <w:szCs w:val="22"/>
              </w:rPr>
              <w:t>Manga Longa</w:t>
            </w:r>
          </w:p>
        </w:tc>
        <w:tc>
          <w:tcPr>
            <w:tcW w:w="583"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sz w:val="22"/>
                <w:szCs w:val="22"/>
              </w:rPr>
            </w:pPr>
            <w:r w:rsidRPr="00220325">
              <w:rPr>
                <w:sz w:val="22"/>
                <w:szCs w:val="22"/>
              </w:rPr>
              <w:t xml:space="preserve">Estampa </w:t>
            </w:r>
          </w:p>
          <w:p w:rsidR="00473387" w:rsidRPr="00220325" w:rsidRDefault="00473387" w:rsidP="00220325">
            <w:pPr>
              <w:tabs>
                <w:tab w:val="left" w:pos="1190"/>
              </w:tabs>
              <w:jc w:val="center"/>
              <w:rPr>
                <w:sz w:val="22"/>
                <w:szCs w:val="22"/>
              </w:rPr>
            </w:pPr>
            <w:r w:rsidRPr="00220325">
              <w:rPr>
                <w:sz w:val="22"/>
                <w:szCs w:val="22"/>
              </w:rPr>
              <w:t>Infantil</w:t>
            </w:r>
          </w:p>
        </w:tc>
        <w:tc>
          <w:tcPr>
            <w:tcW w:w="666"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sz w:val="22"/>
                <w:szCs w:val="22"/>
              </w:rPr>
            </w:pPr>
            <w:r w:rsidRPr="00220325">
              <w:rPr>
                <w:sz w:val="22"/>
                <w:szCs w:val="22"/>
              </w:rPr>
              <w:t>Flanela</w:t>
            </w:r>
          </w:p>
        </w:tc>
        <w:tc>
          <w:tcPr>
            <w:tcW w:w="666"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sz w:val="22"/>
                <w:szCs w:val="22"/>
              </w:rPr>
            </w:pPr>
            <w:r w:rsidRPr="00220325">
              <w:rPr>
                <w:sz w:val="22"/>
                <w:szCs w:val="22"/>
              </w:rPr>
              <w:t>100%</w:t>
            </w:r>
          </w:p>
          <w:p w:rsidR="00473387" w:rsidRPr="00220325" w:rsidRDefault="00473387" w:rsidP="00220325">
            <w:pPr>
              <w:tabs>
                <w:tab w:val="left" w:pos="1190"/>
              </w:tabs>
              <w:jc w:val="center"/>
              <w:rPr>
                <w:sz w:val="22"/>
                <w:szCs w:val="22"/>
                <w:lang w:val="en-US"/>
              </w:rPr>
            </w:pPr>
            <w:r w:rsidRPr="00220325">
              <w:rPr>
                <w:sz w:val="22"/>
                <w:szCs w:val="22"/>
                <w:lang w:val="en-US"/>
              </w:rPr>
              <w:t>Algodão</w:t>
            </w:r>
          </w:p>
        </w:tc>
        <w:tc>
          <w:tcPr>
            <w:tcW w:w="583" w:type="pct"/>
            <w:tcBorders>
              <w:top w:val="single" w:sz="6" w:space="0" w:color="000000"/>
              <w:left w:val="single" w:sz="6" w:space="0" w:color="000000"/>
              <w:bottom w:val="single" w:sz="6" w:space="0" w:color="000000"/>
              <w:right w:val="single" w:sz="6" w:space="0" w:color="000000"/>
            </w:tcBorders>
          </w:tcPr>
          <w:p w:rsidR="00473387" w:rsidRPr="00220325" w:rsidRDefault="00473387" w:rsidP="00220325">
            <w:pPr>
              <w:tabs>
                <w:tab w:val="left" w:pos="1190"/>
              </w:tabs>
              <w:jc w:val="center"/>
              <w:rPr>
                <w:sz w:val="22"/>
                <w:szCs w:val="22"/>
              </w:rPr>
            </w:pPr>
            <w:r w:rsidRPr="00220325">
              <w:rPr>
                <w:sz w:val="22"/>
                <w:szCs w:val="22"/>
              </w:rPr>
              <w:t>P, M, G e GG</w:t>
            </w:r>
          </w:p>
          <w:p w:rsidR="00473387" w:rsidRPr="00220325" w:rsidRDefault="00473387" w:rsidP="00220325">
            <w:pPr>
              <w:tabs>
                <w:tab w:val="left" w:pos="1190"/>
              </w:tabs>
              <w:jc w:val="center"/>
              <w:rPr>
                <w:sz w:val="22"/>
                <w:szCs w:val="22"/>
              </w:rPr>
            </w:pPr>
          </w:p>
        </w:tc>
      </w:tr>
      <w:tr w:rsidR="00473387" w:rsidRPr="00220325" w:rsidTr="00473387">
        <w:trPr>
          <w:jc w:val="center"/>
        </w:trPr>
        <w:tc>
          <w:tcPr>
            <w:tcW w:w="254"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sz w:val="22"/>
                <w:szCs w:val="22"/>
              </w:rPr>
            </w:pPr>
            <w:r w:rsidRPr="00220325">
              <w:rPr>
                <w:sz w:val="22"/>
                <w:szCs w:val="22"/>
              </w:rPr>
              <w:t>06</w:t>
            </w:r>
          </w:p>
        </w:tc>
        <w:tc>
          <w:tcPr>
            <w:tcW w:w="749"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sz w:val="22"/>
                <w:szCs w:val="22"/>
              </w:rPr>
            </w:pPr>
          </w:p>
          <w:p w:rsidR="00473387" w:rsidRPr="00220325" w:rsidRDefault="00473387" w:rsidP="00220325">
            <w:pPr>
              <w:tabs>
                <w:tab w:val="left" w:pos="1190"/>
              </w:tabs>
              <w:jc w:val="center"/>
              <w:rPr>
                <w:sz w:val="22"/>
                <w:szCs w:val="22"/>
              </w:rPr>
            </w:pPr>
            <w:r w:rsidRPr="00220325">
              <w:rPr>
                <w:sz w:val="22"/>
                <w:szCs w:val="22"/>
              </w:rPr>
              <w:t xml:space="preserve">Pijama </w:t>
            </w:r>
          </w:p>
          <w:p w:rsidR="00473387" w:rsidRPr="00220325" w:rsidRDefault="00473387" w:rsidP="00220325">
            <w:pPr>
              <w:tabs>
                <w:tab w:val="left" w:pos="1190"/>
              </w:tabs>
              <w:jc w:val="center"/>
              <w:rPr>
                <w:sz w:val="22"/>
                <w:szCs w:val="22"/>
              </w:rPr>
            </w:pPr>
          </w:p>
        </w:tc>
        <w:tc>
          <w:tcPr>
            <w:tcW w:w="833"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sz w:val="22"/>
                <w:szCs w:val="22"/>
              </w:rPr>
            </w:pPr>
          </w:p>
          <w:p w:rsidR="00473387" w:rsidRPr="00220325" w:rsidRDefault="00473387" w:rsidP="00220325">
            <w:pPr>
              <w:tabs>
                <w:tab w:val="left" w:pos="1190"/>
              </w:tabs>
              <w:jc w:val="center"/>
              <w:rPr>
                <w:sz w:val="22"/>
                <w:szCs w:val="22"/>
              </w:rPr>
            </w:pPr>
            <w:r w:rsidRPr="00220325">
              <w:rPr>
                <w:sz w:val="22"/>
                <w:szCs w:val="22"/>
              </w:rPr>
              <w:t>Calça / Blusa</w:t>
            </w:r>
          </w:p>
          <w:p w:rsidR="00473387" w:rsidRPr="00220325" w:rsidRDefault="00473387" w:rsidP="00220325">
            <w:pPr>
              <w:tabs>
                <w:tab w:val="left" w:pos="1190"/>
              </w:tabs>
              <w:jc w:val="center"/>
              <w:rPr>
                <w:sz w:val="22"/>
                <w:szCs w:val="22"/>
              </w:rPr>
            </w:pPr>
            <w:r w:rsidRPr="00220325">
              <w:rPr>
                <w:sz w:val="22"/>
                <w:szCs w:val="22"/>
              </w:rPr>
              <w:t>Short / Blusa</w:t>
            </w:r>
          </w:p>
        </w:tc>
        <w:tc>
          <w:tcPr>
            <w:tcW w:w="666"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sz w:val="22"/>
                <w:szCs w:val="22"/>
              </w:rPr>
            </w:pPr>
            <w:r w:rsidRPr="00220325">
              <w:rPr>
                <w:sz w:val="22"/>
                <w:szCs w:val="22"/>
              </w:rPr>
              <w:t>Adolescente</w:t>
            </w:r>
          </w:p>
          <w:p w:rsidR="00473387" w:rsidRPr="00220325" w:rsidRDefault="00473387" w:rsidP="00220325">
            <w:pPr>
              <w:tabs>
                <w:tab w:val="left" w:pos="1190"/>
              </w:tabs>
              <w:jc w:val="center"/>
              <w:rPr>
                <w:sz w:val="22"/>
                <w:szCs w:val="22"/>
              </w:rPr>
            </w:pPr>
            <w:r w:rsidRPr="00220325">
              <w:rPr>
                <w:sz w:val="22"/>
                <w:szCs w:val="22"/>
              </w:rPr>
              <w:t>Manga Longa</w:t>
            </w:r>
          </w:p>
          <w:p w:rsidR="00473387" w:rsidRPr="00220325" w:rsidRDefault="00473387" w:rsidP="00220325">
            <w:pPr>
              <w:tabs>
                <w:tab w:val="left" w:pos="1190"/>
              </w:tabs>
              <w:jc w:val="center"/>
              <w:rPr>
                <w:sz w:val="22"/>
                <w:szCs w:val="22"/>
              </w:rPr>
            </w:pPr>
            <w:r w:rsidRPr="00220325">
              <w:rPr>
                <w:sz w:val="22"/>
                <w:szCs w:val="22"/>
              </w:rPr>
              <w:t>Manga Curta</w:t>
            </w:r>
          </w:p>
        </w:tc>
        <w:tc>
          <w:tcPr>
            <w:tcW w:w="583"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sz w:val="22"/>
                <w:szCs w:val="22"/>
              </w:rPr>
            </w:pPr>
            <w:r w:rsidRPr="00220325">
              <w:rPr>
                <w:sz w:val="22"/>
                <w:szCs w:val="22"/>
              </w:rPr>
              <w:t>Estampa</w:t>
            </w:r>
          </w:p>
          <w:p w:rsidR="00473387" w:rsidRPr="00220325" w:rsidRDefault="00473387" w:rsidP="00220325">
            <w:pPr>
              <w:tabs>
                <w:tab w:val="left" w:pos="1190"/>
              </w:tabs>
              <w:jc w:val="center"/>
              <w:rPr>
                <w:sz w:val="22"/>
                <w:szCs w:val="22"/>
              </w:rPr>
            </w:pPr>
            <w:r w:rsidRPr="00220325">
              <w:rPr>
                <w:sz w:val="22"/>
                <w:szCs w:val="22"/>
              </w:rPr>
              <w:t>Infantil</w:t>
            </w:r>
          </w:p>
        </w:tc>
        <w:tc>
          <w:tcPr>
            <w:tcW w:w="666"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sz w:val="22"/>
                <w:szCs w:val="22"/>
              </w:rPr>
            </w:pPr>
            <w:r w:rsidRPr="00220325">
              <w:rPr>
                <w:sz w:val="22"/>
                <w:szCs w:val="22"/>
              </w:rPr>
              <w:t>Misto</w:t>
            </w:r>
          </w:p>
        </w:tc>
        <w:tc>
          <w:tcPr>
            <w:tcW w:w="666"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sz w:val="22"/>
                <w:szCs w:val="22"/>
              </w:rPr>
            </w:pPr>
            <w:r w:rsidRPr="00220325">
              <w:rPr>
                <w:sz w:val="22"/>
                <w:szCs w:val="22"/>
              </w:rPr>
              <w:t>50/50%</w:t>
            </w:r>
          </w:p>
          <w:p w:rsidR="00473387" w:rsidRPr="00220325" w:rsidRDefault="00473387" w:rsidP="00220325">
            <w:pPr>
              <w:tabs>
                <w:tab w:val="left" w:pos="1190"/>
              </w:tabs>
              <w:jc w:val="center"/>
              <w:rPr>
                <w:sz w:val="22"/>
                <w:szCs w:val="22"/>
                <w:lang w:val="en-US"/>
              </w:rPr>
            </w:pPr>
            <w:r w:rsidRPr="00220325">
              <w:rPr>
                <w:sz w:val="22"/>
                <w:szCs w:val="22"/>
                <w:lang w:val="en-US"/>
              </w:rPr>
              <w:t>Pol/Alg</w:t>
            </w:r>
          </w:p>
        </w:tc>
        <w:tc>
          <w:tcPr>
            <w:tcW w:w="583" w:type="pct"/>
            <w:tcBorders>
              <w:top w:val="single" w:sz="6" w:space="0" w:color="000000"/>
              <w:left w:val="single" w:sz="6" w:space="0" w:color="000000"/>
              <w:bottom w:val="single" w:sz="6" w:space="0" w:color="000000"/>
              <w:right w:val="single" w:sz="6" w:space="0" w:color="000000"/>
            </w:tcBorders>
          </w:tcPr>
          <w:p w:rsidR="00473387" w:rsidRPr="00220325" w:rsidRDefault="00473387" w:rsidP="00220325">
            <w:pPr>
              <w:tabs>
                <w:tab w:val="left" w:pos="1190"/>
              </w:tabs>
              <w:jc w:val="center"/>
              <w:rPr>
                <w:sz w:val="22"/>
                <w:szCs w:val="22"/>
              </w:rPr>
            </w:pPr>
            <w:r w:rsidRPr="00220325">
              <w:rPr>
                <w:sz w:val="22"/>
                <w:szCs w:val="22"/>
              </w:rPr>
              <w:t>M, G, EG</w:t>
            </w:r>
          </w:p>
          <w:p w:rsidR="00473387" w:rsidRPr="00220325" w:rsidRDefault="00473387" w:rsidP="00220325">
            <w:pPr>
              <w:tabs>
                <w:tab w:val="left" w:pos="1190"/>
              </w:tabs>
              <w:jc w:val="center"/>
              <w:rPr>
                <w:sz w:val="22"/>
                <w:szCs w:val="22"/>
              </w:rPr>
            </w:pPr>
          </w:p>
        </w:tc>
      </w:tr>
      <w:tr w:rsidR="00473387" w:rsidRPr="00220325" w:rsidTr="00473387">
        <w:trPr>
          <w:jc w:val="center"/>
        </w:trPr>
        <w:tc>
          <w:tcPr>
            <w:tcW w:w="254"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sz w:val="22"/>
                <w:szCs w:val="22"/>
              </w:rPr>
            </w:pPr>
            <w:r w:rsidRPr="00220325">
              <w:rPr>
                <w:sz w:val="22"/>
                <w:szCs w:val="22"/>
              </w:rPr>
              <w:t>07</w:t>
            </w:r>
          </w:p>
        </w:tc>
        <w:tc>
          <w:tcPr>
            <w:tcW w:w="749"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sz w:val="22"/>
                <w:szCs w:val="22"/>
              </w:rPr>
            </w:pPr>
            <w:r w:rsidRPr="00220325">
              <w:rPr>
                <w:sz w:val="22"/>
                <w:szCs w:val="22"/>
              </w:rPr>
              <w:t>Pagão</w:t>
            </w:r>
          </w:p>
          <w:p w:rsidR="00473387" w:rsidRPr="00220325" w:rsidRDefault="00473387" w:rsidP="00220325">
            <w:pPr>
              <w:tabs>
                <w:tab w:val="left" w:pos="1190"/>
              </w:tabs>
              <w:jc w:val="center"/>
              <w:rPr>
                <w:sz w:val="22"/>
                <w:szCs w:val="22"/>
              </w:rPr>
            </w:pPr>
          </w:p>
        </w:tc>
        <w:tc>
          <w:tcPr>
            <w:tcW w:w="833"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sz w:val="22"/>
                <w:szCs w:val="22"/>
              </w:rPr>
            </w:pPr>
            <w:r w:rsidRPr="00220325">
              <w:rPr>
                <w:sz w:val="22"/>
                <w:szCs w:val="22"/>
              </w:rPr>
              <w:t>Padrão</w:t>
            </w:r>
          </w:p>
        </w:tc>
        <w:tc>
          <w:tcPr>
            <w:tcW w:w="666"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sz w:val="22"/>
                <w:szCs w:val="22"/>
              </w:rPr>
            </w:pPr>
            <w:r w:rsidRPr="00220325">
              <w:rPr>
                <w:sz w:val="22"/>
                <w:szCs w:val="22"/>
              </w:rPr>
              <w:t>Recém nascido</w:t>
            </w:r>
          </w:p>
        </w:tc>
        <w:tc>
          <w:tcPr>
            <w:tcW w:w="583"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sz w:val="22"/>
                <w:szCs w:val="22"/>
              </w:rPr>
            </w:pPr>
            <w:r w:rsidRPr="00220325">
              <w:rPr>
                <w:sz w:val="22"/>
                <w:szCs w:val="22"/>
              </w:rPr>
              <w:t xml:space="preserve">Estampa </w:t>
            </w:r>
          </w:p>
          <w:p w:rsidR="00473387" w:rsidRPr="00220325" w:rsidRDefault="00473387" w:rsidP="00220325">
            <w:pPr>
              <w:tabs>
                <w:tab w:val="left" w:pos="1190"/>
              </w:tabs>
              <w:jc w:val="center"/>
              <w:rPr>
                <w:sz w:val="22"/>
                <w:szCs w:val="22"/>
              </w:rPr>
            </w:pPr>
            <w:r w:rsidRPr="00220325">
              <w:rPr>
                <w:sz w:val="22"/>
                <w:szCs w:val="22"/>
              </w:rPr>
              <w:t>Infantil</w:t>
            </w:r>
          </w:p>
        </w:tc>
        <w:tc>
          <w:tcPr>
            <w:tcW w:w="666"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sz w:val="22"/>
                <w:szCs w:val="22"/>
              </w:rPr>
            </w:pPr>
            <w:r w:rsidRPr="00220325">
              <w:rPr>
                <w:sz w:val="22"/>
                <w:szCs w:val="22"/>
              </w:rPr>
              <w:t>Misto</w:t>
            </w:r>
          </w:p>
        </w:tc>
        <w:tc>
          <w:tcPr>
            <w:tcW w:w="666" w:type="pct"/>
            <w:tcBorders>
              <w:top w:val="single" w:sz="6" w:space="0" w:color="000000"/>
              <w:left w:val="single" w:sz="6" w:space="0" w:color="000000"/>
              <w:bottom w:val="single" w:sz="6" w:space="0" w:color="000000"/>
            </w:tcBorders>
          </w:tcPr>
          <w:p w:rsidR="00473387" w:rsidRPr="00220325" w:rsidRDefault="00473387" w:rsidP="00220325">
            <w:pPr>
              <w:jc w:val="center"/>
              <w:rPr>
                <w:sz w:val="22"/>
                <w:szCs w:val="22"/>
              </w:rPr>
            </w:pPr>
            <w:r w:rsidRPr="00220325">
              <w:rPr>
                <w:sz w:val="22"/>
                <w:szCs w:val="22"/>
              </w:rPr>
              <w:t>100% Algodão</w:t>
            </w:r>
          </w:p>
        </w:tc>
        <w:tc>
          <w:tcPr>
            <w:tcW w:w="583" w:type="pct"/>
            <w:tcBorders>
              <w:top w:val="single" w:sz="6" w:space="0" w:color="000000"/>
              <w:left w:val="single" w:sz="6" w:space="0" w:color="000000"/>
              <w:bottom w:val="single" w:sz="6" w:space="0" w:color="000000"/>
              <w:right w:val="single" w:sz="6" w:space="0" w:color="000000"/>
            </w:tcBorders>
          </w:tcPr>
          <w:p w:rsidR="00473387" w:rsidRPr="00220325" w:rsidRDefault="00473387" w:rsidP="00220325">
            <w:pPr>
              <w:tabs>
                <w:tab w:val="left" w:pos="1190"/>
              </w:tabs>
              <w:jc w:val="center"/>
              <w:rPr>
                <w:sz w:val="22"/>
                <w:szCs w:val="22"/>
              </w:rPr>
            </w:pPr>
            <w:r w:rsidRPr="00220325">
              <w:rPr>
                <w:sz w:val="22"/>
                <w:szCs w:val="22"/>
              </w:rPr>
              <w:t>P, M, G</w:t>
            </w:r>
          </w:p>
        </w:tc>
      </w:tr>
      <w:tr w:rsidR="00473387" w:rsidRPr="00220325" w:rsidTr="00473387">
        <w:trPr>
          <w:jc w:val="center"/>
        </w:trPr>
        <w:tc>
          <w:tcPr>
            <w:tcW w:w="254"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sz w:val="22"/>
                <w:szCs w:val="22"/>
              </w:rPr>
            </w:pPr>
            <w:r w:rsidRPr="00220325">
              <w:rPr>
                <w:sz w:val="22"/>
                <w:szCs w:val="22"/>
              </w:rPr>
              <w:t>08</w:t>
            </w:r>
          </w:p>
        </w:tc>
        <w:tc>
          <w:tcPr>
            <w:tcW w:w="749"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sz w:val="22"/>
                <w:szCs w:val="22"/>
              </w:rPr>
            </w:pPr>
            <w:r w:rsidRPr="00220325">
              <w:rPr>
                <w:sz w:val="22"/>
                <w:szCs w:val="22"/>
              </w:rPr>
              <w:t>Pagão</w:t>
            </w:r>
          </w:p>
          <w:p w:rsidR="00473387" w:rsidRPr="00220325" w:rsidRDefault="00473387" w:rsidP="00220325">
            <w:pPr>
              <w:tabs>
                <w:tab w:val="left" w:pos="1190"/>
              </w:tabs>
              <w:jc w:val="center"/>
              <w:rPr>
                <w:sz w:val="22"/>
                <w:szCs w:val="22"/>
              </w:rPr>
            </w:pPr>
          </w:p>
        </w:tc>
        <w:tc>
          <w:tcPr>
            <w:tcW w:w="833"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sz w:val="22"/>
                <w:szCs w:val="22"/>
              </w:rPr>
            </w:pPr>
            <w:r w:rsidRPr="00220325">
              <w:rPr>
                <w:sz w:val="22"/>
                <w:szCs w:val="22"/>
              </w:rPr>
              <w:t>Padrão</w:t>
            </w:r>
          </w:p>
        </w:tc>
        <w:tc>
          <w:tcPr>
            <w:tcW w:w="666"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sz w:val="22"/>
                <w:szCs w:val="22"/>
              </w:rPr>
            </w:pPr>
            <w:r w:rsidRPr="00220325">
              <w:rPr>
                <w:sz w:val="22"/>
                <w:szCs w:val="22"/>
              </w:rPr>
              <w:t>Recém nascido</w:t>
            </w:r>
          </w:p>
        </w:tc>
        <w:tc>
          <w:tcPr>
            <w:tcW w:w="583"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sz w:val="22"/>
                <w:szCs w:val="22"/>
              </w:rPr>
            </w:pPr>
            <w:r w:rsidRPr="00220325">
              <w:rPr>
                <w:sz w:val="22"/>
                <w:szCs w:val="22"/>
              </w:rPr>
              <w:t xml:space="preserve">Estampa </w:t>
            </w:r>
          </w:p>
          <w:p w:rsidR="00473387" w:rsidRPr="00220325" w:rsidRDefault="00473387" w:rsidP="00220325">
            <w:pPr>
              <w:tabs>
                <w:tab w:val="left" w:pos="1190"/>
              </w:tabs>
              <w:jc w:val="center"/>
              <w:rPr>
                <w:sz w:val="22"/>
                <w:szCs w:val="22"/>
              </w:rPr>
            </w:pPr>
            <w:r w:rsidRPr="00220325">
              <w:rPr>
                <w:sz w:val="22"/>
                <w:szCs w:val="22"/>
              </w:rPr>
              <w:t>Infantil</w:t>
            </w:r>
          </w:p>
        </w:tc>
        <w:tc>
          <w:tcPr>
            <w:tcW w:w="666"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sz w:val="22"/>
                <w:szCs w:val="22"/>
              </w:rPr>
            </w:pPr>
            <w:r w:rsidRPr="00220325">
              <w:rPr>
                <w:sz w:val="22"/>
                <w:szCs w:val="22"/>
              </w:rPr>
              <w:t>Flanela</w:t>
            </w:r>
          </w:p>
        </w:tc>
        <w:tc>
          <w:tcPr>
            <w:tcW w:w="666" w:type="pct"/>
            <w:tcBorders>
              <w:top w:val="single" w:sz="6" w:space="0" w:color="000000"/>
              <w:left w:val="single" w:sz="6" w:space="0" w:color="000000"/>
              <w:bottom w:val="single" w:sz="6" w:space="0" w:color="000000"/>
            </w:tcBorders>
          </w:tcPr>
          <w:p w:rsidR="00473387" w:rsidRPr="00220325" w:rsidRDefault="00473387" w:rsidP="00220325">
            <w:pPr>
              <w:jc w:val="center"/>
              <w:rPr>
                <w:sz w:val="22"/>
                <w:szCs w:val="22"/>
              </w:rPr>
            </w:pPr>
            <w:r w:rsidRPr="00220325">
              <w:rPr>
                <w:sz w:val="22"/>
                <w:szCs w:val="22"/>
              </w:rPr>
              <w:t>100% Algodão</w:t>
            </w:r>
          </w:p>
        </w:tc>
        <w:tc>
          <w:tcPr>
            <w:tcW w:w="583" w:type="pct"/>
            <w:tcBorders>
              <w:top w:val="single" w:sz="6" w:space="0" w:color="000000"/>
              <w:left w:val="single" w:sz="6" w:space="0" w:color="000000"/>
              <w:bottom w:val="single" w:sz="6" w:space="0" w:color="000000"/>
              <w:right w:val="single" w:sz="6" w:space="0" w:color="000000"/>
            </w:tcBorders>
          </w:tcPr>
          <w:p w:rsidR="00473387" w:rsidRPr="00220325" w:rsidRDefault="00473387" w:rsidP="00220325">
            <w:pPr>
              <w:tabs>
                <w:tab w:val="left" w:pos="1190"/>
              </w:tabs>
              <w:jc w:val="center"/>
              <w:rPr>
                <w:sz w:val="22"/>
                <w:szCs w:val="22"/>
              </w:rPr>
            </w:pPr>
            <w:r w:rsidRPr="00220325">
              <w:rPr>
                <w:sz w:val="22"/>
                <w:szCs w:val="22"/>
              </w:rPr>
              <w:t>P, M, G</w:t>
            </w:r>
          </w:p>
        </w:tc>
      </w:tr>
      <w:tr w:rsidR="00473387" w:rsidRPr="00220325" w:rsidTr="00473387">
        <w:trPr>
          <w:jc w:val="center"/>
        </w:trPr>
        <w:tc>
          <w:tcPr>
            <w:tcW w:w="254"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sz w:val="22"/>
                <w:szCs w:val="22"/>
              </w:rPr>
            </w:pPr>
            <w:r w:rsidRPr="00220325">
              <w:rPr>
                <w:sz w:val="22"/>
                <w:szCs w:val="22"/>
              </w:rPr>
              <w:t>09</w:t>
            </w:r>
          </w:p>
        </w:tc>
        <w:tc>
          <w:tcPr>
            <w:tcW w:w="749"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sz w:val="22"/>
                <w:szCs w:val="22"/>
              </w:rPr>
            </w:pPr>
            <w:r w:rsidRPr="00220325">
              <w:rPr>
                <w:sz w:val="22"/>
                <w:szCs w:val="22"/>
              </w:rPr>
              <w:t>Mijão</w:t>
            </w:r>
          </w:p>
          <w:p w:rsidR="00473387" w:rsidRPr="00220325" w:rsidRDefault="00473387" w:rsidP="00220325">
            <w:pPr>
              <w:tabs>
                <w:tab w:val="left" w:pos="1190"/>
              </w:tabs>
              <w:jc w:val="center"/>
              <w:rPr>
                <w:sz w:val="22"/>
                <w:szCs w:val="22"/>
              </w:rPr>
            </w:pPr>
          </w:p>
        </w:tc>
        <w:tc>
          <w:tcPr>
            <w:tcW w:w="833"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sz w:val="22"/>
                <w:szCs w:val="22"/>
              </w:rPr>
            </w:pPr>
            <w:r w:rsidRPr="00220325">
              <w:rPr>
                <w:sz w:val="22"/>
                <w:szCs w:val="22"/>
              </w:rPr>
              <w:t>Padrão</w:t>
            </w:r>
          </w:p>
          <w:p w:rsidR="00473387" w:rsidRPr="00220325" w:rsidRDefault="00473387" w:rsidP="00220325">
            <w:pPr>
              <w:tabs>
                <w:tab w:val="left" w:pos="1190"/>
              </w:tabs>
              <w:jc w:val="center"/>
              <w:rPr>
                <w:sz w:val="22"/>
                <w:szCs w:val="22"/>
              </w:rPr>
            </w:pPr>
            <w:r w:rsidRPr="00220325">
              <w:rPr>
                <w:sz w:val="22"/>
                <w:szCs w:val="22"/>
              </w:rPr>
              <w:t>Com elástico</w:t>
            </w:r>
          </w:p>
          <w:p w:rsidR="00473387" w:rsidRPr="00220325" w:rsidRDefault="00473387" w:rsidP="00220325">
            <w:pPr>
              <w:tabs>
                <w:tab w:val="left" w:pos="1190"/>
              </w:tabs>
              <w:jc w:val="center"/>
              <w:rPr>
                <w:sz w:val="22"/>
                <w:szCs w:val="22"/>
              </w:rPr>
            </w:pPr>
            <w:r w:rsidRPr="00220325">
              <w:rPr>
                <w:sz w:val="22"/>
                <w:szCs w:val="22"/>
              </w:rPr>
              <w:t>Com pezinho</w:t>
            </w:r>
          </w:p>
        </w:tc>
        <w:tc>
          <w:tcPr>
            <w:tcW w:w="666"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sz w:val="22"/>
                <w:szCs w:val="22"/>
              </w:rPr>
            </w:pPr>
            <w:r w:rsidRPr="00220325">
              <w:rPr>
                <w:sz w:val="22"/>
                <w:szCs w:val="22"/>
              </w:rPr>
              <w:t>Recém nascido</w:t>
            </w:r>
          </w:p>
        </w:tc>
        <w:tc>
          <w:tcPr>
            <w:tcW w:w="583"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sz w:val="22"/>
                <w:szCs w:val="22"/>
              </w:rPr>
            </w:pPr>
            <w:r w:rsidRPr="00220325">
              <w:rPr>
                <w:sz w:val="22"/>
                <w:szCs w:val="22"/>
              </w:rPr>
              <w:t xml:space="preserve">Estampa </w:t>
            </w:r>
          </w:p>
          <w:p w:rsidR="00473387" w:rsidRPr="00220325" w:rsidRDefault="00473387" w:rsidP="00220325">
            <w:pPr>
              <w:tabs>
                <w:tab w:val="left" w:pos="1190"/>
              </w:tabs>
              <w:jc w:val="center"/>
              <w:rPr>
                <w:sz w:val="22"/>
                <w:szCs w:val="22"/>
              </w:rPr>
            </w:pPr>
            <w:r w:rsidRPr="00220325">
              <w:rPr>
                <w:sz w:val="22"/>
                <w:szCs w:val="22"/>
              </w:rPr>
              <w:t>Infantil</w:t>
            </w:r>
          </w:p>
        </w:tc>
        <w:tc>
          <w:tcPr>
            <w:tcW w:w="666"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sz w:val="22"/>
                <w:szCs w:val="22"/>
              </w:rPr>
            </w:pPr>
            <w:r w:rsidRPr="00220325">
              <w:rPr>
                <w:sz w:val="22"/>
                <w:szCs w:val="22"/>
              </w:rPr>
              <w:t>Misto</w:t>
            </w:r>
          </w:p>
        </w:tc>
        <w:tc>
          <w:tcPr>
            <w:tcW w:w="666" w:type="pct"/>
            <w:tcBorders>
              <w:top w:val="single" w:sz="6" w:space="0" w:color="000000"/>
              <w:left w:val="single" w:sz="6" w:space="0" w:color="000000"/>
              <w:bottom w:val="single" w:sz="6" w:space="0" w:color="000000"/>
            </w:tcBorders>
          </w:tcPr>
          <w:p w:rsidR="00473387" w:rsidRPr="00220325" w:rsidRDefault="00473387" w:rsidP="00220325">
            <w:pPr>
              <w:jc w:val="center"/>
              <w:rPr>
                <w:sz w:val="22"/>
                <w:szCs w:val="22"/>
              </w:rPr>
            </w:pPr>
            <w:r w:rsidRPr="00220325">
              <w:rPr>
                <w:sz w:val="22"/>
                <w:szCs w:val="22"/>
              </w:rPr>
              <w:t>100% Algodão</w:t>
            </w:r>
          </w:p>
        </w:tc>
        <w:tc>
          <w:tcPr>
            <w:tcW w:w="583" w:type="pct"/>
            <w:tcBorders>
              <w:top w:val="single" w:sz="6" w:space="0" w:color="000000"/>
              <w:left w:val="single" w:sz="6" w:space="0" w:color="000000"/>
              <w:bottom w:val="single" w:sz="6" w:space="0" w:color="000000"/>
              <w:right w:val="single" w:sz="6" w:space="0" w:color="000000"/>
            </w:tcBorders>
          </w:tcPr>
          <w:p w:rsidR="00473387" w:rsidRPr="00220325" w:rsidRDefault="00473387" w:rsidP="00220325">
            <w:pPr>
              <w:tabs>
                <w:tab w:val="left" w:pos="1190"/>
              </w:tabs>
              <w:jc w:val="center"/>
              <w:rPr>
                <w:sz w:val="22"/>
                <w:szCs w:val="22"/>
              </w:rPr>
            </w:pPr>
            <w:r w:rsidRPr="00220325">
              <w:rPr>
                <w:sz w:val="22"/>
                <w:szCs w:val="22"/>
              </w:rPr>
              <w:t>P, M, G</w:t>
            </w:r>
          </w:p>
        </w:tc>
      </w:tr>
      <w:tr w:rsidR="00473387" w:rsidRPr="00220325" w:rsidTr="00473387">
        <w:trPr>
          <w:jc w:val="center"/>
        </w:trPr>
        <w:tc>
          <w:tcPr>
            <w:tcW w:w="254"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sz w:val="22"/>
                <w:szCs w:val="22"/>
              </w:rPr>
            </w:pPr>
            <w:r w:rsidRPr="00220325">
              <w:rPr>
                <w:sz w:val="22"/>
                <w:szCs w:val="22"/>
              </w:rPr>
              <w:t>10</w:t>
            </w:r>
          </w:p>
        </w:tc>
        <w:tc>
          <w:tcPr>
            <w:tcW w:w="749"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sz w:val="22"/>
                <w:szCs w:val="22"/>
              </w:rPr>
            </w:pPr>
            <w:r w:rsidRPr="00220325">
              <w:rPr>
                <w:sz w:val="22"/>
                <w:szCs w:val="22"/>
              </w:rPr>
              <w:t>Mijão</w:t>
            </w:r>
          </w:p>
          <w:p w:rsidR="00473387" w:rsidRPr="00220325" w:rsidRDefault="00473387" w:rsidP="00220325">
            <w:pPr>
              <w:tabs>
                <w:tab w:val="left" w:pos="1190"/>
              </w:tabs>
              <w:jc w:val="center"/>
              <w:rPr>
                <w:sz w:val="22"/>
                <w:szCs w:val="22"/>
              </w:rPr>
            </w:pPr>
          </w:p>
        </w:tc>
        <w:tc>
          <w:tcPr>
            <w:tcW w:w="833"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sz w:val="22"/>
                <w:szCs w:val="22"/>
              </w:rPr>
            </w:pPr>
            <w:r w:rsidRPr="00220325">
              <w:rPr>
                <w:sz w:val="22"/>
                <w:szCs w:val="22"/>
              </w:rPr>
              <w:t>Padrão</w:t>
            </w:r>
          </w:p>
          <w:p w:rsidR="00473387" w:rsidRPr="00220325" w:rsidRDefault="00473387" w:rsidP="00220325">
            <w:pPr>
              <w:tabs>
                <w:tab w:val="left" w:pos="1190"/>
              </w:tabs>
              <w:jc w:val="center"/>
              <w:rPr>
                <w:sz w:val="22"/>
                <w:szCs w:val="22"/>
              </w:rPr>
            </w:pPr>
            <w:r w:rsidRPr="00220325">
              <w:rPr>
                <w:sz w:val="22"/>
                <w:szCs w:val="22"/>
              </w:rPr>
              <w:t>Com elástico</w:t>
            </w:r>
          </w:p>
          <w:p w:rsidR="00473387" w:rsidRPr="00220325" w:rsidRDefault="00473387" w:rsidP="00220325">
            <w:pPr>
              <w:tabs>
                <w:tab w:val="left" w:pos="1190"/>
              </w:tabs>
              <w:jc w:val="center"/>
              <w:rPr>
                <w:sz w:val="22"/>
                <w:szCs w:val="22"/>
              </w:rPr>
            </w:pPr>
            <w:r w:rsidRPr="00220325">
              <w:rPr>
                <w:sz w:val="22"/>
                <w:szCs w:val="22"/>
              </w:rPr>
              <w:t>Com pezinho</w:t>
            </w:r>
          </w:p>
        </w:tc>
        <w:tc>
          <w:tcPr>
            <w:tcW w:w="666"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sz w:val="22"/>
                <w:szCs w:val="22"/>
              </w:rPr>
            </w:pPr>
            <w:r w:rsidRPr="00220325">
              <w:rPr>
                <w:sz w:val="22"/>
                <w:szCs w:val="22"/>
              </w:rPr>
              <w:t>Recém nascido</w:t>
            </w:r>
          </w:p>
        </w:tc>
        <w:tc>
          <w:tcPr>
            <w:tcW w:w="583"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sz w:val="22"/>
                <w:szCs w:val="22"/>
              </w:rPr>
            </w:pPr>
            <w:r w:rsidRPr="00220325">
              <w:rPr>
                <w:sz w:val="22"/>
                <w:szCs w:val="22"/>
              </w:rPr>
              <w:t xml:space="preserve">Estampa </w:t>
            </w:r>
          </w:p>
          <w:p w:rsidR="00473387" w:rsidRPr="00220325" w:rsidRDefault="00473387" w:rsidP="00220325">
            <w:pPr>
              <w:tabs>
                <w:tab w:val="left" w:pos="1190"/>
              </w:tabs>
              <w:jc w:val="center"/>
              <w:rPr>
                <w:sz w:val="22"/>
                <w:szCs w:val="22"/>
              </w:rPr>
            </w:pPr>
            <w:r w:rsidRPr="00220325">
              <w:rPr>
                <w:sz w:val="22"/>
                <w:szCs w:val="22"/>
              </w:rPr>
              <w:t>Infantil</w:t>
            </w:r>
          </w:p>
        </w:tc>
        <w:tc>
          <w:tcPr>
            <w:tcW w:w="666"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sz w:val="22"/>
                <w:szCs w:val="22"/>
              </w:rPr>
            </w:pPr>
            <w:r w:rsidRPr="00220325">
              <w:rPr>
                <w:sz w:val="22"/>
                <w:szCs w:val="22"/>
              </w:rPr>
              <w:t>Flanela</w:t>
            </w:r>
          </w:p>
        </w:tc>
        <w:tc>
          <w:tcPr>
            <w:tcW w:w="666" w:type="pct"/>
            <w:tcBorders>
              <w:top w:val="single" w:sz="6" w:space="0" w:color="000000"/>
              <w:left w:val="single" w:sz="6" w:space="0" w:color="000000"/>
              <w:bottom w:val="single" w:sz="6" w:space="0" w:color="000000"/>
            </w:tcBorders>
          </w:tcPr>
          <w:p w:rsidR="00473387" w:rsidRPr="00220325" w:rsidRDefault="00473387" w:rsidP="00220325">
            <w:pPr>
              <w:jc w:val="center"/>
              <w:rPr>
                <w:sz w:val="22"/>
                <w:szCs w:val="22"/>
              </w:rPr>
            </w:pPr>
            <w:r w:rsidRPr="00220325">
              <w:rPr>
                <w:sz w:val="22"/>
                <w:szCs w:val="22"/>
              </w:rPr>
              <w:t>100% Algodão</w:t>
            </w:r>
          </w:p>
        </w:tc>
        <w:tc>
          <w:tcPr>
            <w:tcW w:w="583" w:type="pct"/>
            <w:tcBorders>
              <w:top w:val="single" w:sz="6" w:space="0" w:color="000000"/>
              <w:left w:val="single" w:sz="6" w:space="0" w:color="000000"/>
              <w:bottom w:val="single" w:sz="6" w:space="0" w:color="000000"/>
              <w:right w:val="single" w:sz="6" w:space="0" w:color="000000"/>
            </w:tcBorders>
          </w:tcPr>
          <w:p w:rsidR="00473387" w:rsidRPr="00220325" w:rsidRDefault="00473387" w:rsidP="00220325">
            <w:pPr>
              <w:tabs>
                <w:tab w:val="left" w:pos="1190"/>
              </w:tabs>
              <w:jc w:val="center"/>
              <w:rPr>
                <w:sz w:val="22"/>
                <w:szCs w:val="22"/>
              </w:rPr>
            </w:pPr>
            <w:r w:rsidRPr="00220325">
              <w:rPr>
                <w:sz w:val="22"/>
                <w:szCs w:val="22"/>
              </w:rPr>
              <w:t>P, M, G</w:t>
            </w:r>
          </w:p>
        </w:tc>
      </w:tr>
      <w:tr w:rsidR="00473387" w:rsidRPr="00220325" w:rsidTr="00473387">
        <w:trPr>
          <w:jc w:val="center"/>
        </w:trPr>
        <w:tc>
          <w:tcPr>
            <w:tcW w:w="254"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sz w:val="22"/>
                <w:szCs w:val="22"/>
              </w:rPr>
            </w:pPr>
            <w:r w:rsidRPr="00220325">
              <w:rPr>
                <w:sz w:val="22"/>
                <w:szCs w:val="22"/>
              </w:rPr>
              <w:t>11</w:t>
            </w:r>
          </w:p>
        </w:tc>
        <w:tc>
          <w:tcPr>
            <w:tcW w:w="749"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sz w:val="22"/>
                <w:szCs w:val="22"/>
              </w:rPr>
            </w:pPr>
            <w:r w:rsidRPr="00220325">
              <w:rPr>
                <w:sz w:val="22"/>
                <w:szCs w:val="22"/>
              </w:rPr>
              <w:t>Cobertor</w:t>
            </w:r>
          </w:p>
        </w:tc>
        <w:tc>
          <w:tcPr>
            <w:tcW w:w="833"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sz w:val="22"/>
                <w:szCs w:val="22"/>
              </w:rPr>
            </w:pPr>
            <w:r w:rsidRPr="00220325">
              <w:rPr>
                <w:sz w:val="22"/>
                <w:szCs w:val="22"/>
              </w:rPr>
              <w:t>Adulto</w:t>
            </w:r>
          </w:p>
        </w:tc>
        <w:tc>
          <w:tcPr>
            <w:tcW w:w="666"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sz w:val="22"/>
                <w:szCs w:val="22"/>
              </w:rPr>
            </w:pPr>
            <w:r w:rsidRPr="00220325">
              <w:rPr>
                <w:sz w:val="22"/>
                <w:szCs w:val="22"/>
              </w:rPr>
              <w:t>1,50 x 2,10</w:t>
            </w:r>
          </w:p>
        </w:tc>
        <w:tc>
          <w:tcPr>
            <w:tcW w:w="583"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sz w:val="22"/>
                <w:szCs w:val="22"/>
              </w:rPr>
            </w:pPr>
            <w:r w:rsidRPr="00220325">
              <w:rPr>
                <w:sz w:val="22"/>
                <w:szCs w:val="22"/>
              </w:rPr>
              <w:t>Azul</w:t>
            </w:r>
          </w:p>
          <w:p w:rsidR="00473387" w:rsidRPr="00220325" w:rsidRDefault="00473387" w:rsidP="00220325">
            <w:pPr>
              <w:tabs>
                <w:tab w:val="left" w:pos="1190"/>
              </w:tabs>
              <w:jc w:val="center"/>
              <w:rPr>
                <w:sz w:val="22"/>
                <w:szCs w:val="22"/>
              </w:rPr>
            </w:pPr>
          </w:p>
        </w:tc>
        <w:tc>
          <w:tcPr>
            <w:tcW w:w="666"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sz w:val="22"/>
                <w:szCs w:val="22"/>
              </w:rPr>
            </w:pPr>
            <w:r w:rsidRPr="00220325">
              <w:rPr>
                <w:sz w:val="22"/>
                <w:szCs w:val="22"/>
              </w:rPr>
              <w:t>Célula Term.</w:t>
            </w:r>
          </w:p>
        </w:tc>
        <w:tc>
          <w:tcPr>
            <w:tcW w:w="666" w:type="pct"/>
            <w:tcBorders>
              <w:top w:val="single" w:sz="6" w:space="0" w:color="000000"/>
              <w:left w:val="single" w:sz="6" w:space="0" w:color="000000"/>
              <w:bottom w:val="single" w:sz="6" w:space="0" w:color="000000"/>
            </w:tcBorders>
          </w:tcPr>
          <w:p w:rsidR="00473387" w:rsidRPr="00220325" w:rsidRDefault="00473387" w:rsidP="00220325">
            <w:pPr>
              <w:jc w:val="center"/>
              <w:rPr>
                <w:sz w:val="22"/>
                <w:szCs w:val="22"/>
              </w:rPr>
            </w:pPr>
            <w:r w:rsidRPr="00220325">
              <w:rPr>
                <w:sz w:val="22"/>
                <w:szCs w:val="22"/>
              </w:rPr>
              <w:t>100% Acrílico</w:t>
            </w:r>
          </w:p>
        </w:tc>
        <w:tc>
          <w:tcPr>
            <w:tcW w:w="583" w:type="pct"/>
            <w:tcBorders>
              <w:top w:val="single" w:sz="6" w:space="0" w:color="000000"/>
              <w:left w:val="single" w:sz="6" w:space="0" w:color="000000"/>
              <w:bottom w:val="single" w:sz="6" w:space="0" w:color="000000"/>
              <w:right w:val="single" w:sz="6" w:space="0" w:color="000000"/>
            </w:tcBorders>
          </w:tcPr>
          <w:p w:rsidR="00473387" w:rsidRPr="00220325" w:rsidRDefault="00473387" w:rsidP="00220325">
            <w:pPr>
              <w:tabs>
                <w:tab w:val="left" w:pos="1190"/>
              </w:tabs>
              <w:jc w:val="center"/>
              <w:rPr>
                <w:sz w:val="22"/>
                <w:szCs w:val="22"/>
              </w:rPr>
            </w:pPr>
            <w:r w:rsidRPr="00220325">
              <w:rPr>
                <w:sz w:val="22"/>
                <w:szCs w:val="22"/>
              </w:rPr>
              <w:t>ÚNICO</w:t>
            </w:r>
          </w:p>
        </w:tc>
      </w:tr>
      <w:tr w:rsidR="00473387" w:rsidRPr="00220325" w:rsidTr="00473387">
        <w:trPr>
          <w:jc w:val="center"/>
        </w:trPr>
        <w:tc>
          <w:tcPr>
            <w:tcW w:w="254"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sz w:val="22"/>
                <w:szCs w:val="22"/>
              </w:rPr>
            </w:pPr>
            <w:r w:rsidRPr="00220325">
              <w:rPr>
                <w:sz w:val="22"/>
                <w:szCs w:val="22"/>
              </w:rPr>
              <w:t>12</w:t>
            </w:r>
          </w:p>
        </w:tc>
        <w:tc>
          <w:tcPr>
            <w:tcW w:w="749"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sz w:val="22"/>
                <w:szCs w:val="22"/>
              </w:rPr>
            </w:pPr>
            <w:r w:rsidRPr="00220325">
              <w:rPr>
                <w:sz w:val="22"/>
                <w:szCs w:val="22"/>
              </w:rPr>
              <w:t>Cobertor</w:t>
            </w:r>
          </w:p>
        </w:tc>
        <w:tc>
          <w:tcPr>
            <w:tcW w:w="833"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sz w:val="22"/>
                <w:szCs w:val="22"/>
              </w:rPr>
            </w:pPr>
            <w:r w:rsidRPr="00220325">
              <w:rPr>
                <w:sz w:val="22"/>
                <w:szCs w:val="22"/>
              </w:rPr>
              <w:t>Infantil</w:t>
            </w:r>
          </w:p>
        </w:tc>
        <w:tc>
          <w:tcPr>
            <w:tcW w:w="666"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sz w:val="22"/>
                <w:szCs w:val="22"/>
              </w:rPr>
            </w:pPr>
            <w:r w:rsidRPr="00220325">
              <w:rPr>
                <w:sz w:val="22"/>
                <w:szCs w:val="22"/>
              </w:rPr>
              <w:t>0,90 x 1,30</w:t>
            </w:r>
          </w:p>
        </w:tc>
        <w:tc>
          <w:tcPr>
            <w:tcW w:w="583"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sz w:val="22"/>
                <w:szCs w:val="22"/>
              </w:rPr>
            </w:pPr>
            <w:r w:rsidRPr="00220325">
              <w:rPr>
                <w:sz w:val="22"/>
                <w:szCs w:val="22"/>
              </w:rPr>
              <w:t>Colorido</w:t>
            </w:r>
          </w:p>
          <w:p w:rsidR="00473387" w:rsidRPr="00220325" w:rsidRDefault="00473387" w:rsidP="00220325">
            <w:pPr>
              <w:tabs>
                <w:tab w:val="left" w:pos="1190"/>
              </w:tabs>
              <w:jc w:val="center"/>
              <w:rPr>
                <w:sz w:val="22"/>
                <w:szCs w:val="22"/>
              </w:rPr>
            </w:pPr>
          </w:p>
        </w:tc>
        <w:tc>
          <w:tcPr>
            <w:tcW w:w="666"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sz w:val="22"/>
                <w:szCs w:val="22"/>
              </w:rPr>
            </w:pPr>
            <w:r w:rsidRPr="00220325">
              <w:rPr>
                <w:sz w:val="22"/>
                <w:szCs w:val="22"/>
              </w:rPr>
              <w:t>Célula Term.</w:t>
            </w:r>
          </w:p>
        </w:tc>
        <w:tc>
          <w:tcPr>
            <w:tcW w:w="666" w:type="pct"/>
            <w:tcBorders>
              <w:top w:val="single" w:sz="6" w:space="0" w:color="000000"/>
              <w:left w:val="single" w:sz="6" w:space="0" w:color="000000"/>
              <w:bottom w:val="single" w:sz="6" w:space="0" w:color="000000"/>
            </w:tcBorders>
          </w:tcPr>
          <w:p w:rsidR="00473387" w:rsidRPr="00220325" w:rsidRDefault="00473387" w:rsidP="00220325">
            <w:pPr>
              <w:jc w:val="center"/>
              <w:rPr>
                <w:sz w:val="22"/>
                <w:szCs w:val="22"/>
              </w:rPr>
            </w:pPr>
            <w:r w:rsidRPr="00220325">
              <w:rPr>
                <w:sz w:val="22"/>
                <w:szCs w:val="22"/>
              </w:rPr>
              <w:t>100% Acrílico</w:t>
            </w:r>
          </w:p>
        </w:tc>
        <w:tc>
          <w:tcPr>
            <w:tcW w:w="583" w:type="pct"/>
            <w:tcBorders>
              <w:top w:val="single" w:sz="6" w:space="0" w:color="000000"/>
              <w:left w:val="single" w:sz="6" w:space="0" w:color="000000"/>
              <w:bottom w:val="single" w:sz="6" w:space="0" w:color="000000"/>
              <w:right w:val="single" w:sz="6" w:space="0" w:color="000000"/>
            </w:tcBorders>
          </w:tcPr>
          <w:p w:rsidR="00473387" w:rsidRPr="00220325" w:rsidRDefault="00473387" w:rsidP="00220325">
            <w:pPr>
              <w:tabs>
                <w:tab w:val="left" w:pos="1190"/>
              </w:tabs>
              <w:jc w:val="center"/>
              <w:rPr>
                <w:sz w:val="22"/>
                <w:szCs w:val="22"/>
              </w:rPr>
            </w:pPr>
            <w:r w:rsidRPr="00220325">
              <w:rPr>
                <w:sz w:val="22"/>
                <w:szCs w:val="22"/>
              </w:rPr>
              <w:t>ÚNICO</w:t>
            </w:r>
          </w:p>
        </w:tc>
      </w:tr>
      <w:tr w:rsidR="00473387" w:rsidRPr="00220325" w:rsidTr="00473387">
        <w:trPr>
          <w:jc w:val="center"/>
        </w:trPr>
        <w:tc>
          <w:tcPr>
            <w:tcW w:w="254"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sz w:val="22"/>
                <w:szCs w:val="22"/>
              </w:rPr>
            </w:pPr>
            <w:r w:rsidRPr="00220325">
              <w:rPr>
                <w:sz w:val="22"/>
                <w:szCs w:val="22"/>
              </w:rPr>
              <w:t>13</w:t>
            </w:r>
          </w:p>
        </w:tc>
        <w:tc>
          <w:tcPr>
            <w:tcW w:w="749"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sz w:val="22"/>
                <w:szCs w:val="22"/>
              </w:rPr>
            </w:pPr>
            <w:r w:rsidRPr="00220325">
              <w:rPr>
                <w:sz w:val="22"/>
                <w:szCs w:val="22"/>
              </w:rPr>
              <w:t>Fronha</w:t>
            </w:r>
          </w:p>
        </w:tc>
        <w:tc>
          <w:tcPr>
            <w:tcW w:w="833"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sz w:val="22"/>
                <w:szCs w:val="22"/>
              </w:rPr>
            </w:pPr>
            <w:r w:rsidRPr="00220325">
              <w:rPr>
                <w:sz w:val="22"/>
                <w:szCs w:val="22"/>
              </w:rPr>
              <w:t>Padrão</w:t>
            </w:r>
          </w:p>
        </w:tc>
        <w:tc>
          <w:tcPr>
            <w:tcW w:w="666"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sz w:val="22"/>
                <w:szCs w:val="22"/>
              </w:rPr>
            </w:pPr>
            <w:r w:rsidRPr="00220325">
              <w:rPr>
                <w:sz w:val="22"/>
                <w:szCs w:val="22"/>
              </w:rPr>
              <w:t>0,50 x 0,70</w:t>
            </w:r>
          </w:p>
        </w:tc>
        <w:tc>
          <w:tcPr>
            <w:tcW w:w="583"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sz w:val="22"/>
                <w:szCs w:val="22"/>
              </w:rPr>
            </w:pPr>
            <w:r w:rsidRPr="00220325">
              <w:rPr>
                <w:sz w:val="22"/>
                <w:szCs w:val="22"/>
              </w:rPr>
              <w:t>Branco</w:t>
            </w:r>
          </w:p>
        </w:tc>
        <w:tc>
          <w:tcPr>
            <w:tcW w:w="666"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sz w:val="22"/>
                <w:szCs w:val="22"/>
              </w:rPr>
            </w:pPr>
            <w:r w:rsidRPr="00220325">
              <w:rPr>
                <w:sz w:val="22"/>
                <w:szCs w:val="22"/>
              </w:rPr>
              <w:t>Cretone</w:t>
            </w:r>
          </w:p>
        </w:tc>
        <w:tc>
          <w:tcPr>
            <w:tcW w:w="666" w:type="pct"/>
            <w:tcBorders>
              <w:top w:val="single" w:sz="6" w:space="0" w:color="000000"/>
              <w:left w:val="single" w:sz="6" w:space="0" w:color="000000"/>
              <w:bottom w:val="single" w:sz="6" w:space="0" w:color="000000"/>
            </w:tcBorders>
          </w:tcPr>
          <w:p w:rsidR="00473387" w:rsidRPr="00220325" w:rsidRDefault="00473387" w:rsidP="00220325">
            <w:pPr>
              <w:jc w:val="center"/>
              <w:rPr>
                <w:sz w:val="22"/>
                <w:szCs w:val="22"/>
              </w:rPr>
            </w:pPr>
            <w:r w:rsidRPr="00220325">
              <w:rPr>
                <w:sz w:val="22"/>
                <w:szCs w:val="22"/>
              </w:rPr>
              <w:t xml:space="preserve">100% </w:t>
            </w:r>
            <w:r w:rsidRPr="00220325">
              <w:rPr>
                <w:sz w:val="22"/>
                <w:szCs w:val="22"/>
              </w:rPr>
              <w:lastRenderedPageBreak/>
              <w:t>Algodão</w:t>
            </w:r>
          </w:p>
        </w:tc>
        <w:tc>
          <w:tcPr>
            <w:tcW w:w="583" w:type="pct"/>
            <w:tcBorders>
              <w:top w:val="single" w:sz="6" w:space="0" w:color="000000"/>
              <w:left w:val="single" w:sz="6" w:space="0" w:color="000000"/>
              <w:bottom w:val="single" w:sz="6" w:space="0" w:color="000000"/>
              <w:right w:val="single" w:sz="6" w:space="0" w:color="000000"/>
            </w:tcBorders>
          </w:tcPr>
          <w:p w:rsidR="00473387" w:rsidRPr="00220325" w:rsidRDefault="00473387" w:rsidP="00220325">
            <w:pPr>
              <w:tabs>
                <w:tab w:val="left" w:pos="1190"/>
              </w:tabs>
              <w:jc w:val="center"/>
              <w:rPr>
                <w:sz w:val="22"/>
                <w:szCs w:val="22"/>
              </w:rPr>
            </w:pPr>
            <w:r w:rsidRPr="00220325">
              <w:rPr>
                <w:sz w:val="22"/>
                <w:szCs w:val="22"/>
              </w:rPr>
              <w:lastRenderedPageBreak/>
              <w:t>ÚNICO</w:t>
            </w:r>
          </w:p>
        </w:tc>
      </w:tr>
      <w:tr w:rsidR="00473387" w:rsidRPr="00220325" w:rsidTr="00473387">
        <w:trPr>
          <w:jc w:val="center"/>
        </w:trPr>
        <w:tc>
          <w:tcPr>
            <w:tcW w:w="254"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sz w:val="22"/>
                <w:szCs w:val="22"/>
              </w:rPr>
            </w:pPr>
            <w:r w:rsidRPr="00220325">
              <w:rPr>
                <w:sz w:val="22"/>
                <w:szCs w:val="22"/>
              </w:rPr>
              <w:lastRenderedPageBreak/>
              <w:t>14</w:t>
            </w:r>
          </w:p>
        </w:tc>
        <w:tc>
          <w:tcPr>
            <w:tcW w:w="749"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sz w:val="22"/>
                <w:szCs w:val="22"/>
              </w:rPr>
            </w:pPr>
            <w:r w:rsidRPr="00220325">
              <w:rPr>
                <w:sz w:val="22"/>
                <w:szCs w:val="22"/>
              </w:rPr>
              <w:t>Lençol</w:t>
            </w:r>
          </w:p>
        </w:tc>
        <w:tc>
          <w:tcPr>
            <w:tcW w:w="833"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sz w:val="22"/>
                <w:szCs w:val="22"/>
              </w:rPr>
            </w:pPr>
            <w:r w:rsidRPr="00220325">
              <w:rPr>
                <w:sz w:val="22"/>
                <w:szCs w:val="22"/>
              </w:rPr>
              <w:t>Cama</w:t>
            </w:r>
          </w:p>
        </w:tc>
        <w:tc>
          <w:tcPr>
            <w:tcW w:w="666"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sz w:val="22"/>
                <w:szCs w:val="22"/>
              </w:rPr>
            </w:pPr>
            <w:r w:rsidRPr="00220325">
              <w:rPr>
                <w:sz w:val="22"/>
                <w:szCs w:val="22"/>
              </w:rPr>
              <w:t>18,0 x 2,80</w:t>
            </w:r>
          </w:p>
        </w:tc>
        <w:tc>
          <w:tcPr>
            <w:tcW w:w="583"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sz w:val="22"/>
                <w:szCs w:val="22"/>
              </w:rPr>
            </w:pPr>
            <w:r w:rsidRPr="00220325">
              <w:rPr>
                <w:sz w:val="22"/>
                <w:szCs w:val="22"/>
              </w:rPr>
              <w:t>Branco</w:t>
            </w:r>
          </w:p>
        </w:tc>
        <w:tc>
          <w:tcPr>
            <w:tcW w:w="666"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sz w:val="22"/>
                <w:szCs w:val="22"/>
              </w:rPr>
            </w:pPr>
            <w:r w:rsidRPr="00220325">
              <w:rPr>
                <w:sz w:val="22"/>
                <w:szCs w:val="22"/>
              </w:rPr>
              <w:t>Cretone</w:t>
            </w:r>
          </w:p>
        </w:tc>
        <w:tc>
          <w:tcPr>
            <w:tcW w:w="666" w:type="pct"/>
            <w:tcBorders>
              <w:top w:val="single" w:sz="6" w:space="0" w:color="000000"/>
              <w:left w:val="single" w:sz="6" w:space="0" w:color="000000"/>
              <w:bottom w:val="single" w:sz="6" w:space="0" w:color="000000"/>
            </w:tcBorders>
          </w:tcPr>
          <w:p w:rsidR="00473387" w:rsidRPr="00220325" w:rsidRDefault="00473387" w:rsidP="00220325">
            <w:pPr>
              <w:jc w:val="center"/>
              <w:rPr>
                <w:sz w:val="22"/>
                <w:szCs w:val="22"/>
              </w:rPr>
            </w:pPr>
            <w:r w:rsidRPr="00220325">
              <w:rPr>
                <w:sz w:val="22"/>
                <w:szCs w:val="22"/>
              </w:rPr>
              <w:t>100% Algodão</w:t>
            </w:r>
          </w:p>
        </w:tc>
        <w:tc>
          <w:tcPr>
            <w:tcW w:w="583" w:type="pct"/>
            <w:tcBorders>
              <w:top w:val="single" w:sz="6" w:space="0" w:color="000000"/>
              <w:left w:val="single" w:sz="6" w:space="0" w:color="000000"/>
              <w:bottom w:val="single" w:sz="6" w:space="0" w:color="000000"/>
              <w:right w:val="single" w:sz="6" w:space="0" w:color="000000"/>
            </w:tcBorders>
          </w:tcPr>
          <w:p w:rsidR="00473387" w:rsidRPr="00220325" w:rsidRDefault="00473387" w:rsidP="00220325">
            <w:pPr>
              <w:tabs>
                <w:tab w:val="left" w:pos="1190"/>
              </w:tabs>
              <w:jc w:val="center"/>
              <w:rPr>
                <w:sz w:val="22"/>
                <w:szCs w:val="22"/>
              </w:rPr>
            </w:pPr>
            <w:r w:rsidRPr="00220325">
              <w:rPr>
                <w:sz w:val="22"/>
                <w:szCs w:val="22"/>
              </w:rPr>
              <w:t>ÚNICO</w:t>
            </w:r>
          </w:p>
        </w:tc>
      </w:tr>
      <w:tr w:rsidR="00473387" w:rsidRPr="00220325" w:rsidTr="00473387">
        <w:trPr>
          <w:jc w:val="center"/>
        </w:trPr>
        <w:tc>
          <w:tcPr>
            <w:tcW w:w="254"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sz w:val="22"/>
                <w:szCs w:val="22"/>
              </w:rPr>
            </w:pPr>
            <w:r w:rsidRPr="00220325">
              <w:rPr>
                <w:sz w:val="22"/>
                <w:szCs w:val="22"/>
              </w:rPr>
              <w:t>15</w:t>
            </w:r>
          </w:p>
        </w:tc>
        <w:tc>
          <w:tcPr>
            <w:tcW w:w="749"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sz w:val="22"/>
                <w:szCs w:val="22"/>
              </w:rPr>
            </w:pPr>
            <w:r w:rsidRPr="00220325">
              <w:rPr>
                <w:sz w:val="22"/>
                <w:szCs w:val="22"/>
              </w:rPr>
              <w:t>Lençol Ginecologia</w:t>
            </w:r>
          </w:p>
        </w:tc>
        <w:tc>
          <w:tcPr>
            <w:tcW w:w="833"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sz w:val="22"/>
                <w:szCs w:val="22"/>
              </w:rPr>
            </w:pPr>
            <w:r w:rsidRPr="00220325">
              <w:rPr>
                <w:sz w:val="22"/>
                <w:szCs w:val="22"/>
              </w:rPr>
              <w:t>Cama</w:t>
            </w:r>
          </w:p>
        </w:tc>
        <w:tc>
          <w:tcPr>
            <w:tcW w:w="666"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sz w:val="22"/>
                <w:szCs w:val="22"/>
              </w:rPr>
            </w:pPr>
            <w:r w:rsidRPr="00220325">
              <w:rPr>
                <w:sz w:val="22"/>
                <w:szCs w:val="22"/>
              </w:rPr>
              <w:t>1,00 x 1,00</w:t>
            </w:r>
          </w:p>
        </w:tc>
        <w:tc>
          <w:tcPr>
            <w:tcW w:w="583"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sz w:val="22"/>
                <w:szCs w:val="22"/>
              </w:rPr>
            </w:pPr>
            <w:r w:rsidRPr="00220325">
              <w:rPr>
                <w:sz w:val="22"/>
                <w:szCs w:val="22"/>
              </w:rPr>
              <w:t>Branco</w:t>
            </w:r>
          </w:p>
        </w:tc>
        <w:tc>
          <w:tcPr>
            <w:tcW w:w="666"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sz w:val="22"/>
                <w:szCs w:val="22"/>
              </w:rPr>
            </w:pPr>
            <w:r w:rsidRPr="00220325">
              <w:rPr>
                <w:sz w:val="22"/>
                <w:szCs w:val="22"/>
              </w:rPr>
              <w:t>Cretone</w:t>
            </w:r>
          </w:p>
        </w:tc>
        <w:tc>
          <w:tcPr>
            <w:tcW w:w="666" w:type="pct"/>
            <w:tcBorders>
              <w:top w:val="single" w:sz="6" w:space="0" w:color="000000"/>
              <w:left w:val="single" w:sz="6" w:space="0" w:color="000000"/>
              <w:bottom w:val="single" w:sz="6" w:space="0" w:color="000000"/>
            </w:tcBorders>
          </w:tcPr>
          <w:p w:rsidR="00473387" w:rsidRPr="00220325" w:rsidRDefault="00473387" w:rsidP="00220325">
            <w:pPr>
              <w:jc w:val="center"/>
              <w:rPr>
                <w:sz w:val="22"/>
                <w:szCs w:val="22"/>
              </w:rPr>
            </w:pPr>
            <w:r w:rsidRPr="00220325">
              <w:rPr>
                <w:sz w:val="22"/>
                <w:szCs w:val="22"/>
              </w:rPr>
              <w:t>100% Algodão</w:t>
            </w:r>
          </w:p>
        </w:tc>
        <w:tc>
          <w:tcPr>
            <w:tcW w:w="583" w:type="pct"/>
            <w:tcBorders>
              <w:top w:val="single" w:sz="6" w:space="0" w:color="000000"/>
              <w:left w:val="single" w:sz="6" w:space="0" w:color="000000"/>
              <w:bottom w:val="single" w:sz="6" w:space="0" w:color="000000"/>
              <w:right w:val="single" w:sz="6" w:space="0" w:color="000000"/>
            </w:tcBorders>
          </w:tcPr>
          <w:p w:rsidR="00473387" w:rsidRPr="00220325" w:rsidRDefault="00473387" w:rsidP="00220325">
            <w:pPr>
              <w:tabs>
                <w:tab w:val="left" w:pos="1190"/>
              </w:tabs>
              <w:jc w:val="center"/>
              <w:rPr>
                <w:sz w:val="22"/>
                <w:szCs w:val="22"/>
              </w:rPr>
            </w:pPr>
            <w:r w:rsidRPr="00220325">
              <w:rPr>
                <w:sz w:val="22"/>
                <w:szCs w:val="22"/>
              </w:rPr>
              <w:t>ÚNICO</w:t>
            </w:r>
          </w:p>
        </w:tc>
      </w:tr>
      <w:tr w:rsidR="00473387" w:rsidRPr="00220325" w:rsidTr="00473387">
        <w:trPr>
          <w:jc w:val="center"/>
        </w:trPr>
        <w:tc>
          <w:tcPr>
            <w:tcW w:w="254"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sz w:val="22"/>
                <w:szCs w:val="22"/>
              </w:rPr>
            </w:pPr>
            <w:r w:rsidRPr="00220325">
              <w:rPr>
                <w:sz w:val="22"/>
                <w:szCs w:val="22"/>
              </w:rPr>
              <w:t>16</w:t>
            </w:r>
          </w:p>
        </w:tc>
        <w:tc>
          <w:tcPr>
            <w:tcW w:w="749"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sz w:val="22"/>
                <w:szCs w:val="22"/>
              </w:rPr>
            </w:pPr>
            <w:r w:rsidRPr="00220325">
              <w:rPr>
                <w:sz w:val="22"/>
                <w:szCs w:val="22"/>
              </w:rPr>
              <w:t>Travessa</w:t>
            </w:r>
          </w:p>
          <w:p w:rsidR="00473387" w:rsidRPr="00220325" w:rsidRDefault="00473387" w:rsidP="00220325">
            <w:pPr>
              <w:tabs>
                <w:tab w:val="left" w:pos="1190"/>
              </w:tabs>
              <w:jc w:val="center"/>
              <w:rPr>
                <w:sz w:val="22"/>
                <w:szCs w:val="22"/>
              </w:rPr>
            </w:pPr>
            <w:r w:rsidRPr="00220325">
              <w:rPr>
                <w:sz w:val="22"/>
                <w:szCs w:val="22"/>
              </w:rPr>
              <w:t>(forro)</w:t>
            </w:r>
          </w:p>
        </w:tc>
        <w:tc>
          <w:tcPr>
            <w:tcW w:w="833"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sz w:val="22"/>
                <w:szCs w:val="22"/>
              </w:rPr>
            </w:pPr>
            <w:r w:rsidRPr="00220325">
              <w:rPr>
                <w:sz w:val="22"/>
                <w:szCs w:val="22"/>
              </w:rPr>
              <w:t>Cama</w:t>
            </w:r>
          </w:p>
        </w:tc>
        <w:tc>
          <w:tcPr>
            <w:tcW w:w="666"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sz w:val="22"/>
                <w:szCs w:val="22"/>
              </w:rPr>
            </w:pPr>
            <w:r w:rsidRPr="00220325">
              <w:rPr>
                <w:sz w:val="22"/>
                <w:szCs w:val="22"/>
              </w:rPr>
              <w:t>1,20 x 1,60</w:t>
            </w:r>
          </w:p>
        </w:tc>
        <w:tc>
          <w:tcPr>
            <w:tcW w:w="583"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sz w:val="22"/>
                <w:szCs w:val="22"/>
              </w:rPr>
            </w:pPr>
            <w:r w:rsidRPr="00220325">
              <w:rPr>
                <w:sz w:val="22"/>
                <w:szCs w:val="22"/>
              </w:rPr>
              <w:t>Branco</w:t>
            </w:r>
          </w:p>
        </w:tc>
        <w:tc>
          <w:tcPr>
            <w:tcW w:w="666"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sz w:val="22"/>
                <w:szCs w:val="22"/>
              </w:rPr>
            </w:pPr>
            <w:r w:rsidRPr="00220325">
              <w:rPr>
                <w:sz w:val="22"/>
                <w:szCs w:val="22"/>
              </w:rPr>
              <w:t>Algodão Cru Trançado</w:t>
            </w:r>
          </w:p>
        </w:tc>
        <w:tc>
          <w:tcPr>
            <w:tcW w:w="666" w:type="pct"/>
            <w:tcBorders>
              <w:top w:val="single" w:sz="6" w:space="0" w:color="000000"/>
              <w:left w:val="single" w:sz="6" w:space="0" w:color="000000"/>
              <w:bottom w:val="single" w:sz="6" w:space="0" w:color="000000"/>
            </w:tcBorders>
          </w:tcPr>
          <w:p w:rsidR="00473387" w:rsidRPr="00220325" w:rsidRDefault="00473387" w:rsidP="00220325">
            <w:pPr>
              <w:jc w:val="center"/>
              <w:rPr>
                <w:sz w:val="22"/>
                <w:szCs w:val="22"/>
              </w:rPr>
            </w:pPr>
            <w:r w:rsidRPr="00220325">
              <w:rPr>
                <w:sz w:val="22"/>
                <w:szCs w:val="22"/>
              </w:rPr>
              <w:t>100% Algodão</w:t>
            </w:r>
          </w:p>
        </w:tc>
        <w:tc>
          <w:tcPr>
            <w:tcW w:w="583" w:type="pct"/>
            <w:tcBorders>
              <w:top w:val="single" w:sz="6" w:space="0" w:color="000000"/>
              <w:left w:val="single" w:sz="6" w:space="0" w:color="000000"/>
              <w:bottom w:val="single" w:sz="6" w:space="0" w:color="000000"/>
              <w:right w:val="single" w:sz="6" w:space="0" w:color="000000"/>
            </w:tcBorders>
          </w:tcPr>
          <w:p w:rsidR="00473387" w:rsidRPr="00220325" w:rsidRDefault="00473387" w:rsidP="00220325">
            <w:pPr>
              <w:tabs>
                <w:tab w:val="left" w:pos="1190"/>
              </w:tabs>
              <w:jc w:val="center"/>
              <w:rPr>
                <w:sz w:val="22"/>
                <w:szCs w:val="22"/>
              </w:rPr>
            </w:pPr>
            <w:r w:rsidRPr="00220325">
              <w:rPr>
                <w:sz w:val="22"/>
                <w:szCs w:val="22"/>
              </w:rPr>
              <w:t>ÚNICO</w:t>
            </w:r>
          </w:p>
        </w:tc>
      </w:tr>
      <w:tr w:rsidR="00473387" w:rsidRPr="00220325" w:rsidTr="00473387">
        <w:trPr>
          <w:jc w:val="center"/>
        </w:trPr>
        <w:tc>
          <w:tcPr>
            <w:tcW w:w="254"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sz w:val="22"/>
                <w:szCs w:val="22"/>
              </w:rPr>
            </w:pPr>
            <w:r w:rsidRPr="00220325">
              <w:rPr>
                <w:sz w:val="22"/>
                <w:szCs w:val="22"/>
              </w:rPr>
              <w:t>17</w:t>
            </w:r>
          </w:p>
        </w:tc>
        <w:tc>
          <w:tcPr>
            <w:tcW w:w="749"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sz w:val="22"/>
                <w:szCs w:val="22"/>
              </w:rPr>
            </w:pPr>
            <w:r w:rsidRPr="00220325">
              <w:rPr>
                <w:sz w:val="22"/>
                <w:szCs w:val="22"/>
              </w:rPr>
              <w:t>Lençol</w:t>
            </w:r>
          </w:p>
        </w:tc>
        <w:tc>
          <w:tcPr>
            <w:tcW w:w="833"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sz w:val="22"/>
                <w:szCs w:val="22"/>
              </w:rPr>
            </w:pPr>
            <w:r w:rsidRPr="00220325">
              <w:rPr>
                <w:sz w:val="22"/>
                <w:szCs w:val="22"/>
              </w:rPr>
              <w:t>Infantil</w:t>
            </w:r>
          </w:p>
          <w:p w:rsidR="00473387" w:rsidRPr="00220325" w:rsidRDefault="00473387" w:rsidP="00220325">
            <w:pPr>
              <w:tabs>
                <w:tab w:val="left" w:pos="1190"/>
              </w:tabs>
              <w:jc w:val="center"/>
              <w:rPr>
                <w:sz w:val="22"/>
                <w:szCs w:val="22"/>
              </w:rPr>
            </w:pPr>
            <w:r w:rsidRPr="00220325">
              <w:rPr>
                <w:sz w:val="22"/>
                <w:szCs w:val="22"/>
              </w:rPr>
              <w:t>(Berçário)</w:t>
            </w:r>
          </w:p>
        </w:tc>
        <w:tc>
          <w:tcPr>
            <w:tcW w:w="666"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sz w:val="22"/>
                <w:szCs w:val="22"/>
              </w:rPr>
            </w:pPr>
            <w:r w:rsidRPr="00220325">
              <w:rPr>
                <w:sz w:val="22"/>
                <w:szCs w:val="22"/>
              </w:rPr>
              <w:t>0,70 x 1,20</w:t>
            </w:r>
          </w:p>
        </w:tc>
        <w:tc>
          <w:tcPr>
            <w:tcW w:w="583"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sz w:val="22"/>
                <w:szCs w:val="22"/>
              </w:rPr>
            </w:pPr>
            <w:r w:rsidRPr="00220325">
              <w:rPr>
                <w:sz w:val="22"/>
                <w:szCs w:val="22"/>
              </w:rPr>
              <w:t>Branco</w:t>
            </w:r>
          </w:p>
        </w:tc>
        <w:tc>
          <w:tcPr>
            <w:tcW w:w="666"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sz w:val="22"/>
                <w:szCs w:val="22"/>
              </w:rPr>
            </w:pPr>
            <w:r w:rsidRPr="00220325">
              <w:rPr>
                <w:sz w:val="22"/>
                <w:szCs w:val="22"/>
              </w:rPr>
              <w:t>Cretone</w:t>
            </w:r>
          </w:p>
        </w:tc>
        <w:tc>
          <w:tcPr>
            <w:tcW w:w="666" w:type="pct"/>
            <w:tcBorders>
              <w:top w:val="single" w:sz="6" w:space="0" w:color="000000"/>
              <w:left w:val="single" w:sz="6" w:space="0" w:color="000000"/>
              <w:bottom w:val="single" w:sz="6" w:space="0" w:color="000000"/>
            </w:tcBorders>
          </w:tcPr>
          <w:p w:rsidR="00473387" w:rsidRPr="00220325" w:rsidRDefault="00473387" w:rsidP="00220325">
            <w:pPr>
              <w:jc w:val="center"/>
              <w:rPr>
                <w:sz w:val="22"/>
                <w:szCs w:val="22"/>
              </w:rPr>
            </w:pPr>
            <w:r w:rsidRPr="00220325">
              <w:rPr>
                <w:sz w:val="22"/>
                <w:szCs w:val="22"/>
              </w:rPr>
              <w:t>100% Algodão</w:t>
            </w:r>
          </w:p>
        </w:tc>
        <w:tc>
          <w:tcPr>
            <w:tcW w:w="583" w:type="pct"/>
            <w:tcBorders>
              <w:top w:val="single" w:sz="6" w:space="0" w:color="000000"/>
              <w:left w:val="single" w:sz="6" w:space="0" w:color="000000"/>
              <w:bottom w:val="single" w:sz="6" w:space="0" w:color="000000"/>
              <w:right w:val="single" w:sz="6" w:space="0" w:color="000000"/>
            </w:tcBorders>
          </w:tcPr>
          <w:p w:rsidR="00473387" w:rsidRPr="00220325" w:rsidRDefault="00473387" w:rsidP="00220325">
            <w:pPr>
              <w:tabs>
                <w:tab w:val="left" w:pos="1190"/>
              </w:tabs>
              <w:jc w:val="center"/>
              <w:rPr>
                <w:sz w:val="22"/>
                <w:szCs w:val="22"/>
              </w:rPr>
            </w:pPr>
            <w:r w:rsidRPr="00220325">
              <w:rPr>
                <w:sz w:val="22"/>
                <w:szCs w:val="22"/>
              </w:rPr>
              <w:t>ÚNICO</w:t>
            </w:r>
          </w:p>
        </w:tc>
      </w:tr>
      <w:tr w:rsidR="00473387" w:rsidRPr="00220325" w:rsidTr="00473387">
        <w:trPr>
          <w:jc w:val="center"/>
        </w:trPr>
        <w:tc>
          <w:tcPr>
            <w:tcW w:w="254"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sz w:val="22"/>
                <w:szCs w:val="22"/>
              </w:rPr>
            </w:pPr>
            <w:r w:rsidRPr="00220325">
              <w:rPr>
                <w:sz w:val="22"/>
                <w:szCs w:val="22"/>
              </w:rPr>
              <w:t>18</w:t>
            </w:r>
          </w:p>
        </w:tc>
        <w:tc>
          <w:tcPr>
            <w:tcW w:w="749"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sz w:val="22"/>
                <w:szCs w:val="22"/>
              </w:rPr>
            </w:pPr>
            <w:r w:rsidRPr="00220325">
              <w:rPr>
                <w:sz w:val="22"/>
                <w:szCs w:val="22"/>
              </w:rPr>
              <w:t>Lençol</w:t>
            </w:r>
          </w:p>
        </w:tc>
        <w:tc>
          <w:tcPr>
            <w:tcW w:w="833"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sz w:val="22"/>
                <w:szCs w:val="22"/>
              </w:rPr>
            </w:pPr>
            <w:r w:rsidRPr="00220325">
              <w:rPr>
                <w:sz w:val="22"/>
                <w:szCs w:val="22"/>
              </w:rPr>
              <w:t>Infantil</w:t>
            </w:r>
          </w:p>
          <w:p w:rsidR="00473387" w:rsidRPr="00220325" w:rsidRDefault="00473387" w:rsidP="00220325">
            <w:pPr>
              <w:tabs>
                <w:tab w:val="left" w:pos="1190"/>
              </w:tabs>
              <w:jc w:val="center"/>
              <w:rPr>
                <w:sz w:val="22"/>
                <w:szCs w:val="22"/>
              </w:rPr>
            </w:pPr>
            <w:r w:rsidRPr="00220325">
              <w:rPr>
                <w:sz w:val="22"/>
                <w:szCs w:val="22"/>
              </w:rPr>
              <w:t>RN</w:t>
            </w:r>
          </w:p>
        </w:tc>
        <w:tc>
          <w:tcPr>
            <w:tcW w:w="666"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sz w:val="22"/>
                <w:szCs w:val="22"/>
              </w:rPr>
            </w:pPr>
            <w:r w:rsidRPr="00220325">
              <w:rPr>
                <w:sz w:val="22"/>
                <w:szCs w:val="22"/>
              </w:rPr>
              <w:t>0,90 x 1,00</w:t>
            </w:r>
          </w:p>
        </w:tc>
        <w:tc>
          <w:tcPr>
            <w:tcW w:w="583"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sz w:val="22"/>
                <w:szCs w:val="22"/>
              </w:rPr>
            </w:pPr>
            <w:r w:rsidRPr="00220325">
              <w:rPr>
                <w:sz w:val="22"/>
                <w:szCs w:val="22"/>
              </w:rPr>
              <w:t>Branco</w:t>
            </w:r>
          </w:p>
        </w:tc>
        <w:tc>
          <w:tcPr>
            <w:tcW w:w="666"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sz w:val="22"/>
                <w:szCs w:val="22"/>
              </w:rPr>
            </w:pPr>
            <w:r w:rsidRPr="00220325">
              <w:rPr>
                <w:sz w:val="22"/>
                <w:szCs w:val="22"/>
              </w:rPr>
              <w:t>Cretone</w:t>
            </w:r>
          </w:p>
        </w:tc>
        <w:tc>
          <w:tcPr>
            <w:tcW w:w="666" w:type="pct"/>
            <w:tcBorders>
              <w:top w:val="single" w:sz="6" w:space="0" w:color="000000"/>
              <w:left w:val="single" w:sz="6" w:space="0" w:color="000000"/>
              <w:bottom w:val="single" w:sz="6" w:space="0" w:color="000000"/>
            </w:tcBorders>
          </w:tcPr>
          <w:p w:rsidR="00473387" w:rsidRPr="00220325" w:rsidRDefault="00473387" w:rsidP="00220325">
            <w:pPr>
              <w:jc w:val="center"/>
              <w:rPr>
                <w:sz w:val="22"/>
                <w:szCs w:val="22"/>
              </w:rPr>
            </w:pPr>
            <w:r w:rsidRPr="00220325">
              <w:rPr>
                <w:sz w:val="22"/>
                <w:szCs w:val="22"/>
              </w:rPr>
              <w:t>100% Algodão</w:t>
            </w:r>
          </w:p>
        </w:tc>
        <w:tc>
          <w:tcPr>
            <w:tcW w:w="583" w:type="pct"/>
            <w:tcBorders>
              <w:top w:val="single" w:sz="6" w:space="0" w:color="000000"/>
              <w:left w:val="single" w:sz="6" w:space="0" w:color="000000"/>
              <w:bottom w:val="single" w:sz="6" w:space="0" w:color="000000"/>
              <w:right w:val="single" w:sz="6" w:space="0" w:color="000000"/>
            </w:tcBorders>
          </w:tcPr>
          <w:p w:rsidR="00473387" w:rsidRPr="00220325" w:rsidRDefault="00473387" w:rsidP="00220325">
            <w:pPr>
              <w:tabs>
                <w:tab w:val="left" w:pos="1190"/>
              </w:tabs>
              <w:jc w:val="center"/>
              <w:rPr>
                <w:sz w:val="22"/>
                <w:szCs w:val="22"/>
              </w:rPr>
            </w:pPr>
            <w:r w:rsidRPr="00220325">
              <w:rPr>
                <w:sz w:val="22"/>
                <w:szCs w:val="22"/>
              </w:rPr>
              <w:t>ÚNICO</w:t>
            </w:r>
          </w:p>
        </w:tc>
      </w:tr>
      <w:tr w:rsidR="00473387" w:rsidRPr="00220325" w:rsidTr="00473387">
        <w:trPr>
          <w:jc w:val="center"/>
        </w:trPr>
        <w:tc>
          <w:tcPr>
            <w:tcW w:w="254"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sz w:val="22"/>
                <w:szCs w:val="22"/>
              </w:rPr>
            </w:pPr>
            <w:r w:rsidRPr="00220325">
              <w:rPr>
                <w:sz w:val="22"/>
                <w:szCs w:val="22"/>
              </w:rPr>
              <w:t>19</w:t>
            </w:r>
          </w:p>
        </w:tc>
        <w:tc>
          <w:tcPr>
            <w:tcW w:w="749"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sz w:val="22"/>
                <w:szCs w:val="22"/>
              </w:rPr>
            </w:pPr>
            <w:r w:rsidRPr="00220325">
              <w:rPr>
                <w:sz w:val="22"/>
                <w:szCs w:val="22"/>
              </w:rPr>
              <w:t>Cueiro</w:t>
            </w:r>
          </w:p>
        </w:tc>
        <w:tc>
          <w:tcPr>
            <w:tcW w:w="833"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sz w:val="22"/>
                <w:szCs w:val="22"/>
              </w:rPr>
            </w:pPr>
            <w:r w:rsidRPr="00220325">
              <w:rPr>
                <w:sz w:val="22"/>
                <w:szCs w:val="22"/>
              </w:rPr>
              <w:t>Padrão</w:t>
            </w:r>
          </w:p>
        </w:tc>
        <w:tc>
          <w:tcPr>
            <w:tcW w:w="666"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sz w:val="22"/>
                <w:szCs w:val="22"/>
              </w:rPr>
            </w:pPr>
            <w:r w:rsidRPr="00220325">
              <w:rPr>
                <w:sz w:val="22"/>
                <w:szCs w:val="22"/>
              </w:rPr>
              <w:t>0,80 x 0,80</w:t>
            </w:r>
          </w:p>
        </w:tc>
        <w:tc>
          <w:tcPr>
            <w:tcW w:w="583"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sz w:val="22"/>
                <w:szCs w:val="22"/>
              </w:rPr>
            </w:pPr>
            <w:r w:rsidRPr="00220325">
              <w:rPr>
                <w:sz w:val="22"/>
                <w:szCs w:val="22"/>
              </w:rPr>
              <w:t>Estampa Infantil</w:t>
            </w:r>
          </w:p>
        </w:tc>
        <w:tc>
          <w:tcPr>
            <w:tcW w:w="666"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sz w:val="22"/>
                <w:szCs w:val="22"/>
              </w:rPr>
            </w:pPr>
            <w:r w:rsidRPr="00220325">
              <w:rPr>
                <w:sz w:val="22"/>
                <w:szCs w:val="22"/>
              </w:rPr>
              <w:t xml:space="preserve">Flanela </w:t>
            </w:r>
          </w:p>
        </w:tc>
        <w:tc>
          <w:tcPr>
            <w:tcW w:w="666" w:type="pct"/>
            <w:tcBorders>
              <w:top w:val="single" w:sz="6" w:space="0" w:color="000000"/>
              <w:left w:val="single" w:sz="6" w:space="0" w:color="000000"/>
              <w:bottom w:val="single" w:sz="6" w:space="0" w:color="000000"/>
            </w:tcBorders>
          </w:tcPr>
          <w:p w:rsidR="00473387" w:rsidRPr="00220325" w:rsidRDefault="00473387" w:rsidP="00220325">
            <w:pPr>
              <w:jc w:val="center"/>
              <w:rPr>
                <w:sz w:val="22"/>
                <w:szCs w:val="22"/>
              </w:rPr>
            </w:pPr>
            <w:r w:rsidRPr="00220325">
              <w:rPr>
                <w:sz w:val="22"/>
                <w:szCs w:val="22"/>
              </w:rPr>
              <w:t>100% Algodão</w:t>
            </w:r>
          </w:p>
        </w:tc>
        <w:tc>
          <w:tcPr>
            <w:tcW w:w="583" w:type="pct"/>
            <w:tcBorders>
              <w:top w:val="single" w:sz="6" w:space="0" w:color="000000"/>
              <w:left w:val="single" w:sz="6" w:space="0" w:color="000000"/>
              <w:bottom w:val="single" w:sz="6" w:space="0" w:color="000000"/>
              <w:right w:val="single" w:sz="6" w:space="0" w:color="000000"/>
            </w:tcBorders>
          </w:tcPr>
          <w:p w:rsidR="00473387" w:rsidRPr="00220325" w:rsidRDefault="00473387" w:rsidP="00220325">
            <w:pPr>
              <w:tabs>
                <w:tab w:val="left" w:pos="1190"/>
              </w:tabs>
              <w:jc w:val="center"/>
              <w:rPr>
                <w:sz w:val="22"/>
                <w:szCs w:val="22"/>
              </w:rPr>
            </w:pPr>
            <w:r w:rsidRPr="00220325">
              <w:rPr>
                <w:sz w:val="22"/>
                <w:szCs w:val="22"/>
              </w:rPr>
              <w:t>ÚNICO</w:t>
            </w:r>
          </w:p>
        </w:tc>
      </w:tr>
      <w:tr w:rsidR="00473387" w:rsidRPr="00220325" w:rsidTr="00473387">
        <w:trPr>
          <w:trHeight w:val="566"/>
          <w:jc w:val="center"/>
        </w:trPr>
        <w:tc>
          <w:tcPr>
            <w:tcW w:w="254"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sz w:val="22"/>
                <w:szCs w:val="22"/>
              </w:rPr>
            </w:pPr>
            <w:r w:rsidRPr="00220325">
              <w:rPr>
                <w:sz w:val="22"/>
                <w:szCs w:val="22"/>
              </w:rPr>
              <w:t>20</w:t>
            </w:r>
          </w:p>
        </w:tc>
        <w:tc>
          <w:tcPr>
            <w:tcW w:w="749"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sz w:val="22"/>
                <w:szCs w:val="22"/>
              </w:rPr>
            </w:pPr>
            <w:r w:rsidRPr="00220325">
              <w:rPr>
                <w:sz w:val="22"/>
                <w:szCs w:val="22"/>
              </w:rPr>
              <w:t>Toalha</w:t>
            </w:r>
          </w:p>
        </w:tc>
        <w:tc>
          <w:tcPr>
            <w:tcW w:w="833"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sz w:val="22"/>
                <w:szCs w:val="22"/>
              </w:rPr>
            </w:pPr>
            <w:r w:rsidRPr="00220325">
              <w:rPr>
                <w:sz w:val="22"/>
                <w:szCs w:val="22"/>
              </w:rPr>
              <w:t>Banho</w:t>
            </w:r>
          </w:p>
        </w:tc>
        <w:tc>
          <w:tcPr>
            <w:tcW w:w="666"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sz w:val="22"/>
                <w:szCs w:val="22"/>
              </w:rPr>
            </w:pPr>
            <w:r w:rsidRPr="00220325">
              <w:rPr>
                <w:sz w:val="22"/>
                <w:szCs w:val="22"/>
              </w:rPr>
              <w:t>0,70 x 1,50</w:t>
            </w:r>
          </w:p>
        </w:tc>
        <w:tc>
          <w:tcPr>
            <w:tcW w:w="583"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sz w:val="22"/>
                <w:szCs w:val="22"/>
              </w:rPr>
            </w:pPr>
            <w:r w:rsidRPr="00220325">
              <w:rPr>
                <w:sz w:val="22"/>
                <w:szCs w:val="22"/>
              </w:rPr>
              <w:t>Branco</w:t>
            </w:r>
          </w:p>
        </w:tc>
        <w:tc>
          <w:tcPr>
            <w:tcW w:w="666"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sz w:val="22"/>
                <w:szCs w:val="22"/>
              </w:rPr>
            </w:pPr>
            <w:r w:rsidRPr="00220325">
              <w:rPr>
                <w:sz w:val="22"/>
                <w:szCs w:val="22"/>
              </w:rPr>
              <w:t>Felpudo</w:t>
            </w:r>
          </w:p>
        </w:tc>
        <w:tc>
          <w:tcPr>
            <w:tcW w:w="666" w:type="pct"/>
            <w:tcBorders>
              <w:top w:val="single" w:sz="6" w:space="0" w:color="000000"/>
              <w:left w:val="single" w:sz="6" w:space="0" w:color="000000"/>
              <w:bottom w:val="single" w:sz="6" w:space="0" w:color="000000"/>
            </w:tcBorders>
          </w:tcPr>
          <w:p w:rsidR="00473387" w:rsidRPr="00220325" w:rsidRDefault="00473387" w:rsidP="00220325">
            <w:pPr>
              <w:jc w:val="center"/>
              <w:rPr>
                <w:sz w:val="22"/>
                <w:szCs w:val="22"/>
              </w:rPr>
            </w:pPr>
            <w:r w:rsidRPr="00220325">
              <w:rPr>
                <w:sz w:val="22"/>
                <w:szCs w:val="22"/>
              </w:rPr>
              <w:t>100% Algodão</w:t>
            </w:r>
          </w:p>
        </w:tc>
        <w:tc>
          <w:tcPr>
            <w:tcW w:w="583" w:type="pct"/>
            <w:tcBorders>
              <w:top w:val="single" w:sz="6" w:space="0" w:color="000000"/>
              <w:left w:val="single" w:sz="6" w:space="0" w:color="000000"/>
              <w:bottom w:val="single" w:sz="6" w:space="0" w:color="000000"/>
              <w:right w:val="single" w:sz="6" w:space="0" w:color="000000"/>
            </w:tcBorders>
          </w:tcPr>
          <w:p w:rsidR="00473387" w:rsidRPr="00220325" w:rsidRDefault="00473387" w:rsidP="00220325">
            <w:pPr>
              <w:tabs>
                <w:tab w:val="left" w:pos="1190"/>
              </w:tabs>
              <w:jc w:val="center"/>
              <w:rPr>
                <w:sz w:val="22"/>
                <w:szCs w:val="22"/>
              </w:rPr>
            </w:pPr>
            <w:r w:rsidRPr="00220325">
              <w:rPr>
                <w:sz w:val="22"/>
                <w:szCs w:val="22"/>
              </w:rPr>
              <w:t>ÚNICO</w:t>
            </w:r>
          </w:p>
        </w:tc>
      </w:tr>
      <w:tr w:rsidR="00473387" w:rsidRPr="00220325" w:rsidTr="00473387">
        <w:trPr>
          <w:trHeight w:val="348"/>
          <w:jc w:val="center"/>
        </w:trPr>
        <w:tc>
          <w:tcPr>
            <w:tcW w:w="254"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sz w:val="22"/>
                <w:szCs w:val="22"/>
              </w:rPr>
            </w:pPr>
            <w:r w:rsidRPr="00220325">
              <w:rPr>
                <w:sz w:val="22"/>
                <w:szCs w:val="22"/>
              </w:rPr>
              <w:t>21</w:t>
            </w:r>
          </w:p>
        </w:tc>
        <w:tc>
          <w:tcPr>
            <w:tcW w:w="749"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sz w:val="22"/>
                <w:szCs w:val="22"/>
              </w:rPr>
            </w:pPr>
            <w:r w:rsidRPr="00220325">
              <w:rPr>
                <w:sz w:val="22"/>
                <w:szCs w:val="22"/>
              </w:rPr>
              <w:t xml:space="preserve">Toalha </w:t>
            </w:r>
          </w:p>
        </w:tc>
        <w:tc>
          <w:tcPr>
            <w:tcW w:w="833"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sz w:val="22"/>
                <w:szCs w:val="22"/>
              </w:rPr>
            </w:pPr>
            <w:r w:rsidRPr="00220325">
              <w:rPr>
                <w:sz w:val="22"/>
                <w:szCs w:val="22"/>
              </w:rPr>
              <w:t>Rosto</w:t>
            </w:r>
          </w:p>
        </w:tc>
        <w:tc>
          <w:tcPr>
            <w:tcW w:w="666"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sz w:val="22"/>
                <w:szCs w:val="22"/>
              </w:rPr>
            </w:pPr>
            <w:r w:rsidRPr="00220325">
              <w:rPr>
                <w:sz w:val="22"/>
                <w:szCs w:val="22"/>
              </w:rPr>
              <w:t>0,50 x 0,70</w:t>
            </w:r>
          </w:p>
        </w:tc>
        <w:tc>
          <w:tcPr>
            <w:tcW w:w="583"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sz w:val="22"/>
                <w:szCs w:val="22"/>
              </w:rPr>
            </w:pPr>
            <w:r w:rsidRPr="00220325">
              <w:rPr>
                <w:sz w:val="22"/>
                <w:szCs w:val="22"/>
              </w:rPr>
              <w:t>Branco</w:t>
            </w:r>
          </w:p>
        </w:tc>
        <w:tc>
          <w:tcPr>
            <w:tcW w:w="666"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sz w:val="22"/>
                <w:szCs w:val="22"/>
              </w:rPr>
            </w:pPr>
            <w:r w:rsidRPr="00220325">
              <w:rPr>
                <w:sz w:val="22"/>
                <w:szCs w:val="22"/>
              </w:rPr>
              <w:t>Felpudo</w:t>
            </w:r>
          </w:p>
        </w:tc>
        <w:tc>
          <w:tcPr>
            <w:tcW w:w="666" w:type="pct"/>
            <w:tcBorders>
              <w:top w:val="single" w:sz="6" w:space="0" w:color="000000"/>
              <w:left w:val="single" w:sz="6" w:space="0" w:color="000000"/>
              <w:bottom w:val="single" w:sz="6" w:space="0" w:color="000000"/>
            </w:tcBorders>
          </w:tcPr>
          <w:p w:rsidR="00473387" w:rsidRPr="00220325" w:rsidRDefault="00473387" w:rsidP="00220325">
            <w:pPr>
              <w:jc w:val="center"/>
              <w:rPr>
                <w:sz w:val="22"/>
                <w:szCs w:val="22"/>
              </w:rPr>
            </w:pPr>
            <w:r w:rsidRPr="00220325">
              <w:rPr>
                <w:sz w:val="22"/>
                <w:szCs w:val="22"/>
              </w:rPr>
              <w:t>100% Algodão</w:t>
            </w:r>
          </w:p>
        </w:tc>
        <w:tc>
          <w:tcPr>
            <w:tcW w:w="583" w:type="pct"/>
            <w:tcBorders>
              <w:top w:val="single" w:sz="6" w:space="0" w:color="000000"/>
              <w:left w:val="single" w:sz="6" w:space="0" w:color="000000"/>
              <w:bottom w:val="single" w:sz="6" w:space="0" w:color="000000"/>
              <w:right w:val="single" w:sz="6" w:space="0" w:color="000000"/>
            </w:tcBorders>
          </w:tcPr>
          <w:p w:rsidR="00473387" w:rsidRPr="00220325" w:rsidRDefault="00473387" w:rsidP="00220325">
            <w:pPr>
              <w:tabs>
                <w:tab w:val="left" w:pos="1190"/>
              </w:tabs>
              <w:jc w:val="center"/>
              <w:rPr>
                <w:sz w:val="22"/>
                <w:szCs w:val="22"/>
              </w:rPr>
            </w:pPr>
            <w:r w:rsidRPr="00220325">
              <w:rPr>
                <w:sz w:val="22"/>
                <w:szCs w:val="22"/>
              </w:rPr>
              <w:t>ÚNICO</w:t>
            </w:r>
          </w:p>
        </w:tc>
      </w:tr>
    </w:tbl>
    <w:p w:rsidR="00473387" w:rsidRPr="00220325" w:rsidRDefault="00473387" w:rsidP="00220325">
      <w:pPr>
        <w:jc w:val="both"/>
        <w:rPr>
          <w:b/>
          <w:sz w:val="22"/>
          <w:szCs w:val="22"/>
        </w:rPr>
      </w:pPr>
    </w:p>
    <w:p w:rsidR="00473387" w:rsidRPr="00220325" w:rsidRDefault="00473387" w:rsidP="00220325">
      <w:pPr>
        <w:jc w:val="both"/>
        <w:rPr>
          <w:b/>
          <w:sz w:val="22"/>
          <w:szCs w:val="22"/>
        </w:rPr>
      </w:pPr>
    </w:p>
    <w:p w:rsidR="00473387" w:rsidRPr="00220325" w:rsidRDefault="00473387" w:rsidP="00220325">
      <w:pPr>
        <w:tabs>
          <w:tab w:val="left" w:pos="1190"/>
        </w:tabs>
        <w:jc w:val="both"/>
        <w:rPr>
          <w:b/>
          <w:sz w:val="22"/>
          <w:szCs w:val="22"/>
        </w:rPr>
      </w:pPr>
      <w:r w:rsidRPr="00220325">
        <w:rPr>
          <w:b/>
          <w:sz w:val="22"/>
          <w:szCs w:val="22"/>
        </w:rPr>
        <w:t>CIRÚRGICOS</w:t>
      </w:r>
    </w:p>
    <w:p w:rsidR="00473387" w:rsidRPr="00220325" w:rsidRDefault="00473387" w:rsidP="00220325">
      <w:pPr>
        <w:jc w:val="both"/>
        <w:rPr>
          <w:b/>
          <w:sz w:val="22"/>
          <w:szCs w:val="22"/>
        </w:rPr>
      </w:pPr>
    </w:p>
    <w:tbl>
      <w:tblPr>
        <w:tblW w:w="5000" w:type="pct"/>
        <w:jc w:val="center"/>
        <w:tblCellMar>
          <w:left w:w="0" w:type="dxa"/>
          <w:right w:w="0" w:type="dxa"/>
        </w:tblCellMar>
        <w:tblLook w:val="0000" w:firstRow="0" w:lastRow="0" w:firstColumn="0" w:lastColumn="0" w:noHBand="0" w:noVBand="0"/>
      </w:tblPr>
      <w:tblGrid>
        <w:gridCol w:w="464"/>
        <w:gridCol w:w="1224"/>
        <w:gridCol w:w="1224"/>
        <w:gridCol w:w="1686"/>
        <w:gridCol w:w="610"/>
        <w:gridCol w:w="1275"/>
        <w:gridCol w:w="1384"/>
        <w:gridCol w:w="1221"/>
      </w:tblGrid>
      <w:tr w:rsidR="00473387" w:rsidRPr="00220325" w:rsidTr="00473387">
        <w:trPr>
          <w:jc w:val="center"/>
        </w:trPr>
        <w:tc>
          <w:tcPr>
            <w:tcW w:w="5000" w:type="pct"/>
            <w:gridSpan w:val="8"/>
            <w:tcBorders>
              <w:top w:val="single" w:sz="6" w:space="0" w:color="000000"/>
              <w:left w:val="single" w:sz="6" w:space="0" w:color="000000"/>
              <w:bottom w:val="single" w:sz="6" w:space="0" w:color="000000"/>
              <w:right w:val="single" w:sz="6" w:space="0" w:color="000000"/>
            </w:tcBorders>
          </w:tcPr>
          <w:p w:rsidR="00473387" w:rsidRPr="00220325" w:rsidRDefault="00473387" w:rsidP="00220325">
            <w:pPr>
              <w:tabs>
                <w:tab w:val="left" w:pos="1190"/>
              </w:tabs>
              <w:jc w:val="center"/>
              <w:rPr>
                <w:b/>
                <w:sz w:val="22"/>
                <w:szCs w:val="22"/>
              </w:rPr>
            </w:pPr>
            <w:r w:rsidRPr="00220325">
              <w:rPr>
                <w:b/>
                <w:sz w:val="22"/>
                <w:szCs w:val="22"/>
              </w:rPr>
              <w:t>ESPECIFICAÇÕES</w:t>
            </w:r>
          </w:p>
        </w:tc>
      </w:tr>
      <w:tr w:rsidR="00473387" w:rsidRPr="00220325" w:rsidTr="00473387">
        <w:trPr>
          <w:jc w:val="center"/>
        </w:trPr>
        <w:tc>
          <w:tcPr>
            <w:tcW w:w="259"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b/>
                <w:sz w:val="22"/>
                <w:szCs w:val="22"/>
              </w:rPr>
            </w:pPr>
            <w:r w:rsidRPr="00220325">
              <w:rPr>
                <w:b/>
                <w:sz w:val="22"/>
                <w:szCs w:val="22"/>
              </w:rPr>
              <w:t>Item</w:t>
            </w:r>
          </w:p>
        </w:tc>
        <w:tc>
          <w:tcPr>
            <w:tcW w:w="677"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b/>
                <w:sz w:val="22"/>
                <w:szCs w:val="22"/>
              </w:rPr>
            </w:pPr>
            <w:r w:rsidRPr="00220325">
              <w:rPr>
                <w:b/>
                <w:sz w:val="22"/>
                <w:szCs w:val="22"/>
              </w:rPr>
              <w:t>Produto</w:t>
            </w:r>
          </w:p>
        </w:tc>
        <w:tc>
          <w:tcPr>
            <w:tcW w:w="677"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b/>
                <w:sz w:val="22"/>
                <w:szCs w:val="22"/>
              </w:rPr>
            </w:pPr>
            <w:r w:rsidRPr="00220325">
              <w:rPr>
                <w:b/>
                <w:sz w:val="22"/>
                <w:szCs w:val="22"/>
              </w:rPr>
              <w:t>Modelo</w:t>
            </w:r>
          </w:p>
        </w:tc>
        <w:tc>
          <w:tcPr>
            <w:tcW w:w="931"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b/>
                <w:sz w:val="22"/>
                <w:szCs w:val="22"/>
              </w:rPr>
            </w:pPr>
            <w:r w:rsidRPr="00220325">
              <w:rPr>
                <w:b/>
                <w:sz w:val="22"/>
                <w:szCs w:val="22"/>
              </w:rPr>
              <w:t>Tipo/Medida</w:t>
            </w:r>
          </w:p>
        </w:tc>
        <w:tc>
          <w:tcPr>
            <w:tcW w:w="339"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b/>
                <w:sz w:val="22"/>
                <w:szCs w:val="22"/>
              </w:rPr>
            </w:pPr>
            <w:r w:rsidRPr="00220325">
              <w:rPr>
                <w:b/>
                <w:sz w:val="22"/>
                <w:szCs w:val="22"/>
              </w:rPr>
              <w:t>Cor</w:t>
            </w:r>
          </w:p>
        </w:tc>
        <w:tc>
          <w:tcPr>
            <w:tcW w:w="677"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b/>
                <w:sz w:val="22"/>
                <w:szCs w:val="22"/>
              </w:rPr>
            </w:pPr>
            <w:r w:rsidRPr="00220325">
              <w:rPr>
                <w:b/>
                <w:sz w:val="22"/>
                <w:szCs w:val="22"/>
              </w:rPr>
              <w:t>Tecido/Linha</w:t>
            </w:r>
          </w:p>
        </w:tc>
        <w:tc>
          <w:tcPr>
            <w:tcW w:w="762"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b/>
                <w:sz w:val="22"/>
                <w:szCs w:val="22"/>
              </w:rPr>
            </w:pPr>
            <w:r w:rsidRPr="00220325">
              <w:rPr>
                <w:b/>
                <w:sz w:val="22"/>
                <w:szCs w:val="22"/>
              </w:rPr>
              <w:t>Composição Tecido</w:t>
            </w:r>
          </w:p>
        </w:tc>
        <w:tc>
          <w:tcPr>
            <w:tcW w:w="677" w:type="pct"/>
            <w:tcBorders>
              <w:top w:val="single" w:sz="6" w:space="0" w:color="000000"/>
              <w:left w:val="single" w:sz="6" w:space="0" w:color="000000"/>
              <w:bottom w:val="single" w:sz="6" w:space="0" w:color="000000"/>
              <w:right w:val="single" w:sz="6" w:space="0" w:color="000000"/>
            </w:tcBorders>
          </w:tcPr>
          <w:p w:rsidR="00473387" w:rsidRPr="00220325" w:rsidRDefault="00473387" w:rsidP="00220325">
            <w:pPr>
              <w:tabs>
                <w:tab w:val="left" w:pos="1190"/>
              </w:tabs>
              <w:jc w:val="center"/>
              <w:rPr>
                <w:b/>
                <w:sz w:val="22"/>
                <w:szCs w:val="22"/>
              </w:rPr>
            </w:pPr>
            <w:r w:rsidRPr="00220325">
              <w:rPr>
                <w:b/>
                <w:sz w:val="22"/>
                <w:szCs w:val="22"/>
              </w:rPr>
              <w:t>Tamanhos</w:t>
            </w:r>
          </w:p>
        </w:tc>
      </w:tr>
      <w:tr w:rsidR="00473387" w:rsidRPr="00220325" w:rsidTr="00473387">
        <w:trPr>
          <w:jc w:val="center"/>
        </w:trPr>
        <w:tc>
          <w:tcPr>
            <w:tcW w:w="259"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sz w:val="22"/>
                <w:szCs w:val="22"/>
              </w:rPr>
            </w:pPr>
            <w:r w:rsidRPr="00220325">
              <w:rPr>
                <w:sz w:val="22"/>
                <w:szCs w:val="22"/>
              </w:rPr>
              <w:t>22</w:t>
            </w:r>
          </w:p>
        </w:tc>
        <w:tc>
          <w:tcPr>
            <w:tcW w:w="677"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sz w:val="22"/>
                <w:szCs w:val="22"/>
              </w:rPr>
            </w:pPr>
            <w:r w:rsidRPr="00220325">
              <w:rPr>
                <w:sz w:val="22"/>
                <w:szCs w:val="22"/>
              </w:rPr>
              <w:t>Avental</w:t>
            </w:r>
          </w:p>
        </w:tc>
        <w:tc>
          <w:tcPr>
            <w:tcW w:w="677"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sz w:val="22"/>
                <w:szCs w:val="22"/>
              </w:rPr>
            </w:pPr>
            <w:r w:rsidRPr="00220325">
              <w:rPr>
                <w:sz w:val="22"/>
                <w:szCs w:val="22"/>
              </w:rPr>
              <w:t>Centro</w:t>
            </w:r>
          </w:p>
          <w:p w:rsidR="00473387" w:rsidRPr="00220325" w:rsidRDefault="00473387" w:rsidP="00220325">
            <w:pPr>
              <w:tabs>
                <w:tab w:val="left" w:pos="1190"/>
              </w:tabs>
              <w:jc w:val="center"/>
              <w:rPr>
                <w:sz w:val="22"/>
                <w:szCs w:val="22"/>
              </w:rPr>
            </w:pPr>
            <w:r w:rsidRPr="00220325">
              <w:rPr>
                <w:sz w:val="22"/>
                <w:szCs w:val="22"/>
              </w:rPr>
              <w:t>Cirúrgico</w:t>
            </w:r>
          </w:p>
        </w:tc>
        <w:tc>
          <w:tcPr>
            <w:tcW w:w="931"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sz w:val="22"/>
                <w:szCs w:val="22"/>
              </w:rPr>
            </w:pPr>
            <w:r w:rsidRPr="00220325">
              <w:rPr>
                <w:sz w:val="22"/>
                <w:szCs w:val="22"/>
              </w:rPr>
              <w:t>padrão</w:t>
            </w:r>
          </w:p>
        </w:tc>
        <w:tc>
          <w:tcPr>
            <w:tcW w:w="339"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sz w:val="22"/>
                <w:szCs w:val="22"/>
              </w:rPr>
            </w:pPr>
            <w:r w:rsidRPr="00220325">
              <w:rPr>
                <w:sz w:val="22"/>
                <w:szCs w:val="22"/>
              </w:rPr>
              <w:t>Azul / Cinza</w:t>
            </w:r>
          </w:p>
          <w:p w:rsidR="00473387" w:rsidRPr="00220325" w:rsidRDefault="00473387" w:rsidP="00220325">
            <w:pPr>
              <w:tabs>
                <w:tab w:val="left" w:pos="1190"/>
              </w:tabs>
              <w:jc w:val="center"/>
              <w:rPr>
                <w:sz w:val="22"/>
                <w:szCs w:val="22"/>
              </w:rPr>
            </w:pPr>
          </w:p>
        </w:tc>
        <w:tc>
          <w:tcPr>
            <w:tcW w:w="677"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sz w:val="22"/>
                <w:szCs w:val="22"/>
              </w:rPr>
            </w:pPr>
            <w:r w:rsidRPr="00220325">
              <w:rPr>
                <w:sz w:val="22"/>
                <w:szCs w:val="22"/>
              </w:rPr>
              <w:t>BRIM TAPÉ</w:t>
            </w:r>
          </w:p>
        </w:tc>
        <w:tc>
          <w:tcPr>
            <w:tcW w:w="762"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sz w:val="22"/>
                <w:szCs w:val="22"/>
              </w:rPr>
            </w:pPr>
            <w:r w:rsidRPr="00220325">
              <w:rPr>
                <w:sz w:val="22"/>
                <w:szCs w:val="22"/>
              </w:rPr>
              <w:t>100%Algodão</w:t>
            </w:r>
          </w:p>
        </w:tc>
        <w:tc>
          <w:tcPr>
            <w:tcW w:w="677" w:type="pct"/>
            <w:tcBorders>
              <w:top w:val="single" w:sz="6" w:space="0" w:color="000000"/>
              <w:left w:val="single" w:sz="6" w:space="0" w:color="000000"/>
              <w:bottom w:val="single" w:sz="6" w:space="0" w:color="000000"/>
              <w:right w:val="single" w:sz="6" w:space="0" w:color="000000"/>
            </w:tcBorders>
          </w:tcPr>
          <w:p w:rsidR="00473387" w:rsidRPr="00220325" w:rsidRDefault="00473387" w:rsidP="00220325">
            <w:pPr>
              <w:jc w:val="center"/>
              <w:rPr>
                <w:sz w:val="22"/>
                <w:szCs w:val="22"/>
              </w:rPr>
            </w:pPr>
            <w:r w:rsidRPr="00220325">
              <w:rPr>
                <w:sz w:val="22"/>
                <w:szCs w:val="22"/>
              </w:rPr>
              <w:t>ÚNICO</w:t>
            </w:r>
          </w:p>
          <w:p w:rsidR="00473387" w:rsidRPr="00220325" w:rsidRDefault="00473387" w:rsidP="00220325">
            <w:pPr>
              <w:tabs>
                <w:tab w:val="left" w:pos="1190"/>
              </w:tabs>
              <w:jc w:val="center"/>
              <w:rPr>
                <w:sz w:val="22"/>
                <w:szCs w:val="22"/>
              </w:rPr>
            </w:pPr>
          </w:p>
        </w:tc>
      </w:tr>
      <w:tr w:rsidR="00473387" w:rsidRPr="00220325" w:rsidTr="00473387">
        <w:trPr>
          <w:jc w:val="center"/>
        </w:trPr>
        <w:tc>
          <w:tcPr>
            <w:tcW w:w="259"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sz w:val="22"/>
                <w:szCs w:val="22"/>
              </w:rPr>
            </w:pPr>
            <w:r w:rsidRPr="00220325">
              <w:rPr>
                <w:sz w:val="22"/>
                <w:szCs w:val="22"/>
              </w:rPr>
              <w:t>23</w:t>
            </w:r>
          </w:p>
        </w:tc>
        <w:tc>
          <w:tcPr>
            <w:tcW w:w="677"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sz w:val="22"/>
                <w:szCs w:val="22"/>
              </w:rPr>
            </w:pPr>
            <w:r w:rsidRPr="00220325">
              <w:rPr>
                <w:sz w:val="22"/>
                <w:szCs w:val="22"/>
              </w:rPr>
              <w:t>Calça</w:t>
            </w:r>
          </w:p>
        </w:tc>
        <w:tc>
          <w:tcPr>
            <w:tcW w:w="677"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sz w:val="22"/>
                <w:szCs w:val="22"/>
              </w:rPr>
            </w:pPr>
            <w:r w:rsidRPr="00220325">
              <w:rPr>
                <w:sz w:val="22"/>
                <w:szCs w:val="22"/>
              </w:rPr>
              <w:t>Privativa</w:t>
            </w:r>
          </w:p>
        </w:tc>
        <w:tc>
          <w:tcPr>
            <w:tcW w:w="931"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sz w:val="22"/>
                <w:szCs w:val="22"/>
              </w:rPr>
            </w:pPr>
            <w:r w:rsidRPr="00220325">
              <w:rPr>
                <w:sz w:val="22"/>
                <w:szCs w:val="22"/>
              </w:rPr>
              <w:t>padrão</w:t>
            </w:r>
          </w:p>
        </w:tc>
        <w:tc>
          <w:tcPr>
            <w:tcW w:w="339" w:type="pct"/>
            <w:tcBorders>
              <w:top w:val="single" w:sz="6" w:space="0" w:color="000000"/>
              <w:left w:val="single" w:sz="6" w:space="0" w:color="000000"/>
              <w:bottom w:val="single" w:sz="6" w:space="0" w:color="000000"/>
            </w:tcBorders>
          </w:tcPr>
          <w:p w:rsidR="00473387" w:rsidRPr="00220325" w:rsidRDefault="00473387" w:rsidP="00220325">
            <w:pPr>
              <w:jc w:val="center"/>
              <w:rPr>
                <w:sz w:val="22"/>
                <w:szCs w:val="22"/>
              </w:rPr>
            </w:pPr>
            <w:r w:rsidRPr="00220325">
              <w:rPr>
                <w:sz w:val="22"/>
                <w:szCs w:val="22"/>
              </w:rPr>
              <w:t>Azul</w:t>
            </w:r>
          </w:p>
        </w:tc>
        <w:tc>
          <w:tcPr>
            <w:tcW w:w="677"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sz w:val="22"/>
                <w:szCs w:val="22"/>
              </w:rPr>
            </w:pPr>
            <w:r w:rsidRPr="00220325">
              <w:rPr>
                <w:sz w:val="22"/>
                <w:szCs w:val="22"/>
              </w:rPr>
              <w:t>Semprigual</w:t>
            </w:r>
          </w:p>
        </w:tc>
        <w:tc>
          <w:tcPr>
            <w:tcW w:w="762" w:type="pct"/>
            <w:tcBorders>
              <w:top w:val="single" w:sz="6" w:space="0" w:color="000000"/>
              <w:left w:val="single" w:sz="6" w:space="0" w:color="000000"/>
              <w:bottom w:val="single" w:sz="6" w:space="0" w:color="000000"/>
            </w:tcBorders>
          </w:tcPr>
          <w:p w:rsidR="00473387" w:rsidRPr="00220325" w:rsidRDefault="00473387" w:rsidP="00220325">
            <w:pPr>
              <w:jc w:val="center"/>
              <w:rPr>
                <w:sz w:val="22"/>
                <w:szCs w:val="22"/>
                <w:lang w:val="en-US"/>
              </w:rPr>
            </w:pPr>
            <w:r w:rsidRPr="00220325">
              <w:rPr>
                <w:sz w:val="22"/>
                <w:szCs w:val="22"/>
                <w:lang w:val="en-US"/>
              </w:rPr>
              <w:t>40/60%Pol/Alg</w:t>
            </w:r>
          </w:p>
        </w:tc>
        <w:tc>
          <w:tcPr>
            <w:tcW w:w="677" w:type="pct"/>
            <w:tcBorders>
              <w:top w:val="single" w:sz="6" w:space="0" w:color="000000"/>
              <w:left w:val="single" w:sz="6" w:space="0" w:color="000000"/>
              <w:bottom w:val="single" w:sz="6" w:space="0" w:color="000000"/>
              <w:right w:val="single" w:sz="6" w:space="0" w:color="000000"/>
            </w:tcBorders>
          </w:tcPr>
          <w:p w:rsidR="00473387" w:rsidRPr="00220325" w:rsidRDefault="00473387" w:rsidP="00220325">
            <w:pPr>
              <w:jc w:val="center"/>
              <w:rPr>
                <w:sz w:val="22"/>
                <w:szCs w:val="22"/>
                <w:lang w:val="en-US"/>
              </w:rPr>
            </w:pPr>
            <w:r w:rsidRPr="00220325">
              <w:rPr>
                <w:sz w:val="22"/>
                <w:szCs w:val="22"/>
                <w:lang w:val="en-US"/>
              </w:rPr>
              <w:t>P,M,G,GG, 3G, SP</w:t>
            </w:r>
          </w:p>
        </w:tc>
      </w:tr>
      <w:tr w:rsidR="00473387" w:rsidRPr="00220325" w:rsidTr="00473387">
        <w:trPr>
          <w:jc w:val="center"/>
        </w:trPr>
        <w:tc>
          <w:tcPr>
            <w:tcW w:w="259"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sz w:val="22"/>
                <w:szCs w:val="22"/>
              </w:rPr>
            </w:pPr>
            <w:r w:rsidRPr="00220325">
              <w:rPr>
                <w:sz w:val="22"/>
                <w:szCs w:val="22"/>
              </w:rPr>
              <w:t>24</w:t>
            </w:r>
          </w:p>
        </w:tc>
        <w:tc>
          <w:tcPr>
            <w:tcW w:w="677"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sz w:val="22"/>
                <w:szCs w:val="22"/>
              </w:rPr>
            </w:pPr>
            <w:r w:rsidRPr="00220325">
              <w:rPr>
                <w:sz w:val="22"/>
                <w:szCs w:val="22"/>
              </w:rPr>
              <w:t>Calça</w:t>
            </w:r>
          </w:p>
        </w:tc>
        <w:tc>
          <w:tcPr>
            <w:tcW w:w="677"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sz w:val="22"/>
                <w:szCs w:val="22"/>
              </w:rPr>
            </w:pPr>
            <w:r w:rsidRPr="00220325">
              <w:rPr>
                <w:sz w:val="22"/>
                <w:szCs w:val="22"/>
              </w:rPr>
              <w:t>Privativa</w:t>
            </w:r>
          </w:p>
        </w:tc>
        <w:tc>
          <w:tcPr>
            <w:tcW w:w="931"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sz w:val="22"/>
                <w:szCs w:val="22"/>
              </w:rPr>
            </w:pPr>
            <w:r w:rsidRPr="00220325">
              <w:rPr>
                <w:sz w:val="22"/>
                <w:szCs w:val="22"/>
              </w:rPr>
              <w:t>padrão</w:t>
            </w:r>
          </w:p>
        </w:tc>
        <w:tc>
          <w:tcPr>
            <w:tcW w:w="339" w:type="pct"/>
            <w:tcBorders>
              <w:top w:val="single" w:sz="6" w:space="0" w:color="000000"/>
              <w:left w:val="single" w:sz="6" w:space="0" w:color="000000"/>
              <w:bottom w:val="single" w:sz="6" w:space="0" w:color="000000"/>
            </w:tcBorders>
          </w:tcPr>
          <w:p w:rsidR="00473387" w:rsidRPr="00220325" w:rsidRDefault="00473387" w:rsidP="00220325">
            <w:pPr>
              <w:jc w:val="center"/>
              <w:rPr>
                <w:sz w:val="22"/>
                <w:szCs w:val="22"/>
              </w:rPr>
            </w:pPr>
            <w:r w:rsidRPr="00220325">
              <w:rPr>
                <w:sz w:val="22"/>
                <w:szCs w:val="22"/>
              </w:rPr>
              <w:t>Vinho</w:t>
            </w:r>
          </w:p>
        </w:tc>
        <w:tc>
          <w:tcPr>
            <w:tcW w:w="677"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sz w:val="22"/>
                <w:szCs w:val="22"/>
              </w:rPr>
            </w:pPr>
            <w:r w:rsidRPr="00220325">
              <w:rPr>
                <w:sz w:val="22"/>
                <w:szCs w:val="22"/>
              </w:rPr>
              <w:t>Semprigual</w:t>
            </w:r>
          </w:p>
        </w:tc>
        <w:tc>
          <w:tcPr>
            <w:tcW w:w="762" w:type="pct"/>
            <w:tcBorders>
              <w:top w:val="single" w:sz="6" w:space="0" w:color="000000"/>
              <w:left w:val="single" w:sz="6" w:space="0" w:color="000000"/>
              <w:bottom w:val="single" w:sz="6" w:space="0" w:color="000000"/>
            </w:tcBorders>
          </w:tcPr>
          <w:p w:rsidR="00473387" w:rsidRPr="00220325" w:rsidRDefault="00473387" w:rsidP="00220325">
            <w:pPr>
              <w:jc w:val="center"/>
              <w:rPr>
                <w:sz w:val="22"/>
                <w:szCs w:val="22"/>
                <w:lang w:val="en-US"/>
              </w:rPr>
            </w:pPr>
            <w:r w:rsidRPr="00220325">
              <w:rPr>
                <w:sz w:val="22"/>
                <w:szCs w:val="22"/>
                <w:lang w:val="en-US"/>
              </w:rPr>
              <w:t>40/60%Pol/Alg</w:t>
            </w:r>
          </w:p>
        </w:tc>
        <w:tc>
          <w:tcPr>
            <w:tcW w:w="677" w:type="pct"/>
            <w:tcBorders>
              <w:top w:val="single" w:sz="6" w:space="0" w:color="000000"/>
              <w:left w:val="single" w:sz="6" w:space="0" w:color="000000"/>
              <w:bottom w:val="single" w:sz="6" w:space="0" w:color="000000"/>
              <w:right w:val="single" w:sz="6" w:space="0" w:color="000000"/>
            </w:tcBorders>
          </w:tcPr>
          <w:p w:rsidR="00473387" w:rsidRPr="00220325" w:rsidRDefault="00473387" w:rsidP="00220325">
            <w:pPr>
              <w:jc w:val="center"/>
              <w:rPr>
                <w:sz w:val="22"/>
                <w:szCs w:val="22"/>
                <w:lang w:val="en-US"/>
              </w:rPr>
            </w:pPr>
            <w:r w:rsidRPr="00220325">
              <w:rPr>
                <w:sz w:val="22"/>
                <w:szCs w:val="22"/>
                <w:lang w:val="en-US"/>
              </w:rPr>
              <w:t>P,M,G,GG, 3G, SP</w:t>
            </w:r>
          </w:p>
        </w:tc>
      </w:tr>
      <w:tr w:rsidR="00473387" w:rsidRPr="00220325" w:rsidTr="00473387">
        <w:trPr>
          <w:jc w:val="center"/>
        </w:trPr>
        <w:tc>
          <w:tcPr>
            <w:tcW w:w="259"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sz w:val="22"/>
                <w:szCs w:val="22"/>
              </w:rPr>
            </w:pPr>
            <w:r w:rsidRPr="00220325">
              <w:rPr>
                <w:sz w:val="22"/>
                <w:szCs w:val="22"/>
              </w:rPr>
              <w:t>25</w:t>
            </w:r>
          </w:p>
        </w:tc>
        <w:tc>
          <w:tcPr>
            <w:tcW w:w="677"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sz w:val="22"/>
                <w:szCs w:val="22"/>
              </w:rPr>
            </w:pPr>
            <w:r w:rsidRPr="00220325">
              <w:rPr>
                <w:sz w:val="22"/>
                <w:szCs w:val="22"/>
              </w:rPr>
              <w:t>Jaleco</w:t>
            </w:r>
          </w:p>
        </w:tc>
        <w:tc>
          <w:tcPr>
            <w:tcW w:w="677"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sz w:val="22"/>
                <w:szCs w:val="22"/>
              </w:rPr>
            </w:pPr>
            <w:r w:rsidRPr="00220325">
              <w:rPr>
                <w:sz w:val="22"/>
                <w:szCs w:val="22"/>
              </w:rPr>
              <w:t>Privativo</w:t>
            </w:r>
          </w:p>
        </w:tc>
        <w:tc>
          <w:tcPr>
            <w:tcW w:w="931"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sz w:val="22"/>
                <w:szCs w:val="22"/>
              </w:rPr>
            </w:pPr>
            <w:r w:rsidRPr="00220325">
              <w:rPr>
                <w:sz w:val="22"/>
                <w:szCs w:val="22"/>
              </w:rPr>
              <w:t>padrão</w:t>
            </w:r>
          </w:p>
        </w:tc>
        <w:tc>
          <w:tcPr>
            <w:tcW w:w="339" w:type="pct"/>
            <w:tcBorders>
              <w:top w:val="single" w:sz="6" w:space="0" w:color="000000"/>
              <w:left w:val="single" w:sz="6" w:space="0" w:color="000000"/>
              <w:bottom w:val="single" w:sz="6" w:space="0" w:color="000000"/>
            </w:tcBorders>
          </w:tcPr>
          <w:p w:rsidR="00473387" w:rsidRPr="00220325" w:rsidRDefault="00473387" w:rsidP="00220325">
            <w:pPr>
              <w:jc w:val="center"/>
              <w:rPr>
                <w:sz w:val="22"/>
                <w:szCs w:val="22"/>
              </w:rPr>
            </w:pPr>
            <w:r w:rsidRPr="00220325">
              <w:rPr>
                <w:sz w:val="22"/>
                <w:szCs w:val="22"/>
              </w:rPr>
              <w:t>Azul</w:t>
            </w:r>
          </w:p>
        </w:tc>
        <w:tc>
          <w:tcPr>
            <w:tcW w:w="677"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sz w:val="22"/>
                <w:szCs w:val="22"/>
              </w:rPr>
            </w:pPr>
            <w:r w:rsidRPr="00220325">
              <w:rPr>
                <w:sz w:val="22"/>
                <w:szCs w:val="22"/>
              </w:rPr>
              <w:t>Semprigual</w:t>
            </w:r>
          </w:p>
        </w:tc>
        <w:tc>
          <w:tcPr>
            <w:tcW w:w="762" w:type="pct"/>
            <w:tcBorders>
              <w:top w:val="single" w:sz="6" w:space="0" w:color="000000"/>
              <w:left w:val="single" w:sz="6" w:space="0" w:color="000000"/>
              <w:bottom w:val="single" w:sz="6" w:space="0" w:color="000000"/>
            </w:tcBorders>
          </w:tcPr>
          <w:p w:rsidR="00473387" w:rsidRPr="00220325" w:rsidRDefault="00473387" w:rsidP="00220325">
            <w:pPr>
              <w:jc w:val="center"/>
              <w:rPr>
                <w:sz w:val="22"/>
                <w:szCs w:val="22"/>
                <w:lang w:val="en-US"/>
              </w:rPr>
            </w:pPr>
            <w:r w:rsidRPr="00220325">
              <w:rPr>
                <w:sz w:val="22"/>
                <w:szCs w:val="22"/>
                <w:lang w:val="en-US"/>
              </w:rPr>
              <w:t>40/60%Pol/Alg</w:t>
            </w:r>
          </w:p>
        </w:tc>
        <w:tc>
          <w:tcPr>
            <w:tcW w:w="677" w:type="pct"/>
            <w:tcBorders>
              <w:top w:val="single" w:sz="6" w:space="0" w:color="000000"/>
              <w:left w:val="single" w:sz="6" w:space="0" w:color="000000"/>
              <w:bottom w:val="single" w:sz="6" w:space="0" w:color="000000"/>
              <w:right w:val="single" w:sz="6" w:space="0" w:color="000000"/>
            </w:tcBorders>
          </w:tcPr>
          <w:p w:rsidR="00473387" w:rsidRPr="00220325" w:rsidRDefault="00473387" w:rsidP="00220325">
            <w:pPr>
              <w:jc w:val="center"/>
              <w:rPr>
                <w:sz w:val="22"/>
                <w:szCs w:val="22"/>
                <w:lang w:val="en-US"/>
              </w:rPr>
            </w:pPr>
            <w:r w:rsidRPr="00220325">
              <w:rPr>
                <w:sz w:val="22"/>
                <w:szCs w:val="22"/>
                <w:lang w:val="en-US"/>
              </w:rPr>
              <w:t>P,M,G,GG, 3G, SP</w:t>
            </w:r>
          </w:p>
        </w:tc>
      </w:tr>
      <w:tr w:rsidR="00473387" w:rsidRPr="00220325" w:rsidTr="00473387">
        <w:trPr>
          <w:jc w:val="center"/>
        </w:trPr>
        <w:tc>
          <w:tcPr>
            <w:tcW w:w="259"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sz w:val="22"/>
                <w:szCs w:val="22"/>
              </w:rPr>
            </w:pPr>
            <w:r w:rsidRPr="00220325">
              <w:rPr>
                <w:sz w:val="22"/>
                <w:szCs w:val="22"/>
              </w:rPr>
              <w:t>26</w:t>
            </w:r>
          </w:p>
        </w:tc>
        <w:tc>
          <w:tcPr>
            <w:tcW w:w="677"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sz w:val="22"/>
                <w:szCs w:val="22"/>
              </w:rPr>
            </w:pPr>
            <w:r w:rsidRPr="00220325">
              <w:rPr>
                <w:sz w:val="22"/>
                <w:szCs w:val="22"/>
              </w:rPr>
              <w:t>Jaleco</w:t>
            </w:r>
          </w:p>
        </w:tc>
        <w:tc>
          <w:tcPr>
            <w:tcW w:w="677"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sz w:val="22"/>
                <w:szCs w:val="22"/>
              </w:rPr>
            </w:pPr>
            <w:r w:rsidRPr="00220325">
              <w:rPr>
                <w:sz w:val="22"/>
                <w:szCs w:val="22"/>
              </w:rPr>
              <w:t>Privativo</w:t>
            </w:r>
          </w:p>
        </w:tc>
        <w:tc>
          <w:tcPr>
            <w:tcW w:w="931"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sz w:val="22"/>
                <w:szCs w:val="22"/>
              </w:rPr>
            </w:pPr>
            <w:r w:rsidRPr="00220325">
              <w:rPr>
                <w:sz w:val="22"/>
                <w:szCs w:val="22"/>
              </w:rPr>
              <w:t>padrão</w:t>
            </w:r>
          </w:p>
        </w:tc>
        <w:tc>
          <w:tcPr>
            <w:tcW w:w="339" w:type="pct"/>
            <w:tcBorders>
              <w:top w:val="single" w:sz="6" w:space="0" w:color="000000"/>
              <w:left w:val="single" w:sz="6" w:space="0" w:color="000000"/>
              <w:bottom w:val="single" w:sz="6" w:space="0" w:color="000000"/>
            </w:tcBorders>
          </w:tcPr>
          <w:p w:rsidR="00473387" w:rsidRPr="00220325" w:rsidRDefault="00473387" w:rsidP="00220325">
            <w:pPr>
              <w:jc w:val="center"/>
              <w:rPr>
                <w:sz w:val="22"/>
                <w:szCs w:val="22"/>
              </w:rPr>
            </w:pPr>
            <w:r w:rsidRPr="00220325">
              <w:rPr>
                <w:sz w:val="22"/>
                <w:szCs w:val="22"/>
              </w:rPr>
              <w:t>Vinho</w:t>
            </w:r>
          </w:p>
        </w:tc>
        <w:tc>
          <w:tcPr>
            <w:tcW w:w="677"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sz w:val="22"/>
                <w:szCs w:val="22"/>
              </w:rPr>
            </w:pPr>
            <w:r w:rsidRPr="00220325">
              <w:rPr>
                <w:sz w:val="22"/>
                <w:szCs w:val="22"/>
              </w:rPr>
              <w:t>Semprigual</w:t>
            </w:r>
          </w:p>
        </w:tc>
        <w:tc>
          <w:tcPr>
            <w:tcW w:w="762" w:type="pct"/>
            <w:tcBorders>
              <w:top w:val="single" w:sz="6" w:space="0" w:color="000000"/>
              <w:left w:val="single" w:sz="6" w:space="0" w:color="000000"/>
              <w:bottom w:val="single" w:sz="6" w:space="0" w:color="000000"/>
            </w:tcBorders>
          </w:tcPr>
          <w:p w:rsidR="00473387" w:rsidRPr="00220325" w:rsidRDefault="00473387" w:rsidP="00220325">
            <w:pPr>
              <w:jc w:val="center"/>
              <w:rPr>
                <w:sz w:val="22"/>
                <w:szCs w:val="22"/>
                <w:lang w:val="en-US"/>
              </w:rPr>
            </w:pPr>
            <w:r w:rsidRPr="00220325">
              <w:rPr>
                <w:sz w:val="22"/>
                <w:szCs w:val="22"/>
                <w:lang w:val="en-US"/>
              </w:rPr>
              <w:t>40/60%Pol/Alg</w:t>
            </w:r>
          </w:p>
        </w:tc>
        <w:tc>
          <w:tcPr>
            <w:tcW w:w="677" w:type="pct"/>
            <w:tcBorders>
              <w:top w:val="single" w:sz="6" w:space="0" w:color="000000"/>
              <w:left w:val="single" w:sz="6" w:space="0" w:color="000000"/>
              <w:bottom w:val="single" w:sz="6" w:space="0" w:color="000000"/>
              <w:right w:val="single" w:sz="6" w:space="0" w:color="000000"/>
            </w:tcBorders>
          </w:tcPr>
          <w:p w:rsidR="00473387" w:rsidRPr="00220325" w:rsidRDefault="00473387" w:rsidP="00220325">
            <w:pPr>
              <w:jc w:val="center"/>
              <w:rPr>
                <w:sz w:val="22"/>
                <w:szCs w:val="22"/>
                <w:lang w:val="en-US"/>
              </w:rPr>
            </w:pPr>
            <w:r w:rsidRPr="00220325">
              <w:rPr>
                <w:sz w:val="22"/>
                <w:szCs w:val="22"/>
                <w:lang w:val="en-US"/>
              </w:rPr>
              <w:t>P,M,G,GG, 3G, SP</w:t>
            </w:r>
          </w:p>
        </w:tc>
      </w:tr>
      <w:tr w:rsidR="00473387" w:rsidRPr="00220325" w:rsidTr="00473387">
        <w:trPr>
          <w:jc w:val="center"/>
        </w:trPr>
        <w:tc>
          <w:tcPr>
            <w:tcW w:w="259"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sz w:val="22"/>
                <w:szCs w:val="22"/>
              </w:rPr>
            </w:pPr>
            <w:r w:rsidRPr="00220325">
              <w:rPr>
                <w:sz w:val="22"/>
                <w:szCs w:val="22"/>
              </w:rPr>
              <w:t>27</w:t>
            </w:r>
          </w:p>
        </w:tc>
        <w:tc>
          <w:tcPr>
            <w:tcW w:w="677"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sz w:val="22"/>
                <w:szCs w:val="22"/>
              </w:rPr>
            </w:pPr>
            <w:r w:rsidRPr="00220325">
              <w:rPr>
                <w:sz w:val="22"/>
                <w:szCs w:val="22"/>
              </w:rPr>
              <w:t>Campo</w:t>
            </w:r>
          </w:p>
        </w:tc>
        <w:tc>
          <w:tcPr>
            <w:tcW w:w="677"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sz w:val="22"/>
                <w:szCs w:val="22"/>
              </w:rPr>
            </w:pPr>
            <w:r w:rsidRPr="00220325">
              <w:rPr>
                <w:sz w:val="22"/>
                <w:szCs w:val="22"/>
              </w:rPr>
              <w:t>Duplo</w:t>
            </w:r>
          </w:p>
        </w:tc>
        <w:tc>
          <w:tcPr>
            <w:tcW w:w="931"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sz w:val="22"/>
                <w:szCs w:val="22"/>
              </w:rPr>
            </w:pPr>
            <w:r w:rsidRPr="00220325">
              <w:rPr>
                <w:sz w:val="22"/>
                <w:szCs w:val="22"/>
              </w:rPr>
              <w:t>1,60 x 1,60</w:t>
            </w:r>
          </w:p>
        </w:tc>
        <w:tc>
          <w:tcPr>
            <w:tcW w:w="339"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sz w:val="22"/>
                <w:szCs w:val="22"/>
              </w:rPr>
            </w:pPr>
            <w:r w:rsidRPr="00220325">
              <w:rPr>
                <w:sz w:val="22"/>
                <w:szCs w:val="22"/>
              </w:rPr>
              <w:t>CRU</w:t>
            </w:r>
          </w:p>
        </w:tc>
        <w:tc>
          <w:tcPr>
            <w:tcW w:w="677"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sz w:val="22"/>
                <w:szCs w:val="22"/>
              </w:rPr>
            </w:pPr>
            <w:r w:rsidRPr="00220325">
              <w:rPr>
                <w:sz w:val="22"/>
                <w:szCs w:val="22"/>
              </w:rPr>
              <w:t>Algodão Cru Trançado em 56 fios por cm2</w:t>
            </w:r>
          </w:p>
        </w:tc>
        <w:tc>
          <w:tcPr>
            <w:tcW w:w="762"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sz w:val="22"/>
                <w:szCs w:val="22"/>
              </w:rPr>
            </w:pPr>
            <w:r w:rsidRPr="00220325">
              <w:rPr>
                <w:sz w:val="22"/>
                <w:szCs w:val="22"/>
              </w:rPr>
              <w:t>100% Algodão</w:t>
            </w:r>
          </w:p>
        </w:tc>
        <w:tc>
          <w:tcPr>
            <w:tcW w:w="677" w:type="pct"/>
            <w:tcBorders>
              <w:top w:val="single" w:sz="6" w:space="0" w:color="000000"/>
              <w:left w:val="single" w:sz="6" w:space="0" w:color="000000"/>
              <w:bottom w:val="single" w:sz="6" w:space="0" w:color="000000"/>
              <w:right w:val="single" w:sz="6" w:space="0" w:color="000000"/>
            </w:tcBorders>
          </w:tcPr>
          <w:p w:rsidR="00473387" w:rsidRPr="00220325" w:rsidRDefault="00473387" w:rsidP="00220325">
            <w:pPr>
              <w:tabs>
                <w:tab w:val="left" w:pos="1190"/>
              </w:tabs>
              <w:jc w:val="center"/>
              <w:rPr>
                <w:sz w:val="22"/>
                <w:szCs w:val="22"/>
              </w:rPr>
            </w:pPr>
            <w:r w:rsidRPr="00220325">
              <w:rPr>
                <w:sz w:val="22"/>
                <w:szCs w:val="22"/>
              </w:rPr>
              <w:t>UNICO</w:t>
            </w:r>
          </w:p>
        </w:tc>
      </w:tr>
      <w:tr w:rsidR="00473387" w:rsidRPr="00220325" w:rsidTr="00473387">
        <w:trPr>
          <w:jc w:val="center"/>
        </w:trPr>
        <w:tc>
          <w:tcPr>
            <w:tcW w:w="259"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sz w:val="22"/>
                <w:szCs w:val="22"/>
              </w:rPr>
            </w:pPr>
            <w:r w:rsidRPr="00220325">
              <w:rPr>
                <w:sz w:val="22"/>
                <w:szCs w:val="22"/>
              </w:rPr>
              <w:t>28</w:t>
            </w:r>
          </w:p>
        </w:tc>
        <w:tc>
          <w:tcPr>
            <w:tcW w:w="677"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sz w:val="22"/>
                <w:szCs w:val="22"/>
              </w:rPr>
            </w:pPr>
            <w:r w:rsidRPr="00220325">
              <w:rPr>
                <w:sz w:val="22"/>
                <w:szCs w:val="22"/>
              </w:rPr>
              <w:t>Campo</w:t>
            </w:r>
          </w:p>
        </w:tc>
        <w:tc>
          <w:tcPr>
            <w:tcW w:w="677"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sz w:val="22"/>
                <w:szCs w:val="22"/>
              </w:rPr>
            </w:pPr>
            <w:r w:rsidRPr="00220325">
              <w:rPr>
                <w:sz w:val="22"/>
                <w:szCs w:val="22"/>
              </w:rPr>
              <w:t>Duplo</w:t>
            </w:r>
          </w:p>
        </w:tc>
        <w:tc>
          <w:tcPr>
            <w:tcW w:w="931"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sz w:val="22"/>
                <w:szCs w:val="22"/>
              </w:rPr>
            </w:pPr>
            <w:r w:rsidRPr="00220325">
              <w:rPr>
                <w:sz w:val="22"/>
                <w:szCs w:val="22"/>
              </w:rPr>
              <w:t>1,00 x 1,00</w:t>
            </w:r>
          </w:p>
        </w:tc>
        <w:tc>
          <w:tcPr>
            <w:tcW w:w="339"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sz w:val="22"/>
                <w:szCs w:val="22"/>
              </w:rPr>
            </w:pPr>
            <w:r w:rsidRPr="00220325">
              <w:rPr>
                <w:sz w:val="22"/>
                <w:szCs w:val="22"/>
              </w:rPr>
              <w:t>CRU</w:t>
            </w:r>
          </w:p>
        </w:tc>
        <w:tc>
          <w:tcPr>
            <w:tcW w:w="677"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sz w:val="22"/>
                <w:szCs w:val="22"/>
              </w:rPr>
            </w:pPr>
            <w:r w:rsidRPr="00220325">
              <w:rPr>
                <w:sz w:val="22"/>
                <w:szCs w:val="22"/>
              </w:rPr>
              <w:t>Algodão Cru Trançado em 56 fios por cm2</w:t>
            </w:r>
          </w:p>
        </w:tc>
        <w:tc>
          <w:tcPr>
            <w:tcW w:w="762"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sz w:val="22"/>
                <w:szCs w:val="22"/>
              </w:rPr>
            </w:pPr>
            <w:r w:rsidRPr="00220325">
              <w:rPr>
                <w:sz w:val="22"/>
                <w:szCs w:val="22"/>
              </w:rPr>
              <w:t>100% Algodão</w:t>
            </w:r>
          </w:p>
        </w:tc>
        <w:tc>
          <w:tcPr>
            <w:tcW w:w="677" w:type="pct"/>
            <w:tcBorders>
              <w:top w:val="single" w:sz="6" w:space="0" w:color="000000"/>
              <w:left w:val="single" w:sz="6" w:space="0" w:color="000000"/>
              <w:bottom w:val="single" w:sz="6" w:space="0" w:color="000000"/>
              <w:right w:val="single" w:sz="6" w:space="0" w:color="000000"/>
            </w:tcBorders>
          </w:tcPr>
          <w:p w:rsidR="00473387" w:rsidRPr="00220325" w:rsidRDefault="00473387" w:rsidP="00220325">
            <w:pPr>
              <w:tabs>
                <w:tab w:val="left" w:pos="1190"/>
              </w:tabs>
              <w:jc w:val="center"/>
              <w:rPr>
                <w:sz w:val="22"/>
                <w:szCs w:val="22"/>
              </w:rPr>
            </w:pPr>
            <w:r w:rsidRPr="00220325">
              <w:rPr>
                <w:sz w:val="22"/>
                <w:szCs w:val="22"/>
              </w:rPr>
              <w:t>UNICO</w:t>
            </w:r>
          </w:p>
        </w:tc>
      </w:tr>
      <w:tr w:rsidR="00473387" w:rsidRPr="00220325" w:rsidTr="00473387">
        <w:trPr>
          <w:jc w:val="center"/>
        </w:trPr>
        <w:tc>
          <w:tcPr>
            <w:tcW w:w="259"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sz w:val="22"/>
                <w:szCs w:val="22"/>
              </w:rPr>
            </w:pPr>
            <w:r w:rsidRPr="00220325">
              <w:rPr>
                <w:sz w:val="22"/>
                <w:szCs w:val="22"/>
              </w:rPr>
              <w:t>29</w:t>
            </w:r>
          </w:p>
        </w:tc>
        <w:tc>
          <w:tcPr>
            <w:tcW w:w="677"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sz w:val="22"/>
                <w:szCs w:val="22"/>
              </w:rPr>
            </w:pPr>
            <w:r w:rsidRPr="00220325">
              <w:rPr>
                <w:sz w:val="22"/>
                <w:szCs w:val="22"/>
              </w:rPr>
              <w:t>Campo</w:t>
            </w:r>
          </w:p>
        </w:tc>
        <w:tc>
          <w:tcPr>
            <w:tcW w:w="677"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sz w:val="22"/>
                <w:szCs w:val="22"/>
              </w:rPr>
            </w:pPr>
            <w:r w:rsidRPr="00220325">
              <w:rPr>
                <w:sz w:val="22"/>
                <w:szCs w:val="22"/>
              </w:rPr>
              <w:t>Duplo</w:t>
            </w:r>
          </w:p>
        </w:tc>
        <w:tc>
          <w:tcPr>
            <w:tcW w:w="931"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sz w:val="22"/>
                <w:szCs w:val="22"/>
              </w:rPr>
            </w:pPr>
            <w:r w:rsidRPr="00220325">
              <w:rPr>
                <w:sz w:val="22"/>
                <w:szCs w:val="22"/>
              </w:rPr>
              <w:t>1,30 x 1,30</w:t>
            </w:r>
          </w:p>
        </w:tc>
        <w:tc>
          <w:tcPr>
            <w:tcW w:w="339"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sz w:val="22"/>
                <w:szCs w:val="22"/>
              </w:rPr>
            </w:pPr>
            <w:r w:rsidRPr="00220325">
              <w:rPr>
                <w:sz w:val="22"/>
                <w:szCs w:val="22"/>
              </w:rPr>
              <w:t>CRU</w:t>
            </w:r>
          </w:p>
        </w:tc>
        <w:tc>
          <w:tcPr>
            <w:tcW w:w="677"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sz w:val="22"/>
                <w:szCs w:val="22"/>
              </w:rPr>
            </w:pPr>
            <w:r w:rsidRPr="00220325">
              <w:rPr>
                <w:sz w:val="22"/>
                <w:szCs w:val="22"/>
              </w:rPr>
              <w:t>Algodão Cru Trançado em 56 fios por cm2</w:t>
            </w:r>
          </w:p>
        </w:tc>
        <w:tc>
          <w:tcPr>
            <w:tcW w:w="762" w:type="pct"/>
            <w:tcBorders>
              <w:top w:val="single" w:sz="6" w:space="0" w:color="000000"/>
              <w:left w:val="single" w:sz="6" w:space="0" w:color="000000"/>
              <w:bottom w:val="single" w:sz="6" w:space="0" w:color="000000"/>
            </w:tcBorders>
          </w:tcPr>
          <w:p w:rsidR="00473387" w:rsidRPr="00220325" w:rsidRDefault="00473387" w:rsidP="00220325">
            <w:pPr>
              <w:jc w:val="center"/>
              <w:rPr>
                <w:sz w:val="22"/>
                <w:szCs w:val="22"/>
              </w:rPr>
            </w:pPr>
            <w:r w:rsidRPr="00220325">
              <w:rPr>
                <w:sz w:val="22"/>
                <w:szCs w:val="22"/>
              </w:rPr>
              <w:t>100% Algodão</w:t>
            </w:r>
          </w:p>
        </w:tc>
        <w:tc>
          <w:tcPr>
            <w:tcW w:w="677" w:type="pct"/>
            <w:tcBorders>
              <w:top w:val="single" w:sz="6" w:space="0" w:color="000000"/>
              <w:left w:val="single" w:sz="6" w:space="0" w:color="000000"/>
              <w:bottom w:val="single" w:sz="6" w:space="0" w:color="000000"/>
              <w:right w:val="single" w:sz="6" w:space="0" w:color="000000"/>
            </w:tcBorders>
          </w:tcPr>
          <w:p w:rsidR="00473387" w:rsidRPr="00220325" w:rsidRDefault="00473387" w:rsidP="00220325">
            <w:pPr>
              <w:tabs>
                <w:tab w:val="left" w:pos="1190"/>
              </w:tabs>
              <w:jc w:val="center"/>
              <w:rPr>
                <w:sz w:val="22"/>
                <w:szCs w:val="22"/>
              </w:rPr>
            </w:pPr>
            <w:r w:rsidRPr="00220325">
              <w:rPr>
                <w:sz w:val="22"/>
                <w:szCs w:val="22"/>
              </w:rPr>
              <w:t>UNICO</w:t>
            </w:r>
          </w:p>
        </w:tc>
      </w:tr>
      <w:tr w:rsidR="00473387" w:rsidRPr="00220325" w:rsidTr="00473387">
        <w:trPr>
          <w:jc w:val="center"/>
        </w:trPr>
        <w:tc>
          <w:tcPr>
            <w:tcW w:w="259"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sz w:val="22"/>
                <w:szCs w:val="22"/>
              </w:rPr>
            </w:pPr>
            <w:r w:rsidRPr="00220325">
              <w:rPr>
                <w:sz w:val="22"/>
                <w:szCs w:val="22"/>
              </w:rPr>
              <w:t>30</w:t>
            </w:r>
          </w:p>
        </w:tc>
        <w:tc>
          <w:tcPr>
            <w:tcW w:w="677"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sz w:val="22"/>
                <w:szCs w:val="22"/>
              </w:rPr>
            </w:pPr>
            <w:r w:rsidRPr="00220325">
              <w:rPr>
                <w:sz w:val="22"/>
                <w:szCs w:val="22"/>
              </w:rPr>
              <w:t>Campo</w:t>
            </w:r>
          </w:p>
        </w:tc>
        <w:tc>
          <w:tcPr>
            <w:tcW w:w="677"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sz w:val="22"/>
                <w:szCs w:val="22"/>
              </w:rPr>
            </w:pPr>
            <w:r w:rsidRPr="00220325">
              <w:rPr>
                <w:sz w:val="22"/>
                <w:szCs w:val="22"/>
              </w:rPr>
              <w:t>Duplo</w:t>
            </w:r>
          </w:p>
        </w:tc>
        <w:tc>
          <w:tcPr>
            <w:tcW w:w="931"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sz w:val="22"/>
                <w:szCs w:val="22"/>
              </w:rPr>
            </w:pPr>
            <w:r w:rsidRPr="00220325">
              <w:rPr>
                <w:sz w:val="22"/>
                <w:szCs w:val="22"/>
              </w:rPr>
              <w:t>0,60 x 0,60</w:t>
            </w:r>
          </w:p>
        </w:tc>
        <w:tc>
          <w:tcPr>
            <w:tcW w:w="339"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sz w:val="22"/>
                <w:szCs w:val="22"/>
              </w:rPr>
            </w:pPr>
            <w:r w:rsidRPr="00220325">
              <w:rPr>
                <w:sz w:val="22"/>
                <w:szCs w:val="22"/>
              </w:rPr>
              <w:t>CRU</w:t>
            </w:r>
          </w:p>
        </w:tc>
        <w:tc>
          <w:tcPr>
            <w:tcW w:w="677"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sz w:val="22"/>
                <w:szCs w:val="22"/>
              </w:rPr>
            </w:pPr>
            <w:r w:rsidRPr="00220325">
              <w:rPr>
                <w:sz w:val="22"/>
                <w:szCs w:val="22"/>
              </w:rPr>
              <w:t xml:space="preserve">Algodão Cru </w:t>
            </w:r>
            <w:r w:rsidRPr="00220325">
              <w:rPr>
                <w:sz w:val="22"/>
                <w:szCs w:val="22"/>
              </w:rPr>
              <w:lastRenderedPageBreak/>
              <w:t>Trançado em 56 fios por cm2</w:t>
            </w:r>
          </w:p>
        </w:tc>
        <w:tc>
          <w:tcPr>
            <w:tcW w:w="762" w:type="pct"/>
            <w:tcBorders>
              <w:top w:val="single" w:sz="6" w:space="0" w:color="000000"/>
              <w:left w:val="single" w:sz="6" w:space="0" w:color="000000"/>
              <w:bottom w:val="single" w:sz="6" w:space="0" w:color="000000"/>
            </w:tcBorders>
          </w:tcPr>
          <w:p w:rsidR="00473387" w:rsidRPr="00220325" w:rsidRDefault="00473387" w:rsidP="00220325">
            <w:pPr>
              <w:jc w:val="center"/>
              <w:rPr>
                <w:sz w:val="22"/>
                <w:szCs w:val="22"/>
              </w:rPr>
            </w:pPr>
            <w:r w:rsidRPr="00220325">
              <w:rPr>
                <w:sz w:val="22"/>
                <w:szCs w:val="22"/>
              </w:rPr>
              <w:lastRenderedPageBreak/>
              <w:t>100% Algodão</w:t>
            </w:r>
          </w:p>
        </w:tc>
        <w:tc>
          <w:tcPr>
            <w:tcW w:w="677" w:type="pct"/>
            <w:tcBorders>
              <w:top w:val="single" w:sz="6" w:space="0" w:color="000000"/>
              <w:left w:val="single" w:sz="6" w:space="0" w:color="000000"/>
              <w:bottom w:val="single" w:sz="6" w:space="0" w:color="000000"/>
              <w:right w:val="single" w:sz="6" w:space="0" w:color="000000"/>
            </w:tcBorders>
          </w:tcPr>
          <w:p w:rsidR="00473387" w:rsidRPr="00220325" w:rsidRDefault="00473387" w:rsidP="00220325">
            <w:pPr>
              <w:tabs>
                <w:tab w:val="left" w:pos="1190"/>
              </w:tabs>
              <w:jc w:val="center"/>
              <w:rPr>
                <w:sz w:val="22"/>
                <w:szCs w:val="22"/>
              </w:rPr>
            </w:pPr>
            <w:r w:rsidRPr="00220325">
              <w:rPr>
                <w:sz w:val="22"/>
                <w:szCs w:val="22"/>
              </w:rPr>
              <w:t>UNICO</w:t>
            </w:r>
          </w:p>
        </w:tc>
      </w:tr>
      <w:tr w:rsidR="00473387" w:rsidRPr="00220325" w:rsidTr="00473387">
        <w:trPr>
          <w:jc w:val="center"/>
        </w:trPr>
        <w:tc>
          <w:tcPr>
            <w:tcW w:w="259"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sz w:val="22"/>
                <w:szCs w:val="22"/>
              </w:rPr>
            </w:pPr>
            <w:r w:rsidRPr="00220325">
              <w:rPr>
                <w:sz w:val="22"/>
                <w:szCs w:val="22"/>
              </w:rPr>
              <w:lastRenderedPageBreak/>
              <w:t>31</w:t>
            </w:r>
          </w:p>
        </w:tc>
        <w:tc>
          <w:tcPr>
            <w:tcW w:w="677"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sz w:val="22"/>
                <w:szCs w:val="22"/>
              </w:rPr>
            </w:pPr>
            <w:r w:rsidRPr="00220325">
              <w:rPr>
                <w:sz w:val="22"/>
                <w:szCs w:val="22"/>
              </w:rPr>
              <w:t>Campo</w:t>
            </w:r>
          </w:p>
        </w:tc>
        <w:tc>
          <w:tcPr>
            <w:tcW w:w="677"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sz w:val="22"/>
                <w:szCs w:val="22"/>
              </w:rPr>
            </w:pPr>
            <w:r w:rsidRPr="00220325">
              <w:rPr>
                <w:sz w:val="22"/>
                <w:szCs w:val="22"/>
              </w:rPr>
              <w:t>Duplo</w:t>
            </w:r>
          </w:p>
        </w:tc>
        <w:tc>
          <w:tcPr>
            <w:tcW w:w="931"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sz w:val="22"/>
                <w:szCs w:val="22"/>
              </w:rPr>
            </w:pPr>
            <w:r w:rsidRPr="00220325">
              <w:rPr>
                <w:sz w:val="22"/>
                <w:szCs w:val="22"/>
              </w:rPr>
              <w:t>0,80 x 0,80</w:t>
            </w:r>
          </w:p>
        </w:tc>
        <w:tc>
          <w:tcPr>
            <w:tcW w:w="339"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sz w:val="22"/>
                <w:szCs w:val="22"/>
              </w:rPr>
            </w:pPr>
            <w:r w:rsidRPr="00220325">
              <w:rPr>
                <w:sz w:val="22"/>
                <w:szCs w:val="22"/>
              </w:rPr>
              <w:t>CRU</w:t>
            </w:r>
          </w:p>
        </w:tc>
        <w:tc>
          <w:tcPr>
            <w:tcW w:w="677"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sz w:val="22"/>
                <w:szCs w:val="22"/>
              </w:rPr>
            </w:pPr>
            <w:r w:rsidRPr="00220325">
              <w:rPr>
                <w:sz w:val="22"/>
                <w:szCs w:val="22"/>
              </w:rPr>
              <w:t>Algodão Cru Trançado em 56 fios por cm2</w:t>
            </w:r>
          </w:p>
        </w:tc>
        <w:tc>
          <w:tcPr>
            <w:tcW w:w="762" w:type="pct"/>
            <w:tcBorders>
              <w:top w:val="single" w:sz="6" w:space="0" w:color="000000"/>
              <w:left w:val="single" w:sz="6" w:space="0" w:color="000000"/>
              <w:bottom w:val="single" w:sz="6" w:space="0" w:color="000000"/>
            </w:tcBorders>
          </w:tcPr>
          <w:p w:rsidR="00473387" w:rsidRPr="00220325" w:rsidRDefault="00473387" w:rsidP="00220325">
            <w:pPr>
              <w:jc w:val="center"/>
              <w:rPr>
                <w:sz w:val="22"/>
                <w:szCs w:val="22"/>
              </w:rPr>
            </w:pPr>
            <w:r w:rsidRPr="00220325">
              <w:rPr>
                <w:sz w:val="22"/>
                <w:szCs w:val="22"/>
              </w:rPr>
              <w:t>100% Algodão</w:t>
            </w:r>
          </w:p>
        </w:tc>
        <w:tc>
          <w:tcPr>
            <w:tcW w:w="677" w:type="pct"/>
            <w:tcBorders>
              <w:top w:val="single" w:sz="6" w:space="0" w:color="000000"/>
              <w:left w:val="single" w:sz="6" w:space="0" w:color="000000"/>
              <w:bottom w:val="single" w:sz="6" w:space="0" w:color="000000"/>
              <w:right w:val="single" w:sz="6" w:space="0" w:color="000000"/>
            </w:tcBorders>
          </w:tcPr>
          <w:p w:rsidR="00473387" w:rsidRPr="00220325" w:rsidRDefault="00473387" w:rsidP="00220325">
            <w:pPr>
              <w:tabs>
                <w:tab w:val="left" w:pos="1190"/>
              </w:tabs>
              <w:jc w:val="center"/>
              <w:rPr>
                <w:sz w:val="22"/>
                <w:szCs w:val="22"/>
              </w:rPr>
            </w:pPr>
            <w:r w:rsidRPr="00220325">
              <w:rPr>
                <w:sz w:val="22"/>
                <w:szCs w:val="22"/>
              </w:rPr>
              <w:t>UNICO</w:t>
            </w:r>
          </w:p>
        </w:tc>
      </w:tr>
      <w:tr w:rsidR="00473387" w:rsidRPr="00220325" w:rsidTr="00473387">
        <w:trPr>
          <w:jc w:val="center"/>
        </w:trPr>
        <w:tc>
          <w:tcPr>
            <w:tcW w:w="259"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sz w:val="22"/>
                <w:szCs w:val="22"/>
              </w:rPr>
            </w:pPr>
            <w:r w:rsidRPr="00220325">
              <w:rPr>
                <w:sz w:val="22"/>
                <w:szCs w:val="22"/>
              </w:rPr>
              <w:t>32</w:t>
            </w:r>
          </w:p>
        </w:tc>
        <w:tc>
          <w:tcPr>
            <w:tcW w:w="677"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sz w:val="22"/>
                <w:szCs w:val="22"/>
              </w:rPr>
            </w:pPr>
            <w:r w:rsidRPr="00220325">
              <w:rPr>
                <w:sz w:val="22"/>
                <w:szCs w:val="22"/>
              </w:rPr>
              <w:t>Campo</w:t>
            </w:r>
          </w:p>
        </w:tc>
        <w:tc>
          <w:tcPr>
            <w:tcW w:w="677"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sz w:val="22"/>
                <w:szCs w:val="22"/>
              </w:rPr>
            </w:pPr>
            <w:r w:rsidRPr="00220325">
              <w:rPr>
                <w:sz w:val="22"/>
                <w:szCs w:val="22"/>
              </w:rPr>
              <w:t>Simples</w:t>
            </w:r>
          </w:p>
          <w:p w:rsidR="00473387" w:rsidRPr="00220325" w:rsidRDefault="00473387" w:rsidP="00220325">
            <w:pPr>
              <w:tabs>
                <w:tab w:val="left" w:pos="1190"/>
              </w:tabs>
              <w:jc w:val="center"/>
              <w:rPr>
                <w:sz w:val="22"/>
                <w:szCs w:val="22"/>
              </w:rPr>
            </w:pPr>
            <w:r w:rsidRPr="00220325">
              <w:rPr>
                <w:sz w:val="22"/>
                <w:szCs w:val="22"/>
              </w:rPr>
              <w:t>Fenestrado</w:t>
            </w:r>
          </w:p>
        </w:tc>
        <w:tc>
          <w:tcPr>
            <w:tcW w:w="931"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sz w:val="22"/>
                <w:szCs w:val="22"/>
              </w:rPr>
            </w:pPr>
            <w:r w:rsidRPr="00220325">
              <w:rPr>
                <w:sz w:val="22"/>
                <w:szCs w:val="22"/>
              </w:rPr>
              <w:t>1,10 x 1,10</w:t>
            </w:r>
          </w:p>
          <w:p w:rsidR="00473387" w:rsidRPr="00220325" w:rsidRDefault="00473387" w:rsidP="00220325">
            <w:pPr>
              <w:tabs>
                <w:tab w:val="left" w:pos="1190"/>
              </w:tabs>
              <w:jc w:val="center"/>
              <w:rPr>
                <w:sz w:val="22"/>
                <w:szCs w:val="22"/>
              </w:rPr>
            </w:pPr>
            <w:r w:rsidRPr="00220325">
              <w:rPr>
                <w:sz w:val="22"/>
                <w:szCs w:val="22"/>
              </w:rPr>
              <w:t xml:space="preserve">Com fenda de </w:t>
            </w:r>
            <w:smartTag w:uri="urn:schemas-microsoft-com:office:smarttags" w:element="metricconverter">
              <w:smartTagPr>
                <w:attr w:name="ProductID" w:val="5,5 cm"/>
              </w:smartTagPr>
              <w:r w:rsidRPr="00220325">
                <w:rPr>
                  <w:sz w:val="22"/>
                  <w:szCs w:val="22"/>
                </w:rPr>
                <w:t>5,5 cm</w:t>
              </w:r>
            </w:smartTag>
          </w:p>
        </w:tc>
        <w:tc>
          <w:tcPr>
            <w:tcW w:w="339"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sz w:val="22"/>
                <w:szCs w:val="22"/>
              </w:rPr>
            </w:pPr>
            <w:r w:rsidRPr="00220325">
              <w:rPr>
                <w:sz w:val="22"/>
                <w:szCs w:val="22"/>
              </w:rPr>
              <w:t>Azul/</w:t>
            </w:r>
          </w:p>
          <w:p w:rsidR="00473387" w:rsidRPr="00220325" w:rsidRDefault="00473387" w:rsidP="00220325">
            <w:pPr>
              <w:tabs>
                <w:tab w:val="left" w:pos="1190"/>
              </w:tabs>
              <w:jc w:val="center"/>
              <w:rPr>
                <w:sz w:val="22"/>
                <w:szCs w:val="22"/>
              </w:rPr>
            </w:pPr>
            <w:r w:rsidRPr="00220325">
              <w:rPr>
                <w:sz w:val="22"/>
                <w:szCs w:val="22"/>
              </w:rPr>
              <w:t>cinza</w:t>
            </w:r>
          </w:p>
        </w:tc>
        <w:tc>
          <w:tcPr>
            <w:tcW w:w="677"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sz w:val="22"/>
                <w:szCs w:val="22"/>
              </w:rPr>
            </w:pPr>
            <w:r w:rsidRPr="00220325">
              <w:rPr>
                <w:sz w:val="22"/>
                <w:szCs w:val="22"/>
              </w:rPr>
              <w:t>BRIM TAPÉ</w:t>
            </w:r>
          </w:p>
        </w:tc>
        <w:tc>
          <w:tcPr>
            <w:tcW w:w="762" w:type="pct"/>
            <w:tcBorders>
              <w:top w:val="single" w:sz="6" w:space="0" w:color="000000"/>
              <w:left w:val="single" w:sz="6" w:space="0" w:color="000000"/>
              <w:bottom w:val="single" w:sz="6" w:space="0" w:color="000000"/>
            </w:tcBorders>
          </w:tcPr>
          <w:p w:rsidR="00473387" w:rsidRPr="00220325" w:rsidRDefault="00473387" w:rsidP="00220325">
            <w:pPr>
              <w:jc w:val="center"/>
              <w:rPr>
                <w:sz w:val="22"/>
                <w:szCs w:val="22"/>
              </w:rPr>
            </w:pPr>
            <w:r w:rsidRPr="00220325">
              <w:rPr>
                <w:sz w:val="22"/>
                <w:szCs w:val="22"/>
              </w:rPr>
              <w:t>100% Algodão</w:t>
            </w:r>
          </w:p>
        </w:tc>
        <w:tc>
          <w:tcPr>
            <w:tcW w:w="677" w:type="pct"/>
            <w:tcBorders>
              <w:top w:val="single" w:sz="6" w:space="0" w:color="000000"/>
              <w:left w:val="single" w:sz="6" w:space="0" w:color="000000"/>
              <w:bottom w:val="single" w:sz="6" w:space="0" w:color="000000"/>
              <w:right w:val="single" w:sz="6" w:space="0" w:color="000000"/>
            </w:tcBorders>
          </w:tcPr>
          <w:p w:rsidR="00473387" w:rsidRPr="00220325" w:rsidRDefault="00473387" w:rsidP="00220325">
            <w:pPr>
              <w:tabs>
                <w:tab w:val="left" w:pos="1190"/>
              </w:tabs>
              <w:jc w:val="center"/>
              <w:rPr>
                <w:sz w:val="22"/>
                <w:szCs w:val="22"/>
              </w:rPr>
            </w:pPr>
            <w:r w:rsidRPr="00220325">
              <w:rPr>
                <w:sz w:val="22"/>
                <w:szCs w:val="22"/>
              </w:rPr>
              <w:t>UNICO</w:t>
            </w:r>
          </w:p>
        </w:tc>
      </w:tr>
      <w:tr w:rsidR="00473387" w:rsidRPr="00220325" w:rsidTr="00473387">
        <w:trPr>
          <w:jc w:val="center"/>
        </w:trPr>
        <w:tc>
          <w:tcPr>
            <w:tcW w:w="259"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sz w:val="22"/>
                <w:szCs w:val="22"/>
              </w:rPr>
            </w:pPr>
            <w:r w:rsidRPr="00220325">
              <w:rPr>
                <w:sz w:val="22"/>
                <w:szCs w:val="22"/>
              </w:rPr>
              <w:t>33</w:t>
            </w:r>
          </w:p>
        </w:tc>
        <w:tc>
          <w:tcPr>
            <w:tcW w:w="677"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sz w:val="22"/>
                <w:szCs w:val="22"/>
              </w:rPr>
            </w:pPr>
            <w:r w:rsidRPr="00220325">
              <w:rPr>
                <w:sz w:val="22"/>
                <w:szCs w:val="22"/>
              </w:rPr>
              <w:t>Campo</w:t>
            </w:r>
          </w:p>
        </w:tc>
        <w:tc>
          <w:tcPr>
            <w:tcW w:w="677"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sz w:val="22"/>
                <w:szCs w:val="22"/>
              </w:rPr>
            </w:pPr>
            <w:r w:rsidRPr="00220325">
              <w:rPr>
                <w:sz w:val="22"/>
                <w:szCs w:val="22"/>
              </w:rPr>
              <w:t>Simples</w:t>
            </w:r>
          </w:p>
          <w:p w:rsidR="00473387" w:rsidRPr="00220325" w:rsidRDefault="00473387" w:rsidP="00220325">
            <w:pPr>
              <w:tabs>
                <w:tab w:val="left" w:pos="1190"/>
              </w:tabs>
              <w:jc w:val="center"/>
              <w:rPr>
                <w:sz w:val="22"/>
                <w:szCs w:val="22"/>
              </w:rPr>
            </w:pPr>
            <w:r w:rsidRPr="00220325">
              <w:rPr>
                <w:sz w:val="22"/>
                <w:szCs w:val="22"/>
              </w:rPr>
              <w:t>Fenestrado</w:t>
            </w:r>
          </w:p>
        </w:tc>
        <w:tc>
          <w:tcPr>
            <w:tcW w:w="931"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sz w:val="22"/>
                <w:szCs w:val="22"/>
              </w:rPr>
            </w:pPr>
            <w:r w:rsidRPr="00220325">
              <w:rPr>
                <w:sz w:val="22"/>
                <w:szCs w:val="22"/>
              </w:rPr>
              <w:t>0,80 x 0,80</w:t>
            </w:r>
          </w:p>
        </w:tc>
        <w:tc>
          <w:tcPr>
            <w:tcW w:w="339"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sz w:val="22"/>
                <w:szCs w:val="22"/>
              </w:rPr>
            </w:pPr>
            <w:r w:rsidRPr="00220325">
              <w:rPr>
                <w:sz w:val="22"/>
                <w:szCs w:val="22"/>
              </w:rPr>
              <w:t>Azul/</w:t>
            </w:r>
          </w:p>
          <w:p w:rsidR="00473387" w:rsidRPr="00220325" w:rsidRDefault="00473387" w:rsidP="00220325">
            <w:pPr>
              <w:tabs>
                <w:tab w:val="left" w:pos="1190"/>
              </w:tabs>
              <w:jc w:val="center"/>
              <w:rPr>
                <w:sz w:val="22"/>
                <w:szCs w:val="22"/>
              </w:rPr>
            </w:pPr>
            <w:r w:rsidRPr="00220325">
              <w:rPr>
                <w:sz w:val="22"/>
                <w:szCs w:val="22"/>
              </w:rPr>
              <w:t>cinza</w:t>
            </w:r>
          </w:p>
        </w:tc>
        <w:tc>
          <w:tcPr>
            <w:tcW w:w="677"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sz w:val="22"/>
                <w:szCs w:val="22"/>
              </w:rPr>
            </w:pPr>
            <w:r w:rsidRPr="00220325">
              <w:rPr>
                <w:sz w:val="22"/>
                <w:szCs w:val="22"/>
              </w:rPr>
              <w:t>BRIM TAPÉ</w:t>
            </w:r>
          </w:p>
        </w:tc>
        <w:tc>
          <w:tcPr>
            <w:tcW w:w="762" w:type="pct"/>
            <w:tcBorders>
              <w:top w:val="single" w:sz="6" w:space="0" w:color="000000"/>
              <w:left w:val="single" w:sz="6" w:space="0" w:color="000000"/>
              <w:bottom w:val="single" w:sz="6" w:space="0" w:color="000000"/>
            </w:tcBorders>
          </w:tcPr>
          <w:p w:rsidR="00473387" w:rsidRPr="00220325" w:rsidRDefault="00473387" w:rsidP="00220325">
            <w:pPr>
              <w:jc w:val="center"/>
              <w:rPr>
                <w:sz w:val="22"/>
                <w:szCs w:val="22"/>
              </w:rPr>
            </w:pPr>
            <w:r w:rsidRPr="00220325">
              <w:rPr>
                <w:sz w:val="22"/>
                <w:szCs w:val="22"/>
              </w:rPr>
              <w:t>100% Algodão</w:t>
            </w:r>
          </w:p>
        </w:tc>
        <w:tc>
          <w:tcPr>
            <w:tcW w:w="677" w:type="pct"/>
            <w:tcBorders>
              <w:top w:val="single" w:sz="6" w:space="0" w:color="000000"/>
              <w:left w:val="single" w:sz="6" w:space="0" w:color="000000"/>
              <w:bottom w:val="single" w:sz="6" w:space="0" w:color="000000"/>
              <w:right w:val="single" w:sz="6" w:space="0" w:color="000000"/>
            </w:tcBorders>
          </w:tcPr>
          <w:p w:rsidR="00473387" w:rsidRPr="00220325" w:rsidRDefault="00473387" w:rsidP="00220325">
            <w:pPr>
              <w:tabs>
                <w:tab w:val="left" w:pos="1190"/>
              </w:tabs>
              <w:jc w:val="center"/>
              <w:rPr>
                <w:sz w:val="22"/>
                <w:szCs w:val="22"/>
              </w:rPr>
            </w:pPr>
            <w:r w:rsidRPr="00220325">
              <w:rPr>
                <w:sz w:val="22"/>
                <w:szCs w:val="22"/>
              </w:rPr>
              <w:t>UNICO</w:t>
            </w:r>
          </w:p>
        </w:tc>
      </w:tr>
      <w:tr w:rsidR="00473387" w:rsidRPr="00220325" w:rsidTr="00473387">
        <w:trPr>
          <w:jc w:val="center"/>
        </w:trPr>
        <w:tc>
          <w:tcPr>
            <w:tcW w:w="259"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sz w:val="22"/>
                <w:szCs w:val="22"/>
              </w:rPr>
            </w:pPr>
            <w:r w:rsidRPr="00220325">
              <w:rPr>
                <w:sz w:val="22"/>
                <w:szCs w:val="22"/>
              </w:rPr>
              <w:t>34</w:t>
            </w:r>
          </w:p>
        </w:tc>
        <w:tc>
          <w:tcPr>
            <w:tcW w:w="677"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sz w:val="22"/>
                <w:szCs w:val="22"/>
              </w:rPr>
            </w:pPr>
            <w:r w:rsidRPr="00220325">
              <w:rPr>
                <w:sz w:val="22"/>
                <w:szCs w:val="22"/>
              </w:rPr>
              <w:t>Campo</w:t>
            </w:r>
          </w:p>
        </w:tc>
        <w:tc>
          <w:tcPr>
            <w:tcW w:w="677"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sz w:val="22"/>
                <w:szCs w:val="22"/>
              </w:rPr>
            </w:pPr>
            <w:r w:rsidRPr="00220325">
              <w:rPr>
                <w:sz w:val="22"/>
                <w:szCs w:val="22"/>
              </w:rPr>
              <w:t>Simples</w:t>
            </w:r>
          </w:p>
          <w:p w:rsidR="00473387" w:rsidRPr="00220325" w:rsidRDefault="00473387" w:rsidP="00220325">
            <w:pPr>
              <w:tabs>
                <w:tab w:val="left" w:pos="1190"/>
              </w:tabs>
              <w:jc w:val="center"/>
              <w:rPr>
                <w:sz w:val="22"/>
                <w:szCs w:val="22"/>
              </w:rPr>
            </w:pPr>
            <w:r w:rsidRPr="00220325">
              <w:rPr>
                <w:sz w:val="22"/>
                <w:szCs w:val="22"/>
              </w:rPr>
              <w:t>Fenestrado</w:t>
            </w:r>
          </w:p>
        </w:tc>
        <w:tc>
          <w:tcPr>
            <w:tcW w:w="931"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sz w:val="22"/>
                <w:szCs w:val="22"/>
              </w:rPr>
            </w:pPr>
            <w:r w:rsidRPr="00220325">
              <w:rPr>
                <w:sz w:val="22"/>
                <w:szCs w:val="22"/>
              </w:rPr>
              <w:t>0,50 x 0,50</w:t>
            </w:r>
          </w:p>
        </w:tc>
        <w:tc>
          <w:tcPr>
            <w:tcW w:w="339"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sz w:val="22"/>
                <w:szCs w:val="22"/>
              </w:rPr>
            </w:pPr>
            <w:r w:rsidRPr="00220325">
              <w:rPr>
                <w:sz w:val="22"/>
                <w:szCs w:val="22"/>
              </w:rPr>
              <w:t>Azul/</w:t>
            </w:r>
          </w:p>
          <w:p w:rsidR="00473387" w:rsidRPr="00220325" w:rsidRDefault="00473387" w:rsidP="00220325">
            <w:pPr>
              <w:tabs>
                <w:tab w:val="left" w:pos="1190"/>
              </w:tabs>
              <w:jc w:val="center"/>
              <w:rPr>
                <w:sz w:val="22"/>
                <w:szCs w:val="22"/>
              </w:rPr>
            </w:pPr>
            <w:r w:rsidRPr="00220325">
              <w:rPr>
                <w:sz w:val="22"/>
                <w:szCs w:val="22"/>
              </w:rPr>
              <w:t>cinza</w:t>
            </w:r>
          </w:p>
        </w:tc>
        <w:tc>
          <w:tcPr>
            <w:tcW w:w="677"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sz w:val="22"/>
                <w:szCs w:val="22"/>
              </w:rPr>
            </w:pPr>
            <w:r w:rsidRPr="00220325">
              <w:rPr>
                <w:sz w:val="22"/>
                <w:szCs w:val="22"/>
              </w:rPr>
              <w:t>BRIM TAPÉ</w:t>
            </w:r>
          </w:p>
        </w:tc>
        <w:tc>
          <w:tcPr>
            <w:tcW w:w="762" w:type="pct"/>
            <w:tcBorders>
              <w:top w:val="single" w:sz="6" w:space="0" w:color="000000"/>
              <w:left w:val="single" w:sz="6" w:space="0" w:color="000000"/>
              <w:bottom w:val="single" w:sz="6" w:space="0" w:color="000000"/>
            </w:tcBorders>
          </w:tcPr>
          <w:p w:rsidR="00473387" w:rsidRPr="00220325" w:rsidRDefault="00473387" w:rsidP="00220325">
            <w:pPr>
              <w:jc w:val="center"/>
              <w:rPr>
                <w:sz w:val="22"/>
                <w:szCs w:val="22"/>
              </w:rPr>
            </w:pPr>
            <w:r w:rsidRPr="00220325">
              <w:rPr>
                <w:sz w:val="22"/>
                <w:szCs w:val="22"/>
              </w:rPr>
              <w:t>100% Algodão</w:t>
            </w:r>
          </w:p>
        </w:tc>
        <w:tc>
          <w:tcPr>
            <w:tcW w:w="677" w:type="pct"/>
            <w:tcBorders>
              <w:top w:val="single" w:sz="6" w:space="0" w:color="000000"/>
              <w:left w:val="single" w:sz="6" w:space="0" w:color="000000"/>
              <w:bottom w:val="single" w:sz="6" w:space="0" w:color="000000"/>
              <w:right w:val="single" w:sz="6" w:space="0" w:color="000000"/>
            </w:tcBorders>
          </w:tcPr>
          <w:p w:rsidR="00473387" w:rsidRPr="00220325" w:rsidRDefault="00473387" w:rsidP="00220325">
            <w:pPr>
              <w:tabs>
                <w:tab w:val="left" w:pos="1190"/>
              </w:tabs>
              <w:jc w:val="center"/>
              <w:rPr>
                <w:sz w:val="22"/>
                <w:szCs w:val="22"/>
              </w:rPr>
            </w:pPr>
            <w:r w:rsidRPr="00220325">
              <w:rPr>
                <w:sz w:val="22"/>
                <w:szCs w:val="22"/>
              </w:rPr>
              <w:t>UNICO</w:t>
            </w:r>
          </w:p>
        </w:tc>
      </w:tr>
      <w:tr w:rsidR="00473387" w:rsidRPr="00220325" w:rsidTr="00473387">
        <w:trPr>
          <w:jc w:val="center"/>
        </w:trPr>
        <w:tc>
          <w:tcPr>
            <w:tcW w:w="259"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sz w:val="22"/>
                <w:szCs w:val="22"/>
              </w:rPr>
            </w:pPr>
            <w:r w:rsidRPr="00220325">
              <w:rPr>
                <w:sz w:val="22"/>
                <w:szCs w:val="22"/>
              </w:rPr>
              <w:t>35</w:t>
            </w:r>
          </w:p>
        </w:tc>
        <w:tc>
          <w:tcPr>
            <w:tcW w:w="677"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sz w:val="22"/>
                <w:szCs w:val="22"/>
              </w:rPr>
            </w:pPr>
            <w:r w:rsidRPr="00220325">
              <w:rPr>
                <w:sz w:val="22"/>
                <w:szCs w:val="22"/>
              </w:rPr>
              <w:t xml:space="preserve">Campo </w:t>
            </w:r>
          </w:p>
        </w:tc>
        <w:tc>
          <w:tcPr>
            <w:tcW w:w="677"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sz w:val="22"/>
                <w:szCs w:val="22"/>
              </w:rPr>
            </w:pPr>
            <w:r w:rsidRPr="00220325">
              <w:rPr>
                <w:sz w:val="22"/>
                <w:szCs w:val="22"/>
              </w:rPr>
              <w:t>Duplo</w:t>
            </w:r>
          </w:p>
          <w:p w:rsidR="00473387" w:rsidRPr="00220325" w:rsidRDefault="00473387" w:rsidP="00220325">
            <w:pPr>
              <w:tabs>
                <w:tab w:val="left" w:pos="1190"/>
              </w:tabs>
              <w:jc w:val="center"/>
              <w:rPr>
                <w:sz w:val="22"/>
                <w:szCs w:val="22"/>
              </w:rPr>
            </w:pPr>
            <w:r w:rsidRPr="00220325">
              <w:rPr>
                <w:sz w:val="22"/>
                <w:szCs w:val="22"/>
              </w:rPr>
              <w:t>Fenestrado</w:t>
            </w:r>
          </w:p>
        </w:tc>
        <w:tc>
          <w:tcPr>
            <w:tcW w:w="931"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sz w:val="22"/>
                <w:szCs w:val="22"/>
              </w:rPr>
            </w:pPr>
            <w:r w:rsidRPr="00220325">
              <w:rPr>
                <w:sz w:val="22"/>
                <w:szCs w:val="22"/>
              </w:rPr>
              <w:t>0,80 x 0,80</w:t>
            </w:r>
          </w:p>
          <w:p w:rsidR="00473387" w:rsidRPr="00220325" w:rsidRDefault="00473387" w:rsidP="00220325">
            <w:pPr>
              <w:tabs>
                <w:tab w:val="left" w:pos="1190"/>
              </w:tabs>
              <w:jc w:val="center"/>
              <w:rPr>
                <w:sz w:val="22"/>
                <w:szCs w:val="22"/>
              </w:rPr>
            </w:pPr>
            <w:r w:rsidRPr="00220325">
              <w:rPr>
                <w:sz w:val="22"/>
                <w:szCs w:val="22"/>
              </w:rPr>
              <w:t xml:space="preserve">Com fenda de </w:t>
            </w:r>
            <w:smartTag w:uri="urn:schemas-microsoft-com:office:smarttags" w:element="metricconverter">
              <w:smartTagPr>
                <w:attr w:name="ProductID" w:val="30 cm"/>
              </w:smartTagPr>
              <w:r w:rsidRPr="00220325">
                <w:rPr>
                  <w:sz w:val="22"/>
                  <w:szCs w:val="22"/>
                </w:rPr>
                <w:t>30 cm</w:t>
              </w:r>
            </w:smartTag>
          </w:p>
        </w:tc>
        <w:tc>
          <w:tcPr>
            <w:tcW w:w="339"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sz w:val="22"/>
                <w:szCs w:val="22"/>
              </w:rPr>
            </w:pPr>
            <w:r w:rsidRPr="00220325">
              <w:rPr>
                <w:sz w:val="22"/>
                <w:szCs w:val="22"/>
              </w:rPr>
              <w:t xml:space="preserve">Cru </w:t>
            </w:r>
          </w:p>
        </w:tc>
        <w:tc>
          <w:tcPr>
            <w:tcW w:w="677"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sz w:val="22"/>
                <w:szCs w:val="22"/>
              </w:rPr>
            </w:pPr>
            <w:r w:rsidRPr="00220325">
              <w:rPr>
                <w:sz w:val="22"/>
                <w:szCs w:val="22"/>
              </w:rPr>
              <w:t>BRIM TAPÉ</w:t>
            </w:r>
          </w:p>
        </w:tc>
        <w:tc>
          <w:tcPr>
            <w:tcW w:w="762" w:type="pct"/>
            <w:tcBorders>
              <w:top w:val="single" w:sz="6" w:space="0" w:color="000000"/>
              <w:left w:val="single" w:sz="6" w:space="0" w:color="000000"/>
              <w:bottom w:val="single" w:sz="6" w:space="0" w:color="000000"/>
            </w:tcBorders>
          </w:tcPr>
          <w:p w:rsidR="00473387" w:rsidRPr="00220325" w:rsidRDefault="00473387" w:rsidP="00220325">
            <w:pPr>
              <w:jc w:val="center"/>
              <w:rPr>
                <w:sz w:val="22"/>
                <w:szCs w:val="22"/>
              </w:rPr>
            </w:pPr>
            <w:r w:rsidRPr="00220325">
              <w:rPr>
                <w:sz w:val="22"/>
                <w:szCs w:val="22"/>
              </w:rPr>
              <w:t>100% Algodão</w:t>
            </w:r>
          </w:p>
        </w:tc>
        <w:tc>
          <w:tcPr>
            <w:tcW w:w="677" w:type="pct"/>
            <w:tcBorders>
              <w:top w:val="single" w:sz="6" w:space="0" w:color="000000"/>
              <w:left w:val="single" w:sz="6" w:space="0" w:color="000000"/>
              <w:bottom w:val="single" w:sz="6" w:space="0" w:color="000000"/>
              <w:right w:val="single" w:sz="6" w:space="0" w:color="000000"/>
            </w:tcBorders>
          </w:tcPr>
          <w:p w:rsidR="00473387" w:rsidRPr="00220325" w:rsidRDefault="00473387" w:rsidP="00220325">
            <w:pPr>
              <w:tabs>
                <w:tab w:val="left" w:pos="1190"/>
              </w:tabs>
              <w:jc w:val="center"/>
              <w:rPr>
                <w:sz w:val="22"/>
                <w:szCs w:val="22"/>
              </w:rPr>
            </w:pPr>
            <w:r w:rsidRPr="00220325">
              <w:rPr>
                <w:sz w:val="22"/>
                <w:szCs w:val="22"/>
              </w:rPr>
              <w:t>UNICO</w:t>
            </w:r>
          </w:p>
        </w:tc>
      </w:tr>
      <w:tr w:rsidR="00473387" w:rsidRPr="00220325" w:rsidTr="00473387">
        <w:trPr>
          <w:jc w:val="center"/>
        </w:trPr>
        <w:tc>
          <w:tcPr>
            <w:tcW w:w="259"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sz w:val="22"/>
                <w:szCs w:val="22"/>
              </w:rPr>
            </w:pPr>
            <w:r w:rsidRPr="00220325">
              <w:rPr>
                <w:sz w:val="22"/>
                <w:szCs w:val="22"/>
              </w:rPr>
              <w:t>36</w:t>
            </w:r>
          </w:p>
        </w:tc>
        <w:tc>
          <w:tcPr>
            <w:tcW w:w="677"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sz w:val="22"/>
                <w:szCs w:val="22"/>
              </w:rPr>
            </w:pPr>
            <w:r w:rsidRPr="00220325">
              <w:rPr>
                <w:sz w:val="22"/>
                <w:szCs w:val="22"/>
              </w:rPr>
              <w:t>Campo</w:t>
            </w:r>
          </w:p>
        </w:tc>
        <w:tc>
          <w:tcPr>
            <w:tcW w:w="677"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sz w:val="22"/>
                <w:szCs w:val="22"/>
              </w:rPr>
            </w:pPr>
            <w:r w:rsidRPr="00220325">
              <w:rPr>
                <w:sz w:val="22"/>
                <w:szCs w:val="22"/>
              </w:rPr>
              <w:t>Simples</w:t>
            </w:r>
          </w:p>
        </w:tc>
        <w:tc>
          <w:tcPr>
            <w:tcW w:w="931"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sz w:val="22"/>
                <w:szCs w:val="22"/>
              </w:rPr>
            </w:pPr>
            <w:r w:rsidRPr="00220325">
              <w:rPr>
                <w:sz w:val="22"/>
                <w:szCs w:val="22"/>
              </w:rPr>
              <w:t>1,40 x 1,60</w:t>
            </w:r>
          </w:p>
        </w:tc>
        <w:tc>
          <w:tcPr>
            <w:tcW w:w="339"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sz w:val="22"/>
                <w:szCs w:val="22"/>
              </w:rPr>
            </w:pPr>
            <w:r w:rsidRPr="00220325">
              <w:rPr>
                <w:sz w:val="22"/>
                <w:szCs w:val="22"/>
              </w:rPr>
              <w:t>Azul/</w:t>
            </w:r>
          </w:p>
          <w:p w:rsidR="00473387" w:rsidRPr="00220325" w:rsidRDefault="00473387" w:rsidP="00220325">
            <w:pPr>
              <w:tabs>
                <w:tab w:val="left" w:pos="1190"/>
              </w:tabs>
              <w:jc w:val="center"/>
              <w:rPr>
                <w:sz w:val="22"/>
                <w:szCs w:val="22"/>
              </w:rPr>
            </w:pPr>
            <w:r w:rsidRPr="00220325">
              <w:rPr>
                <w:sz w:val="22"/>
                <w:szCs w:val="22"/>
              </w:rPr>
              <w:t>cinza</w:t>
            </w:r>
          </w:p>
        </w:tc>
        <w:tc>
          <w:tcPr>
            <w:tcW w:w="677"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sz w:val="22"/>
                <w:szCs w:val="22"/>
              </w:rPr>
            </w:pPr>
            <w:r w:rsidRPr="00220325">
              <w:rPr>
                <w:sz w:val="22"/>
                <w:szCs w:val="22"/>
              </w:rPr>
              <w:t>BRIM TAPÉ</w:t>
            </w:r>
          </w:p>
        </w:tc>
        <w:tc>
          <w:tcPr>
            <w:tcW w:w="762" w:type="pct"/>
            <w:tcBorders>
              <w:top w:val="single" w:sz="6" w:space="0" w:color="000000"/>
              <w:left w:val="single" w:sz="6" w:space="0" w:color="000000"/>
              <w:bottom w:val="single" w:sz="6" w:space="0" w:color="000000"/>
            </w:tcBorders>
          </w:tcPr>
          <w:p w:rsidR="00473387" w:rsidRPr="00220325" w:rsidRDefault="00473387" w:rsidP="00220325">
            <w:pPr>
              <w:jc w:val="center"/>
              <w:rPr>
                <w:sz w:val="22"/>
                <w:szCs w:val="22"/>
              </w:rPr>
            </w:pPr>
            <w:r w:rsidRPr="00220325">
              <w:rPr>
                <w:sz w:val="22"/>
                <w:szCs w:val="22"/>
              </w:rPr>
              <w:t>100% Algodão</w:t>
            </w:r>
          </w:p>
        </w:tc>
        <w:tc>
          <w:tcPr>
            <w:tcW w:w="677" w:type="pct"/>
            <w:tcBorders>
              <w:top w:val="single" w:sz="6" w:space="0" w:color="000000"/>
              <w:left w:val="single" w:sz="6" w:space="0" w:color="000000"/>
              <w:bottom w:val="single" w:sz="6" w:space="0" w:color="000000"/>
              <w:right w:val="single" w:sz="6" w:space="0" w:color="000000"/>
            </w:tcBorders>
          </w:tcPr>
          <w:p w:rsidR="00473387" w:rsidRPr="00220325" w:rsidRDefault="00473387" w:rsidP="00220325">
            <w:pPr>
              <w:tabs>
                <w:tab w:val="left" w:pos="1190"/>
              </w:tabs>
              <w:jc w:val="center"/>
              <w:rPr>
                <w:sz w:val="22"/>
                <w:szCs w:val="22"/>
              </w:rPr>
            </w:pPr>
            <w:r w:rsidRPr="00220325">
              <w:rPr>
                <w:sz w:val="22"/>
                <w:szCs w:val="22"/>
              </w:rPr>
              <w:t>UNICO</w:t>
            </w:r>
          </w:p>
        </w:tc>
      </w:tr>
      <w:tr w:rsidR="00473387" w:rsidRPr="00220325" w:rsidTr="00473387">
        <w:trPr>
          <w:jc w:val="center"/>
        </w:trPr>
        <w:tc>
          <w:tcPr>
            <w:tcW w:w="259"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sz w:val="22"/>
                <w:szCs w:val="22"/>
              </w:rPr>
            </w:pPr>
            <w:r w:rsidRPr="00220325">
              <w:rPr>
                <w:sz w:val="22"/>
                <w:szCs w:val="22"/>
              </w:rPr>
              <w:t>37</w:t>
            </w:r>
          </w:p>
        </w:tc>
        <w:tc>
          <w:tcPr>
            <w:tcW w:w="677"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sz w:val="22"/>
                <w:szCs w:val="22"/>
              </w:rPr>
            </w:pPr>
            <w:r w:rsidRPr="00220325">
              <w:rPr>
                <w:sz w:val="22"/>
                <w:szCs w:val="22"/>
              </w:rPr>
              <w:t>Campo</w:t>
            </w:r>
          </w:p>
        </w:tc>
        <w:tc>
          <w:tcPr>
            <w:tcW w:w="677"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sz w:val="22"/>
                <w:szCs w:val="22"/>
              </w:rPr>
            </w:pPr>
            <w:r w:rsidRPr="00220325">
              <w:rPr>
                <w:sz w:val="22"/>
                <w:szCs w:val="22"/>
              </w:rPr>
              <w:t>Simples</w:t>
            </w:r>
          </w:p>
        </w:tc>
        <w:tc>
          <w:tcPr>
            <w:tcW w:w="931"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sz w:val="22"/>
                <w:szCs w:val="22"/>
              </w:rPr>
            </w:pPr>
            <w:r w:rsidRPr="00220325">
              <w:rPr>
                <w:sz w:val="22"/>
                <w:szCs w:val="22"/>
              </w:rPr>
              <w:t>0,50 x 0,50</w:t>
            </w:r>
          </w:p>
        </w:tc>
        <w:tc>
          <w:tcPr>
            <w:tcW w:w="339"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sz w:val="22"/>
                <w:szCs w:val="22"/>
              </w:rPr>
            </w:pPr>
            <w:r w:rsidRPr="00220325">
              <w:rPr>
                <w:sz w:val="22"/>
                <w:szCs w:val="22"/>
              </w:rPr>
              <w:t>Azul/</w:t>
            </w:r>
          </w:p>
          <w:p w:rsidR="00473387" w:rsidRPr="00220325" w:rsidRDefault="00473387" w:rsidP="00220325">
            <w:pPr>
              <w:tabs>
                <w:tab w:val="left" w:pos="1190"/>
              </w:tabs>
              <w:jc w:val="center"/>
              <w:rPr>
                <w:sz w:val="22"/>
                <w:szCs w:val="22"/>
              </w:rPr>
            </w:pPr>
            <w:r w:rsidRPr="00220325">
              <w:rPr>
                <w:sz w:val="22"/>
                <w:szCs w:val="22"/>
              </w:rPr>
              <w:t>cinza</w:t>
            </w:r>
          </w:p>
        </w:tc>
        <w:tc>
          <w:tcPr>
            <w:tcW w:w="677"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sz w:val="22"/>
                <w:szCs w:val="22"/>
              </w:rPr>
            </w:pPr>
            <w:r w:rsidRPr="00220325">
              <w:rPr>
                <w:sz w:val="22"/>
                <w:szCs w:val="22"/>
              </w:rPr>
              <w:t>BRIM TAPÉ</w:t>
            </w:r>
          </w:p>
        </w:tc>
        <w:tc>
          <w:tcPr>
            <w:tcW w:w="762" w:type="pct"/>
            <w:tcBorders>
              <w:top w:val="single" w:sz="6" w:space="0" w:color="000000"/>
              <w:left w:val="single" w:sz="6" w:space="0" w:color="000000"/>
              <w:bottom w:val="single" w:sz="6" w:space="0" w:color="000000"/>
            </w:tcBorders>
          </w:tcPr>
          <w:p w:rsidR="00473387" w:rsidRPr="00220325" w:rsidRDefault="00473387" w:rsidP="00220325">
            <w:pPr>
              <w:jc w:val="center"/>
              <w:rPr>
                <w:sz w:val="22"/>
                <w:szCs w:val="22"/>
              </w:rPr>
            </w:pPr>
            <w:r w:rsidRPr="00220325">
              <w:rPr>
                <w:sz w:val="22"/>
                <w:szCs w:val="22"/>
              </w:rPr>
              <w:t>100% Algodão</w:t>
            </w:r>
          </w:p>
        </w:tc>
        <w:tc>
          <w:tcPr>
            <w:tcW w:w="677" w:type="pct"/>
            <w:tcBorders>
              <w:top w:val="single" w:sz="6" w:space="0" w:color="000000"/>
              <w:left w:val="single" w:sz="6" w:space="0" w:color="000000"/>
              <w:bottom w:val="single" w:sz="6" w:space="0" w:color="000000"/>
              <w:right w:val="single" w:sz="6" w:space="0" w:color="000000"/>
            </w:tcBorders>
          </w:tcPr>
          <w:p w:rsidR="00473387" w:rsidRPr="00220325" w:rsidRDefault="00473387" w:rsidP="00220325">
            <w:pPr>
              <w:tabs>
                <w:tab w:val="left" w:pos="1190"/>
              </w:tabs>
              <w:jc w:val="center"/>
              <w:rPr>
                <w:sz w:val="22"/>
                <w:szCs w:val="22"/>
              </w:rPr>
            </w:pPr>
            <w:r w:rsidRPr="00220325">
              <w:rPr>
                <w:sz w:val="22"/>
                <w:szCs w:val="22"/>
              </w:rPr>
              <w:t>UNICO</w:t>
            </w:r>
          </w:p>
        </w:tc>
      </w:tr>
    </w:tbl>
    <w:p w:rsidR="00473387" w:rsidRPr="00220325" w:rsidRDefault="00473387" w:rsidP="00220325">
      <w:pPr>
        <w:jc w:val="both"/>
        <w:rPr>
          <w:b/>
          <w:sz w:val="22"/>
          <w:szCs w:val="22"/>
        </w:rPr>
      </w:pPr>
    </w:p>
    <w:p w:rsidR="00473387" w:rsidRPr="00220325" w:rsidRDefault="00473387" w:rsidP="00220325">
      <w:pPr>
        <w:jc w:val="both"/>
        <w:rPr>
          <w:b/>
          <w:sz w:val="22"/>
          <w:szCs w:val="22"/>
        </w:rPr>
      </w:pPr>
    </w:p>
    <w:p w:rsidR="00473387" w:rsidRPr="00220325" w:rsidRDefault="00473387" w:rsidP="00220325">
      <w:pPr>
        <w:tabs>
          <w:tab w:val="left" w:pos="2330"/>
        </w:tabs>
        <w:rPr>
          <w:b/>
          <w:sz w:val="22"/>
          <w:szCs w:val="22"/>
        </w:rPr>
      </w:pPr>
      <w:r w:rsidRPr="00220325">
        <w:rPr>
          <w:b/>
          <w:sz w:val="22"/>
          <w:szCs w:val="22"/>
        </w:rPr>
        <w:t>OUTROS/GERAL</w:t>
      </w:r>
    </w:p>
    <w:tbl>
      <w:tblPr>
        <w:tblpPr w:leftFromText="141" w:rightFromText="141" w:vertAnchor="text" w:horzAnchor="margin" w:tblpXSpec="center" w:tblpY="380"/>
        <w:tblW w:w="5000" w:type="pct"/>
        <w:tblCellMar>
          <w:left w:w="0" w:type="dxa"/>
          <w:right w:w="0" w:type="dxa"/>
        </w:tblCellMar>
        <w:tblLook w:val="0000" w:firstRow="0" w:lastRow="0" w:firstColumn="0" w:lastColumn="0" w:noHBand="0" w:noVBand="0"/>
      </w:tblPr>
      <w:tblGrid>
        <w:gridCol w:w="470"/>
        <w:gridCol w:w="1247"/>
        <w:gridCol w:w="1398"/>
        <w:gridCol w:w="1278"/>
        <w:gridCol w:w="1140"/>
        <w:gridCol w:w="1316"/>
        <w:gridCol w:w="1201"/>
        <w:gridCol w:w="1038"/>
      </w:tblGrid>
      <w:tr w:rsidR="00473387" w:rsidRPr="00220325" w:rsidTr="00473387">
        <w:trPr>
          <w:trHeight w:val="398"/>
        </w:trPr>
        <w:tc>
          <w:tcPr>
            <w:tcW w:w="258"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b/>
                <w:sz w:val="22"/>
                <w:szCs w:val="22"/>
              </w:rPr>
            </w:pPr>
            <w:r w:rsidRPr="00220325">
              <w:rPr>
                <w:b/>
                <w:sz w:val="22"/>
                <w:szCs w:val="22"/>
              </w:rPr>
              <w:t>Item</w:t>
            </w:r>
          </w:p>
        </w:tc>
        <w:tc>
          <w:tcPr>
            <w:tcW w:w="686"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b/>
                <w:sz w:val="22"/>
                <w:szCs w:val="22"/>
              </w:rPr>
            </w:pPr>
            <w:r w:rsidRPr="00220325">
              <w:rPr>
                <w:b/>
                <w:sz w:val="22"/>
                <w:szCs w:val="22"/>
              </w:rPr>
              <w:t>Produto</w:t>
            </w:r>
          </w:p>
        </w:tc>
        <w:tc>
          <w:tcPr>
            <w:tcW w:w="769"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b/>
                <w:sz w:val="22"/>
                <w:szCs w:val="22"/>
              </w:rPr>
            </w:pPr>
            <w:r w:rsidRPr="00220325">
              <w:rPr>
                <w:b/>
                <w:sz w:val="22"/>
                <w:szCs w:val="22"/>
              </w:rPr>
              <w:t>Modelo</w:t>
            </w:r>
          </w:p>
        </w:tc>
        <w:tc>
          <w:tcPr>
            <w:tcW w:w="703"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b/>
                <w:sz w:val="22"/>
                <w:szCs w:val="22"/>
              </w:rPr>
            </w:pPr>
            <w:r w:rsidRPr="00220325">
              <w:rPr>
                <w:b/>
                <w:sz w:val="22"/>
                <w:szCs w:val="22"/>
              </w:rPr>
              <w:t>Tipo/Medida</w:t>
            </w:r>
          </w:p>
        </w:tc>
        <w:tc>
          <w:tcPr>
            <w:tcW w:w="627"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b/>
                <w:sz w:val="22"/>
                <w:szCs w:val="22"/>
              </w:rPr>
            </w:pPr>
            <w:r w:rsidRPr="00220325">
              <w:rPr>
                <w:b/>
                <w:sz w:val="22"/>
                <w:szCs w:val="22"/>
              </w:rPr>
              <w:t>Cor</w:t>
            </w:r>
          </w:p>
        </w:tc>
        <w:tc>
          <w:tcPr>
            <w:tcW w:w="724"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b/>
                <w:sz w:val="22"/>
                <w:szCs w:val="22"/>
              </w:rPr>
            </w:pPr>
            <w:r w:rsidRPr="00220325">
              <w:rPr>
                <w:b/>
                <w:sz w:val="22"/>
                <w:szCs w:val="22"/>
              </w:rPr>
              <w:t>Tecido/Linha</w:t>
            </w:r>
          </w:p>
        </w:tc>
        <w:tc>
          <w:tcPr>
            <w:tcW w:w="661"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b/>
                <w:sz w:val="22"/>
                <w:szCs w:val="22"/>
              </w:rPr>
            </w:pPr>
            <w:r w:rsidRPr="00220325">
              <w:rPr>
                <w:b/>
                <w:sz w:val="22"/>
                <w:szCs w:val="22"/>
              </w:rPr>
              <w:t>Composição Tecido</w:t>
            </w:r>
          </w:p>
        </w:tc>
        <w:tc>
          <w:tcPr>
            <w:tcW w:w="571" w:type="pct"/>
            <w:tcBorders>
              <w:top w:val="single" w:sz="6" w:space="0" w:color="000000"/>
              <w:left w:val="single" w:sz="6" w:space="0" w:color="000000"/>
              <w:bottom w:val="single" w:sz="6" w:space="0" w:color="000000"/>
              <w:right w:val="single" w:sz="6" w:space="0" w:color="000000"/>
            </w:tcBorders>
          </w:tcPr>
          <w:p w:rsidR="00473387" w:rsidRPr="00220325" w:rsidRDefault="00473387" w:rsidP="00220325">
            <w:pPr>
              <w:tabs>
                <w:tab w:val="left" w:pos="1190"/>
              </w:tabs>
              <w:jc w:val="center"/>
              <w:rPr>
                <w:b/>
                <w:sz w:val="22"/>
                <w:szCs w:val="22"/>
              </w:rPr>
            </w:pPr>
            <w:r w:rsidRPr="00220325">
              <w:rPr>
                <w:b/>
                <w:sz w:val="22"/>
                <w:szCs w:val="22"/>
              </w:rPr>
              <w:t>Tamanhos</w:t>
            </w:r>
          </w:p>
        </w:tc>
      </w:tr>
      <w:tr w:rsidR="00473387" w:rsidRPr="00220325" w:rsidTr="00473387">
        <w:trPr>
          <w:trHeight w:val="290"/>
        </w:trPr>
        <w:tc>
          <w:tcPr>
            <w:tcW w:w="258"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sz w:val="22"/>
                <w:szCs w:val="22"/>
              </w:rPr>
            </w:pPr>
            <w:r w:rsidRPr="00220325">
              <w:rPr>
                <w:sz w:val="22"/>
                <w:szCs w:val="22"/>
              </w:rPr>
              <w:t>22</w:t>
            </w:r>
          </w:p>
        </w:tc>
        <w:tc>
          <w:tcPr>
            <w:tcW w:w="686"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sz w:val="22"/>
                <w:szCs w:val="22"/>
              </w:rPr>
            </w:pPr>
            <w:r w:rsidRPr="00220325">
              <w:rPr>
                <w:sz w:val="22"/>
                <w:szCs w:val="22"/>
              </w:rPr>
              <w:t>Saco Hamper*</w:t>
            </w:r>
          </w:p>
        </w:tc>
        <w:tc>
          <w:tcPr>
            <w:tcW w:w="769"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sz w:val="22"/>
                <w:szCs w:val="22"/>
              </w:rPr>
            </w:pPr>
            <w:r w:rsidRPr="00220325">
              <w:rPr>
                <w:sz w:val="22"/>
                <w:szCs w:val="22"/>
              </w:rPr>
              <w:t>Padrão</w:t>
            </w:r>
          </w:p>
        </w:tc>
        <w:tc>
          <w:tcPr>
            <w:tcW w:w="703"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sz w:val="22"/>
                <w:szCs w:val="22"/>
              </w:rPr>
            </w:pPr>
            <w:r w:rsidRPr="00220325">
              <w:rPr>
                <w:sz w:val="22"/>
                <w:szCs w:val="22"/>
              </w:rPr>
              <w:t>1,14 x 0,90</w:t>
            </w:r>
          </w:p>
        </w:tc>
        <w:tc>
          <w:tcPr>
            <w:tcW w:w="627" w:type="pct"/>
            <w:tcBorders>
              <w:top w:val="single" w:sz="6" w:space="0" w:color="000000"/>
              <w:left w:val="single" w:sz="6" w:space="0" w:color="000000"/>
              <w:bottom w:val="single" w:sz="6" w:space="0" w:color="000000"/>
            </w:tcBorders>
          </w:tcPr>
          <w:p w:rsidR="00473387" w:rsidRPr="00220325" w:rsidRDefault="00473387" w:rsidP="00220325">
            <w:pPr>
              <w:jc w:val="center"/>
              <w:rPr>
                <w:sz w:val="22"/>
                <w:szCs w:val="22"/>
              </w:rPr>
            </w:pPr>
            <w:r w:rsidRPr="00220325">
              <w:rPr>
                <w:sz w:val="22"/>
                <w:szCs w:val="22"/>
              </w:rPr>
              <w:t>Azul/Verde/ Vermelho</w:t>
            </w:r>
          </w:p>
        </w:tc>
        <w:tc>
          <w:tcPr>
            <w:tcW w:w="724" w:type="pct"/>
            <w:tcBorders>
              <w:top w:val="single" w:sz="6" w:space="0" w:color="000000"/>
              <w:left w:val="single" w:sz="6" w:space="0" w:color="000000"/>
              <w:bottom w:val="single" w:sz="6" w:space="0" w:color="000000"/>
            </w:tcBorders>
          </w:tcPr>
          <w:p w:rsidR="00473387" w:rsidRPr="00220325" w:rsidRDefault="00473387" w:rsidP="00220325">
            <w:pPr>
              <w:tabs>
                <w:tab w:val="left" w:pos="1190"/>
              </w:tabs>
              <w:jc w:val="center"/>
              <w:rPr>
                <w:sz w:val="22"/>
                <w:szCs w:val="22"/>
              </w:rPr>
            </w:pPr>
            <w:r w:rsidRPr="00220325">
              <w:rPr>
                <w:sz w:val="22"/>
                <w:szCs w:val="22"/>
              </w:rPr>
              <w:t>Plástico</w:t>
            </w:r>
          </w:p>
        </w:tc>
        <w:tc>
          <w:tcPr>
            <w:tcW w:w="661" w:type="pct"/>
            <w:tcBorders>
              <w:top w:val="single" w:sz="6" w:space="0" w:color="000000"/>
              <w:left w:val="single" w:sz="6" w:space="0" w:color="000000"/>
              <w:bottom w:val="single" w:sz="6" w:space="0" w:color="000000"/>
            </w:tcBorders>
          </w:tcPr>
          <w:p w:rsidR="00473387" w:rsidRPr="00220325" w:rsidRDefault="00473387" w:rsidP="00220325">
            <w:pPr>
              <w:jc w:val="center"/>
              <w:rPr>
                <w:sz w:val="22"/>
                <w:szCs w:val="22"/>
              </w:rPr>
            </w:pPr>
            <w:r w:rsidRPr="00220325">
              <w:rPr>
                <w:sz w:val="22"/>
                <w:szCs w:val="22"/>
              </w:rPr>
              <w:t>Polietileno</w:t>
            </w:r>
          </w:p>
        </w:tc>
        <w:tc>
          <w:tcPr>
            <w:tcW w:w="571" w:type="pct"/>
            <w:tcBorders>
              <w:top w:val="single" w:sz="6" w:space="0" w:color="000000"/>
              <w:left w:val="single" w:sz="6" w:space="0" w:color="000000"/>
              <w:bottom w:val="single" w:sz="6" w:space="0" w:color="000000"/>
              <w:right w:val="single" w:sz="6" w:space="0" w:color="000000"/>
            </w:tcBorders>
          </w:tcPr>
          <w:p w:rsidR="00473387" w:rsidRPr="00220325" w:rsidRDefault="00473387" w:rsidP="00220325">
            <w:pPr>
              <w:tabs>
                <w:tab w:val="left" w:pos="1190"/>
              </w:tabs>
              <w:jc w:val="center"/>
              <w:rPr>
                <w:sz w:val="22"/>
                <w:szCs w:val="22"/>
              </w:rPr>
            </w:pPr>
            <w:r w:rsidRPr="00220325">
              <w:rPr>
                <w:sz w:val="22"/>
                <w:szCs w:val="22"/>
              </w:rPr>
              <w:t>ÚNICO</w:t>
            </w:r>
          </w:p>
        </w:tc>
      </w:tr>
    </w:tbl>
    <w:p w:rsidR="00473387" w:rsidRPr="00220325" w:rsidRDefault="00473387" w:rsidP="00220325">
      <w:pPr>
        <w:jc w:val="both"/>
        <w:rPr>
          <w:b/>
          <w:sz w:val="22"/>
          <w:szCs w:val="22"/>
        </w:rPr>
      </w:pPr>
    </w:p>
    <w:p w:rsidR="00473387" w:rsidRPr="00220325" w:rsidRDefault="00473387" w:rsidP="00220325">
      <w:pPr>
        <w:jc w:val="both"/>
        <w:rPr>
          <w:i/>
          <w:sz w:val="22"/>
          <w:szCs w:val="22"/>
        </w:rPr>
      </w:pPr>
      <w:r w:rsidRPr="00220325">
        <w:rPr>
          <w:i/>
          <w:sz w:val="22"/>
          <w:szCs w:val="22"/>
        </w:rPr>
        <w:t xml:space="preserve">*Características técnicas Saco para Hamper para coleta de roupa hospitalar, confeccionado em polietileno, descartável, resistente, devendo suportar o peso mínimo de 24kg, com amarrilho resistente para fechamento, em toda a extensão da largura. Deverá ter símbolo e módulo para classe 6 – Substância Infectante (dimensões aproximadas: largura </w:t>
      </w:r>
      <w:smartTag w:uri="urn:schemas-microsoft-com:office:smarttags" w:element="metricconverter">
        <w:smartTagPr>
          <w:attr w:name="ProductID" w:val="90 cm"/>
        </w:smartTagPr>
        <w:r w:rsidRPr="00220325">
          <w:rPr>
            <w:i/>
            <w:sz w:val="22"/>
            <w:szCs w:val="22"/>
          </w:rPr>
          <w:t>90 cm</w:t>
        </w:r>
      </w:smartTag>
      <w:r w:rsidRPr="00220325">
        <w:rPr>
          <w:i/>
          <w:sz w:val="22"/>
          <w:szCs w:val="22"/>
        </w:rPr>
        <w:t xml:space="preserve"> e comprimento mínimo </w:t>
      </w:r>
      <w:smartTag w:uri="urn:schemas-microsoft-com:office:smarttags" w:element="metricconverter">
        <w:smartTagPr>
          <w:attr w:name="ProductID" w:val="100 cm"/>
        </w:smartTagPr>
        <w:r w:rsidRPr="00220325">
          <w:rPr>
            <w:i/>
            <w:sz w:val="22"/>
            <w:szCs w:val="22"/>
          </w:rPr>
          <w:t>100 cm</w:t>
        </w:r>
      </w:smartTag>
      <w:r w:rsidRPr="00220325">
        <w:rPr>
          <w:i/>
          <w:sz w:val="22"/>
          <w:szCs w:val="22"/>
        </w:rPr>
        <w:t>).</w:t>
      </w:r>
    </w:p>
    <w:p w:rsidR="00473387" w:rsidRPr="00220325" w:rsidRDefault="00473387" w:rsidP="00220325">
      <w:pPr>
        <w:jc w:val="both"/>
        <w:rPr>
          <w:b/>
          <w:sz w:val="22"/>
          <w:szCs w:val="22"/>
        </w:rPr>
      </w:pPr>
    </w:p>
    <w:p w:rsidR="00473387" w:rsidRPr="00220325" w:rsidRDefault="00473387" w:rsidP="00220325">
      <w:pPr>
        <w:jc w:val="both"/>
        <w:rPr>
          <w:b/>
          <w:sz w:val="22"/>
          <w:szCs w:val="22"/>
        </w:rPr>
      </w:pPr>
    </w:p>
    <w:p w:rsidR="00473387" w:rsidRPr="00220325" w:rsidRDefault="00473387" w:rsidP="00220325">
      <w:pPr>
        <w:jc w:val="both"/>
        <w:rPr>
          <w:b/>
          <w:sz w:val="22"/>
          <w:szCs w:val="22"/>
        </w:rPr>
      </w:pPr>
    </w:p>
    <w:p w:rsidR="00473387" w:rsidRPr="00220325" w:rsidRDefault="00473387" w:rsidP="00220325">
      <w:pPr>
        <w:jc w:val="both"/>
        <w:rPr>
          <w:b/>
          <w:sz w:val="22"/>
          <w:szCs w:val="22"/>
        </w:rPr>
      </w:pPr>
    </w:p>
    <w:p w:rsidR="00473387" w:rsidRPr="00220325" w:rsidRDefault="00473387" w:rsidP="00220325">
      <w:pPr>
        <w:jc w:val="both"/>
        <w:rPr>
          <w:b/>
          <w:sz w:val="22"/>
          <w:szCs w:val="22"/>
        </w:rPr>
      </w:pPr>
    </w:p>
    <w:p w:rsidR="00473387" w:rsidRPr="00220325" w:rsidRDefault="00473387" w:rsidP="00220325">
      <w:pPr>
        <w:jc w:val="both"/>
        <w:rPr>
          <w:b/>
          <w:sz w:val="22"/>
          <w:szCs w:val="22"/>
        </w:rPr>
      </w:pPr>
    </w:p>
    <w:p w:rsidR="00473387" w:rsidRPr="00220325" w:rsidRDefault="00473387" w:rsidP="00220325">
      <w:pPr>
        <w:jc w:val="both"/>
        <w:rPr>
          <w:b/>
          <w:sz w:val="22"/>
          <w:szCs w:val="22"/>
        </w:rPr>
      </w:pPr>
    </w:p>
    <w:p w:rsidR="00473387" w:rsidRPr="00220325" w:rsidRDefault="00473387" w:rsidP="00220325">
      <w:pPr>
        <w:jc w:val="both"/>
        <w:rPr>
          <w:b/>
          <w:sz w:val="22"/>
          <w:szCs w:val="22"/>
        </w:rPr>
      </w:pPr>
    </w:p>
    <w:p w:rsidR="00473387" w:rsidRPr="00220325" w:rsidRDefault="00473387" w:rsidP="00220325">
      <w:pPr>
        <w:jc w:val="both"/>
        <w:rPr>
          <w:b/>
          <w:sz w:val="22"/>
          <w:szCs w:val="22"/>
        </w:rPr>
      </w:pPr>
    </w:p>
    <w:p w:rsidR="00473387" w:rsidRPr="00220325" w:rsidRDefault="00473387" w:rsidP="00220325">
      <w:pPr>
        <w:jc w:val="both"/>
        <w:rPr>
          <w:b/>
          <w:sz w:val="22"/>
          <w:szCs w:val="22"/>
        </w:rPr>
      </w:pPr>
    </w:p>
    <w:p w:rsidR="00473387" w:rsidRPr="00220325" w:rsidRDefault="00473387" w:rsidP="00220325">
      <w:pPr>
        <w:jc w:val="both"/>
        <w:rPr>
          <w:b/>
          <w:sz w:val="22"/>
          <w:szCs w:val="22"/>
        </w:rPr>
      </w:pPr>
    </w:p>
    <w:p w:rsidR="00473387" w:rsidRPr="00220325" w:rsidRDefault="00473387" w:rsidP="00220325">
      <w:pPr>
        <w:jc w:val="both"/>
        <w:rPr>
          <w:b/>
          <w:sz w:val="22"/>
          <w:szCs w:val="22"/>
        </w:rPr>
      </w:pPr>
    </w:p>
    <w:p w:rsidR="00473387" w:rsidRPr="00220325" w:rsidRDefault="00473387" w:rsidP="00220325">
      <w:pPr>
        <w:jc w:val="both"/>
        <w:rPr>
          <w:b/>
          <w:sz w:val="22"/>
          <w:szCs w:val="22"/>
        </w:rPr>
      </w:pPr>
    </w:p>
    <w:p w:rsidR="00473387" w:rsidRPr="00220325" w:rsidRDefault="00473387" w:rsidP="00220325">
      <w:pPr>
        <w:jc w:val="both"/>
        <w:rPr>
          <w:b/>
          <w:sz w:val="22"/>
          <w:szCs w:val="22"/>
        </w:rPr>
      </w:pPr>
    </w:p>
    <w:p w:rsidR="00473387" w:rsidRPr="00220325" w:rsidRDefault="00473387" w:rsidP="00220325">
      <w:pPr>
        <w:jc w:val="both"/>
        <w:rPr>
          <w:b/>
          <w:sz w:val="22"/>
          <w:szCs w:val="22"/>
        </w:rPr>
      </w:pPr>
    </w:p>
    <w:p w:rsidR="00473387" w:rsidRPr="00220325" w:rsidRDefault="00473387" w:rsidP="00220325">
      <w:pPr>
        <w:jc w:val="both"/>
        <w:rPr>
          <w:b/>
          <w:sz w:val="22"/>
          <w:szCs w:val="22"/>
        </w:rPr>
      </w:pPr>
    </w:p>
    <w:p w:rsidR="00473387" w:rsidRPr="00220325" w:rsidRDefault="00473387" w:rsidP="00220325">
      <w:pPr>
        <w:jc w:val="both"/>
        <w:rPr>
          <w:b/>
          <w:sz w:val="22"/>
          <w:szCs w:val="22"/>
        </w:rPr>
      </w:pPr>
    </w:p>
    <w:p w:rsidR="00473387" w:rsidRPr="00220325" w:rsidRDefault="00473387" w:rsidP="00220325">
      <w:pPr>
        <w:jc w:val="both"/>
        <w:rPr>
          <w:b/>
          <w:sz w:val="22"/>
          <w:szCs w:val="22"/>
        </w:rPr>
      </w:pPr>
    </w:p>
    <w:p w:rsidR="00473387" w:rsidRPr="00220325" w:rsidRDefault="00473387" w:rsidP="00220325">
      <w:pPr>
        <w:tabs>
          <w:tab w:val="left" w:pos="1190"/>
        </w:tabs>
        <w:jc w:val="both"/>
        <w:rPr>
          <w:b/>
          <w:sz w:val="22"/>
          <w:szCs w:val="22"/>
        </w:rPr>
      </w:pPr>
      <w:r w:rsidRPr="00220325">
        <w:rPr>
          <w:b/>
          <w:sz w:val="22"/>
          <w:szCs w:val="22"/>
        </w:rPr>
        <w:t>II – TABELA DE QUANTIDADES DAS ROUPAS HOSPITALARES A SEREM FORNECIDAS PELA CONTRATADA</w:t>
      </w:r>
    </w:p>
    <w:p w:rsidR="00473387" w:rsidRPr="00220325" w:rsidRDefault="00473387" w:rsidP="00220325">
      <w:pPr>
        <w:tabs>
          <w:tab w:val="left" w:pos="1190"/>
        </w:tabs>
        <w:jc w:val="both"/>
        <w:rPr>
          <w:b/>
          <w:sz w:val="22"/>
          <w:szCs w:val="22"/>
        </w:rPr>
      </w:pPr>
    </w:p>
    <w:p w:rsidR="00473387" w:rsidRPr="00220325" w:rsidRDefault="00473387" w:rsidP="00220325">
      <w:pPr>
        <w:tabs>
          <w:tab w:val="left" w:pos="1430"/>
        </w:tabs>
        <w:rPr>
          <w:b/>
          <w:sz w:val="22"/>
          <w:szCs w:val="22"/>
        </w:rPr>
      </w:pPr>
      <w:r w:rsidRPr="00220325">
        <w:rPr>
          <w:b/>
          <w:sz w:val="22"/>
          <w:szCs w:val="22"/>
        </w:rPr>
        <w:t>HOTELARIA</w:t>
      </w:r>
    </w:p>
    <w:p w:rsidR="00473387" w:rsidRPr="00220325" w:rsidRDefault="00473387" w:rsidP="00220325">
      <w:pPr>
        <w:jc w:val="both"/>
        <w:rPr>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6"/>
        <w:gridCol w:w="4191"/>
        <w:gridCol w:w="1285"/>
        <w:gridCol w:w="1428"/>
        <w:gridCol w:w="1728"/>
      </w:tblGrid>
      <w:tr w:rsidR="00473387" w:rsidRPr="00220325" w:rsidTr="00473387">
        <w:tc>
          <w:tcPr>
            <w:tcW w:w="325" w:type="pct"/>
          </w:tcPr>
          <w:p w:rsidR="00473387" w:rsidRPr="00220325" w:rsidRDefault="00473387" w:rsidP="00220325">
            <w:pPr>
              <w:tabs>
                <w:tab w:val="left" w:pos="1430"/>
              </w:tabs>
              <w:jc w:val="center"/>
              <w:rPr>
                <w:b/>
                <w:sz w:val="22"/>
                <w:szCs w:val="22"/>
              </w:rPr>
            </w:pPr>
            <w:r w:rsidRPr="00220325">
              <w:rPr>
                <w:b/>
                <w:sz w:val="22"/>
                <w:szCs w:val="22"/>
              </w:rPr>
              <w:t>Item</w:t>
            </w:r>
          </w:p>
        </w:tc>
        <w:tc>
          <w:tcPr>
            <w:tcW w:w="2263" w:type="pct"/>
          </w:tcPr>
          <w:p w:rsidR="00473387" w:rsidRPr="00220325" w:rsidRDefault="00473387" w:rsidP="00220325">
            <w:pPr>
              <w:tabs>
                <w:tab w:val="left" w:pos="1430"/>
              </w:tabs>
              <w:jc w:val="center"/>
              <w:rPr>
                <w:b/>
                <w:sz w:val="22"/>
                <w:szCs w:val="22"/>
              </w:rPr>
            </w:pPr>
            <w:r w:rsidRPr="00220325">
              <w:rPr>
                <w:b/>
                <w:sz w:val="22"/>
                <w:szCs w:val="22"/>
              </w:rPr>
              <w:t>Produto</w:t>
            </w:r>
          </w:p>
        </w:tc>
        <w:tc>
          <w:tcPr>
            <w:tcW w:w="699" w:type="pct"/>
          </w:tcPr>
          <w:p w:rsidR="00473387" w:rsidRPr="00220325" w:rsidRDefault="00473387" w:rsidP="00220325">
            <w:pPr>
              <w:tabs>
                <w:tab w:val="left" w:pos="1430"/>
              </w:tabs>
              <w:jc w:val="center"/>
              <w:rPr>
                <w:b/>
                <w:sz w:val="22"/>
                <w:szCs w:val="22"/>
              </w:rPr>
            </w:pPr>
            <w:r w:rsidRPr="00220325">
              <w:rPr>
                <w:b/>
                <w:sz w:val="22"/>
                <w:szCs w:val="22"/>
              </w:rPr>
              <w:t>Consumo Diário</w:t>
            </w:r>
          </w:p>
        </w:tc>
        <w:tc>
          <w:tcPr>
            <w:tcW w:w="776" w:type="pct"/>
          </w:tcPr>
          <w:p w:rsidR="00473387" w:rsidRPr="00220325" w:rsidRDefault="00473387" w:rsidP="00220325">
            <w:pPr>
              <w:tabs>
                <w:tab w:val="left" w:pos="1430"/>
              </w:tabs>
              <w:jc w:val="center"/>
              <w:rPr>
                <w:b/>
                <w:sz w:val="22"/>
                <w:szCs w:val="22"/>
              </w:rPr>
            </w:pPr>
            <w:r w:rsidRPr="00220325">
              <w:rPr>
                <w:b/>
                <w:sz w:val="22"/>
                <w:szCs w:val="22"/>
              </w:rPr>
              <w:t>Consumo médio diário x 6 trocas</w:t>
            </w:r>
          </w:p>
        </w:tc>
        <w:tc>
          <w:tcPr>
            <w:tcW w:w="937" w:type="pct"/>
          </w:tcPr>
          <w:p w:rsidR="00473387" w:rsidRPr="00220325" w:rsidRDefault="00473387" w:rsidP="00220325">
            <w:pPr>
              <w:tabs>
                <w:tab w:val="left" w:pos="1430"/>
              </w:tabs>
              <w:jc w:val="center"/>
              <w:rPr>
                <w:b/>
                <w:sz w:val="22"/>
                <w:szCs w:val="22"/>
              </w:rPr>
            </w:pPr>
            <w:r w:rsidRPr="00220325">
              <w:rPr>
                <w:b/>
                <w:sz w:val="22"/>
                <w:szCs w:val="22"/>
              </w:rPr>
              <w:t>Valor Unitário R$</w:t>
            </w:r>
          </w:p>
        </w:tc>
      </w:tr>
      <w:tr w:rsidR="00473387" w:rsidRPr="00220325" w:rsidTr="00473387">
        <w:tc>
          <w:tcPr>
            <w:tcW w:w="325" w:type="pct"/>
          </w:tcPr>
          <w:p w:rsidR="00473387" w:rsidRPr="00220325" w:rsidRDefault="00473387" w:rsidP="00220325">
            <w:pPr>
              <w:tabs>
                <w:tab w:val="left" w:pos="1430"/>
              </w:tabs>
              <w:jc w:val="center"/>
              <w:rPr>
                <w:sz w:val="22"/>
                <w:szCs w:val="22"/>
              </w:rPr>
            </w:pPr>
            <w:r w:rsidRPr="00220325">
              <w:rPr>
                <w:sz w:val="22"/>
                <w:szCs w:val="22"/>
              </w:rPr>
              <w:t>1</w:t>
            </w:r>
          </w:p>
        </w:tc>
        <w:tc>
          <w:tcPr>
            <w:tcW w:w="2263" w:type="pct"/>
          </w:tcPr>
          <w:p w:rsidR="00473387" w:rsidRPr="00220325" w:rsidRDefault="00473387" w:rsidP="00220325">
            <w:pPr>
              <w:rPr>
                <w:color w:val="000000"/>
                <w:sz w:val="22"/>
                <w:szCs w:val="22"/>
              </w:rPr>
            </w:pPr>
            <w:r w:rsidRPr="00220325">
              <w:rPr>
                <w:color w:val="000000"/>
                <w:sz w:val="22"/>
                <w:szCs w:val="22"/>
              </w:rPr>
              <w:t>Camisola - tamanho UNICO</w:t>
            </w:r>
          </w:p>
        </w:tc>
        <w:tc>
          <w:tcPr>
            <w:tcW w:w="699" w:type="pct"/>
          </w:tcPr>
          <w:p w:rsidR="00473387" w:rsidRPr="00220325" w:rsidRDefault="00473387" w:rsidP="00220325">
            <w:pPr>
              <w:jc w:val="center"/>
              <w:rPr>
                <w:color w:val="000000"/>
                <w:sz w:val="22"/>
                <w:szCs w:val="22"/>
              </w:rPr>
            </w:pPr>
            <w:r w:rsidRPr="00220325">
              <w:rPr>
                <w:color w:val="000000"/>
                <w:sz w:val="22"/>
                <w:szCs w:val="22"/>
              </w:rPr>
              <w:t>650</w:t>
            </w:r>
          </w:p>
        </w:tc>
        <w:tc>
          <w:tcPr>
            <w:tcW w:w="776" w:type="pct"/>
          </w:tcPr>
          <w:p w:rsidR="00473387" w:rsidRPr="00220325" w:rsidRDefault="00473387" w:rsidP="00220325">
            <w:pPr>
              <w:jc w:val="center"/>
              <w:rPr>
                <w:color w:val="000000"/>
                <w:sz w:val="22"/>
                <w:szCs w:val="22"/>
              </w:rPr>
            </w:pPr>
            <w:r w:rsidRPr="00220325">
              <w:rPr>
                <w:color w:val="000000"/>
                <w:sz w:val="22"/>
                <w:szCs w:val="22"/>
              </w:rPr>
              <w:t>3250</w:t>
            </w:r>
          </w:p>
        </w:tc>
        <w:tc>
          <w:tcPr>
            <w:tcW w:w="937" w:type="pct"/>
          </w:tcPr>
          <w:p w:rsidR="00473387" w:rsidRPr="00220325" w:rsidRDefault="00473387" w:rsidP="00220325">
            <w:pPr>
              <w:tabs>
                <w:tab w:val="left" w:pos="1430"/>
              </w:tabs>
              <w:rPr>
                <w:sz w:val="22"/>
                <w:szCs w:val="22"/>
              </w:rPr>
            </w:pPr>
          </w:p>
        </w:tc>
      </w:tr>
      <w:tr w:rsidR="00473387" w:rsidRPr="00220325" w:rsidTr="00473387">
        <w:tc>
          <w:tcPr>
            <w:tcW w:w="325" w:type="pct"/>
          </w:tcPr>
          <w:p w:rsidR="00473387" w:rsidRPr="00220325" w:rsidRDefault="00473387" w:rsidP="00220325">
            <w:pPr>
              <w:tabs>
                <w:tab w:val="left" w:pos="1430"/>
              </w:tabs>
              <w:jc w:val="center"/>
              <w:rPr>
                <w:sz w:val="22"/>
                <w:szCs w:val="22"/>
              </w:rPr>
            </w:pPr>
            <w:r w:rsidRPr="00220325">
              <w:rPr>
                <w:sz w:val="22"/>
                <w:szCs w:val="22"/>
              </w:rPr>
              <w:t>2</w:t>
            </w:r>
          </w:p>
        </w:tc>
        <w:tc>
          <w:tcPr>
            <w:tcW w:w="2263" w:type="pct"/>
          </w:tcPr>
          <w:p w:rsidR="00473387" w:rsidRPr="00220325" w:rsidRDefault="00473387" w:rsidP="00220325">
            <w:pPr>
              <w:rPr>
                <w:color w:val="000000"/>
                <w:sz w:val="22"/>
                <w:szCs w:val="22"/>
              </w:rPr>
            </w:pPr>
            <w:r w:rsidRPr="00220325">
              <w:rPr>
                <w:color w:val="000000"/>
                <w:sz w:val="22"/>
                <w:szCs w:val="22"/>
              </w:rPr>
              <w:t xml:space="preserve">Camisola - tamanho EG (obeso) </w:t>
            </w:r>
          </w:p>
        </w:tc>
        <w:tc>
          <w:tcPr>
            <w:tcW w:w="699" w:type="pct"/>
          </w:tcPr>
          <w:p w:rsidR="00473387" w:rsidRPr="00220325" w:rsidRDefault="00473387" w:rsidP="00220325">
            <w:pPr>
              <w:jc w:val="center"/>
              <w:rPr>
                <w:color w:val="000000"/>
                <w:sz w:val="22"/>
                <w:szCs w:val="22"/>
              </w:rPr>
            </w:pPr>
            <w:r w:rsidRPr="00220325">
              <w:rPr>
                <w:color w:val="000000"/>
                <w:sz w:val="22"/>
                <w:szCs w:val="22"/>
              </w:rPr>
              <w:t>30</w:t>
            </w:r>
          </w:p>
        </w:tc>
        <w:tc>
          <w:tcPr>
            <w:tcW w:w="776" w:type="pct"/>
          </w:tcPr>
          <w:p w:rsidR="00473387" w:rsidRPr="00220325" w:rsidRDefault="00473387" w:rsidP="00220325">
            <w:pPr>
              <w:jc w:val="center"/>
              <w:rPr>
                <w:color w:val="000000"/>
                <w:sz w:val="22"/>
                <w:szCs w:val="22"/>
              </w:rPr>
            </w:pPr>
            <w:r w:rsidRPr="00220325">
              <w:rPr>
                <w:color w:val="000000"/>
                <w:sz w:val="22"/>
                <w:szCs w:val="22"/>
              </w:rPr>
              <w:t>150</w:t>
            </w:r>
          </w:p>
        </w:tc>
        <w:tc>
          <w:tcPr>
            <w:tcW w:w="937" w:type="pct"/>
          </w:tcPr>
          <w:p w:rsidR="00473387" w:rsidRPr="00220325" w:rsidRDefault="00473387" w:rsidP="00220325">
            <w:pPr>
              <w:tabs>
                <w:tab w:val="left" w:pos="1430"/>
              </w:tabs>
              <w:rPr>
                <w:sz w:val="22"/>
                <w:szCs w:val="22"/>
              </w:rPr>
            </w:pPr>
          </w:p>
        </w:tc>
      </w:tr>
      <w:tr w:rsidR="00473387" w:rsidRPr="00220325" w:rsidTr="00473387">
        <w:tc>
          <w:tcPr>
            <w:tcW w:w="325" w:type="pct"/>
          </w:tcPr>
          <w:p w:rsidR="00473387" w:rsidRPr="00220325" w:rsidRDefault="00473387" w:rsidP="00220325">
            <w:pPr>
              <w:tabs>
                <w:tab w:val="left" w:pos="1430"/>
              </w:tabs>
              <w:jc w:val="center"/>
              <w:rPr>
                <w:sz w:val="22"/>
                <w:szCs w:val="22"/>
              </w:rPr>
            </w:pPr>
            <w:r w:rsidRPr="00220325">
              <w:rPr>
                <w:sz w:val="22"/>
                <w:szCs w:val="22"/>
              </w:rPr>
              <w:t>3</w:t>
            </w:r>
          </w:p>
        </w:tc>
        <w:tc>
          <w:tcPr>
            <w:tcW w:w="2263" w:type="pct"/>
          </w:tcPr>
          <w:p w:rsidR="00473387" w:rsidRPr="00220325" w:rsidRDefault="00473387" w:rsidP="00220325">
            <w:pPr>
              <w:rPr>
                <w:color w:val="000000"/>
                <w:sz w:val="22"/>
                <w:szCs w:val="22"/>
              </w:rPr>
            </w:pPr>
            <w:r w:rsidRPr="00220325">
              <w:rPr>
                <w:color w:val="000000"/>
                <w:sz w:val="22"/>
                <w:szCs w:val="22"/>
              </w:rPr>
              <w:t>Cobertor adulto</w:t>
            </w:r>
          </w:p>
        </w:tc>
        <w:tc>
          <w:tcPr>
            <w:tcW w:w="699" w:type="pct"/>
          </w:tcPr>
          <w:p w:rsidR="00473387" w:rsidRPr="00220325" w:rsidRDefault="00473387" w:rsidP="00220325">
            <w:pPr>
              <w:jc w:val="center"/>
              <w:rPr>
                <w:color w:val="000000"/>
                <w:sz w:val="22"/>
                <w:szCs w:val="22"/>
              </w:rPr>
            </w:pPr>
            <w:r w:rsidRPr="00220325">
              <w:rPr>
                <w:color w:val="000000"/>
                <w:sz w:val="22"/>
                <w:szCs w:val="22"/>
              </w:rPr>
              <w:t>300</w:t>
            </w:r>
          </w:p>
        </w:tc>
        <w:tc>
          <w:tcPr>
            <w:tcW w:w="776" w:type="pct"/>
          </w:tcPr>
          <w:p w:rsidR="00473387" w:rsidRPr="00220325" w:rsidRDefault="00473387" w:rsidP="00220325">
            <w:pPr>
              <w:jc w:val="center"/>
              <w:rPr>
                <w:color w:val="000000"/>
                <w:sz w:val="22"/>
                <w:szCs w:val="22"/>
              </w:rPr>
            </w:pPr>
            <w:r w:rsidRPr="00220325">
              <w:rPr>
                <w:color w:val="000000"/>
                <w:sz w:val="22"/>
                <w:szCs w:val="22"/>
              </w:rPr>
              <w:t>1500</w:t>
            </w:r>
          </w:p>
        </w:tc>
        <w:tc>
          <w:tcPr>
            <w:tcW w:w="937" w:type="pct"/>
          </w:tcPr>
          <w:p w:rsidR="00473387" w:rsidRPr="00220325" w:rsidRDefault="00473387" w:rsidP="00220325">
            <w:pPr>
              <w:tabs>
                <w:tab w:val="left" w:pos="1430"/>
              </w:tabs>
              <w:rPr>
                <w:sz w:val="22"/>
                <w:szCs w:val="22"/>
              </w:rPr>
            </w:pPr>
          </w:p>
        </w:tc>
      </w:tr>
      <w:tr w:rsidR="00473387" w:rsidRPr="00220325" w:rsidTr="00473387">
        <w:tc>
          <w:tcPr>
            <w:tcW w:w="325" w:type="pct"/>
          </w:tcPr>
          <w:p w:rsidR="00473387" w:rsidRPr="00220325" w:rsidRDefault="00473387" w:rsidP="00220325">
            <w:pPr>
              <w:tabs>
                <w:tab w:val="left" w:pos="1430"/>
              </w:tabs>
              <w:jc w:val="center"/>
              <w:rPr>
                <w:sz w:val="22"/>
                <w:szCs w:val="22"/>
              </w:rPr>
            </w:pPr>
            <w:r w:rsidRPr="00220325">
              <w:rPr>
                <w:sz w:val="22"/>
                <w:szCs w:val="22"/>
              </w:rPr>
              <w:t>4</w:t>
            </w:r>
          </w:p>
        </w:tc>
        <w:tc>
          <w:tcPr>
            <w:tcW w:w="2263" w:type="pct"/>
          </w:tcPr>
          <w:p w:rsidR="00473387" w:rsidRPr="00220325" w:rsidRDefault="00473387" w:rsidP="00220325">
            <w:pPr>
              <w:rPr>
                <w:color w:val="000000"/>
                <w:sz w:val="22"/>
                <w:szCs w:val="22"/>
              </w:rPr>
            </w:pPr>
            <w:r w:rsidRPr="00220325">
              <w:rPr>
                <w:color w:val="000000"/>
                <w:sz w:val="22"/>
                <w:szCs w:val="22"/>
              </w:rPr>
              <w:t>Cobertor infantil</w:t>
            </w:r>
          </w:p>
        </w:tc>
        <w:tc>
          <w:tcPr>
            <w:tcW w:w="699" w:type="pct"/>
          </w:tcPr>
          <w:p w:rsidR="00473387" w:rsidRPr="00220325" w:rsidRDefault="00473387" w:rsidP="00220325">
            <w:pPr>
              <w:jc w:val="center"/>
              <w:rPr>
                <w:color w:val="000000"/>
                <w:sz w:val="22"/>
                <w:szCs w:val="22"/>
              </w:rPr>
            </w:pPr>
            <w:r w:rsidRPr="00220325">
              <w:rPr>
                <w:color w:val="000000"/>
                <w:sz w:val="22"/>
                <w:szCs w:val="22"/>
              </w:rPr>
              <w:t>100</w:t>
            </w:r>
          </w:p>
        </w:tc>
        <w:tc>
          <w:tcPr>
            <w:tcW w:w="776" w:type="pct"/>
          </w:tcPr>
          <w:p w:rsidR="00473387" w:rsidRPr="00220325" w:rsidRDefault="00473387" w:rsidP="00220325">
            <w:pPr>
              <w:jc w:val="center"/>
              <w:rPr>
                <w:color w:val="000000"/>
                <w:sz w:val="22"/>
                <w:szCs w:val="22"/>
              </w:rPr>
            </w:pPr>
            <w:r w:rsidRPr="00220325">
              <w:rPr>
                <w:color w:val="000000"/>
                <w:sz w:val="22"/>
                <w:szCs w:val="22"/>
              </w:rPr>
              <w:t>500</w:t>
            </w:r>
          </w:p>
        </w:tc>
        <w:tc>
          <w:tcPr>
            <w:tcW w:w="937" w:type="pct"/>
          </w:tcPr>
          <w:p w:rsidR="00473387" w:rsidRPr="00220325" w:rsidRDefault="00473387" w:rsidP="00220325">
            <w:pPr>
              <w:tabs>
                <w:tab w:val="left" w:pos="1430"/>
              </w:tabs>
              <w:rPr>
                <w:sz w:val="22"/>
                <w:szCs w:val="22"/>
              </w:rPr>
            </w:pPr>
          </w:p>
        </w:tc>
      </w:tr>
      <w:tr w:rsidR="00473387" w:rsidRPr="00220325" w:rsidTr="00473387">
        <w:tc>
          <w:tcPr>
            <w:tcW w:w="325" w:type="pct"/>
          </w:tcPr>
          <w:p w:rsidR="00473387" w:rsidRPr="00220325" w:rsidRDefault="00473387" w:rsidP="00220325">
            <w:pPr>
              <w:tabs>
                <w:tab w:val="left" w:pos="1430"/>
              </w:tabs>
              <w:jc w:val="center"/>
              <w:rPr>
                <w:sz w:val="22"/>
                <w:szCs w:val="22"/>
              </w:rPr>
            </w:pPr>
            <w:r w:rsidRPr="00220325">
              <w:rPr>
                <w:sz w:val="22"/>
                <w:szCs w:val="22"/>
              </w:rPr>
              <w:t>5</w:t>
            </w:r>
          </w:p>
        </w:tc>
        <w:tc>
          <w:tcPr>
            <w:tcW w:w="2263" w:type="pct"/>
          </w:tcPr>
          <w:p w:rsidR="00473387" w:rsidRPr="00220325" w:rsidRDefault="00473387" w:rsidP="00220325">
            <w:pPr>
              <w:rPr>
                <w:color w:val="000000"/>
                <w:sz w:val="22"/>
                <w:szCs w:val="22"/>
              </w:rPr>
            </w:pPr>
            <w:r w:rsidRPr="00220325">
              <w:rPr>
                <w:color w:val="000000"/>
                <w:sz w:val="22"/>
                <w:szCs w:val="22"/>
              </w:rPr>
              <w:t>Fronha</w:t>
            </w:r>
          </w:p>
        </w:tc>
        <w:tc>
          <w:tcPr>
            <w:tcW w:w="699" w:type="pct"/>
          </w:tcPr>
          <w:p w:rsidR="00473387" w:rsidRPr="00220325" w:rsidRDefault="00473387" w:rsidP="00220325">
            <w:pPr>
              <w:jc w:val="center"/>
              <w:rPr>
                <w:color w:val="000000"/>
                <w:sz w:val="22"/>
                <w:szCs w:val="22"/>
              </w:rPr>
            </w:pPr>
            <w:r w:rsidRPr="00220325">
              <w:rPr>
                <w:color w:val="000000"/>
                <w:sz w:val="22"/>
                <w:szCs w:val="22"/>
              </w:rPr>
              <w:t>600</w:t>
            </w:r>
          </w:p>
        </w:tc>
        <w:tc>
          <w:tcPr>
            <w:tcW w:w="776" w:type="pct"/>
          </w:tcPr>
          <w:p w:rsidR="00473387" w:rsidRPr="00220325" w:rsidRDefault="00473387" w:rsidP="00220325">
            <w:pPr>
              <w:jc w:val="center"/>
              <w:rPr>
                <w:color w:val="000000"/>
                <w:sz w:val="22"/>
                <w:szCs w:val="22"/>
              </w:rPr>
            </w:pPr>
            <w:r w:rsidRPr="00220325">
              <w:rPr>
                <w:color w:val="000000"/>
                <w:sz w:val="22"/>
                <w:szCs w:val="22"/>
              </w:rPr>
              <w:t>3000</w:t>
            </w:r>
          </w:p>
        </w:tc>
        <w:tc>
          <w:tcPr>
            <w:tcW w:w="937" w:type="pct"/>
          </w:tcPr>
          <w:p w:rsidR="00473387" w:rsidRPr="00220325" w:rsidRDefault="00473387" w:rsidP="00220325">
            <w:pPr>
              <w:tabs>
                <w:tab w:val="left" w:pos="1430"/>
              </w:tabs>
              <w:rPr>
                <w:sz w:val="22"/>
                <w:szCs w:val="22"/>
              </w:rPr>
            </w:pPr>
          </w:p>
        </w:tc>
      </w:tr>
      <w:tr w:rsidR="00473387" w:rsidRPr="00220325" w:rsidTr="00473387">
        <w:tc>
          <w:tcPr>
            <w:tcW w:w="325" w:type="pct"/>
          </w:tcPr>
          <w:p w:rsidR="00473387" w:rsidRPr="00220325" w:rsidRDefault="00473387" w:rsidP="00220325">
            <w:pPr>
              <w:tabs>
                <w:tab w:val="left" w:pos="1430"/>
              </w:tabs>
              <w:jc w:val="center"/>
              <w:rPr>
                <w:sz w:val="22"/>
                <w:szCs w:val="22"/>
              </w:rPr>
            </w:pPr>
            <w:r w:rsidRPr="00220325">
              <w:rPr>
                <w:sz w:val="22"/>
                <w:szCs w:val="22"/>
              </w:rPr>
              <w:t>6</w:t>
            </w:r>
          </w:p>
        </w:tc>
        <w:tc>
          <w:tcPr>
            <w:tcW w:w="2263" w:type="pct"/>
          </w:tcPr>
          <w:p w:rsidR="00473387" w:rsidRPr="00220325" w:rsidRDefault="00473387" w:rsidP="00220325">
            <w:pPr>
              <w:rPr>
                <w:color w:val="000000"/>
                <w:sz w:val="22"/>
                <w:szCs w:val="22"/>
              </w:rPr>
            </w:pPr>
            <w:r w:rsidRPr="00220325">
              <w:rPr>
                <w:color w:val="000000"/>
                <w:sz w:val="22"/>
                <w:szCs w:val="22"/>
              </w:rPr>
              <w:t>Lençol cama adulto (</w:t>
            </w:r>
            <w:r w:rsidRPr="00220325">
              <w:rPr>
                <w:sz w:val="22"/>
                <w:szCs w:val="22"/>
              </w:rPr>
              <w:t>2,80 x 1,80)</w:t>
            </w:r>
          </w:p>
        </w:tc>
        <w:tc>
          <w:tcPr>
            <w:tcW w:w="699" w:type="pct"/>
          </w:tcPr>
          <w:p w:rsidR="00473387" w:rsidRPr="00220325" w:rsidRDefault="00473387" w:rsidP="00220325">
            <w:pPr>
              <w:jc w:val="center"/>
              <w:rPr>
                <w:color w:val="000000"/>
                <w:sz w:val="22"/>
                <w:szCs w:val="22"/>
              </w:rPr>
            </w:pPr>
            <w:r w:rsidRPr="00220325">
              <w:rPr>
                <w:color w:val="000000"/>
                <w:sz w:val="22"/>
                <w:szCs w:val="22"/>
              </w:rPr>
              <w:t>2200</w:t>
            </w:r>
          </w:p>
        </w:tc>
        <w:tc>
          <w:tcPr>
            <w:tcW w:w="776" w:type="pct"/>
          </w:tcPr>
          <w:p w:rsidR="00473387" w:rsidRPr="00220325" w:rsidRDefault="00473387" w:rsidP="00220325">
            <w:pPr>
              <w:jc w:val="center"/>
              <w:rPr>
                <w:color w:val="000000"/>
                <w:sz w:val="22"/>
                <w:szCs w:val="22"/>
              </w:rPr>
            </w:pPr>
            <w:r w:rsidRPr="00220325">
              <w:rPr>
                <w:color w:val="000000"/>
                <w:sz w:val="22"/>
                <w:szCs w:val="22"/>
              </w:rPr>
              <w:t>11000</w:t>
            </w:r>
          </w:p>
        </w:tc>
        <w:tc>
          <w:tcPr>
            <w:tcW w:w="937" w:type="pct"/>
          </w:tcPr>
          <w:p w:rsidR="00473387" w:rsidRPr="00220325" w:rsidRDefault="00473387" w:rsidP="00220325">
            <w:pPr>
              <w:tabs>
                <w:tab w:val="left" w:pos="1430"/>
              </w:tabs>
              <w:rPr>
                <w:sz w:val="22"/>
                <w:szCs w:val="22"/>
              </w:rPr>
            </w:pPr>
          </w:p>
        </w:tc>
      </w:tr>
      <w:tr w:rsidR="00473387" w:rsidRPr="00220325" w:rsidTr="00473387">
        <w:tc>
          <w:tcPr>
            <w:tcW w:w="325" w:type="pct"/>
          </w:tcPr>
          <w:p w:rsidR="00473387" w:rsidRPr="00220325" w:rsidRDefault="00473387" w:rsidP="00220325">
            <w:pPr>
              <w:tabs>
                <w:tab w:val="left" w:pos="1430"/>
              </w:tabs>
              <w:jc w:val="center"/>
              <w:rPr>
                <w:sz w:val="22"/>
                <w:szCs w:val="22"/>
              </w:rPr>
            </w:pPr>
            <w:r w:rsidRPr="00220325">
              <w:rPr>
                <w:sz w:val="22"/>
                <w:szCs w:val="22"/>
              </w:rPr>
              <w:t>7</w:t>
            </w:r>
          </w:p>
        </w:tc>
        <w:tc>
          <w:tcPr>
            <w:tcW w:w="2263" w:type="pct"/>
          </w:tcPr>
          <w:p w:rsidR="00473387" w:rsidRPr="00220325" w:rsidRDefault="00473387" w:rsidP="00220325">
            <w:pPr>
              <w:rPr>
                <w:color w:val="000000"/>
                <w:sz w:val="22"/>
                <w:szCs w:val="22"/>
              </w:rPr>
            </w:pPr>
            <w:r w:rsidRPr="00220325">
              <w:rPr>
                <w:color w:val="000000"/>
                <w:sz w:val="22"/>
                <w:szCs w:val="22"/>
              </w:rPr>
              <w:t xml:space="preserve">Lençol infantil </w:t>
            </w:r>
          </w:p>
        </w:tc>
        <w:tc>
          <w:tcPr>
            <w:tcW w:w="699" w:type="pct"/>
          </w:tcPr>
          <w:p w:rsidR="00473387" w:rsidRPr="00220325" w:rsidRDefault="00473387" w:rsidP="00220325">
            <w:pPr>
              <w:jc w:val="center"/>
              <w:rPr>
                <w:color w:val="000000"/>
                <w:sz w:val="22"/>
                <w:szCs w:val="22"/>
              </w:rPr>
            </w:pPr>
            <w:r w:rsidRPr="00220325">
              <w:rPr>
                <w:color w:val="000000"/>
                <w:sz w:val="22"/>
                <w:szCs w:val="22"/>
              </w:rPr>
              <w:t>200</w:t>
            </w:r>
          </w:p>
        </w:tc>
        <w:tc>
          <w:tcPr>
            <w:tcW w:w="776" w:type="pct"/>
          </w:tcPr>
          <w:p w:rsidR="00473387" w:rsidRPr="00220325" w:rsidRDefault="00473387" w:rsidP="00220325">
            <w:pPr>
              <w:jc w:val="center"/>
              <w:rPr>
                <w:color w:val="000000"/>
                <w:sz w:val="22"/>
                <w:szCs w:val="22"/>
              </w:rPr>
            </w:pPr>
            <w:r w:rsidRPr="00220325">
              <w:rPr>
                <w:color w:val="000000"/>
                <w:sz w:val="22"/>
                <w:szCs w:val="22"/>
              </w:rPr>
              <w:t>1000</w:t>
            </w:r>
          </w:p>
        </w:tc>
        <w:tc>
          <w:tcPr>
            <w:tcW w:w="937" w:type="pct"/>
          </w:tcPr>
          <w:p w:rsidR="00473387" w:rsidRPr="00220325" w:rsidRDefault="00473387" w:rsidP="00220325">
            <w:pPr>
              <w:tabs>
                <w:tab w:val="left" w:pos="1430"/>
              </w:tabs>
              <w:rPr>
                <w:sz w:val="22"/>
                <w:szCs w:val="22"/>
              </w:rPr>
            </w:pPr>
          </w:p>
        </w:tc>
      </w:tr>
      <w:tr w:rsidR="00473387" w:rsidRPr="00220325" w:rsidTr="00473387">
        <w:tc>
          <w:tcPr>
            <w:tcW w:w="325" w:type="pct"/>
          </w:tcPr>
          <w:p w:rsidR="00473387" w:rsidRPr="00220325" w:rsidRDefault="00473387" w:rsidP="00220325">
            <w:pPr>
              <w:tabs>
                <w:tab w:val="left" w:pos="1430"/>
              </w:tabs>
              <w:jc w:val="center"/>
              <w:rPr>
                <w:sz w:val="22"/>
                <w:szCs w:val="22"/>
              </w:rPr>
            </w:pPr>
            <w:r w:rsidRPr="00220325">
              <w:rPr>
                <w:sz w:val="22"/>
                <w:szCs w:val="22"/>
              </w:rPr>
              <w:t>8</w:t>
            </w:r>
          </w:p>
        </w:tc>
        <w:tc>
          <w:tcPr>
            <w:tcW w:w="2263" w:type="pct"/>
          </w:tcPr>
          <w:p w:rsidR="00473387" w:rsidRPr="00220325" w:rsidRDefault="00473387" w:rsidP="00220325">
            <w:pPr>
              <w:rPr>
                <w:color w:val="000000"/>
                <w:sz w:val="22"/>
                <w:szCs w:val="22"/>
              </w:rPr>
            </w:pPr>
            <w:r w:rsidRPr="00220325">
              <w:rPr>
                <w:color w:val="000000"/>
                <w:sz w:val="22"/>
                <w:szCs w:val="22"/>
              </w:rPr>
              <w:t>Lençol Ginecologia</w:t>
            </w:r>
          </w:p>
        </w:tc>
        <w:tc>
          <w:tcPr>
            <w:tcW w:w="699" w:type="pct"/>
          </w:tcPr>
          <w:p w:rsidR="00473387" w:rsidRPr="00220325" w:rsidRDefault="00473387" w:rsidP="00220325">
            <w:pPr>
              <w:jc w:val="center"/>
              <w:rPr>
                <w:color w:val="000000"/>
                <w:sz w:val="22"/>
                <w:szCs w:val="22"/>
              </w:rPr>
            </w:pPr>
            <w:r w:rsidRPr="00220325">
              <w:rPr>
                <w:color w:val="000000"/>
                <w:sz w:val="22"/>
                <w:szCs w:val="22"/>
              </w:rPr>
              <w:t>130</w:t>
            </w:r>
          </w:p>
        </w:tc>
        <w:tc>
          <w:tcPr>
            <w:tcW w:w="776" w:type="pct"/>
          </w:tcPr>
          <w:p w:rsidR="00473387" w:rsidRPr="00220325" w:rsidRDefault="00473387" w:rsidP="00220325">
            <w:pPr>
              <w:jc w:val="center"/>
              <w:rPr>
                <w:color w:val="000000"/>
                <w:sz w:val="22"/>
                <w:szCs w:val="22"/>
              </w:rPr>
            </w:pPr>
            <w:r w:rsidRPr="00220325">
              <w:rPr>
                <w:color w:val="000000"/>
                <w:sz w:val="22"/>
                <w:szCs w:val="22"/>
              </w:rPr>
              <w:t>650</w:t>
            </w:r>
          </w:p>
        </w:tc>
        <w:tc>
          <w:tcPr>
            <w:tcW w:w="937" w:type="pct"/>
          </w:tcPr>
          <w:p w:rsidR="00473387" w:rsidRPr="00220325" w:rsidRDefault="00473387" w:rsidP="00220325">
            <w:pPr>
              <w:tabs>
                <w:tab w:val="left" w:pos="1430"/>
              </w:tabs>
              <w:rPr>
                <w:sz w:val="22"/>
                <w:szCs w:val="22"/>
              </w:rPr>
            </w:pPr>
          </w:p>
        </w:tc>
      </w:tr>
      <w:tr w:rsidR="00473387" w:rsidRPr="00220325" w:rsidTr="00473387">
        <w:tc>
          <w:tcPr>
            <w:tcW w:w="325" w:type="pct"/>
          </w:tcPr>
          <w:p w:rsidR="00473387" w:rsidRPr="00220325" w:rsidRDefault="00473387" w:rsidP="00220325">
            <w:pPr>
              <w:tabs>
                <w:tab w:val="left" w:pos="1430"/>
              </w:tabs>
              <w:jc w:val="center"/>
              <w:rPr>
                <w:sz w:val="22"/>
                <w:szCs w:val="22"/>
              </w:rPr>
            </w:pPr>
            <w:r w:rsidRPr="00220325">
              <w:rPr>
                <w:sz w:val="22"/>
                <w:szCs w:val="22"/>
              </w:rPr>
              <w:t>9</w:t>
            </w:r>
          </w:p>
        </w:tc>
        <w:tc>
          <w:tcPr>
            <w:tcW w:w="2263" w:type="pct"/>
          </w:tcPr>
          <w:p w:rsidR="00473387" w:rsidRPr="00220325" w:rsidRDefault="00473387" w:rsidP="00220325">
            <w:pPr>
              <w:jc w:val="both"/>
              <w:rPr>
                <w:sz w:val="22"/>
                <w:szCs w:val="22"/>
              </w:rPr>
            </w:pPr>
            <w:r w:rsidRPr="00220325">
              <w:rPr>
                <w:sz w:val="22"/>
                <w:szCs w:val="22"/>
              </w:rPr>
              <w:t>Lençol de Maca</w:t>
            </w:r>
          </w:p>
        </w:tc>
        <w:tc>
          <w:tcPr>
            <w:tcW w:w="699" w:type="pct"/>
          </w:tcPr>
          <w:p w:rsidR="00473387" w:rsidRPr="00220325" w:rsidRDefault="00473387" w:rsidP="00220325">
            <w:pPr>
              <w:jc w:val="center"/>
              <w:rPr>
                <w:color w:val="000000"/>
                <w:sz w:val="22"/>
                <w:szCs w:val="22"/>
              </w:rPr>
            </w:pPr>
            <w:r w:rsidRPr="00220325">
              <w:rPr>
                <w:color w:val="000000"/>
                <w:sz w:val="22"/>
                <w:szCs w:val="22"/>
              </w:rPr>
              <w:t>150</w:t>
            </w:r>
          </w:p>
        </w:tc>
        <w:tc>
          <w:tcPr>
            <w:tcW w:w="776" w:type="pct"/>
          </w:tcPr>
          <w:p w:rsidR="00473387" w:rsidRPr="00220325" w:rsidRDefault="00473387" w:rsidP="00220325">
            <w:pPr>
              <w:jc w:val="center"/>
              <w:rPr>
                <w:color w:val="000000"/>
                <w:sz w:val="22"/>
                <w:szCs w:val="22"/>
              </w:rPr>
            </w:pPr>
            <w:r w:rsidRPr="00220325">
              <w:rPr>
                <w:color w:val="000000"/>
                <w:sz w:val="22"/>
                <w:szCs w:val="22"/>
              </w:rPr>
              <w:t>750</w:t>
            </w:r>
          </w:p>
        </w:tc>
        <w:tc>
          <w:tcPr>
            <w:tcW w:w="937" w:type="pct"/>
          </w:tcPr>
          <w:p w:rsidR="00473387" w:rsidRPr="00220325" w:rsidRDefault="00473387" w:rsidP="00220325">
            <w:pPr>
              <w:tabs>
                <w:tab w:val="left" w:pos="1430"/>
              </w:tabs>
              <w:rPr>
                <w:sz w:val="22"/>
                <w:szCs w:val="22"/>
              </w:rPr>
            </w:pPr>
          </w:p>
        </w:tc>
      </w:tr>
      <w:tr w:rsidR="00473387" w:rsidRPr="00220325" w:rsidTr="00473387">
        <w:tc>
          <w:tcPr>
            <w:tcW w:w="325" w:type="pct"/>
          </w:tcPr>
          <w:p w:rsidR="00473387" w:rsidRPr="00220325" w:rsidRDefault="00473387" w:rsidP="00220325">
            <w:pPr>
              <w:tabs>
                <w:tab w:val="left" w:pos="1430"/>
              </w:tabs>
              <w:jc w:val="center"/>
              <w:rPr>
                <w:sz w:val="22"/>
                <w:szCs w:val="22"/>
              </w:rPr>
            </w:pPr>
            <w:r w:rsidRPr="00220325">
              <w:rPr>
                <w:sz w:val="22"/>
                <w:szCs w:val="22"/>
              </w:rPr>
              <w:t>10</w:t>
            </w:r>
          </w:p>
        </w:tc>
        <w:tc>
          <w:tcPr>
            <w:tcW w:w="2263" w:type="pct"/>
          </w:tcPr>
          <w:p w:rsidR="00473387" w:rsidRPr="00220325" w:rsidRDefault="00473387" w:rsidP="00220325">
            <w:pPr>
              <w:rPr>
                <w:color w:val="000000"/>
                <w:sz w:val="22"/>
                <w:szCs w:val="22"/>
              </w:rPr>
            </w:pPr>
            <w:r w:rsidRPr="00220325">
              <w:rPr>
                <w:color w:val="000000"/>
                <w:sz w:val="22"/>
                <w:szCs w:val="22"/>
              </w:rPr>
              <w:t>Mijão – Algodão</w:t>
            </w:r>
          </w:p>
        </w:tc>
        <w:tc>
          <w:tcPr>
            <w:tcW w:w="699" w:type="pct"/>
          </w:tcPr>
          <w:p w:rsidR="00473387" w:rsidRPr="00220325" w:rsidRDefault="00473387" w:rsidP="00220325">
            <w:pPr>
              <w:jc w:val="center"/>
              <w:rPr>
                <w:color w:val="000000"/>
                <w:sz w:val="22"/>
                <w:szCs w:val="22"/>
              </w:rPr>
            </w:pPr>
            <w:r w:rsidRPr="00220325">
              <w:rPr>
                <w:color w:val="000000"/>
                <w:sz w:val="22"/>
                <w:szCs w:val="22"/>
              </w:rPr>
              <w:t>100</w:t>
            </w:r>
          </w:p>
        </w:tc>
        <w:tc>
          <w:tcPr>
            <w:tcW w:w="776" w:type="pct"/>
          </w:tcPr>
          <w:p w:rsidR="00473387" w:rsidRPr="00220325" w:rsidRDefault="00473387" w:rsidP="00220325">
            <w:pPr>
              <w:jc w:val="center"/>
              <w:rPr>
                <w:color w:val="000000"/>
                <w:sz w:val="22"/>
                <w:szCs w:val="22"/>
              </w:rPr>
            </w:pPr>
            <w:r w:rsidRPr="00220325">
              <w:rPr>
                <w:color w:val="000000"/>
                <w:sz w:val="22"/>
                <w:szCs w:val="22"/>
              </w:rPr>
              <w:t>500</w:t>
            </w:r>
          </w:p>
        </w:tc>
        <w:tc>
          <w:tcPr>
            <w:tcW w:w="937" w:type="pct"/>
          </w:tcPr>
          <w:p w:rsidR="00473387" w:rsidRPr="00220325" w:rsidRDefault="00473387" w:rsidP="00220325">
            <w:pPr>
              <w:tabs>
                <w:tab w:val="left" w:pos="1430"/>
              </w:tabs>
              <w:rPr>
                <w:sz w:val="22"/>
                <w:szCs w:val="22"/>
              </w:rPr>
            </w:pPr>
          </w:p>
        </w:tc>
      </w:tr>
      <w:tr w:rsidR="00473387" w:rsidRPr="00220325" w:rsidTr="00473387">
        <w:tc>
          <w:tcPr>
            <w:tcW w:w="325" w:type="pct"/>
          </w:tcPr>
          <w:p w:rsidR="00473387" w:rsidRPr="00220325" w:rsidRDefault="00473387" w:rsidP="00220325">
            <w:pPr>
              <w:tabs>
                <w:tab w:val="left" w:pos="1430"/>
              </w:tabs>
              <w:jc w:val="center"/>
              <w:rPr>
                <w:sz w:val="22"/>
                <w:szCs w:val="22"/>
              </w:rPr>
            </w:pPr>
            <w:r w:rsidRPr="00220325">
              <w:rPr>
                <w:sz w:val="22"/>
                <w:szCs w:val="22"/>
              </w:rPr>
              <w:t>11</w:t>
            </w:r>
          </w:p>
        </w:tc>
        <w:tc>
          <w:tcPr>
            <w:tcW w:w="2263" w:type="pct"/>
          </w:tcPr>
          <w:p w:rsidR="00473387" w:rsidRPr="00220325" w:rsidRDefault="00473387" w:rsidP="00220325">
            <w:pPr>
              <w:rPr>
                <w:color w:val="000000"/>
                <w:sz w:val="22"/>
                <w:szCs w:val="22"/>
              </w:rPr>
            </w:pPr>
            <w:r w:rsidRPr="00220325">
              <w:rPr>
                <w:color w:val="000000"/>
                <w:sz w:val="22"/>
                <w:szCs w:val="22"/>
              </w:rPr>
              <w:t>Mijão – Flanela</w:t>
            </w:r>
          </w:p>
        </w:tc>
        <w:tc>
          <w:tcPr>
            <w:tcW w:w="699" w:type="pct"/>
          </w:tcPr>
          <w:p w:rsidR="00473387" w:rsidRPr="00220325" w:rsidRDefault="00473387" w:rsidP="00220325">
            <w:pPr>
              <w:jc w:val="center"/>
              <w:rPr>
                <w:color w:val="000000"/>
                <w:sz w:val="22"/>
                <w:szCs w:val="22"/>
              </w:rPr>
            </w:pPr>
            <w:r w:rsidRPr="00220325">
              <w:rPr>
                <w:color w:val="000000"/>
                <w:sz w:val="22"/>
                <w:szCs w:val="22"/>
              </w:rPr>
              <w:t>100</w:t>
            </w:r>
          </w:p>
        </w:tc>
        <w:tc>
          <w:tcPr>
            <w:tcW w:w="776" w:type="pct"/>
          </w:tcPr>
          <w:p w:rsidR="00473387" w:rsidRPr="00220325" w:rsidRDefault="00473387" w:rsidP="00220325">
            <w:pPr>
              <w:jc w:val="center"/>
              <w:rPr>
                <w:color w:val="000000"/>
                <w:sz w:val="22"/>
                <w:szCs w:val="22"/>
              </w:rPr>
            </w:pPr>
            <w:r w:rsidRPr="00220325">
              <w:rPr>
                <w:color w:val="000000"/>
                <w:sz w:val="22"/>
                <w:szCs w:val="22"/>
              </w:rPr>
              <w:t>500</w:t>
            </w:r>
          </w:p>
        </w:tc>
        <w:tc>
          <w:tcPr>
            <w:tcW w:w="937" w:type="pct"/>
          </w:tcPr>
          <w:p w:rsidR="00473387" w:rsidRPr="00220325" w:rsidRDefault="00473387" w:rsidP="00220325">
            <w:pPr>
              <w:tabs>
                <w:tab w:val="left" w:pos="1430"/>
              </w:tabs>
              <w:rPr>
                <w:sz w:val="22"/>
                <w:szCs w:val="22"/>
              </w:rPr>
            </w:pPr>
          </w:p>
        </w:tc>
      </w:tr>
      <w:tr w:rsidR="00473387" w:rsidRPr="00220325" w:rsidTr="00473387">
        <w:tc>
          <w:tcPr>
            <w:tcW w:w="325" w:type="pct"/>
          </w:tcPr>
          <w:p w:rsidR="00473387" w:rsidRPr="00220325" w:rsidRDefault="00473387" w:rsidP="00220325">
            <w:pPr>
              <w:tabs>
                <w:tab w:val="left" w:pos="1430"/>
              </w:tabs>
              <w:jc w:val="center"/>
              <w:rPr>
                <w:sz w:val="22"/>
                <w:szCs w:val="22"/>
              </w:rPr>
            </w:pPr>
            <w:r w:rsidRPr="00220325">
              <w:rPr>
                <w:sz w:val="22"/>
                <w:szCs w:val="22"/>
              </w:rPr>
              <w:t>12</w:t>
            </w:r>
          </w:p>
        </w:tc>
        <w:tc>
          <w:tcPr>
            <w:tcW w:w="2263" w:type="pct"/>
          </w:tcPr>
          <w:p w:rsidR="00473387" w:rsidRPr="00220325" w:rsidRDefault="00473387" w:rsidP="00220325">
            <w:pPr>
              <w:rPr>
                <w:color w:val="000000"/>
                <w:sz w:val="22"/>
                <w:szCs w:val="22"/>
              </w:rPr>
            </w:pPr>
            <w:r w:rsidRPr="00220325">
              <w:rPr>
                <w:color w:val="000000"/>
                <w:sz w:val="22"/>
                <w:szCs w:val="22"/>
              </w:rPr>
              <w:t>Pijama – Calça/blusa – tamanho M</w:t>
            </w:r>
          </w:p>
        </w:tc>
        <w:tc>
          <w:tcPr>
            <w:tcW w:w="699" w:type="pct"/>
          </w:tcPr>
          <w:p w:rsidR="00473387" w:rsidRPr="00220325" w:rsidRDefault="00473387" w:rsidP="00220325">
            <w:pPr>
              <w:jc w:val="center"/>
              <w:rPr>
                <w:color w:val="000000"/>
                <w:sz w:val="22"/>
                <w:szCs w:val="22"/>
              </w:rPr>
            </w:pPr>
            <w:r w:rsidRPr="00220325">
              <w:rPr>
                <w:color w:val="000000"/>
                <w:sz w:val="22"/>
                <w:szCs w:val="22"/>
              </w:rPr>
              <w:t>200</w:t>
            </w:r>
          </w:p>
        </w:tc>
        <w:tc>
          <w:tcPr>
            <w:tcW w:w="776" w:type="pct"/>
          </w:tcPr>
          <w:p w:rsidR="00473387" w:rsidRPr="00220325" w:rsidRDefault="00473387" w:rsidP="00220325">
            <w:pPr>
              <w:jc w:val="center"/>
              <w:rPr>
                <w:color w:val="000000"/>
                <w:sz w:val="22"/>
                <w:szCs w:val="22"/>
              </w:rPr>
            </w:pPr>
            <w:r w:rsidRPr="00220325">
              <w:rPr>
                <w:color w:val="000000"/>
                <w:sz w:val="22"/>
                <w:szCs w:val="22"/>
              </w:rPr>
              <w:t>1000</w:t>
            </w:r>
          </w:p>
        </w:tc>
        <w:tc>
          <w:tcPr>
            <w:tcW w:w="937" w:type="pct"/>
          </w:tcPr>
          <w:p w:rsidR="00473387" w:rsidRPr="00220325" w:rsidRDefault="00473387" w:rsidP="00220325">
            <w:pPr>
              <w:tabs>
                <w:tab w:val="left" w:pos="1430"/>
              </w:tabs>
              <w:rPr>
                <w:sz w:val="22"/>
                <w:szCs w:val="22"/>
              </w:rPr>
            </w:pPr>
          </w:p>
        </w:tc>
      </w:tr>
      <w:tr w:rsidR="00473387" w:rsidRPr="00220325" w:rsidTr="00473387">
        <w:tc>
          <w:tcPr>
            <w:tcW w:w="325" w:type="pct"/>
          </w:tcPr>
          <w:p w:rsidR="00473387" w:rsidRPr="00220325" w:rsidRDefault="00473387" w:rsidP="00220325">
            <w:pPr>
              <w:tabs>
                <w:tab w:val="left" w:pos="1430"/>
              </w:tabs>
              <w:jc w:val="center"/>
              <w:rPr>
                <w:sz w:val="22"/>
                <w:szCs w:val="22"/>
              </w:rPr>
            </w:pPr>
            <w:r w:rsidRPr="00220325">
              <w:rPr>
                <w:sz w:val="22"/>
                <w:szCs w:val="22"/>
              </w:rPr>
              <w:t>13</w:t>
            </w:r>
          </w:p>
        </w:tc>
        <w:tc>
          <w:tcPr>
            <w:tcW w:w="2263" w:type="pct"/>
          </w:tcPr>
          <w:p w:rsidR="00473387" w:rsidRPr="00220325" w:rsidRDefault="00473387" w:rsidP="00220325">
            <w:pPr>
              <w:rPr>
                <w:color w:val="000000"/>
                <w:sz w:val="22"/>
                <w:szCs w:val="22"/>
              </w:rPr>
            </w:pPr>
            <w:r w:rsidRPr="00220325">
              <w:rPr>
                <w:color w:val="000000"/>
                <w:sz w:val="22"/>
                <w:szCs w:val="22"/>
              </w:rPr>
              <w:t>Pijama - Calça/blusa – tamanho G</w:t>
            </w:r>
          </w:p>
        </w:tc>
        <w:tc>
          <w:tcPr>
            <w:tcW w:w="699" w:type="pct"/>
          </w:tcPr>
          <w:p w:rsidR="00473387" w:rsidRPr="00220325" w:rsidRDefault="00473387" w:rsidP="00220325">
            <w:pPr>
              <w:jc w:val="center"/>
              <w:rPr>
                <w:color w:val="000000"/>
                <w:sz w:val="22"/>
                <w:szCs w:val="22"/>
              </w:rPr>
            </w:pPr>
            <w:r w:rsidRPr="00220325">
              <w:rPr>
                <w:color w:val="000000"/>
                <w:sz w:val="22"/>
                <w:szCs w:val="22"/>
              </w:rPr>
              <w:t>200</w:t>
            </w:r>
          </w:p>
        </w:tc>
        <w:tc>
          <w:tcPr>
            <w:tcW w:w="776" w:type="pct"/>
          </w:tcPr>
          <w:p w:rsidR="00473387" w:rsidRPr="00220325" w:rsidRDefault="00473387" w:rsidP="00220325">
            <w:pPr>
              <w:jc w:val="center"/>
              <w:rPr>
                <w:color w:val="000000"/>
                <w:sz w:val="22"/>
                <w:szCs w:val="22"/>
              </w:rPr>
            </w:pPr>
            <w:r w:rsidRPr="00220325">
              <w:rPr>
                <w:color w:val="000000"/>
                <w:sz w:val="22"/>
                <w:szCs w:val="22"/>
              </w:rPr>
              <w:t>1000</w:t>
            </w:r>
          </w:p>
        </w:tc>
        <w:tc>
          <w:tcPr>
            <w:tcW w:w="937" w:type="pct"/>
          </w:tcPr>
          <w:p w:rsidR="00473387" w:rsidRPr="00220325" w:rsidRDefault="00473387" w:rsidP="00220325">
            <w:pPr>
              <w:tabs>
                <w:tab w:val="left" w:pos="1430"/>
              </w:tabs>
              <w:rPr>
                <w:sz w:val="22"/>
                <w:szCs w:val="22"/>
              </w:rPr>
            </w:pPr>
          </w:p>
        </w:tc>
      </w:tr>
      <w:tr w:rsidR="00473387" w:rsidRPr="00220325" w:rsidTr="00473387">
        <w:tc>
          <w:tcPr>
            <w:tcW w:w="325" w:type="pct"/>
          </w:tcPr>
          <w:p w:rsidR="00473387" w:rsidRPr="00220325" w:rsidRDefault="00473387" w:rsidP="00220325">
            <w:pPr>
              <w:tabs>
                <w:tab w:val="left" w:pos="1430"/>
              </w:tabs>
              <w:jc w:val="center"/>
              <w:rPr>
                <w:sz w:val="22"/>
                <w:szCs w:val="22"/>
              </w:rPr>
            </w:pPr>
            <w:r w:rsidRPr="00220325">
              <w:rPr>
                <w:sz w:val="22"/>
                <w:szCs w:val="22"/>
              </w:rPr>
              <w:t>14</w:t>
            </w:r>
          </w:p>
        </w:tc>
        <w:tc>
          <w:tcPr>
            <w:tcW w:w="2263" w:type="pct"/>
          </w:tcPr>
          <w:p w:rsidR="00473387" w:rsidRPr="00220325" w:rsidRDefault="00473387" w:rsidP="00220325">
            <w:pPr>
              <w:rPr>
                <w:color w:val="000000"/>
                <w:sz w:val="22"/>
                <w:szCs w:val="22"/>
              </w:rPr>
            </w:pPr>
            <w:r w:rsidRPr="00220325">
              <w:rPr>
                <w:color w:val="000000"/>
                <w:sz w:val="22"/>
                <w:szCs w:val="22"/>
              </w:rPr>
              <w:t>Pijama - Calça/blusa – tamanho EG (obeso)</w:t>
            </w:r>
          </w:p>
        </w:tc>
        <w:tc>
          <w:tcPr>
            <w:tcW w:w="699" w:type="pct"/>
          </w:tcPr>
          <w:p w:rsidR="00473387" w:rsidRPr="00220325" w:rsidRDefault="00473387" w:rsidP="00220325">
            <w:pPr>
              <w:jc w:val="center"/>
              <w:rPr>
                <w:color w:val="000000"/>
                <w:sz w:val="22"/>
                <w:szCs w:val="22"/>
              </w:rPr>
            </w:pPr>
            <w:r w:rsidRPr="00220325">
              <w:rPr>
                <w:color w:val="000000"/>
                <w:sz w:val="22"/>
                <w:szCs w:val="22"/>
              </w:rPr>
              <w:t>30</w:t>
            </w:r>
          </w:p>
        </w:tc>
        <w:tc>
          <w:tcPr>
            <w:tcW w:w="776" w:type="pct"/>
          </w:tcPr>
          <w:p w:rsidR="00473387" w:rsidRPr="00220325" w:rsidRDefault="00473387" w:rsidP="00220325">
            <w:pPr>
              <w:jc w:val="center"/>
              <w:rPr>
                <w:color w:val="000000"/>
                <w:sz w:val="22"/>
                <w:szCs w:val="22"/>
              </w:rPr>
            </w:pPr>
            <w:r w:rsidRPr="00220325">
              <w:rPr>
                <w:color w:val="000000"/>
                <w:sz w:val="22"/>
                <w:szCs w:val="22"/>
              </w:rPr>
              <w:t>150</w:t>
            </w:r>
          </w:p>
        </w:tc>
        <w:tc>
          <w:tcPr>
            <w:tcW w:w="937" w:type="pct"/>
          </w:tcPr>
          <w:p w:rsidR="00473387" w:rsidRPr="00220325" w:rsidRDefault="00473387" w:rsidP="00220325">
            <w:pPr>
              <w:tabs>
                <w:tab w:val="left" w:pos="1430"/>
              </w:tabs>
              <w:rPr>
                <w:sz w:val="22"/>
                <w:szCs w:val="22"/>
              </w:rPr>
            </w:pPr>
          </w:p>
        </w:tc>
      </w:tr>
      <w:tr w:rsidR="00473387" w:rsidRPr="00220325" w:rsidTr="00473387">
        <w:tc>
          <w:tcPr>
            <w:tcW w:w="325" w:type="pct"/>
          </w:tcPr>
          <w:p w:rsidR="00473387" w:rsidRPr="00220325" w:rsidRDefault="00473387" w:rsidP="00220325">
            <w:pPr>
              <w:tabs>
                <w:tab w:val="left" w:pos="1430"/>
              </w:tabs>
              <w:jc w:val="center"/>
              <w:rPr>
                <w:sz w:val="22"/>
                <w:szCs w:val="22"/>
              </w:rPr>
            </w:pPr>
            <w:r w:rsidRPr="00220325">
              <w:rPr>
                <w:sz w:val="22"/>
                <w:szCs w:val="22"/>
              </w:rPr>
              <w:t>15</w:t>
            </w:r>
          </w:p>
        </w:tc>
        <w:tc>
          <w:tcPr>
            <w:tcW w:w="2263" w:type="pct"/>
          </w:tcPr>
          <w:p w:rsidR="00473387" w:rsidRPr="00220325" w:rsidRDefault="00473387" w:rsidP="00220325">
            <w:pPr>
              <w:rPr>
                <w:color w:val="000000"/>
                <w:sz w:val="22"/>
                <w:szCs w:val="22"/>
              </w:rPr>
            </w:pPr>
            <w:r w:rsidRPr="00220325">
              <w:rPr>
                <w:color w:val="000000"/>
                <w:sz w:val="22"/>
                <w:szCs w:val="22"/>
              </w:rPr>
              <w:t>Pagão – Algodão</w:t>
            </w:r>
          </w:p>
        </w:tc>
        <w:tc>
          <w:tcPr>
            <w:tcW w:w="699" w:type="pct"/>
          </w:tcPr>
          <w:p w:rsidR="00473387" w:rsidRPr="00220325" w:rsidRDefault="00473387" w:rsidP="00220325">
            <w:pPr>
              <w:jc w:val="center"/>
              <w:rPr>
                <w:color w:val="000000"/>
                <w:sz w:val="22"/>
                <w:szCs w:val="22"/>
              </w:rPr>
            </w:pPr>
            <w:r w:rsidRPr="00220325">
              <w:rPr>
                <w:color w:val="000000"/>
                <w:sz w:val="22"/>
                <w:szCs w:val="22"/>
              </w:rPr>
              <w:t>100</w:t>
            </w:r>
          </w:p>
        </w:tc>
        <w:tc>
          <w:tcPr>
            <w:tcW w:w="776" w:type="pct"/>
          </w:tcPr>
          <w:p w:rsidR="00473387" w:rsidRPr="00220325" w:rsidRDefault="00473387" w:rsidP="00220325">
            <w:pPr>
              <w:jc w:val="center"/>
              <w:rPr>
                <w:color w:val="000000"/>
                <w:sz w:val="22"/>
                <w:szCs w:val="22"/>
              </w:rPr>
            </w:pPr>
            <w:r w:rsidRPr="00220325">
              <w:rPr>
                <w:color w:val="000000"/>
                <w:sz w:val="22"/>
                <w:szCs w:val="22"/>
              </w:rPr>
              <w:t>500</w:t>
            </w:r>
          </w:p>
        </w:tc>
        <w:tc>
          <w:tcPr>
            <w:tcW w:w="937" w:type="pct"/>
          </w:tcPr>
          <w:p w:rsidR="00473387" w:rsidRPr="00220325" w:rsidRDefault="00473387" w:rsidP="00220325">
            <w:pPr>
              <w:tabs>
                <w:tab w:val="left" w:pos="1430"/>
              </w:tabs>
              <w:rPr>
                <w:sz w:val="22"/>
                <w:szCs w:val="22"/>
              </w:rPr>
            </w:pPr>
          </w:p>
        </w:tc>
      </w:tr>
      <w:tr w:rsidR="00473387" w:rsidRPr="00220325" w:rsidTr="00473387">
        <w:tc>
          <w:tcPr>
            <w:tcW w:w="325" w:type="pct"/>
          </w:tcPr>
          <w:p w:rsidR="00473387" w:rsidRPr="00220325" w:rsidRDefault="00473387" w:rsidP="00220325">
            <w:pPr>
              <w:tabs>
                <w:tab w:val="left" w:pos="1430"/>
              </w:tabs>
              <w:jc w:val="center"/>
              <w:rPr>
                <w:sz w:val="22"/>
                <w:szCs w:val="22"/>
              </w:rPr>
            </w:pPr>
            <w:r w:rsidRPr="00220325">
              <w:rPr>
                <w:sz w:val="22"/>
                <w:szCs w:val="22"/>
              </w:rPr>
              <w:t>16</w:t>
            </w:r>
          </w:p>
        </w:tc>
        <w:tc>
          <w:tcPr>
            <w:tcW w:w="2263" w:type="pct"/>
          </w:tcPr>
          <w:p w:rsidR="00473387" w:rsidRPr="00220325" w:rsidRDefault="00473387" w:rsidP="00220325">
            <w:pPr>
              <w:rPr>
                <w:color w:val="000000"/>
                <w:sz w:val="22"/>
                <w:szCs w:val="22"/>
              </w:rPr>
            </w:pPr>
            <w:r w:rsidRPr="00220325">
              <w:rPr>
                <w:color w:val="000000"/>
                <w:sz w:val="22"/>
                <w:szCs w:val="22"/>
              </w:rPr>
              <w:t>Pagão – Flanela</w:t>
            </w:r>
          </w:p>
        </w:tc>
        <w:tc>
          <w:tcPr>
            <w:tcW w:w="699" w:type="pct"/>
          </w:tcPr>
          <w:p w:rsidR="00473387" w:rsidRPr="00220325" w:rsidRDefault="00473387" w:rsidP="00220325">
            <w:pPr>
              <w:jc w:val="center"/>
              <w:rPr>
                <w:color w:val="000000"/>
                <w:sz w:val="22"/>
                <w:szCs w:val="22"/>
              </w:rPr>
            </w:pPr>
            <w:r w:rsidRPr="00220325">
              <w:rPr>
                <w:color w:val="000000"/>
                <w:sz w:val="22"/>
                <w:szCs w:val="22"/>
              </w:rPr>
              <w:t>100</w:t>
            </w:r>
          </w:p>
        </w:tc>
        <w:tc>
          <w:tcPr>
            <w:tcW w:w="776" w:type="pct"/>
          </w:tcPr>
          <w:p w:rsidR="00473387" w:rsidRPr="00220325" w:rsidRDefault="00473387" w:rsidP="00220325">
            <w:pPr>
              <w:jc w:val="center"/>
              <w:rPr>
                <w:color w:val="000000"/>
                <w:sz w:val="22"/>
                <w:szCs w:val="22"/>
              </w:rPr>
            </w:pPr>
            <w:r w:rsidRPr="00220325">
              <w:rPr>
                <w:color w:val="000000"/>
                <w:sz w:val="22"/>
                <w:szCs w:val="22"/>
              </w:rPr>
              <w:t>500</w:t>
            </w:r>
          </w:p>
        </w:tc>
        <w:tc>
          <w:tcPr>
            <w:tcW w:w="937" w:type="pct"/>
          </w:tcPr>
          <w:p w:rsidR="00473387" w:rsidRPr="00220325" w:rsidRDefault="00473387" w:rsidP="00220325">
            <w:pPr>
              <w:tabs>
                <w:tab w:val="left" w:pos="1430"/>
              </w:tabs>
              <w:rPr>
                <w:sz w:val="22"/>
                <w:szCs w:val="22"/>
              </w:rPr>
            </w:pPr>
          </w:p>
        </w:tc>
      </w:tr>
      <w:tr w:rsidR="00473387" w:rsidRPr="00220325" w:rsidTr="00473387">
        <w:tc>
          <w:tcPr>
            <w:tcW w:w="325" w:type="pct"/>
          </w:tcPr>
          <w:p w:rsidR="00473387" w:rsidRPr="00220325" w:rsidRDefault="00473387" w:rsidP="00220325">
            <w:pPr>
              <w:tabs>
                <w:tab w:val="left" w:pos="1430"/>
              </w:tabs>
              <w:jc w:val="center"/>
              <w:rPr>
                <w:sz w:val="22"/>
                <w:szCs w:val="22"/>
              </w:rPr>
            </w:pPr>
            <w:r w:rsidRPr="00220325">
              <w:rPr>
                <w:sz w:val="22"/>
                <w:szCs w:val="22"/>
              </w:rPr>
              <w:t>17</w:t>
            </w:r>
          </w:p>
        </w:tc>
        <w:tc>
          <w:tcPr>
            <w:tcW w:w="2263" w:type="pct"/>
          </w:tcPr>
          <w:p w:rsidR="00473387" w:rsidRPr="00220325" w:rsidRDefault="00473387" w:rsidP="00220325">
            <w:pPr>
              <w:rPr>
                <w:color w:val="000000"/>
                <w:sz w:val="22"/>
                <w:szCs w:val="22"/>
              </w:rPr>
            </w:pPr>
            <w:r w:rsidRPr="00220325">
              <w:rPr>
                <w:color w:val="000000"/>
                <w:sz w:val="22"/>
                <w:szCs w:val="22"/>
              </w:rPr>
              <w:t>Pijama infantil P – MC</w:t>
            </w:r>
          </w:p>
        </w:tc>
        <w:tc>
          <w:tcPr>
            <w:tcW w:w="699" w:type="pct"/>
          </w:tcPr>
          <w:p w:rsidR="00473387" w:rsidRPr="00220325" w:rsidRDefault="00473387" w:rsidP="00220325">
            <w:pPr>
              <w:jc w:val="center"/>
              <w:rPr>
                <w:color w:val="000000"/>
                <w:sz w:val="22"/>
                <w:szCs w:val="22"/>
              </w:rPr>
            </w:pPr>
            <w:r w:rsidRPr="00220325">
              <w:rPr>
                <w:color w:val="000000"/>
                <w:sz w:val="22"/>
                <w:szCs w:val="22"/>
              </w:rPr>
              <w:t>50</w:t>
            </w:r>
          </w:p>
        </w:tc>
        <w:tc>
          <w:tcPr>
            <w:tcW w:w="776" w:type="pct"/>
          </w:tcPr>
          <w:p w:rsidR="00473387" w:rsidRPr="00220325" w:rsidRDefault="00473387" w:rsidP="00220325">
            <w:pPr>
              <w:jc w:val="center"/>
              <w:rPr>
                <w:color w:val="000000"/>
                <w:sz w:val="22"/>
                <w:szCs w:val="22"/>
              </w:rPr>
            </w:pPr>
            <w:r w:rsidRPr="00220325">
              <w:rPr>
                <w:color w:val="000000"/>
                <w:sz w:val="22"/>
                <w:szCs w:val="22"/>
              </w:rPr>
              <w:t>250</w:t>
            </w:r>
          </w:p>
        </w:tc>
        <w:tc>
          <w:tcPr>
            <w:tcW w:w="937" w:type="pct"/>
          </w:tcPr>
          <w:p w:rsidR="00473387" w:rsidRPr="00220325" w:rsidRDefault="00473387" w:rsidP="00220325">
            <w:pPr>
              <w:tabs>
                <w:tab w:val="left" w:pos="1430"/>
              </w:tabs>
              <w:rPr>
                <w:sz w:val="22"/>
                <w:szCs w:val="22"/>
              </w:rPr>
            </w:pPr>
          </w:p>
        </w:tc>
      </w:tr>
      <w:tr w:rsidR="00473387" w:rsidRPr="00220325" w:rsidTr="00473387">
        <w:tc>
          <w:tcPr>
            <w:tcW w:w="325" w:type="pct"/>
          </w:tcPr>
          <w:p w:rsidR="00473387" w:rsidRPr="00220325" w:rsidRDefault="00473387" w:rsidP="00220325">
            <w:pPr>
              <w:tabs>
                <w:tab w:val="left" w:pos="1430"/>
              </w:tabs>
              <w:jc w:val="center"/>
              <w:rPr>
                <w:sz w:val="22"/>
                <w:szCs w:val="22"/>
              </w:rPr>
            </w:pPr>
            <w:r w:rsidRPr="00220325">
              <w:rPr>
                <w:sz w:val="22"/>
                <w:szCs w:val="22"/>
              </w:rPr>
              <w:t>18</w:t>
            </w:r>
          </w:p>
        </w:tc>
        <w:tc>
          <w:tcPr>
            <w:tcW w:w="2263" w:type="pct"/>
          </w:tcPr>
          <w:p w:rsidR="00473387" w:rsidRPr="00220325" w:rsidRDefault="00473387" w:rsidP="00220325">
            <w:pPr>
              <w:rPr>
                <w:color w:val="000000"/>
                <w:sz w:val="22"/>
                <w:szCs w:val="22"/>
              </w:rPr>
            </w:pPr>
            <w:r w:rsidRPr="00220325">
              <w:rPr>
                <w:color w:val="000000"/>
                <w:sz w:val="22"/>
                <w:szCs w:val="22"/>
              </w:rPr>
              <w:t>Pijama infantil P – ML</w:t>
            </w:r>
          </w:p>
        </w:tc>
        <w:tc>
          <w:tcPr>
            <w:tcW w:w="699" w:type="pct"/>
          </w:tcPr>
          <w:p w:rsidR="00473387" w:rsidRPr="00220325" w:rsidRDefault="00473387" w:rsidP="00220325">
            <w:pPr>
              <w:jc w:val="center"/>
              <w:rPr>
                <w:color w:val="000000"/>
                <w:sz w:val="22"/>
                <w:szCs w:val="22"/>
              </w:rPr>
            </w:pPr>
            <w:r w:rsidRPr="00220325">
              <w:rPr>
                <w:color w:val="000000"/>
                <w:sz w:val="22"/>
                <w:szCs w:val="22"/>
              </w:rPr>
              <w:t>50</w:t>
            </w:r>
          </w:p>
        </w:tc>
        <w:tc>
          <w:tcPr>
            <w:tcW w:w="776" w:type="pct"/>
          </w:tcPr>
          <w:p w:rsidR="00473387" w:rsidRPr="00220325" w:rsidRDefault="00473387" w:rsidP="00220325">
            <w:pPr>
              <w:jc w:val="center"/>
              <w:rPr>
                <w:color w:val="000000"/>
                <w:sz w:val="22"/>
                <w:szCs w:val="22"/>
              </w:rPr>
            </w:pPr>
            <w:r w:rsidRPr="00220325">
              <w:rPr>
                <w:color w:val="000000"/>
                <w:sz w:val="22"/>
                <w:szCs w:val="22"/>
              </w:rPr>
              <w:t>250</w:t>
            </w:r>
          </w:p>
        </w:tc>
        <w:tc>
          <w:tcPr>
            <w:tcW w:w="937" w:type="pct"/>
          </w:tcPr>
          <w:p w:rsidR="00473387" w:rsidRPr="00220325" w:rsidRDefault="00473387" w:rsidP="00220325">
            <w:pPr>
              <w:tabs>
                <w:tab w:val="left" w:pos="1430"/>
              </w:tabs>
              <w:rPr>
                <w:sz w:val="22"/>
                <w:szCs w:val="22"/>
              </w:rPr>
            </w:pPr>
          </w:p>
        </w:tc>
      </w:tr>
      <w:tr w:rsidR="00473387" w:rsidRPr="00220325" w:rsidTr="00473387">
        <w:tc>
          <w:tcPr>
            <w:tcW w:w="325" w:type="pct"/>
          </w:tcPr>
          <w:p w:rsidR="00473387" w:rsidRPr="00220325" w:rsidRDefault="00473387" w:rsidP="00220325">
            <w:pPr>
              <w:tabs>
                <w:tab w:val="left" w:pos="1430"/>
              </w:tabs>
              <w:jc w:val="center"/>
              <w:rPr>
                <w:sz w:val="22"/>
                <w:szCs w:val="22"/>
              </w:rPr>
            </w:pPr>
            <w:r w:rsidRPr="00220325">
              <w:rPr>
                <w:sz w:val="22"/>
                <w:szCs w:val="22"/>
              </w:rPr>
              <w:t>19</w:t>
            </w:r>
          </w:p>
        </w:tc>
        <w:tc>
          <w:tcPr>
            <w:tcW w:w="2263" w:type="pct"/>
          </w:tcPr>
          <w:p w:rsidR="00473387" w:rsidRPr="00220325" w:rsidRDefault="00473387" w:rsidP="00220325">
            <w:pPr>
              <w:rPr>
                <w:color w:val="000000"/>
                <w:sz w:val="22"/>
                <w:szCs w:val="22"/>
              </w:rPr>
            </w:pPr>
            <w:r w:rsidRPr="00220325">
              <w:rPr>
                <w:color w:val="000000"/>
                <w:sz w:val="22"/>
                <w:szCs w:val="22"/>
              </w:rPr>
              <w:t>Pijama infantil M – MC</w:t>
            </w:r>
          </w:p>
        </w:tc>
        <w:tc>
          <w:tcPr>
            <w:tcW w:w="699" w:type="pct"/>
          </w:tcPr>
          <w:p w:rsidR="00473387" w:rsidRPr="00220325" w:rsidRDefault="00473387" w:rsidP="00220325">
            <w:pPr>
              <w:jc w:val="center"/>
              <w:rPr>
                <w:color w:val="000000"/>
                <w:sz w:val="22"/>
                <w:szCs w:val="22"/>
              </w:rPr>
            </w:pPr>
            <w:r w:rsidRPr="00220325">
              <w:rPr>
                <w:color w:val="000000"/>
                <w:sz w:val="22"/>
                <w:szCs w:val="22"/>
              </w:rPr>
              <w:t>70</w:t>
            </w:r>
          </w:p>
        </w:tc>
        <w:tc>
          <w:tcPr>
            <w:tcW w:w="776" w:type="pct"/>
          </w:tcPr>
          <w:p w:rsidR="00473387" w:rsidRPr="00220325" w:rsidRDefault="00473387" w:rsidP="00220325">
            <w:pPr>
              <w:jc w:val="center"/>
              <w:rPr>
                <w:color w:val="000000"/>
                <w:sz w:val="22"/>
                <w:szCs w:val="22"/>
              </w:rPr>
            </w:pPr>
            <w:r w:rsidRPr="00220325">
              <w:rPr>
                <w:color w:val="000000"/>
                <w:sz w:val="22"/>
                <w:szCs w:val="22"/>
              </w:rPr>
              <w:t>350</w:t>
            </w:r>
          </w:p>
        </w:tc>
        <w:tc>
          <w:tcPr>
            <w:tcW w:w="937" w:type="pct"/>
          </w:tcPr>
          <w:p w:rsidR="00473387" w:rsidRPr="00220325" w:rsidRDefault="00473387" w:rsidP="00220325">
            <w:pPr>
              <w:tabs>
                <w:tab w:val="left" w:pos="1430"/>
              </w:tabs>
              <w:rPr>
                <w:sz w:val="22"/>
                <w:szCs w:val="22"/>
              </w:rPr>
            </w:pPr>
          </w:p>
        </w:tc>
      </w:tr>
      <w:tr w:rsidR="00473387" w:rsidRPr="00220325" w:rsidTr="00473387">
        <w:tc>
          <w:tcPr>
            <w:tcW w:w="325" w:type="pct"/>
          </w:tcPr>
          <w:p w:rsidR="00473387" w:rsidRPr="00220325" w:rsidRDefault="00473387" w:rsidP="00220325">
            <w:pPr>
              <w:tabs>
                <w:tab w:val="left" w:pos="1430"/>
              </w:tabs>
              <w:jc w:val="center"/>
              <w:rPr>
                <w:sz w:val="22"/>
                <w:szCs w:val="22"/>
              </w:rPr>
            </w:pPr>
            <w:r w:rsidRPr="00220325">
              <w:rPr>
                <w:sz w:val="22"/>
                <w:szCs w:val="22"/>
              </w:rPr>
              <w:t>20</w:t>
            </w:r>
          </w:p>
        </w:tc>
        <w:tc>
          <w:tcPr>
            <w:tcW w:w="2263" w:type="pct"/>
          </w:tcPr>
          <w:p w:rsidR="00473387" w:rsidRPr="00220325" w:rsidRDefault="00473387" w:rsidP="00220325">
            <w:pPr>
              <w:rPr>
                <w:color w:val="000000"/>
                <w:sz w:val="22"/>
                <w:szCs w:val="22"/>
              </w:rPr>
            </w:pPr>
            <w:r w:rsidRPr="00220325">
              <w:rPr>
                <w:color w:val="000000"/>
                <w:sz w:val="22"/>
                <w:szCs w:val="22"/>
              </w:rPr>
              <w:t>Pijama infantil M – ML</w:t>
            </w:r>
          </w:p>
        </w:tc>
        <w:tc>
          <w:tcPr>
            <w:tcW w:w="699" w:type="pct"/>
          </w:tcPr>
          <w:p w:rsidR="00473387" w:rsidRPr="00220325" w:rsidRDefault="00473387" w:rsidP="00220325">
            <w:pPr>
              <w:jc w:val="center"/>
              <w:rPr>
                <w:color w:val="000000"/>
                <w:sz w:val="22"/>
                <w:szCs w:val="22"/>
              </w:rPr>
            </w:pPr>
            <w:r w:rsidRPr="00220325">
              <w:rPr>
                <w:color w:val="000000"/>
                <w:sz w:val="22"/>
                <w:szCs w:val="22"/>
              </w:rPr>
              <w:t>70</w:t>
            </w:r>
          </w:p>
        </w:tc>
        <w:tc>
          <w:tcPr>
            <w:tcW w:w="776" w:type="pct"/>
          </w:tcPr>
          <w:p w:rsidR="00473387" w:rsidRPr="00220325" w:rsidRDefault="00473387" w:rsidP="00220325">
            <w:pPr>
              <w:jc w:val="center"/>
              <w:rPr>
                <w:color w:val="000000"/>
                <w:sz w:val="22"/>
                <w:szCs w:val="22"/>
              </w:rPr>
            </w:pPr>
            <w:r w:rsidRPr="00220325">
              <w:rPr>
                <w:color w:val="000000"/>
                <w:sz w:val="22"/>
                <w:szCs w:val="22"/>
              </w:rPr>
              <w:t>350</w:t>
            </w:r>
          </w:p>
        </w:tc>
        <w:tc>
          <w:tcPr>
            <w:tcW w:w="937" w:type="pct"/>
          </w:tcPr>
          <w:p w:rsidR="00473387" w:rsidRPr="00220325" w:rsidRDefault="00473387" w:rsidP="00220325">
            <w:pPr>
              <w:tabs>
                <w:tab w:val="left" w:pos="1430"/>
              </w:tabs>
              <w:rPr>
                <w:sz w:val="22"/>
                <w:szCs w:val="22"/>
              </w:rPr>
            </w:pPr>
          </w:p>
        </w:tc>
      </w:tr>
      <w:tr w:rsidR="00473387" w:rsidRPr="00220325" w:rsidTr="00473387">
        <w:tc>
          <w:tcPr>
            <w:tcW w:w="325" w:type="pct"/>
          </w:tcPr>
          <w:p w:rsidR="00473387" w:rsidRPr="00220325" w:rsidRDefault="00473387" w:rsidP="00220325">
            <w:pPr>
              <w:tabs>
                <w:tab w:val="left" w:pos="1430"/>
              </w:tabs>
              <w:jc w:val="center"/>
              <w:rPr>
                <w:sz w:val="22"/>
                <w:szCs w:val="22"/>
              </w:rPr>
            </w:pPr>
            <w:r w:rsidRPr="00220325">
              <w:rPr>
                <w:sz w:val="22"/>
                <w:szCs w:val="22"/>
              </w:rPr>
              <w:t>21</w:t>
            </w:r>
          </w:p>
        </w:tc>
        <w:tc>
          <w:tcPr>
            <w:tcW w:w="2263" w:type="pct"/>
          </w:tcPr>
          <w:p w:rsidR="00473387" w:rsidRPr="00220325" w:rsidRDefault="00473387" w:rsidP="00220325">
            <w:pPr>
              <w:rPr>
                <w:color w:val="000000"/>
                <w:sz w:val="22"/>
                <w:szCs w:val="22"/>
              </w:rPr>
            </w:pPr>
            <w:r w:rsidRPr="00220325">
              <w:rPr>
                <w:color w:val="000000"/>
                <w:sz w:val="22"/>
                <w:szCs w:val="22"/>
              </w:rPr>
              <w:t>Pijama infantil (adolescente) MC</w:t>
            </w:r>
          </w:p>
        </w:tc>
        <w:tc>
          <w:tcPr>
            <w:tcW w:w="699" w:type="pct"/>
          </w:tcPr>
          <w:p w:rsidR="00473387" w:rsidRPr="00220325" w:rsidRDefault="00473387" w:rsidP="00220325">
            <w:pPr>
              <w:jc w:val="center"/>
              <w:rPr>
                <w:color w:val="000000"/>
                <w:sz w:val="22"/>
                <w:szCs w:val="22"/>
              </w:rPr>
            </w:pPr>
            <w:r w:rsidRPr="00220325">
              <w:rPr>
                <w:color w:val="000000"/>
                <w:sz w:val="22"/>
                <w:szCs w:val="22"/>
              </w:rPr>
              <w:t>70</w:t>
            </w:r>
          </w:p>
        </w:tc>
        <w:tc>
          <w:tcPr>
            <w:tcW w:w="776" w:type="pct"/>
          </w:tcPr>
          <w:p w:rsidR="00473387" w:rsidRPr="00220325" w:rsidRDefault="00473387" w:rsidP="00220325">
            <w:pPr>
              <w:jc w:val="center"/>
              <w:rPr>
                <w:color w:val="000000"/>
                <w:sz w:val="22"/>
                <w:szCs w:val="22"/>
              </w:rPr>
            </w:pPr>
            <w:r w:rsidRPr="00220325">
              <w:rPr>
                <w:color w:val="000000"/>
                <w:sz w:val="22"/>
                <w:szCs w:val="22"/>
              </w:rPr>
              <w:t>350</w:t>
            </w:r>
          </w:p>
        </w:tc>
        <w:tc>
          <w:tcPr>
            <w:tcW w:w="937" w:type="pct"/>
          </w:tcPr>
          <w:p w:rsidR="00473387" w:rsidRPr="00220325" w:rsidRDefault="00473387" w:rsidP="00220325">
            <w:pPr>
              <w:tabs>
                <w:tab w:val="left" w:pos="1430"/>
              </w:tabs>
              <w:rPr>
                <w:sz w:val="22"/>
                <w:szCs w:val="22"/>
              </w:rPr>
            </w:pPr>
          </w:p>
        </w:tc>
      </w:tr>
      <w:tr w:rsidR="00473387" w:rsidRPr="00220325" w:rsidTr="00473387">
        <w:tc>
          <w:tcPr>
            <w:tcW w:w="325" w:type="pct"/>
          </w:tcPr>
          <w:p w:rsidR="00473387" w:rsidRPr="00220325" w:rsidRDefault="00473387" w:rsidP="00220325">
            <w:pPr>
              <w:tabs>
                <w:tab w:val="left" w:pos="1430"/>
              </w:tabs>
              <w:jc w:val="center"/>
              <w:rPr>
                <w:sz w:val="22"/>
                <w:szCs w:val="22"/>
              </w:rPr>
            </w:pPr>
            <w:r w:rsidRPr="00220325">
              <w:rPr>
                <w:sz w:val="22"/>
                <w:szCs w:val="22"/>
              </w:rPr>
              <w:t>22</w:t>
            </w:r>
          </w:p>
        </w:tc>
        <w:tc>
          <w:tcPr>
            <w:tcW w:w="2263" w:type="pct"/>
          </w:tcPr>
          <w:p w:rsidR="00473387" w:rsidRPr="00220325" w:rsidRDefault="00473387" w:rsidP="00220325">
            <w:pPr>
              <w:rPr>
                <w:color w:val="000000"/>
                <w:sz w:val="22"/>
                <w:szCs w:val="22"/>
              </w:rPr>
            </w:pPr>
            <w:r w:rsidRPr="00220325">
              <w:rPr>
                <w:color w:val="000000"/>
                <w:sz w:val="22"/>
                <w:szCs w:val="22"/>
              </w:rPr>
              <w:t>Pijama infantil (adolescente) ML</w:t>
            </w:r>
          </w:p>
        </w:tc>
        <w:tc>
          <w:tcPr>
            <w:tcW w:w="699" w:type="pct"/>
          </w:tcPr>
          <w:p w:rsidR="00473387" w:rsidRPr="00220325" w:rsidRDefault="00473387" w:rsidP="00220325">
            <w:pPr>
              <w:jc w:val="center"/>
              <w:rPr>
                <w:color w:val="000000"/>
                <w:sz w:val="22"/>
                <w:szCs w:val="22"/>
              </w:rPr>
            </w:pPr>
            <w:r w:rsidRPr="00220325">
              <w:rPr>
                <w:color w:val="000000"/>
                <w:sz w:val="22"/>
                <w:szCs w:val="22"/>
              </w:rPr>
              <w:t>70</w:t>
            </w:r>
          </w:p>
        </w:tc>
        <w:tc>
          <w:tcPr>
            <w:tcW w:w="776" w:type="pct"/>
          </w:tcPr>
          <w:p w:rsidR="00473387" w:rsidRPr="00220325" w:rsidRDefault="00473387" w:rsidP="00220325">
            <w:pPr>
              <w:jc w:val="center"/>
              <w:rPr>
                <w:color w:val="000000"/>
                <w:sz w:val="22"/>
                <w:szCs w:val="22"/>
              </w:rPr>
            </w:pPr>
            <w:r w:rsidRPr="00220325">
              <w:rPr>
                <w:color w:val="000000"/>
                <w:sz w:val="22"/>
                <w:szCs w:val="22"/>
              </w:rPr>
              <w:t>350</w:t>
            </w:r>
          </w:p>
        </w:tc>
        <w:tc>
          <w:tcPr>
            <w:tcW w:w="937" w:type="pct"/>
          </w:tcPr>
          <w:p w:rsidR="00473387" w:rsidRPr="00220325" w:rsidRDefault="00473387" w:rsidP="00220325">
            <w:pPr>
              <w:tabs>
                <w:tab w:val="left" w:pos="1430"/>
              </w:tabs>
              <w:rPr>
                <w:sz w:val="22"/>
                <w:szCs w:val="22"/>
              </w:rPr>
            </w:pPr>
          </w:p>
        </w:tc>
      </w:tr>
      <w:tr w:rsidR="00473387" w:rsidRPr="00220325" w:rsidTr="00473387">
        <w:tc>
          <w:tcPr>
            <w:tcW w:w="325" w:type="pct"/>
          </w:tcPr>
          <w:p w:rsidR="00473387" w:rsidRPr="00220325" w:rsidRDefault="00473387" w:rsidP="00220325">
            <w:pPr>
              <w:tabs>
                <w:tab w:val="left" w:pos="1430"/>
              </w:tabs>
              <w:jc w:val="center"/>
              <w:rPr>
                <w:sz w:val="22"/>
                <w:szCs w:val="22"/>
              </w:rPr>
            </w:pPr>
            <w:r w:rsidRPr="00220325">
              <w:rPr>
                <w:sz w:val="22"/>
                <w:szCs w:val="22"/>
              </w:rPr>
              <w:t>23</w:t>
            </w:r>
          </w:p>
        </w:tc>
        <w:tc>
          <w:tcPr>
            <w:tcW w:w="2263" w:type="pct"/>
          </w:tcPr>
          <w:p w:rsidR="00473387" w:rsidRPr="00220325" w:rsidRDefault="00473387" w:rsidP="00220325">
            <w:pPr>
              <w:rPr>
                <w:color w:val="000000"/>
                <w:sz w:val="22"/>
                <w:szCs w:val="22"/>
              </w:rPr>
            </w:pPr>
            <w:r w:rsidRPr="00220325">
              <w:rPr>
                <w:color w:val="000000"/>
                <w:sz w:val="22"/>
                <w:szCs w:val="22"/>
              </w:rPr>
              <w:t xml:space="preserve">Travessa (Forro) </w:t>
            </w:r>
          </w:p>
        </w:tc>
        <w:tc>
          <w:tcPr>
            <w:tcW w:w="699" w:type="pct"/>
          </w:tcPr>
          <w:p w:rsidR="00473387" w:rsidRPr="00220325" w:rsidRDefault="00473387" w:rsidP="00220325">
            <w:pPr>
              <w:jc w:val="center"/>
              <w:rPr>
                <w:color w:val="000000"/>
                <w:sz w:val="22"/>
                <w:szCs w:val="22"/>
              </w:rPr>
            </w:pPr>
            <w:r w:rsidRPr="00220325">
              <w:rPr>
                <w:color w:val="000000"/>
                <w:sz w:val="22"/>
                <w:szCs w:val="22"/>
              </w:rPr>
              <w:t>550</w:t>
            </w:r>
          </w:p>
        </w:tc>
        <w:tc>
          <w:tcPr>
            <w:tcW w:w="776" w:type="pct"/>
          </w:tcPr>
          <w:p w:rsidR="00473387" w:rsidRPr="00220325" w:rsidRDefault="00473387" w:rsidP="00220325">
            <w:pPr>
              <w:jc w:val="center"/>
              <w:rPr>
                <w:color w:val="000000"/>
                <w:sz w:val="22"/>
                <w:szCs w:val="22"/>
              </w:rPr>
            </w:pPr>
            <w:r w:rsidRPr="00220325">
              <w:rPr>
                <w:color w:val="000000"/>
                <w:sz w:val="22"/>
                <w:szCs w:val="22"/>
              </w:rPr>
              <w:t>2750</w:t>
            </w:r>
          </w:p>
        </w:tc>
        <w:tc>
          <w:tcPr>
            <w:tcW w:w="937" w:type="pct"/>
          </w:tcPr>
          <w:p w:rsidR="00473387" w:rsidRPr="00220325" w:rsidRDefault="00473387" w:rsidP="00220325">
            <w:pPr>
              <w:tabs>
                <w:tab w:val="left" w:pos="1430"/>
              </w:tabs>
              <w:rPr>
                <w:sz w:val="22"/>
                <w:szCs w:val="22"/>
              </w:rPr>
            </w:pPr>
          </w:p>
        </w:tc>
      </w:tr>
      <w:tr w:rsidR="00473387" w:rsidRPr="00220325" w:rsidTr="00473387">
        <w:tc>
          <w:tcPr>
            <w:tcW w:w="325" w:type="pct"/>
          </w:tcPr>
          <w:p w:rsidR="00473387" w:rsidRPr="00220325" w:rsidRDefault="00473387" w:rsidP="00220325">
            <w:pPr>
              <w:tabs>
                <w:tab w:val="left" w:pos="1430"/>
              </w:tabs>
              <w:jc w:val="center"/>
              <w:rPr>
                <w:sz w:val="22"/>
                <w:szCs w:val="22"/>
              </w:rPr>
            </w:pPr>
            <w:r w:rsidRPr="00220325">
              <w:rPr>
                <w:sz w:val="22"/>
                <w:szCs w:val="22"/>
              </w:rPr>
              <w:t>24</w:t>
            </w:r>
          </w:p>
        </w:tc>
        <w:tc>
          <w:tcPr>
            <w:tcW w:w="2263" w:type="pct"/>
          </w:tcPr>
          <w:p w:rsidR="00473387" w:rsidRPr="00220325" w:rsidRDefault="00473387" w:rsidP="00220325">
            <w:pPr>
              <w:rPr>
                <w:color w:val="000000"/>
                <w:sz w:val="22"/>
                <w:szCs w:val="22"/>
              </w:rPr>
            </w:pPr>
            <w:r w:rsidRPr="00220325">
              <w:rPr>
                <w:color w:val="000000"/>
                <w:sz w:val="22"/>
                <w:szCs w:val="22"/>
              </w:rPr>
              <w:t>Toalha de Banho</w:t>
            </w:r>
          </w:p>
        </w:tc>
        <w:tc>
          <w:tcPr>
            <w:tcW w:w="699" w:type="pct"/>
          </w:tcPr>
          <w:p w:rsidR="00473387" w:rsidRPr="00220325" w:rsidRDefault="00473387" w:rsidP="00220325">
            <w:pPr>
              <w:jc w:val="center"/>
              <w:rPr>
                <w:color w:val="000000"/>
                <w:sz w:val="22"/>
                <w:szCs w:val="22"/>
              </w:rPr>
            </w:pPr>
            <w:r w:rsidRPr="00220325">
              <w:rPr>
                <w:color w:val="000000"/>
                <w:sz w:val="22"/>
                <w:szCs w:val="22"/>
              </w:rPr>
              <w:t>500</w:t>
            </w:r>
          </w:p>
        </w:tc>
        <w:tc>
          <w:tcPr>
            <w:tcW w:w="776" w:type="pct"/>
          </w:tcPr>
          <w:p w:rsidR="00473387" w:rsidRPr="00220325" w:rsidRDefault="00473387" w:rsidP="00220325">
            <w:pPr>
              <w:jc w:val="center"/>
              <w:rPr>
                <w:color w:val="000000"/>
                <w:sz w:val="22"/>
                <w:szCs w:val="22"/>
              </w:rPr>
            </w:pPr>
            <w:r w:rsidRPr="00220325">
              <w:rPr>
                <w:color w:val="000000"/>
                <w:sz w:val="22"/>
                <w:szCs w:val="22"/>
              </w:rPr>
              <w:t>2500</w:t>
            </w:r>
          </w:p>
        </w:tc>
        <w:tc>
          <w:tcPr>
            <w:tcW w:w="937" w:type="pct"/>
          </w:tcPr>
          <w:p w:rsidR="00473387" w:rsidRPr="00220325" w:rsidRDefault="00473387" w:rsidP="00220325">
            <w:pPr>
              <w:tabs>
                <w:tab w:val="left" w:pos="1430"/>
              </w:tabs>
              <w:rPr>
                <w:sz w:val="22"/>
                <w:szCs w:val="22"/>
              </w:rPr>
            </w:pPr>
          </w:p>
        </w:tc>
      </w:tr>
      <w:tr w:rsidR="00473387" w:rsidRPr="00220325" w:rsidTr="00473387">
        <w:tc>
          <w:tcPr>
            <w:tcW w:w="325" w:type="pct"/>
          </w:tcPr>
          <w:p w:rsidR="00473387" w:rsidRPr="00220325" w:rsidRDefault="00473387" w:rsidP="00220325">
            <w:pPr>
              <w:tabs>
                <w:tab w:val="left" w:pos="1430"/>
              </w:tabs>
              <w:jc w:val="center"/>
              <w:rPr>
                <w:sz w:val="22"/>
                <w:szCs w:val="22"/>
              </w:rPr>
            </w:pPr>
            <w:r w:rsidRPr="00220325">
              <w:rPr>
                <w:sz w:val="22"/>
                <w:szCs w:val="22"/>
              </w:rPr>
              <w:t>25</w:t>
            </w:r>
          </w:p>
        </w:tc>
        <w:tc>
          <w:tcPr>
            <w:tcW w:w="2263" w:type="pct"/>
          </w:tcPr>
          <w:p w:rsidR="00473387" w:rsidRPr="00220325" w:rsidRDefault="00473387" w:rsidP="00220325">
            <w:pPr>
              <w:rPr>
                <w:color w:val="000000"/>
                <w:sz w:val="22"/>
                <w:szCs w:val="22"/>
              </w:rPr>
            </w:pPr>
            <w:r w:rsidRPr="00220325">
              <w:rPr>
                <w:color w:val="000000"/>
                <w:sz w:val="22"/>
                <w:szCs w:val="22"/>
              </w:rPr>
              <w:t>Toalha de Rosto</w:t>
            </w:r>
          </w:p>
        </w:tc>
        <w:tc>
          <w:tcPr>
            <w:tcW w:w="699" w:type="pct"/>
          </w:tcPr>
          <w:p w:rsidR="00473387" w:rsidRPr="00220325" w:rsidRDefault="00473387" w:rsidP="00220325">
            <w:pPr>
              <w:jc w:val="center"/>
              <w:rPr>
                <w:color w:val="000000"/>
                <w:sz w:val="22"/>
                <w:szCs w:val="22"/>
              </w:rPr>
            </w:pPr>
            <w:r w:rsidRPr="00220325">
              <w:rPr>
                <w:color w:val="000000"/>
                <w:sz w:val="22"/>
                <w:szCs w:val="22"/>
              </w:rPr>
              <w:t>300</w:t>
            </w:r>
          </w:p>
        </w:tc>
        <w:tc>
          <w:tcPr>
            <w:tcW w:w="776" w:type="pct"/>
          </w:tcPr>
          <w:p w:rsidR="00473387" w:rsidRPr="00220325" w:rsidRDefault="00473387" w:rsidP="00220325">
            <w:pPr>
              <w:jc w:val="center"/>
              <w:rPr>
                <w:color w:val="000000"/>
                <w:sz w:val="22"/>
                <w:szCs w:val="22"/>
              </w:rPr>
            </w:pPr>
            <w:r w:rsidRPr="00220325">
              <w:rPr>
                <w:color w:val="000000"/>
                <w:sz w:val="22"/>
                <w:szCs w:val="22"/>
              </w:rPr>
              <w:t>1500</w:t>
            </w:r>
          </w:p>
        </w:tc>
        <w:tc>
          <w:tcPr>
            <w:tcW w:w="937" w:type="pct"/>
          </w:tcPr>
          <w:p w:rsidR="00473387" w:rsidRPr="00220325" w:rsidRDefault="00473387" w:rsidP="00220325">
            <w:pPr>
              <w:tabs>
                <w:tab w:val="left" w:pos="1430"/>
              </w:tabs>
              <w:rPr>
                <w:sz w:val="22"/>
                <w:szCs w:val="22"/>
              </w:rPr>
            </w:pPr>
          </w:p>
        </w:tc>
      </w:tr>
    </w:tbl>
    <w:p w:rsidR="00473387" w:rsidRPr="00220325" w:rsidRDefault="00473387" w:rsidP="00220325">
      <w:pPr>
        <w:jc w:val="both"/>
        <w:rPr>
          <w:b/>
          <w:sz w:val="22"/>
          <w:szCs w:val="22"/>
        </w:rPr>
      </w:pPr>
    </w:p>
    <w:p w:rsidR="00473387" w:rsidRPr="00220325" w:rsidRDefault="00473387" w:rsidP="00220325">
      <w:pPr>
        <w:tabs>
          <w:tab w:val="left" w:pos="1430"/>
        </w:tabs>
        <w:rPr>
          <w:b/>
          <w:sz w:val="22"/>
          <w:szCs w:val="22"/>
        </w:rPr>
      </w:pPr>
      <w:r w:rsidRPr="00220325">
        <w:rPr>
          <w:b/>
          <w:sz w:val="22"/>
          <w:szCs w:val="22"/>
        </w:rPr>
        <w:t>CIRÚRGICO</w:t>
      </w:r>
    </w:p>
    <w:p w:rsidR="00473387" w:rsidRPr="00220325" w:rsidRDefault="00473387" w:rsidP="00220325">
      <w:pPr>
        <w:jc w:val="both"/>
        <w:rPr>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6"/>
        <w:gridCol w:w="4861"/>
        <w:gridCol w:w="1109"/>
        <w:gridCol w:w="1109"/>
        <w:gridCol w:w="1553"/>
      </w:tblGrid>
      <w:tr w:rsidR="00473387" w:rsidRPr="00220325" w:rsidTr="00473387">
        <w:tc>
          <w:tcPr>
            <w:tcW w:w="339" w:type="pct"/>
          </w:tcPr>
          <w:p w:rsidR="00473387" w:rsidRPr="00220325" w:rsidRDefault="00473387" w:rsidP="00220325">
            <w:pPr>
              <w:tabs>
                <w:tab w:val="left" w:pos="1430"/>
              </w:tabs>
              <w:jc w:val="center"/>
              <w:rPr>
                <w:b/>
                <w:sz w:val="22"/>
                <w:szCs w:val="22"/>
              </w:rPr>
            </w:pPr>
            <w:r w:rsidRPr="00220325">
              <w:rPr>
                <w:b/>
                <w:sz w:val="22"/>
                <w:szCs w:val="22"/>
              </w:rPr>
              <w:t>Item</w:t>
            </w:r>
          </w:p>
        </w:tc>
        <w:tc>
          <w:tcPr>
            <w:tcW w:w="2627" w:type="pct"/>
          </w:tcPr>
          <w:p w:rsidR="00473387" w:rsidRPr="00220325" w:rsidRDefault="00473387" w:rsidP="00220325">
            <w:pPr>
              <w:tabs>
                <w:tab w:val="left" w:pos="1430"/>
              </w:tabs>
              <w:jc w:val="center"/>
              <w:rPr>
                <w:b/>
                <w:sz w:val="22"/>
                <w:szCs w:val="22"/>
              </w:rPr>
            </w:pPr>
            <w:r w:rsidRPr="00220325">
              <w:rPr>
                <w:b/>
                <w:sz w:val="22"/>
                <w:szCs w:val="22"/>
              </w:rPr>
              <w:t>Produto</w:t>
            </w:r>
          </w:p>
        </w:tc>
        <w:tc>
          <w:tcPr>
            <w:tcW w:w="593" w:type="pct"/>
          </w:tcPr>
          <w:p w:rsidR="00473387" w:rsidRPr="00220325" w:rsidRDefault="00473387" w:rsidP="00220325">
            <w:pPr>
              <w:tabs>
                <w:tab w:val="left" w:pos="1430"/>
              </w:tabs>
              <w:jc w:val="center"/>
              <w:rPr>
                <w:b/>
                <w:sz w:val="22"/>
                <w:szCs w:val="22"/>
              </w:rPr>
            </w:pPr>
            <w:r w:rsidRPr="00220325">
              <w:rPr>
                <w:b/>
                <w:sz w:val="22"/>
                <w:szCs w:val="22"/>
              </w:rPr>
              <w:t>Consumo Diário</w:t>
            </w:r>
          </w:p>
        </w:tc>
        <w:tc>
          <w:tcPr>
            <w:tcW w:w="593" w:type="pct"/>
          </w:tcPr>
          <w:p w:rsidR="00473387" w:rsidRPr="00220325" w:rsidRDefault="00473387" w:rsidP="00220325">
            <w:pPr>
              <w:tabs>
                <w:tab w:val="left" w:pos="1430"/>
              </w:tabs>
              <w:jc w:val="center"/>
              <w:rPr>
                <w:b/>
                <w:sz w:val="22"/>
                <w:szCs w:val="22"/>
              </w:rPr>
            </w:pPr>
            <w:r w:rsidRPr="00220325">
              <w:rPr>
                <w:b/>
                <w:sz w:val="22"/>
                <w:szCs w:val="22"/>
              </w:rPr>
              <w:t>Consumo médio diário x 6 trocas</w:t>
            </w:r>
          </w:p>
        </w:tc>
        <w:tc>
          <w:tcPr>
            <w:tcW w:w="847" w:type="pct"/>
          </w:tcPr>
          <w:p w:rsidR="00473387" w:rsidRPr="00220325" w:rsidRDefault="00473387" w:rsidP="00220325">
            <w:pPr>
              <w:tabs>
                <w:tab w:val="left" w:pos="1430"/>
              </w:tabs>
              <w:jc w:val="center"/>
              <w:rPr>
                <w:b/>
                <w:sz w:val="22"/>
                <w:szCs w:val="22"/>
              </w:rPr>
            </w:pPr>
          </w:p>
          <w:p w:rsidR="00473387" w:rsidRPr="00220325" w:rsidRDefault="00473387" w:rsidP="00220325">
            <w:pPr>
              <w:tabs>
                <w:tab w:val="left" w:pos="1430"/>
              </w:tabs>
              <w:jc w:val="center"/>
              <w:rPr>
                <w:b/>
                <w:sz w:val="22"/>
                <w:szCs w:val="22"/>
              </w:rPr>
            </w:pPr>
            <w:r w:rsidRPr="00220325">
              <w:rPr>
                <w:b/>
                <w:sz w:val="22"/>
                <w:szCs w:val="22"/>
              </w:rPr>
              <w:t>Valor Unitário R$</w:t>
            </w:r>
          </w:p>
        </w:tc>
      </w:tr>
      <w:tr w:rsidR="00473387" w:rsidRPr="00220325" w:rsidTr="00473387">
        <w:tc>
          <w:tcPr>
            <w:tcW w:w="2966" w:type="pct"/>
            <w:gridSpan w:val="2"/>
          </w:tcPr>
          <w:p w:rsidR="00473387" w:rsidRPr="00220325" w:rsidRDefault="00473387" w:rsidP="00220325">
            <w:pPr>
              <w:tabs>
                <w:tab w:val="left" w:pos="1430"/>
              </w:tabs>
              <w:jc w:val="center"/>
              <w:rPr>
                <w:sz w:val="22"/>
                <w:szCs w:val="22"/>
              </w:rPr>
            </w:pPr>
            <w:r w:rsidRPr="00220325">
              <w:rPr>
                <w:b/>
                <w:bCs/>
                <w:color w:val="000000"/>
                <w:sz w:val="22"/>
                <w:szCs w:val="22"/>
              </w:rPr>
              <w:t>Centro Cirúrgico e Centro Obstétrico</w:t>
            </w:r>
          </w:p>
        </w:tc>
        <w:tc>
          <w:tcPr>
            <w:tcW w:w="1186" w:type="pct"/>
            <w:gridSpan w:val="2"/>
          </w:tcPr>
          <w:p w:rsidR="00473387" w:rsidRPr="00220325" w:rsidRDefault="00473387" w:rsidP="00220325">
            <w:pPr>
              <w:tabs>
                <w:tab w:val="left" w:pos="1430"/>
              </w:tabs>
              <w:rPr>
                <w:sz w:val="22"/>
                <w:szCs w:val="22"/>
              </w:rPr>
            </w:pPr>
          </w:p>
        </w:tc>
        <w:tc>
          <w:tcPr>
            <w:tcW w:w="847" w:type="pct"/>
          </w:tcPr>
          <w:p w:rsidR="00473387" w:rsidRPr="00220325" w:rsidRDefault="00473387" w:rsidP="00220325">
            <w:pPr>
              <w:tabs>
                <w:tab w:val="left" w:pos="1430"/>
              </w:tabs>
              <w:rPr>
                <w:sz w:val="22"/>
                <w:szCs w:val="22"/>
              </w:rPr>
            </w:pPr>
          </w:p>
        </w:tc>
      </w:tr>
      <w:tr w:rsidR="00473387" w:rsidRPr="00220325" w:rsidTr="00473387">
        <w:tc>
          <w:tcPr>
            <w:tcW w:w="2966" w:type="pct"/>
            <w:gridSpan w:val="2"/>
          </w:tcPr>
          <w:p w:rsidR="00473387" w:rsidRPr="00220325" w:rsidRDefault="00473387" w:rsidP="00220325">
            <w:pPr>
              <w:tabs>
                <w:tab w:val="left" w:pos="1430"/>
              </w:tabs>
              <w:jc w:val="center"/>
              <w:rPr>
                <w:sz w:val="22"/>
                <w:szCs w:val="22"/>
              </w:rPr>
            </w:pPr>
            <w:r w:rsidRPr="00220325">
              <w:rPr>
                <w:b/>
                <w:bCs/>
                <w:color w:val="000000"/>
                <w:sz w:val="22"/>
                <w:szCs w:val="22"/>
              </w:rPr>
              <w:t>JALECO/ CALÇA</w:t>
            </w:r>
            <w:r w:rsidRPr="00220325">
              <w:rPr>
                <w:color w:val="000000"/>
                <w:sz w:val="22"/>
                <w:szCs w:val="22"/>
              </w:rPr>
              <w:t xml:space="preserve"> - Conjunto Privativo Azul</w:t>
            </w:r>
          </w:p>
        </w:tc>
        <w:tc>
          <w:tcPr>
            <w:tcW w:w="1186" w:type="pct"/>
            <w:gridSpan w:val="2"/>
          </w:tcPr>
          <w:p w:rsidR="00473387" w:rsidRPr="00220325" w:rsidRDefault="00473387" w:rsidP="00220325">
            <w:pPr>
              <w:tabs>
                <w:tab w:val="left" w:pos="1430"/>
              </w:tabs>
              <w:rPr>
                <w:sz w:val="22"/>
                <w:szCs w:val="22"/>
              </w:rPr>
            </w:pPr>
          </w:p>
        </w:tc>
        <w:tc>
          <w:tcPr>
            <w:tcW w:w="847" w:type="pct"/>
          </w:tcPr>
          <w:p w:rsidR="00473387" w:rsidRPr="00220325" w:rsidRDefault="00473387" w:rsidP="00220325">
            <w:pPr>
              <w:tabs>
                <w:tab w:val="left" w:pos="1430"/>
              </w:tabs>
              <w:rPr>
                <w:sz w:val="22"/>
                <w:szCs w:val="22"/>
              </w:rPr>
            </w:pPr>
          </w:p>
        </w:tc>
      </w:tr>
      <w:tr w:rsidR="00473387" w:rsidRPr="00220325" w:rsidTr="00473387">
        <w:tc>
          <w:tcPr>
            <w:tcW w:w="339" w:type="pct"/>
          </w:tcPr>
          <w:p w:rsidR="00473387" w:rsidRPr="00220325" w:rsidRDefault="00473387" w:rsidP="00220325">
            <w:pPr>
              <w:tabs>
                <w:tab w:val="left" w:pos="1430"/>
              </w:tabs>
              <w:rPr>
                <w:sz w:val="22"/>
                <w:szCs w:val="22"/>
              </w:rPr>
            </w:pPr>
            <w:r w:rsidRPr="00220325">
              <w:rPr>
                <w:sz w:val="22"/>
                <w:szCs w:val="22"/>
              </w:rPr>
              <w:t>26</w:t>
            </w:r>
          </w:p>
        </w:tc>
        <w:tc>
          <w:tcPr>
            <w:tcW w:w="2627" w:type="pct"/>
          </w:tcPr>
          <w:p w:rsidR="00473387" w:rsidRPr="00220325" w:rsidRDefault="00473387" w:rsidP="00220325">
            <w:pPr>
              <w:rPr>
                <w:color w:val="000000"/>
                <w:sz w:val="22"/>
                <w:szCs w:val="22"/>
              </w:rPr>
            </w:pPr>
            <w:r w:rsidRPr="00220325">
              <w:rPr>
                <w:color w:val="000000"/>
                <w:sz w:val="22"/>
                <w:szCs w:val="22"/>
              </w:rPr>
              <w:t>Tamanho PP – MC</w:t>
            </w:r>
          </w:p>
        </w:tc>
        <w:tc>
          <w:tcPr>
            <w:tcW w:w="593" w:type="pct"/>
          </w:tcPr>
          <w:p w:rsidR="00473387" w:rsidRPr="00220325" w:rsidRDefault="00473387" w:rsidP="00220325">
            <w:pPr>
              <w:jc w:val="center"/>
              <w:rPr>
                <w:color w:val="000000"/>
                <w:sz w:val="22"/>
                <w:szCs w:val="22"/>
              </w:rPr>
            </w:pPr>
            <w:r w:rsidRPr="00220325">
              <w:rPr>
                <w:color w:val="000000"/>
                <w:sz w:val="22"/>
                <w:szCs w:val="22"/>
              </w:rPr>
              <w:t>30</w:t>
            </w:r>
          </w:p>
        </w:tc>
        <w:tc>
          <w:tcPr>
            <w:tcW w:w="593" w:type="pct"/>
          </w:tcPr>
          <w:p w:rsidR="00473387" w:rsidRPr="00220325" w:rsidRDefault="00473387" w:rsidP="00220325">
            <w:pPr>
              <w:jc w:val="center"/>
              <w:rPr>
                <w:color w:val="000000"/>
                <w:sz w:val="22"/>
                <w:szCs w:val="22"/>
              </w:rPr>
            </w:pPr>
            <w:r w:rsidRPr="00220325">
              <w:rPr>
                <w:color w:val="000000"/>
                <w:sz w:val="22"/>
                <w:szCs w:val="22"/>
              </w:rPr>
              <w:t>180</w:t>
            </w:r>
          </w:p>
        </w:tc>
        <w:tc>
          <w:tcPr>
            <w:tcW w:w="847" w:type="pct"/>
          </w:tcPr>
          <w:p w:rsidR="00473387" w:rsidRPr="00220325" w:rsidRDefault="00473387" w:rsidP="00220325">
            <w:pPr>
              <w:tabs>
                <w:tab w:val="left" w:pos="1430"/>
              </w:tabs>
              <w:rPr>
                <w:sz w:val="22"/>
                <w:szCs w:val="22"/>
              </w:rPr>
            </w:pPr>
          </w:p>
        </w:tc>
      </w:tr>
      <w:tr w:rsidR="00473387" w:rsidRPr="00220325" w:rsidTr="00473387">
        <w:tc>
          <w:tcPr>
            <w:tcW w:w="339" w:type="pct"/>
          </w:tcPr>
          <w:p w:rsidR="00473387" w:rsidRPr="00220325" w:rsidRDefault="00473387" w:rsidP="00220325">
            <w:pPr>
              <w:tabs>
                <w:tab w:val="left" w:pos="1430"/>
              </w:tabs>
              <w:rPr>
                <w:sz w:val="22"/>
                <w:szCs w:val="22"/>
              </w:rPr>
            </w:pPr>
            <w:r w:rsidRPr="00220325">
              <w:rPr>
                <w:sz w:val="22"/>
                <w:szCs w:val="22"/>
              </w:rPr>
              <w:t>27</w:t>
            </w:r>
          </w:p>
        </w:tc>
        <w:tc>
          <w:tcPr>
            <w:tcW w:w="2627" w:type="pct"/>
          </w:tcPr>
          <w:p w:rsidR="00473387" w:rsidRPr="00220325" w:rsidRDefault="00473387" w:rsidP="00220325">
            <w:pPr>
              <w:rPr>
                <w:color w:val="000000"/>
                <w:sz w:val="22"/>
                <w:szCs w:val="22"/>
              </w:rPr>
            </w:pPr>
            <w:r w:rsidRPr="00220325">
              <w:rPr>
                <w:color w:val="000000"/>
                <w:sz w:val="22"/>
                <w:szCs w:val="22"/>
              </w:rPr>
              <w:t>Tamanho PP – ML</w:t>
            </w:r>
          </w:p>
        </w:tc>
        <w:tc>
          <w:tcPr>
            <w:tcW w:w="593" w:type="pct"/>
          </w:tcPr>
          <w:p w:rsidR="00473387" w:rsidRPr="00220325" w:rsidRDefault="00473387" w:rsidP="00220325">
            <w:pPr>
              <w:jc w:val="center"/>
              <w:rPr>
                <w:color w:val="000000"/>
                <w:sz w:val="22"/>
                <w:szCs w:val="22"/>
              </w:rPr>
            </w:pPr>
            <w:r w:rsidRPr="00220325">
              <w:rPr>
                <w:color w:val="000000"/>
                <w:sz w:val="22"/>
                <w:szCs w:val="22"/>
              </w:rPr>
              <w:t>30</w:t>
            </w:r>
          </w:p>
        </w:tc>
        <w:tc>
          <w:tcPr>
            <w:tcW w:w="593" w:type="pct"/>
          </w:tcPr>
          <w:p w:rsidR="00473387" w:rsidRPr="00220325" w:rsidRDefault="00473387" w:rsidP="00220325">
            <w:pPr>
              <w:jc w:val="center"/>
              <w:rPr>
                <w:color w:val="000000"/>
                <w:sz w:val="22"/>
                <w:szCs w:val="22"/>
              </w:rPr>
            </w:pPr>
            <w:r w:rsidRPr="00220325">
              <w:rPr>
                <w:color w:val="000000"/>
                <w:sz w:val="22"/>
                <w:szCs w:val="22"/>
              </w:rPr>
              <w:t>180</w:t>
            </w:r>
          </w:p>
        </w:tc>
        <w:tc>
          <w:tcPr>
            <w:tcW w:w="847" w:type="pct"/>
          </w:tcPr>
          <w:p w:rsidR="00473387" w:rsidRPr="00220325" w:rsidRDefault="00473387" w:rsidP="00220325">
            <w:pPr>
              <w:tabs>
                <w:tab w:val="left" w:pos="1430"/>
              </w:tabs>
              <w:rPr>
                <w:sz w:val="22"/>
                <w:szCs w:val="22"/>
              </w:rPr>
            </w:pPr>
          </w:p>
        </w:tc>
      </w:tr>
      <w:tr w:rsidR="00473387" w:rsidRPr="00220325" w:rsidTr="00473387">
        <w:tc>
          <w:tcPr>
            <w:tcW w:w="339" w:type="pct"/>
          </w:tcPr>
          <w:p w:rsidR="00473387" w:rsidRPr="00220325" w:rsidRDefault="00473387" w:rsidP="00220325">
            <w:pPr>
              <w:tabs>
                <w:tab w:val="left" w:pos="1430"/>
              </w:tabs>
              <w:rPr>
                <w:sz w:val="22"/>
                <w:szCs w:val="22"/>
              </w:rPr>
            </w:pPr>
            <w:r w:rsidRPr="00220325">
              <w:rPr>
                <w:sz w:val="22"/>
                <w:szCs w:val="22"/>
              </w:rPr>
              <w:t>28</w:t>
            </w:r>
          </w:p>
        </w:tc>
        <w:tc>
          <w:tcPr>
            <w:tcW w:w="2627" w:type="pct"/>
          </w:tcPr>
          <w:p w:rsidR="00473387" w:rsidRPr="00220325" w:rsidRDefault="00473387" w:rsidP="00220325">
            <w:pPr>
              <w:rPr>
                <w:color w:val="000000"/>
                <w:sz w:val="22"/>
                <w:szCs w:val="22"/>
              </w:rPr>
            </w:pPr>
            <w:r w:rsidRPr="00220325">
              <w:rPr>
                <w:color w:val="000000"/>
                <w:sz w:val="22"/>
                <w:szCs w:val="22"/>
              </w:rPr>
              <w:t>Tamanho P – MC</w:t>
            </w:r>
          </w:p>
        </w:tc>
        <w:tc>
          <w:tcPr>
            <w:tcW w:w="593" w:type="pct"/>
          </w:tcPr>
          <w:p w:rsidR="00473387" w:rsidRPr="00220325" w:rsidRDefault="00473387" w:rsidP="00220325">
            <w:pPr>
              <w:jc w:val="center"/>
              <w:rPr>
                <w:color w:val="000000"/>
                <w:sz w:val="22"/>
                <w:szCs w:val="22"/>
              </w:rPr>
            </w:pPr>
            <w:r w:rsidRPr="00220325">
              <w:rPr>
                <w:color w:val="000000"/>
                <w:sz w:val="22"/>
                <w:szCs w:val="22"/>
              </w:rPr>
              <w:t>90</w:t>
            </w:r>
          </w:p>
        </w:tc>
        <w:tc>
          <w:tcPr>
            <w:tcW w:w="593" w:type="pct"/>
          </w:tcPr>
          <w:p w:rsidR="00473387" w:rsidRPr="00220325" w:rsidRDefault="00473387" w:rsidP="00220325">
            <w:pPr>
              <w:jc w:val="center"/>
              <w:rPr>
                <w:color w:val="000000"/>
                <w:sz w:val="22"/>
                <w:szCs w:val="22"/>
              </w:rPr>
            </w:pPr>
            <w:r w:rsidRPr="00220325">
              <w:rPr>
                <w:color w:val="000000"/>
                <w:sz w:val="22"/>
                <w:szCs w:val="22"/>
              </w:rPr>
              <w:t>540</w:t>
            </w:r>
          </w:p>
        </w:tc>
        <w:tc>
          <w:tcPr>
            <w:tcW w:w="847" w:type="pct"/>
          </w:tcPr>
          <w:p w:rsidR="00473387" w:rsidRPr="00220325" w:rsidRDefault="00473387" w:rsidP="00220325">
            <w:pPr>
              <w:tabs>
                <w:tab w:val="left" w:pos="1430"/>
              </w:tabs>
              <w:rPr>
                <w:sz w:val="22"/>
                <w:szCs w:val="22"/>
              </w:rPr>
            </w:pPr>
          </w:p>
        </w:tc>
      </w:tr>
      <w:tr w:rsidR="00473387" w:rsidRPr="00220325" w:rsidTr="00473387">
        <w:tc>
          <w:tcPr>
            <w:tcW w:w="339" w:type="pct"/>
          </w:tcPr>
          <w:p w:rsidR="00473387" w:rsidRPr="00220325" w:rsidRDefault="00473387" w:rsidP="00220325">
            <w:pPr>
              <w:tabs>
                <w:tab w:val="left" w:pos="1430"/>
              </w:tabs>
              <w:rPr>
                <w:sz w:val="22"/>
                <w:szCs w:val="22"/>
              </w:rPr>
            </w:pPr>
            <w:r w:rsidRPr="00220325">
              <w:rPr>
                <w:sz w:val="22"/>
                <w:szCs w:val="22"/>
              </w:rPr>
              <w:lastRenderedPageBreak/>
              <w:t>29</w:t>
            </w:r>
          </w:p>
        </w:tc>
        <w:tc>
          <w:tcPr>
            <w:tcW w:w="2627" w:type="pct"/>
          </w:tcPr>
          <w:p w:rsidR="00473387" w:rsidRPr="00220325" w:rsidRDefault="00473387" w:rsidP="00220325">
            <w:pPr>
              <w:rPr>
                <w:color w:val="000000"/>
                <w:sz w:val="22"/>
                <w:szCs w:val="22"/>
              </w:rPr>
            </w:pPr>
            <w:r w:rsidRPr="00220325">
              <w:rPr>
                <w:color w:val="000000"/>
                <w:sz w:val="22"/>
                <w:szCs w:val="22"/>
              </w:rPr>
              <w:t>Tamanho P – ML</w:t>
            </w:r>
          </w:p>
        </w:tc>
        <w:tc>
          <w:tcPr>
            <w:tcW w:w="593" w:type="pct"/>
          </w:tcPr>
          <w:p w:rsidR="00473387" w:rsidRPr="00220325" w:rsidRDefault="00473387" w:rsidP="00220325">
            <w:pPr>
              <w:jc w:val="center"/>
              <w:rPr>
                <w:color w:val="000000"/>
                <w:sz w:val="22"/>
                <w:szCs w:val="22"/>
              </w:rPr>
            </w:pPr>
            <w:r w:rsidRPr="00220325">
              <w:rPr>
                <w:color w:val="000000"/>
                <w:sz w:val="22"/>
                <w:szCs w:val="22"/>
              </w:rPr>
              <w:t>90</w:t>
            </w:r>
          </w:p>
        </w:tc>
        <w:tc>
          <w:tcPr>
            <w:tcW w:w="593" w:type="pct"/>
          </w:tcPr>
          <w:p w:rsidR="00473387" w:rsidRPr="00220325" w:rsidRDefault="00473387" w:rsidP="00220325">
            <w:pPr>
              <w:jc w:val="center"/>
              <w:rPr>
                <w:color w:val="000000"/>
                <w:sz w:val="22"/>
                <w:szCs w:val="22"/>
              </w:rPr>
            </w:pPr>
            <w:r w:rsidRPr="00220325">
              <w:rPr>
                <w:color w:val="000000"/>
                <w:sz w:val="22"/>
                <w:szCs w:val="22"/>
              </w:rPr>
              <w:t>540</w:t>
            </w:r>
          </w:p>
        </w:tc>
        <w:tc>
          <w:tcPr>
            <w:tcW w:w="847" w:type="pct"/>
          </w:tcPr>
          <w:p w:rsidR="00473387" w:rsidRPr="00220325" w:rsidRDefault="00473387" w:rsidP="00220325">
            <w:pPr>
              <w:tabs>
                <w:tab w:val="left" w:pos="1430"/>
              </w:tabs>
              <w:rPr>
                <w:sz w:val="22"/>
                <w:szCs w:val="22"/>
              </w:rPr>
            </w:pPr>
          </w:p>
        </w:tc>
      </w:tr>
      <w:tr w:rsidR="00473387" w:rsidRPr="00220325" w:rsidTr="00473387">
        <w:tc>
          <w:tcPr>
            <w:tcW w:w="339" w:type="pct"/>
          </w:tcPr>
          <w:p w:rsidR="00473387" w:rsidRPr="00220325" w:rsidRDefault="00473387" w:rsidP="00220325">
            <w:pPr>
              <w:tabs>
                <w:tab w:val="left" w:pos="1430"/>
              </w:tabs>
              <w:rPr>
                <w:sz w:val="22"/>
                <w:szCs w:val="22"/>
              </w:rPr>
            </w:pPr>
            <w:r w:rsidRPr="00220325">
              <w:rPr>
                <w:sz w:val="22"/>
                <w:szCs w:val="22"/>
              </w:rPr>
              <w:t>30</w:t>
            </w:r>
          </w:p>
        </w:tc>
        <w:tc>
          <w:tcPr>
            <w:tcW w:w="2627" w:type="pct"/>
          </w:tcPr>
          <w:p w:rsidR="00473387" w:rsidRPr="00220325" w:rsidRDefault="00473387" w:rsidP="00220325">
            <w:pPr>
              <w:rPr>
                <w:color w:val="000000"/>
                <w:sz w:val="22"/>
                <w:szCs w:val="22"/>
              </w:rPr>
            </w:pPr>
            <w:r w:rsidRPr="00220325">
              <w:rPr>
                <w:color w:val="000000"/>
                <w:sz w:val="22"/>
                <w:szCs w:val="22"/>
              </w:rPr>
              <w:t>Tamanho M – MC</w:t>
            </w:r>
          </w:p>
        </w:tc>
        <w:tc>
          <w:tcPr>
            <w:tcW w:w="593" w:type="pct"/>
          </w:tcPr>
          <w:p w:rsidR="00473387" w:rsidRPr="00220325" w:rsidRDefault="00473387" w:rsidP="00220325">
            <w:pPr>
              <w:jc w:val="center"/>
              <w:rPr>
                <w:color w:val="000000"/>
                <w:sz w:val="22"/>
                <w:szCs w:val="22"/>
              </w:rPr>
            </w:pPr>
            <w:r w:rsidRPr="00220325">
              <w:rPr>
                <w:color w:val="000000"/>
                <w:sz w:val="22"/>
                <w:szCs w:val="22"/>
              </w:rPr>
              <w:t>100</w:t>
            </w:r>
          </w:p>
        </w:tc>
        <w:tc>
          <w:tcPr>
            <w:tcW w:w="593" w:type="pct"/>
          </w:tcPr>
          <w:p w:rsidR="00473387" w:rsidRPr="00220325" w:rsidRDefault="00473387" w:rsidP="00220325">
            <w:pPr>
              <w:jc w:val="center"/>
              <w:rPr>
                <w:color w:val="000000"/>
                <w:sz w:val="22"/>
                <w:szCs w:val="22"/>
              </w:rPr>
            </w:pPr>
            <w:r w:rsidRPr="00220325">
              <w:rPr>
                <w:color w:val="000000"/>
                <w:sz w:val="22"/>
                <w:szCs w:val="22"/>
              </w:rPr>
              <w:t>600</w:t>
            </w:r>
          </w:p>
        </w:tc>
        <w:tc>
          <w:tcPr>
            <w:tcW w:w="847" w:type="pct"/>
          </w:tcPr>
          <w:p w:rsidR="00473387" w:rsidRPr="00220325" w:rsidRDefault="00473387" w:rsidP="00220325">
            <w:pPr>
              <w:tabs>
                <w:tab w:val="left" w:pos="1430"/>
              </w:tabs>
              <w:rPr>
                <w:sz w:val="22"/>
                <w:szCs w:val="22"/>
              </w:rPr>
            </w:pPr>
          </w:p>
        </w:tc>
      </w:tr>
      <w:tr w:rsidR="00473387" w:rsidRPr="00220325" w:rsidTr="00473387">
        <w:tc>
          <w:tcPr>
            <w:tcW w:w="339" w:type="pct"/>
          </w:tcPr>
          <w:p w:rsidR="00473387" w:rsidRPr="00220325" w:rsidRDefault="00473387" w:rsidP="00220325">
            <w:pPr>
              <w:tabs>
                <w:tab w:val="left" w:pos="1430"/>
              </w:tabs>
              <w:rPr>
                <w:sz w:val="22"/>
                <w:szCs w:val="22"/>
              </w:rPr>
            </w:pPr>
            <w:r w:rsidRPr="00220325">
              <w:rPr>
                <w:sz w:val="22"/>
                <w:szCs w:val="22"/>
              </w:rPr>
              <w:t>31</w:t>
            </w:r>
          </w:p>
        </w:tc>
        <w:tc>
          <w:tcPr>
            <w:tcW w:w="2627" w:type="pct"/>
          </w:tcPr>
          <w:p w:rsidR="00473387" w:rsidRPr="00220325" w:rsidRDefault="00473387" w:rsidP="00220325">
            <w:pPr>
              <w:rPr>
                <w:color w:val="000000"/>
                <w:sz w:val="22"/>
                <w:szCs w:val="22"/>
              </w:rPr>
            </w:pPr>
            <w:r w:rsidRPr="00220325">
              <w:rPr>
                <w:color w:val="000000"/>
                <w:sz w:val="22"/>
                <w:szCs w:val="22"/>
              </w:rPr>
              <w:t>Tamanho M – ML</w:t>
            </w:r>
          </w:p>
        </w:tc>
        <w:tc>
          <w:tcPr>
            <w:tcW w:w="593" w:type="pct"/>
          </w:tcPr>
          <w:p w:rsidR="00473387" w:rsidRPr="00220325" w:rsidRDefault="00473387" w:rsidP="00220325">
            <w:pPr>
              <w:jc w:val="center"/>
              <w:rPr>
                <w:color w:val="000000"/>
                <w:sz w:val="22"/>
                <w:szCs w:val="22"/>
              </w:rPr>
            </w:pPr>
            <w:r w:rsidRPr="00220325">
              <w:rPr>
                <w:color w:val="000000"/>
                <w:sz w:val="22"/>
                <w:szCs w:val="22"/>
              </w:rPr>
              <w:t>100</w:t>
            </w:r>
          </w:p>
        </w:tc>
        <w:tc>
          <w:tcPr>
            <w:tcW w:w="593" w:type="pct"/>
          </w:tcPr>
          <w:p w:rsidR="00473387" w:rsidRPr="00220325" w:rsidRDefault="00473387" w:rsidP="00220325">
            <w:pPr>
              <w:jc w:val="center"/>
              <w:rPr>
                <w:color w:val="000000"/>
                <w:sz w:val="22"/>
                <w:szCs w:val="22"/>
              </w:rPr>
            </w:pPr>
            <w:r w:rsidRPr="00220325">
              <w:rPr>
                <w:color w:val="000000"/>
                <w:sz w:val="22"/>
                <w:szCs w:val="22"/>
              </w:rPr>
              <w:t>600</w:t>
            </w:r>
          </w:p>
        </w:tc>
        <w:tc>
          <w:tcPr>
            <w:tcW w:w="847" w:type="pct"/>
          </w:tcPr>
          <w:p w:rsidR="00473387" w:rsidRPr="00220325" w:rsidRDefault="00473387" w:rsidP="00220325">
            <w:pPr>
              <w:tabs>
                <w:tab w:val="left" w:pos="1430"/>
              </w:tabs>
              <w:rPr>
                <w:sz w:val="22"/>
                <w:szCs w:val="22"/>
              </w:rPr>
            </w:pPr>
          </w:p>
        </w:tc>
      </w:tr>
      <w:tr w:rsidR="00473387" w:rsidRPr="00220325" w:rsidTr="00473387">
        <w:tc>
          <w:tcPr>
            <w:tcW w:w="339" w:type="pct"/>
          </w:tcPr>
          <w:p w:rsidR="00473387" w:rsidRPr="00220325" w:rsidRDefault="00473387" w:rsidP="00220325">
            <w:pPr>
              <w:tabs>
                <w:tab w:val="left" w:pos="1430"/>
              </w:tabs>
              <w:rPr>
                <w:sz w:val="22"/>
                <w:szCs w:val="22"/>
              </w:rPr>
            </w:pPr>
            <w:r w:rsidRPr="00220325">
              <w:rPr>
                <w:sz w:val="22"/>
                <w:szCs w:val="22"/>
              </w:rPr>
              <w:t>32</w:t>
            </w:r>
          </w:p>
        </w:tc>
        <w:tc>
          <w:tcPr>
            <w:tcW w:w="2627" w:type="pct"/>
          </w:tcPr>
          <w:p w:rsidR="00473387" w:rsidRPr="00220325" w:rsidRDefault="00473387" w:rsidP="00220325">
            <w:pPr>
              <w:rPr>
                <w:color w:val="000000"/>
                <w:sz w:val="22"/>
                <w:szCs w:val="22"/>
              </w:rPr>
            </w:pPr>
            <w:r w:rsidRPr="00220325">
              <w:rPr>
                <w:color w:val="000000"/>
                <w:sz w:val="22"/>
                <w:szCs w:val="22"/>
              </w:rPr>
              <w:t>Tamanho G – MC</w:t>
            </w:r>
          </w:p>
        </w:tc>
        <w:tc>
          <w:tcPr>
            <w:tcW w:w="593" w:type="pct"/>
          </w:tcPr>
          <w:p w:rsidR="00473387" w:rsidRPr="00220325" w:rsidRDefault="00473387" w:rsidP="00220325">
            <w:pPr>
              <w:jc w:val="center"/>
              <w:rPr>
                <w:color w:val="000000"/>
                <w:sz w:val="22"/>
                <w:szCs w:val="22"/>
              </w:rPr>
            </w:pPr>
            <w:r w:rsidRPr="00220325">
              <w:rPr>
                <w:color w:val="000000"/>
                <w:sz w:val="22"/>
                <w:szCs w:val="22"/>
              </w:rPr>
              <w:t>100</w:t>
            </w:r>
          </w:p>
        </w:tc>
        <w:tc>
          <w:tcPr>
            <w:tcW w:w="593" w:type="pct"/>
          </w:tcPr>
          <w:p w:rsidR="00473387" w:rsidRPr="00220325" w:rsidRDefault="00473387" w:rsidP="00220325">
            <w:pPr>
              <w:jc w:val="center"/>
              <w:rPr>
                <w:color w:val="000000"/>
                <w:sz w:val="22"/>
                <w:szCs w:val="22"/>
              </w:rPr>
            </w:pPr>
            <w:r w:rsidRPr="00220325">
              <w:rPr>
                <w:color w:val="000000"/>
                <w:sz w:val="22"/>
                <w:szCs w:val="22"/>
              </w:rPr>
              <w:t>600</w:t>
            </w:r>
          </w:p>
        </w:tc>
        <w:tc>
          <w:tcPr>
            <w:tcW w:w="847" w:type="pct"/>
          </w:tcPr>
          <w:p w:rsidR="00473387" w:rsidRPr="00220325" w:rsidRDefault="00473387" w:rsidP="00220325">
            <w:pPr>
              <w:tabs>
                <w:tab w:val="left" w:pos="1430"/>
              </w:tabs>
              <w:rPr>
                <w:sz w:val="22"/>
                <w:szCs w:val="22"/>
              </w:rPr>
            </w:pPr>
          </w:p>
        </w:tc>
      </w:tr>
      <w:tr w:rsidR="00473387" w:rsidRPr="00220325" w:rsidTr="00473387">
        <w:tc>
          <w:tcPr>
            <w:tcW w:w="339" w:type="pct"/>
          </w:tcPr>
          <w:p w:rsidR="00473387" w:rsidRPr="00220325" w:rsidRDefault="00473387" w:rsidP="00220325">
            <w:pPr>
              <w:tabs>
                <w:tab w:val="left" w:pos="1430"/>
              </w:tabs>
              <w:rPr>
                <w:sz w:val="22"/>
                <w:szCs w:val="22"/>
              </w:rPr>
            </w:pPr>
            <w:r w:rsidRPr="00220325">
              <w:rPr>
                <w:sz w:val="22"/>
                <w:szCs w:val="22"/>
              </w:rPr>
              <w:t>33</w:t>
            </w:r>
          </w:p>
        </w:tc>
        <w:tc>
          <w:tcPr>
            <w:tcW w:w="2627" w:type="pct"/>
          </w:tcPr>
          <w:p w:rsidR="00473387" w:rsidRPr="00220325" w:rsidRDefault="00473387" w:rsidP="00220325">
            <w:pPr>
              <w:rPr>
                <w:color w:val="000000"/>
                <w:sz w:val="22"/>
                <w:szCs w:val="22"/>
              </w:rPr>
            </w:pPr>
            <w:r w:rsidRPr="00220325">
              <w:rPr>
                <w:color w:val="000000"/>
                <w:sz w:val="22"/>
                <w:szCs w:val="22"/>
              </w:rPr>
              <w:t>Tamanho G – ML</w:t>
            </w:r>
          </w:p>
        </w:tc>
        <w:tc>
          <w:tcPr>
            <w:tcW w:w="593" w:type="pct"/>
          </w:tcPr>
          <w:p w:rsidR="00473387" w:rsidRPr="00220325" w:rsidRDefault="00473387" w:rsidP="00220325">
            <w:pPr>
              <w:jc w:val="center"/>
              <w:rPr>
                <w:color w:val="000000"/>
                <w:sz w:val="22"/>
                <w:szCs w:val="22"/>
              </w:rPr>
            </w:pPr>
            <w:r w:rsidRPr="00220325">
              <w:rPr>
                <w:color w:val="000000"/>
                <w:sz w:val="22"/>
                <w:szCs w:val="22"/>
              </w:rPr>
              <w:t>100</w:t>
            </w:r>
          </w:p>
        </w:tc>
        <w:tc>
          <w:tcPr>
            <w:tcW w:w="593" w:type="pct"/>
          </w:tcPr>
          <w:p w:rsidR="00473387" w:rsidRPr="00220325" w:rsidRDefault="00473387" w:rsidP="00220325">
            <w:pPr>
              <w:jc w:val="center"/>
              <w:rPr>
                <w:color w:val="000000"/>
                <w:sz w:val="22"/>
                <w:szCs w:val="22"/>
              </w:rPr>
            </w:pPr>
            <w:r w:rsidRPr="00220325">
              <w:rPr>
                <w:color w:val="000000"/>
                <w:sz w:val="22"/>
                <w:szCs w:val="22"/>
              </w:rPr>
              <w:t>600</w:t>
            </w:r>
          </w:p>
        </w:tc>
        <w:tc>
          <w:tcPr>
            <w:tcW w:w="847" w:type="pct"/>
          </w:tcPr>
          <w:p w:rsidR="00473387" w:rsidRPr="00220325" w:rsidRDefault="00473387" w:rsidP="00220325">
            <w:pPr>
              <w:tabs>
                <w:tab w:val="left" w:pos="1430"/>
              </w:tabs>
              <w:rPr>
                <w:sz w:val="22"/>
                <w:szCs w:val="22"/>
              </w:rPr>
            </w:pPr>
          </w:p>
        </w:tc>
      </w:tr>
      <w:tr w:rsidR="00473387" w:rsidRPr="00220325" w:rsidTr="00473387">
        <w:tc>
          <w:tcPr>
            <w:tcW w:w="339" w:type="pct"/>
          </w:tcPr>
          <w:p w:rsidR="00473387" w:rsidRPr="00220325" w:rsidRDefault="00473387" w:rsidP="00220325">
            <w:pPr>
              <w:tabs>
                <w:tab w:val="left" w:pos="1430"/>
              </w:tabs>
              <w:rPr>
                <w:sz w:val="22"/>
                <w:szCs w:val="22"/>
              </w:rPr>
            </w:pPr>
            <w:r w:rsidRPr="00220325">
              <w:rPr>
                <w:sz w:val="22"/>
                <w:szCs w:val="22"/>
              </w:rPr>
              <w:t>34</w:t>
            </w:r>
          </w:p>
        </w:tc>
        <w:tc>
          <w:tcPr>
            <w:tcW w:w="2627" w:type="pct"/>
          </w:tcPr>
          <w:p w:rsidR="00473387" w:rsidRPr="00220325" w:rsidRDefault="00473387" w:rsidP="00220325">
            <w:pPr>
              <w:rPr>
                <w:color w:val="000000"/>
                <w:sz w:val="22"/>
                <w:szCs w:val="22"/>
              </w:rPr>
            </w:pPr>
            <w:r w:rsidRPr="00220325">
              <w:rPr>
                <w:color w:val="000000"/>
                <w:sz w:val="22"/>
                <w:szCs w:val="22"/>
              </w:rPr>
              <w:t>Tamanho GG – MC</w:t>
            </w:r>
          </w:p>
        </w:tc>
        <w:tc>
          <w:tcPr>
            <w:tcW w:w="593" w:type="pct"/>
          </w:tcPr>
          <w:p w:rsidR="00473387" w:rsidRPr="00220325" w:rsidRDefault="00473387" w:rsidP="00220325">
            <w:pPr>
              <w:jc w:val="center"/>
              <w:rPr>
                <w:color w:val="000000"/>
                <w:sz w:val="22"/>
                <w:szCs w:val="22"/>
              </w:rPr>
            </w:pPr>
            <w:r w:rsidRPr="00220325">
              <w:rPr>
                <w:color w:val="000000"/>
                <w:sz w:val="22"/>
                <w:szCs w:val="22"/>
              </w:rPr>
              <w:t>50</w:t>
            </w:r>
          </w:p>
        </w:tc>
        <w:tc>
          <w:tcPr>
            <w:tcW w:w="593" w:type="pct"/>
          </w:tcPr>
          <w:p w:rsidR="00473387" w:rsidRPr="00220325" w:rsidRDefault="00473387" w:rsidP="00220325">
            <w:pPr>
              <w:jc w:val="center"/>
              <w:rPr>
                <w:color w:val="000000"/>
                <w:sz w:val="22"/>
                <w:szCs w:val="22"/>
              </w:rPr>
            </w:pPr>
            <w:r w:rsidRPr="00220325">
              <w:rPr>
                <w:color w:val="000000"/>
                <w:sz w:val="22"/>
                <w:szCs w:val="22"/>
              </w:rPr>
              <w:t>300</w:t>
            </w:r>
          </w:p>
        </w:tc>
        <w:tc>
          <w:tcPr>
            <w:tcW w:w="847" w:type="pct"/>
          </w:tcPr>
          <w:p w:rsidR="00473387" w:rsidRPr="00220325" w:rsidRDefault="00473387" w:rsidP="00220325">
            <w:pPr>
              <w:tabs>
                <w:tab w:val="left" w:pos="1430"/>
              </w:tabs>
              <w:rPr>
                <w:sz w:val="22"/>
                <w:szCs w:val="22"/>
              </w:rPr>
            </w:pPr>
          </w:p>
        </w:tc>
      </w:tr>
      <w:tr w:rsidR="00473387" w:rsidRPr="00220325" w:rsidTr="00473387">
        <w:tc>
          <w:tcPr>
            <w:tcW w:w="339" w:type="pct"/>
          </w:tcPr>
          <w:p w:rsidR="00473387" w:rsidRPr="00220325" w:rsidRDefault="00473387" w:rsidP="00220325">
            <w:pPr>
              <w:tabs>
                <w:tab w:val="left" w:pos="1430"/>
              </w:tabs>
              <w:rPr>
                <w:sz w:val="22"/>
                <w:szCs w:val="22"/>
              </w:rPr>
            </w:pPr>
            <w:r w:rsidRPr="00220325">
              <w:rPr>
                <w:sz w:val="22"/>
                <w:szCs w:val="22"/>
              </w:rPr>
              <w:t>35</w:t>
            </w:r>
          </w:p>
        </w:tc>
        <w:tc>
          <w:tcPr>
            <w:tcW w:w="2627" w:type="pct"/>
          </w:tcPr>
          <w:p w:rsidR="00473387" w:rsidRPr="00220325" w:rsidRDefault="00473387" w:rsidP="00220325">
            <w:pPr>
              <w:rPr>
                <w:color w:val="000000"/>
                <w:sz w:val="22"/>
                <w:szCs w:val="22"/>
              </w:rPr>
            </w:pPr>
            <w:r w:rsidRPr="00220325">
              <w:rPr>
                <w:color w:val="000000"/>
                <w:sz w:val="22"/>
                <w:szCs w:val="22"/>
              </w:rPr>
              <w:t>Tamanho GG - ML</w:t>
            </w:r>
          </w:p>
        </w:tc>
        <w:tc>
          <w:tcPr>
            <w:tcW w:w="593" w:type="pct"/>
          </w:tcPr>
          <w:p w:rsidR="00473387" w:rsidRPr="00220325" w:rsidRDefault="00473387" w:rsidP="00220325">
            <w:pPr>
              <w:jc w:val="center"/>
              <w:rPr>
                <w:color w:val="000000"/>
                <w:sz w:val="22"/>
                <w:szCs w:val="22"/>
              </w:rPr>
            </w:pPr>
            <w:r w:rsidRPr="00220325">
              <w:rPr>
                <w:color w:val="000000"/>
                <w:sz w:val="22"/>
                <w:szCs w:val="22"/>
              </w:rPr>
              <w:t>50</w:t>
            </w:r>
          </w:p>
        </w:tc>
        <w:tc>
          <w:tcPr>
            <w:tcW w:w="593" w:type="pct"/>
          </w:tcPr>
          <w:p w:rsidR="00473387" w:rsidRPr="00220325" w:rsidRDefault="00473387" w:rsidP="00220325">
            <w:pPr>
              <w:jc w:val="center"/>
              <w:rPr>
                <w:color w:val="000000"/>
                <w:sz w:val="22"/>
                <w:szCs w:val="22"/>
              </w:rPr>
            </w:pPr>
            <w:r w:rsidRPr="00220325">
              <w:rPr>
                <w:color w:val="000000"/>
                <w:sz w:val="22"/>
                <w:szCs w:val="22"/>
              </w:rPr>
              <w:t>300</w:t>
            </w:r>
          </w:p>
        </w:tc>
        <w:tc>
          <w:tcPr>
            <w:tcW w:w="847" w:type="pct"/>
          </w:tcPr>
          <w:p w:rsidR="00473387" w:rsidRPr="00220325" w:rsidRDefault="00473387" w:rsidP="00220325">
            <w:pPr>
              <w:tabs>
                <w:tab w:val="left" w:pos="1430"/>
              </w:tabs>
              <w:rPr>
                <w:sz w:val="22"/>
                <w:szCs w:val="22"/>
              </w:rPr>
            </w:pPr>
          </w:p>
        </w:tc>
      </w:tr>
      <w:tr w:rsidR="00473387" w:rsidRPr="00220325" w:rsidTr="00473387">
        <w:tc>
          <w:tcPr>
            <w:tcW w:w="339" w:type="pct"/>
          </w:tcPr>
          <w:p w:rsidR="00473387" w:rsidRPr="00220325" w:rsidRDefault="00473387" w:rsidP="00220325">
            <w:pPr>
              <w:tabs>
                <w:tab w:val="left" w:pos="1430"/>
              </w:tabs>
              <w:rPr>
                <w:sz w:val="22"/>
                <w:szCs w:val="22"/>
              </w:rPr>
            </w:pPr>
            <w:r w:rsidRPr="00220325">
              <w:rPr>
                <w:sz w:val="22"/>
                <w:szCs w:val="22"/>
              </w:rPr>
              <w:t>36</w:t>
            </w:r>
          </w:p>
        </w:tc>
        <w:tc>
          <w:tcPr>
            <w:tcW w:w="2627" w:type="pct"/>
          </w:tcPr>
          <w:p w:rsidR="00473387" w:rsidRPr="00220325" w:rsidRDefault="00473387" w:rsidP="00220325">
            <w:pPr>
              <w:rPr>
                <w:color w:val="000000"/>
                <w:sz w:val="22"/>
                <w:szCs w:val="22"/>
              </w:rPr>
            </w:pPr>
            <w:r w:rsidRPr="00220325">
              <w:rPr>
                <w:color w:val="000000"/>
                <w:sz w:val="22"/>
                <w:szCs w:val="22"/>
              </w:rPr>
              <w:t>Tamanho 3G (obeso) MC</w:t>
            </w:r>
          </w:p>
        </w:tc>
        <w:tc>
          <w:tcPr>
            <w:tcW w:w="593" w:type="pct"/>
          </w:tcPr>
          <w:p w:rsidR="00473387" w:rsidRPr="00220325" w:rsidRDefault="00473387" w:rsidP="00220325">
            <w:pPr>
              <w:jc w:val="center"/>
              <w:rPr>
                <w:color w:val="000000"/>
                <w:sz w:val="22"/>
                <w:szCs w:val="22"/>
              </w:rPr>
            </w:pPr>
            <w:r w:rsidRPr="00220325">
              <w:rPr>
                <w:color w:val="000000"/>
                <w:sz w:val="22"/>
                <w:szCs w:val="22"/>
              </w:rPr>
              <w:t>15</w:t>
            </w:r>
          </w:p>
        </w:tc>
        <w:tc>
          <w:tcPr>
            <w:tcW w:w="593" w:type="pct"/>
          </w:tcPr>
          <w:p w:rsidR="00473387" w:rsidRPr="00220325" w:rsidRDefault="00473387" w:rsidP="00220325">
            <w:pPr>
              <w:jc w:val="center"/>
              <w:rPr>
                <w:color w:val="000000"/>
                <w:sz w:val="22"/>
                <w:szCs w:val="22"/>
              </w:rPr>
            </w:pPr>
            <w:r w:rsidRPr="00220325">
              <w:rPr>
                <w:color w:val="000000"/>
                <w:sz w:val="22"/>
                <w:szCs w:val="22"/>
              </w:rPr>
              <w:t>90</w:t>
            </w:r>
          </w:p>
        </w:tc>
        <w:tc>
          <w:tcPr>
            <w:tcW w:w="847" w:type="pct"/>
          </w:tcPr>
          <w:p w:rsidR="00473387" w:rsidRPr="00220325" w:rsidRDefault="00473387" w:rsidP="00220325">
            <w:pPr>
              <w:tabs>
                <w:tab w:val="left" w:pos="1430"/>
              </w:tabs>
              <w:rPr>
                <w:sz w:val="22"/>
                <w:szCs w:val="22"/>
              </w:rPr>
            </w:pPr>
          </w:p>
        </w:tc>
      </w:tr>
      <w:tr w:rsidR="00473387" w:rsidRPr="00220325" w:rsidTr="00473387">
        <w:tc>
          <w:tcPr>
            <w:tcW w:w="339" w:type="pct"/>
          </w:tcPr>
          <w:p w:rsidR="00473387" w:rsidRPr="00220325" w:rsidRDefault="00473387" w:rsidP="00220325">
            <w:pPr>
              <w:tabs>
                <w:tab w:val="left" w:pos="1430"/>
              </w:tabs>
              <w:rPr>
                <w:sz w:val="22"/>
                <w:szCs w:val="22"/>
              </w:rPr>
            </w:pPr>
            <w:r w:rsidRPr="00220325">
              <w:rPr>
                <w:sz w:val="22"/>
                <w:szCs w:val="22"/>
              </w:rPr>
              <w:t>37</w:t>
            </w:r>
          </w:p>
        </w:tc>
        <w:tc>
          <w:tcPr>
            <w:tcW w:w="2627" w:type="pct"/>
          </w:tcPr>
          <w:p w:rsidR="00473387" w:rsidRPr="00220325" w:rsidRDefault="00473387" w:rsidP="00220325">
            <w:pPr>
              <w:rPr>
                <w:color w:val="000000"/>
                <w:sz w:val="22"/>
                <w:szCs w:val="22"/>
              </w:rPr>
            </w:pPr>
            <w:r w:rsidRPr="00220325">
              <w:rPr>
                <w:color w:val="000000"/>
                <w:sz w:val="22"/>
                <w:szCs w:val="22"/>
              </w:rPr>
              <w:t>Tamanho 3G (obeso) ML</w:t>
            </w:r>
          </w:p>
        </w:tc>
        <w:tc>
          <w:tcPr>
            <w:tcW w:w="593" w:type="pct"/>
          </w:tcPr>
          <w:p w:rsidR="00473387" w:rsidRPr="00220325" w:rsidRDefault="00473387" w:rsidP="00220325">
            <w:pPr>
              <w:jc w:val="center"/>
              <w:rPr>
                <w:color w:val="000000"/>
                <w:sz w:val="22"/>
                <w:szCs w:val="22"/>
              </w:rPr>
            </w:pPr>
            <w:r w:rsidRPr="00220325">
              <w:rPr>
                <w:color w:val="000000"/>
                <w:sz w:val="22"/>
                <w:szCs w:val="22"/>
              </w:rPr>
              <w:t>15</w:t>
            </w:r>
          </w:p>
        </w:tc>
        <w:tc>
          <w:tcPr>
            <w:tcW w:w="593" w:type="pct"/>
          </w:tcPr>
          <w:p w:rsidR="00473387" w:rsidRPr="00220325" w:rsidRDefault="00473387" w:rsidP="00220325">
            <w:pPr>
              <w:jc w:val="center"/>
              <w:rPr>
                <w:color w:val="000000"/>
                <w:sz w:val="22"/>
                <w:szCs w:val="22"/>
              </w:rPr>
            </w:pPr>
            <w:r w:rsidRPr="00220325">
              <w:rPr>
                <w:color w:val="000000"/>
                <w:sz w:val="22"/>
                <w:szCs w:val="22"/>
              </w:rPr>
              <w:t>90</w:t>
            </w:r>
          </w:p>
        </w:tc>
        <w:tc>
          <w:tcPr>
            <w:tcW w:w="847" w:type="pct"/>
          </w:tcPr>
          <w:p w:rsidR="00473387" w:rsidRPr="00220325" w:rsidRDefault="00473387" w:rsidP="00220325">
            <w:pPr>
              <w:tabs>
                <w:tab w:val="left" w:pos="1430"/>
              </w:tabs>
              <w:rPr>
                <w:sz w:val="22"/>
                <w:szCs w:val="22"/>
              </w:rPr>
            </w:pPr>
          </w:p>
        </w:tc>
      </w:tr>
      <w:tr w:rsidR="00473387" w:rsidRPr="00220325" w:rsidTr="00473387">
        <w:tc>
          <w:tcPr>
            <w:tcW w:w="339" w:type="pct"/>
          </w:tcPr>
          <w:p w:rsidR="00473387" w:rsidRPr="00220325" w:rsidRDefault="00473387" w:rsidP="00220325">
            <w:pPr>
              <w:tabs>
                <w:tab w:val="left" w:pos="1430"/>
              </w:tabs>
              <w:rPr>
                <w:sz w:val="22"/>
                <w:szCs w:val="22"/>
              </w:rPr>
            </w:pPr>
            <w:r w:rsidRPr="00220325">
              <w:rPr>
                <w:sz w:val="22"/>
                <w:szCs w:val="22"/>
              </w:rPr>
              <w:t>38</w:t>
            </w:r>
          </w:p>
        </w:tc>
        <w:tc>
          <w:tcPr>
            <w:tcW w:w="2627" w:type="pct"/>
          </w:tcPr>
          <w:p w:rsidR="00473387" w:rsidRPr="00220325" w:rsidRDefault="00473387" w:rsidP="00220325">
            <w:pPr>
              <w:rPr>
                <w:color w:val="000000"/>
                <w:sz w:val="22"/>
                <w:szCs w:val="22"/>
              </w:rPr>
            </w:pPr>
            <w:r w:rsidRPr="00220325">
              <w:rPr>
                <w:color w:val="000000"/>
                <w:sz w:val="22"/>
                <w:szCs w:val="22"/>
              </w:rPr>
              <w:t>Tamanho SP (obeso) MC</w:t>
            </w:r>
          </w:p>
        </w:tc>
        <w:tc>
          <w:tcPr>
            <w:tcW w:w="593" w:type="pct"/>
          </w:tcPr>
          <w:p w:rsidR="00473387" w:rsidRPr="00220325" w:rsidRDefault="00473387" w:rsidP="00220325">
            <w:pPr>
              <w:jc w:val="center"/>
              <w:rPr>
                <w:color w:val="000000"/>
                <w:sz w:val="22"/>
                <w:szCs w:val="22"/>
              </w:rPr>
            </w:pPr>
            <w:r w:rsidRPr="00220325">
              <w:rPr>
                <w:color w:val="000000"/>
                <w:sz w:val="22"/>
                <w:szCs w:val="22"/>
              </w:rPr>
              <w:t>10</w:t>
            </w:r>
          </w:p>
        </w:tc>
        <w:tc>
          <w:tcPr>
            <w:tcW w:w="593" w:type="pct"/>
          </w:tcPr>
          <w:p w:rsidR="00473387" w:rsidRPr="00220325" w:rsidRDefault="00473387" w:rsidP="00220325">
            <w:pPr>
              <w:jc w:val="center"/>
              <w:rPr>
                <w:color w:val="000000"/>
                <w:sz w:val="22"/>
                <w:szCs w:val="22"/>
              </w:rPr>
            </w:pPr>
            <w:r w:rsidRPr="00220325">
              <w:rPr>
                <w:color w:val="000000"/>
                <w:sz w:val="22"/>
                <w:szCs w:val="22"/>
              </w:rPr>
              <w:t>60</w:t>
            </w:r>
          </w:p>
        </w:tc>
        <w:tc>
          <w:tcPr>
            <w:tcW w:w="847" w:type="pct"/>
          </w:tcPr>
          <w:p w:rsidR="00473387" w:rsidRPr="00220325" w:rsidRDefault="00473387" w:rsidP="00220325">
            <w:pPr>
              <w:tabs>
                <w:tab w:val="left" w:pos="1430"/>
              </w:tabs>
              <w:rPr>
                <w:sz w:val="22"/>
                <w:szCs w:val="22"/>
              </w:rPr>
            </w:pPr>
          </w:p>
        </w:tc>
      </w:tr>
      <w:tr w:rsidR="00473387" w:rsidRPr="00220325" w:rsidTr="00473387">
        <w:tc>
          <w:tcPr>
            <w:tcW w:w="339" w:type="pct"/>
          </w:tcPr>
          <w:p w:rsidR="00473387" w:rsidRPr="00220325" w:rsidRDefault="00473387" w:rsidP="00220325">
            <w:pPr>
              <w:tabs>
                <w:tab w:val="left" w:pos="1430"/>
              </w:tabs>
              <w:rPr>
                <w:sz w:val="22"/>
                <w:szCs w:val="22"/>
              </w:rPr>
            </w:pPr>
            <w:r w:rsidRPr="00220325">
              <w:rPr>
                <w:sz w:val="22"/>
                <w:szCs w:val="22"/>
              </w:rPr>
              <w:t>39</w:t>
            </w:r>
          </w:p>
        </w:tc>
        <w:tc>
          <w:tcPr>
            <w:tcW w:w="2627" w:type="pct"/>
          </w:tcPr>
          <w:p w:rsidR="00473387" w:rsidRPr="00220325" w:rsidRDefault="00473387" w:rsidP="00220325">
            <w:pPr>
              <w:rPr>
                <w:color w:val="000000"/>
                <w:sz w:val="22"/>
                <w:szCs w:val="22"/>
              </w:rPr>
            </w:pPr>
            <w:r w:rsidRPr="00220325">
              <w:rPr>
                <w:color w:val="000000"/>
                <w:sz w:val="22"/>
                <w:szCs w:val="22"/>
              </w:rPr>
              <w:t>Tamanho SP (obeso) ML</w:t>
            </w:r>
          </w:p>
        </w:tc>
        <w:tc>
          <w:tcPr>
            <w:tcW w:w="593" w:type="pct"/>
          </w:tcPr>
          <w:p w:rsidR="00473387" w:rsidRPr="00220325" w:rsidRDefault="00473387" w:rsidP="00220325">
            <w:pPr>
              <w:jc w:val="center"/>
              <w:rPr>
                <w:color w:val="000000"/>
                <w:sz w:val="22"/>
                <w:szCs w:val="22"/>
              </w:rPr>
            </w:pPr>
            <w:r w:rsidRPr="00220325">
              <w:rPr>
                <w:color w:val="000000"/>
                <w:sz w:val="22"/>
                <w:szCs w:val="22"/>
              </w:rPr>
              <w:t>10</w:t>
            </w:r>
          </w:p>
        </w:tc>
        <w:tc>
          <w:tcPr>
            <w:tcW w:w="593" w:type="pct"/>
          </w:tcPr>
          <w:p w:rsidR="00473387" w:rsidRPr="00220325" w:rsidRDefault="00473387" w:rsidP="00220325">
            <w:pPr>
              <w:jc w:val="center"/>
              <w:rPr>
                <w:color w:val="000000"/>
                <w:sz w:val="22"/>
                <w:szCs w:val="22"/>
              </w:rPr>
            </w:pPr>
            <w:r w:rsidRPr="00220325">
              <w:rPr>
                <w:color w:val="000000"/>
                <w:sz w:val="22"/>
                <w:szCs w:val="22"/>
              </w:rPr>
              <w:t>60</w:t>
            </w:r>
          </w:p>
        </w:tc>
        <w:tc>
          <w:tcPr>
            <w:tcW w:w="847" w:type="pct"/>
          </w:tcPr>
          <w:p w:rsidR="00473387" w:rsidRPr="00220325" w:rsidRDefault="00473387" w:rsidP="00220325">
            <w:pPr>
              <w:tabs>
                <w:tab w:val="left" w:pos="1430"/>
              </w:tabs>
              <w:rPr>
                <w:sz w:val="22"/>
                <w:szCs w:val="22"/>
              </w:rPr>
            </w:pPr>
          </w:p>
        </w:tc>
      </w:tr>
      <w:tr w:rsidR="00473387" w:rsidRPr="00220325" w:rsidTr="00473387">
        <w:tc>
          <w:tcPr>
            <w:tcW w:w="339" w:type="pct"/>
          </w:tcPr>
          <w:p w:rsidR="00473387" w:rsidRPr="00220325" w:rsidRDefault="00473387" w:rsidP="00220325">
            <w:pPr>
              <w:tabs>
                <w:tab w:val="left" w:pos="1430"/>
              </w:tabs>
              <w:rPr>
                <w:sz w:val="22"/>
                <w:szCs w:val="22"/>
              </w:rPr>
            </w:pPr>
            <w:r w:rsidRPr="00220325">
              <w:rPr>
                <w:sz w:val="22"/>
                <w:szCs w:val="22"/>
              </w:rPr>
              <w:t>40</w:t>
            </w:r>
          </w:p>
        </w:tc>
        <w:tc>
          <w:tcPr>
            <w:tcW w:w="2627" w:type="pct"/>
          </w:tcPr>
          <w:p w:rsidR="00473387" w:rsidRPr="00220325" w:rsidRDefault="00473387" w:rsidP="00220325">
            <w:pPr>
              <w:jc w:val="both"/>
              <w:rPr>
                <w:sz w:val="22"/>
                <w:szCs w:val="22"/>
              </w:rPr>
            </w:pPr>
            <w:r w:rsidRPr="00220325">
              <w:rPr>
                <w:sz w:val="22"/>
                <w:szCs w:val="22"/>
              </w:rPr>
              <w:t>Campo Duplo 1,60 x 1,60</w:t>
            </w:r>
          </w:p>
        </w:tc>
        <w:tc>
          <w:tcPr>
            <w:tcW w:w="593" w:type="pct"/>
          </w:tcPr>
          <w:p w:rsidR="00473387" w:rsidRPr="00220325" w:rsidRDefault="00473387" w:rsidP="00220325">
            <w:pPr>
              <w:jc w:val="center"/>
              <w:rPr>
                <w:sz w:val="22"/>
                <w:szCs w:val="22"/>
              </w:rPr>
            </w:pPr>
            <w:r w:rsidRPr="00220325">
              <w:rPr>
                <w:sz w:val="22"/>
                <w:szCs w:val="22"/>
              </w:rPr>
              <w:t>30</w:t>
            </w:r>
          </w:p>
        </w:tc>
        <w:tc>
          <w:tcPr>
            <w:tcW w:w="593" w:type="pct"/>
          </w:tcPr>
          <w:p w:rsidR="00473387" w:rsidRPr="00220325" w:rsidRDefault="00473387" w:rsidP="00220325">
            <w:pPr>
              <w:jc w:val="center"/>
              <w:rPr>
                <w:color w:val="000000"/>
                <w:sz w:val="22"/>
                <w:szCs w:val="22"/>
              </w:rPr>
            </w:pPr>
            <w:r w:rsidRPr="00220325">
              <w:rPr>
                <w:color w:val="000000"/>
                <w:sz w:val="22"/>
                <w:szCs w:val="22"/>
              </w:rPr>
              <w:t>180</w:t>
            </w:r>
          </w:p>
        </w:tc>
        <w:tc>
          <w:tcPr>
            <w:tcW w:w="847" w:type="pct"/>
          </w:tcPr>
          <w:p w:rsidR="00473387" w:rsidRPr="00220325" w:rsidRDefault="00473387" w:rsidP="00220325">
            <w:pPr>
              <w:tabs>
                <w:tab w:val="left" w:pos="1430"/>
              </w:tabs>
              <w:rPr>
                <w:sz w:val="22"/>
                <w:szCs w:val="22"/>
              </w:rPr>
            </w:pPr>
          </w:p>
        </w:tc>
      </w:tr>
      <w:tr w:rsidR="00473387" w:rsidRPr="00220325" w:rsidTr="00473387">
        <w:tc>
          <w:tcPr>
            <w:tcW w:w="339" w:type="pct"/>
          </w:tcPr>
          <w:p w:rsidR="00473387" w:rsidRPr="00220325" w:rsidRDefault="00473387" w:rsidP="00220325">
            <w:pPr>
              <w:tabs>
                <w:tab w:val="left" w:pos="1430"/>
              </w:tabs>
              <w:rPr>
                <w:sz w:val="22"/>
                <w:szCs w:val="22"/>
              </w:rPr>
            </w:pPr>
            <w:r w:rsidRPr="00220325">
              <w:rPr>
                <w:sz w:val="22"/>
                <w:szCs w:val="22"/>
              </w:rPr>
              <w:t>41</w:t>
            </w:r>
          </w:p>
        </w:tc>
        <w:tc>
          <w:tcPr>
            <w:tcW w:w="2627" w:type="pct"/>
          </w:tcPr>
          <w:p w:rsidR="00473387" w:rsidRPr="00220325" w:rsidRDefault="00473387" w:rsidP="00220325">
            <w:pPr>
              <w:jc w:val="both"/>
              <w:rPr>
                <w:sz w:val="22"/>
                <w:szCs w:val="22"/>
              </w:rPr>
            </w:pPr>
            <w:r w:rsidRPr="00220325">
              <w:rPr>
                <w:sz w:val="22"/>
                <w:szCs w:val="22"/>
              </w:rPr>
              <w:t>Campo Duplo 0,60 x 0,60 (nº. 04)</w:t>
            </w:r>
          </w:p>
        </w:tc>
        <w:tc>
          <w:tcPr>
            <w:tcW w:w="593" w:type="pct"/>
          </w:tcPr>
          <w:p w:rsidR="00473387" w:rsidRPr="00220325" w:rsidRDefault="00473387" w:rsidP="00220325">
            <w:pPr>
              <w:jc w:val="center"/>
              <w:rPr>
                <w:sz w:val="22"/>
                <w:szCs w:val="22"/>
              </w:rPr>
            </w:pPr>
            <w:r w:rsidRPr="00220325">
              <w:rPr>
                <w:sz w:val="22"/>
                <w:szCs w:val="22"/>
              </w:rPr>
              <w:t>60</w:t>
            </w:r>
          </w:p>
        </w:tc>
        <w:tc>
          <w:tcPr>
            <w:tcW w:w="593" w:type="pct"/>
          </w:tcPr>
          <w:p w:rsidR="00473387" w:rsidRPr="00220325" w:rsidRDefault="00473387" w:rsidP="00220325">
            <w:pPr>
              <w:jc w:val="center"/>
              <w:rPr>
                <w:color w:val="000000"/>
                <w:sz w:val="22"/>
                <w:szCs w:val="22"/>
              </w:rPr>
            </w:pPr>
            <w:r w:rsidRPr="00220325">
              <w:rPr>
                <w:color w:val="000000"/>
                <w:sz w:val="22"/>
                <w:szCs w:val="22"/>
              </w:rPr>
              <w:t>360</w:t>
            </w:r>
          </w:p>
        </w:tc>
        <w:tc>
          <w:tcPr>
            <w:tcW w:w="847" w:type="pct"/>
          </w:tcPr>
          <w:p w:rsidR="00473387" w:rsidRPr="00220325" w:rsidRDefault="00473387" w:rsidP="00220325">
            <w:pPr>
              <w:tabs>
                <w:tab w:val="left" w:pos="1430"/>
              </w:tabs>
              <w:rPr>
                <w:sz w:val="22"/>
                <w:szCs w:val="22"/>
              </w:rPr>
            </w:pPr>
          </w:p>
        </w:tc>
      </w:tr>
      <w:tr w:rsidR="00473387" w:rsidRPr="00220325" w:rsidTr="00473387">
        <w:tc>
          <w:tcPr>
            <w:tcW w:w="339" w:type="pct"/>
          </w:tcPr>
          <w:p w:rsidR="00473387" w:rsidRPr="00220325" w:rsidRDefault="00473387" w:rsidP="00220325">
            <w:pPr>
              <w:tabs>
                <w:tab w:val="left" w:pos="1430"/>
              </w:tabs>
              <w:rPr>
                <w:sz w:val="22"/>
                <w:szCs w:val="22"/>
              </w:rPr>
            </w:pPr>
            <w:r w:rsidRPr="00220325">
              <w:rPr>
                <w:sz w:val="22"/>
                <w:szCs w:val="22"/>
              </w:rPr>
              <w:t>42</w:t>
            </w:r>
          </w:p>
        </w:tc>
        <w:tc>
          <w:tcPr>
            <w:tcW w:w="2627" w:type="pct"/>
          </w:tcPr>
          <w:p w:rsidR="00473387" w:rsidRPr="00220325" w:rsidRDefault="00473387" w:rsidP="00220325">
            <w:pPr>
              <w:jc w:val="both"/>
              <w:rPr>
                <w:sz w:val="22"/>
                <w:szCs w:val="22"/>
              </w:rPr>
            </w:pPr>
            <w:r w:rsidRPr="00220325">
              <w:rPr>
                <w:sz w:val="22"/>
                <w:szCs w:val="22"/>
              </w:rPr>
              <w:t>Campo Duplo 0,80 x 0,80 (nº. 06)</w:t>
            </w:r>
          </w:p>
        </w:tc>
        <w:tc>
          <w:tcPr>
            <w:tcW w:w="593" w:type="pct"/>
          </w:tcPr>
          <w:p w:rsidR="00473387" w:rsidRPr="00220325" w:rsidRDefault="00473387" w:rsidP="00220325">
            <w:pPr>
              <w:jc w:val="center"/>
              <w:rPr>
                <w:sz w:val="22"/>
                <w:szCs w:val="22"/>
              </w:rPr>
            </w:pPr>
            <w:r w:rsidRPr="00220325">
              <w:rPr>
                <w:sz w:val="22"/>
                <w:szCs w:val="22"/>
              </w:rPr>
              <w:t>80</w:t>
            </w:r>
          </w:p>
        </w:tc>
        <w:tc>
          <w:tcPr>
            <w:tcW w:w="593" w:type="pct"/>
          </w:tcPr>
          <w:p w:rsidR="00473387" w:rsidRPr="00220325" w:rsidRDefault="00473387" w:rsidP="00220325">
            <w:pPr>
              <w:jc w:val="center"/>
              <w:rPr>
                <w:color w:val="000000"/>
                <w:sz w:val="22"/>
                <w:szCs w:val="22"/>
              </w:rPr>
            </w:pPr>
            <w:r w:rsidRPr="00220325">
              <w:rPr>
                <w:color w:val="000000"/>
                <w:sz w:val="22"/>
                <w:szCs w:val="22"/>
              </w:rPr>
              <w:t>480</w:t>
            </w:r>
          </w:p>
        </w:tc>
        <w:tc>
          <w:tcPr>
            <w:tcW w:w="847" w:type="pct"/>
          </w:tcPr>
          <w:p w:rsidR="00473387" w:rsidRPr="00220325" w:rsidRDefault="00473387" w:rsidP="00220325">
            <w:pPr>
              <w:tabs>
                <w:tab w:val="left" w:pos="1430"/>
              </w:tabs>
              <w:rPr>
                <w:sz w:val="22"/>
                <w:szCs w:val="22"/>
              </w:rPr>
            </w:pPr>
          </w:p>
        </w:tc>
      </w:tr>
      <w:tr w:rsidR="00473387" w:rsidRPr="00220325" w:rsidTr="00473387">
        <w:tc>
          <w:tcPr>
            <w:tcW w:w="339" w:type="pct"/>
          </w:tcPr>
          <w:p w:rsidR="00473387" w:rsidRPr="00220325" w:rsidRDefault="00473387" w:rsidP="00220325">
            <w:pPr>
              <w:tabs>
                <w:tab w:val="left" w:pos="1430"/>
              </w:tabs>
              <w:rPr>
                <w:sz w:val="22"/>
                <w:szCs w:val="22"/>
              </w:rPr>
            </w:pPr>
            <w:r w:rsidRPr="00220325">
              <w:rPr>
                <w:sz w:val="22"/>
                <w:szCs w:val="22"/>
              </w:rPr>
              <w:t>43</w:t>
            </w:r>
          </w:p>
        </w:tc>
        <w:tc>
          <w:tcPr>
            <w:tcW w:w="2627" w:type="pct"/>
          </w:tcPr>
          <w:p w:rsidR="00473387" w:rsidRPr="00220325" w:rsidRDefault="00473387" w:rsidP="00220325">
            <w:pPr>
              <w:jc w:val="both"/>
              <w:rPr>
                <w:sz w:val="22"/>
                <w:szCs w:val="22"/>
              </w:rPr>
            </w:pPr>
            <w:r w:rsidRPr="00220325">
              <w:rPr>
                <w:sz w:val="22"/>
                <w:szCs w:val="22"/>
              </w:rPr>
              <w:t>Campo Duplo 1,00 x 1,00 (nº. 08)</w:t>
            </w:r>
          </w:p>
        </w:tc>
        <w:tc>
          <w:tcPr>
            <w:tcW w:w="593" w:type="pct"/>
          </w:tcPr>
          <w:p w:rsidR="00473387" w:rsidRPr="00220325" w:rsidRDefault="00473387" w:rsidP="00220325">
            <w:pPr>
              <w:jc w:val="center"/>
              <w:rPr>
                <w:sz w:val="22"/>
                <w:szCs w:val="22"/>
              </w:rPr>
            </w:pPr>
            <w:r w:rsidRPr="00220325">
              <w:rPr>
                <w:sz w:val="22"/>
                <w:szCs w:val="22"/>
              </w:rPr>
              <w:t>200</w:t>
            </w:r>
          </w:p>
        </w:tc>
        <w:tc>
          <w:tcPr>
            <w:tcW w:w="593" w:type="pct"/>
          </w:tcPr>
          <w:p w:rsidR="00473387" w:rsidRPr="00220325" w:rsidRDefault="00473387" w:rsidP="00220325">
            <w:pPr>
              <w:jc w:val="center"/>
              <w:rPr>
                <w:color w:val="000000"/>
                <w:sz w:val="22"/>
                <w:szCs w:val="22"/>
              </w:rPr>
            </w:pPr>
            <w:r w:rsidRPr="00220325">
              <w:rPr>
                <w:color w:val="000000"/>
                <w:sz w:val="22"/>
                <w:szCs w:val="22"/>
              </w:rPr>
              <w:t>1200</w:t>
            </w:r>
          </w:p>
        </w:tc>
        <w:tc>
          <w:tcPr>
            <w:tcW w:w="847" w:type="pct"/>
          </w:tcPr>
          <w:p w:rsidR="00473387" w:rsidRPr="00220325" w:rsidRDefault="00473387" w:rsidP="00220325">
            <w:pPr>
              <w:tabs>
                <w:tab w:val="left" w:pos="1430"/>
              </w:tabs>
              <w:rPr>
                <w:sz w:val="22"/>
                <w:szCs w:val="22"/>
              </w:rPr>
            </w:pPr>
          </w:p>
        </w:tc>
      </w:tr>
      <w:tr w:rsidR="00473387" w:rsidRPr="00220325" w:rsidTr="00473387">
        <w:tc>
          <w:tcPr>
            <w:tcW w:w="339" w:type="pct"/>
          </w:tcPr>
          <w:p w:rsidR="00473387" w:rsidRPr="00220325" w:rsidRDefault="00473387" w:rsidP="00220325">
            <w:pPr>
              <w:tabs>
                <w:tab w:val="left" w:pos="1430"/>
              </w:tabs>
              <w:rPr>
                <w:sz w:val="22"/>
                <w:szCs w:val="22"/>
              </w:rPr>
            </w:pPr>
            <w:r w:rsidRPr="00220325">
              <w:rPr>
                <w:sz w:val="22"/>
                <w:szCs w:val="22"/>
              </w:rPr>
              <w:t>44</w:t>
            </w:r>
          </w:p>
        </w:tc>
        <w:tc>
          <w:tcPr>
            <w:tcW w:w="2627" w:type="pct"/>
          </w:tcPr>
          <w:p w:rsidR="00473387" w:rsidRPr="00220325" w:rsidRDefault="00473387" w:rsidP="00220325">
            <w:pPr>
              <w:jc w:val="both"/>
              <w:rPr>
                <w:sz w:val="22"/>
                <w:szCs w:val="22"/>
              </w:rPr>
            </w:pPr>
            <w:r w:rsidRPr="00220325">
              <w:rPr>
                <w:sz w:val="22"/>
                <w:szCs w:val="22"/>
              </w:rPr>
              <w:t>Campo Duplo 1,30 x 1,30 (nº. 12)</w:t>
            </w:r>
          </w:p>
        </w:tc>
        <w:tc>
          <w:tcPr>
            <w:tcW w:w="593" w:type="pct"/>
          </w:tcPr>
          <w:p w:rsidR="00473387" w:rsidRPr="00220325" w:rsidRDefault="00473387" w:rsidP="00220325">
            <w:pPr>
              <w:jc w:val="center"/>
              <w:rPr>
                <w:sz w:val="22"/>
                <w:szCs w:val="22"/>
              </w:rPr>
            </w:pPr>
            <w:r w:rsidRPr="00220325">
              <w:rPr>
                <w:sz w:val="22"/>
                <w:szCs w:val="22"/>
              </w:rPr>
              <w:t>120</w:t>
            </w:r>
          </w:p>
        </w:tc>
        <w:tc>
          <w:tcPr>
            <w:tcW w:w="593" w:type="pct"/>
          </w:tcPr>
          <w:p w:rsidR="00473387" w:rsidRPr="00220325" w:rsidRDefault="00473387" w:rsidP="00220325">
            <w:pPr>
              <w:jc w:val="center"/>
              <w:rPr>
                <w:color w:val="000000"/>
                <w:sz w:val="22"/>
                <w:szCs w:val="22"/>
              </w:rPr>
            </w:pPr>
            <w:r w:rsidRPr="00220325">
              <w:rPr>
                <w:color w:val="000000"/>
                <w:sz w:val="22"/>
                <w:szCs w:val="22"/>
              </w:rPr>
              <w:t>720</w:t>
            </w:r>
          </w:p>
        </w:tc>
        <w:tc>
          <w:tcPr>
            <w:tcW w:w="847" w:type="pct"/>
          </w:tcPr>
          <w:p w:rsidR="00473387" w:rsidRPr="00220325" w:rsidRDefault="00473387" w:rsidP="00220325">
            <w:pPr>
              <w:tabs>
                <w:tab w:val="left" w:pos="1430"/>
              </w:tabs>
              <w:rPr>
                <w:sz w:val="22"/>
                <w:szCs w:val="22"/>
              </w:rPr>
            </w:pPr>
          </w:p>
        </w:tc>
      </w:tr>
      <w:tr w:rsidR="00473387" w:rsidRPr="00220325" w:rsidTr="00473387">
        <w:tc>
          <w:tcPr>
            <w:tcW w:w="339" w:type="pct"/>
          </w:tcPr>
          <w:p w:rsidR="00473387" w:rsidRPr="00220325" w:rsidRDefault="00473387" w:rsidP="00220325">
            <w:pPr>
              <w:tabs>
                <w:tab w:val="left" w:pos="1430"/>
              </w:tabs>
              <w:rPr>
                <w:sz w:val="22"/>
                <w:szCs w:val="22"/>
              </w:rPr>
            </w:pPr>
            <w:r w:rsidRPr="00220325">
              <w:rPr>
                <w:sz w:val="22"/>
                <w:szCs w:val="22"/>
              </w:rPr>
              <w:t>45</w:t>
            </w:r>
          </w:p>
        </w:tc>
        <w:tc>
          <w:tcPr>
            <w:tcW w:w="2627" w:type="pct"/>
          </w:tcPr>
          <w:p w:rsidR="00473387" w:rsidRPr="00220325" w:rsidRDefault="00473387" w:rsidP="00220325">
            <w:pPr>
              <w:jc w:val="both"/>
              <w:rPr>
                <w:sz w:val="22"/>
                <w:szCs w:val="22"/>
              </w:rPr>
            </w:pPr>
            <w:r w:rsidRPr="00220325">
              <w:rPr>
                <w:sz w:val="22"/>
                <w:szCs w:val="22"/>
              </w:rPr>
              <w:t>Campo Simples 1,40 x 1,60</w:t>
            </w:r>
          </w:p>
        </w:tc>
        <w:tc>
          <w:tcPr>
            <w:tcW w:w="593" w:type="pct"/>
          </w:tcPr>
          <w:p w:rsidR="00473387" w:rsidRPr="00220325" w:rsidRDefault="00473387" w:rsidP="00220325">
            <w:pPr>
              <w:jc w:val="center"/>
              <w:rPr>
                <w:sz w:val="22"/>
                <w:szCs w:val="22"/>
              </w:rPr>
            </w:pPr>
            <w:r w:rsidRPr="00220325">
              <w:rPr>
                <w:sz w:val="22"/>
                <w:szCs w:val="22"/>
              </w:rPr>
              <w:t>500</w:t>
            </w:r>
          </w:p>
        </w:tc>
        <w:tc>
          <w:tcPr>
            <w:tcW w:w="593" w:type="pct"/>
          </w:tcPr>
          <w:p w:rsidR="00473387" w:rsidRPr="00220325" w:rsidRDefault="00473387" w:rsidP="00220325">
            <w:pPr>
              <w:jc w:val="center"/>
              <w:rPr>
                <w:color w:val="000000"/>
                <w:sz w:val="22"/>
                <w:szCs w:val="22"/>
              </w:rPr>
            </w:pPr>
            <w:r w:rsidRPr="00220325">
              <w:rPr>
                <w:color w:val="000000"/>
                <w:sz w:val="22"/>
                <w:szCs w:val="22"/>
              </w:rPr>
              <w:t>3000</w:t>
            </w:r>
          </w:p>
        </w:tc>
        <w:tc>
          <w:tcPr>
            <w:tcW w:w="847" w:type="pct"/>
          </w:tcPr>
          <w:p w:rsidR="00473387" w:rsidRPr="00220325" w:rsidRDefault="00473387" w:rsidP="00220325">
            <w:pPr>
              <w:tabs>
                <w:tab w:val="left" w:pos="1430"/>
              </w:tabs>
              <w:rPr>
                <w:sz w:val="22"/>
                <w:szCs w:val="22"/>
              </w:rPr>
            </w:pPr>
          </w:p>
        </w:tc>
      </w:tr>
      <w:tr w:rsidR="00473387" w:rsidRPr="00220325" w:rsidTr="00473387">
        <w:tc>
          <w:tcPr>
            <w:tcW w:w="339" w:type="pct"/>
          </w:tcPr>
          <w:p w:rsidR="00473387" w:rsidRPr="00220325" w:rsidRDefault="00473387" w:rsidP="00220325">
            <w:pPr>
              <w:tabs>
                <w:tab w:val="left" w:pos="1430"/>
              </w:tabs>
              <w:rPr>
                <w:sz w:val="22"/>
                <w:szCs w:val="22"/>
              </w:rPr>
            </w:pPr>
            <w:r w:rsidRPr="00220325">
              <w:rPr>
                <w:sz w:val="22"/>
                <w:szCs w:val="22"/>
              </w:rPr>
              <w:t>46</w:t>
            </w:r>
          </w:p>
        </w:tc>
        <w:tc>
          <w:tcPr>
            <w:tcW w:w="2627" w:type="pct"/>
          </w:tcPr>
          <w:p w:rsidR="00473387" w:rsidRPr="00220325" w:rsidRDefault="00473387" w:rsidP="00220325">
            <w:pPr>
              <w:jc w:val="both"/>
              <w:rPr>
                <w:sz w:val="22"/>
                <w:szCs w:val="22"/>
              </w:rPr>
            </w:pPr>
            <w:r w:rsidRPr="00220325">
              <w:rPr>
                <w:sz w:val="22"/>
                <w:szCs w:val="22"/>
              </w:rPr>
              <w:t>Campo Simples 0,50 x 0,50</w:t>
            </w:r>
          </w:p>
        </w:tc>
        <w:tc>
          <w:tcPr>
            <w:tcW w:w="593" w:type="pct"/>
          </w:tcPr>
          <w:p w:rsidR="00473387" w:rsidRPr="00220325" w:rsidRDefault="00473387" w:rsidP="00220325">
            <w:pPr>
              <w:jc w:val="center"/>
              <w:rPr>
                <w:sz w:val="22"/>
                <w:szCs w:val="22"/>
              </w:rPr>
            </w:pPr>
            <w:r w:rsidRPr="00220325">
              <w:rPr>
                <w:sz w:val="22"/>
                <w:szCs w:val="22"/>
              </w:rPr>
              <w:t>100</w:t>
            </w:r>
          </w:p>
        </w:tc>
        <w:tc>
          <w:tcPr>
            <w:tcW w:w="593" w:type="pct"/>
          </w:tcPr>
          <w:p w:rsidR="00473387" w:rsidRPr="00220325" w:rsidRDefault="00473387" w:rsidP="00220325">
            <w:pPr>
              <w:jc w:val="center"/>
              <w:rPr>
                <w:color w:val="000000"/>
                <w:sz w:val="22"/>
                <w:szCs w:val="22"/>
              </w:rPr>
            </w:pPr>
            <w:r w:rsidRPr="00220325">
              <w:rPr>
                <w:color w:val="000000"/>
                <w:sz w:val="22"/>
                <w:szCs w:val="22"/>
              </w:rPr>
              <w:t>600</w:t>
            </w:r>
          </w:p>
        </w:tc>
        <w:tc>
          <w:tcPr>
            <w:tcW w:w="847" w:type="pct"/>
          </w:tcPr>
          <w:p w:rsidR="00473387" w:rsidRPr="00220325" w:rsidRDefault="00473387" w:rsidP="00220325">
            <w:pPr>
              <w:tabs>
                <w:tab w:val="left" w:pos="1430"/>
              </w:tabs>
              <w:rPr>
                <w:sz w:val="22"/>
                <w:szCs w:val="22"/>
              </w:rPr>
            </w:pPr>
          </w:p>
        </w:tc>
      </w:tr>
      <w:tr w:rsidR="00473387" w:rsidRPr="00220325" w:rsidTr="00473387">
        <w:tc>
          <w:tcPr>
            <w:tcW w:w="339" w:type="pct"/>
          </w:tcPr>
          <w:p w:rsidR="00473387" w:rsidRPr="00220325" w:rsidRDefault="00473387" w:rsidP="00220325">
            <w:pPr>
              <w:tabs>
                <w:tab w:val="left" w:pos="1430"/>
              </w:tabs>
              <w:rPr>
                <w:sz w:val="22"/>
                <w:szCs w:val="22"/>
              </w:rPr>
            </w:pPr>
            <w:r w:rsidRPr="00220325">
              <w:rPr>
                <w:sz w:val="22"/>
                <w:szCs w:val="22"/>
              </w:rPr>
              <w:t>47</w:t>
            </w:r>
          </w:p>
        </w:tc>
        <w:tc>
          <w:tcPr>
            <w:tcW w:w="2627" w:type="pct"/>
          </w:tcPr>
          <w:p w:rsidR="00473387" w:rsidRPr="00220325" w:rsidRDefault="00473387" w:rsidP="00220325">
            <w:pPr>
              <w:jc w:val="both"/>
              <w:rPr>
                <w:sz w:val="22"/>
                <w:szCs w:val="22"/>
              </w:rPr>
            </w:pPr>
            <w:r w:rsidRPr="00220325">
              <w:rPr>
                <w:sz w:val="22"/>
                <w:szCs w:val="22"/>
              </w:rPr>
              <w:t>Campo Fenestrado 0,50 x 0,50</w:t>
            </w:r>
          </w:p>
        </w:tc>
        <w:tc>
          <w:tcPr>
            <w:tcW w:w="593" w:type="pct"/>
          </w:tcPr>
          <w:p w:rsidR="00473387" w:rsidRPr="00220325" w:rsidRDefault="00473387" w:rsidP="00220325">
            <w:pPr>
              <w:jc w:val="center"/>
              <w:rPr>
                <w:sz w:val="22"/>
                <w:szCs w:val="22"/>
              </w:rPr>
            </w:pPr>
            <w:r w:rsidRPr="00220325">
              <w:rPr>
                <w:sz w:val="22"/>
                <w:szCs w:val="22"/>
              </w:rPr>
              <w:t>60</w:t>
            </w:r>
          </w:p>
        </w:tc>
        <w:tc>
          <w:tcPr>
            <w:tcW w:w="593" w:type="pct"/>
          </w:tcPr>
          <w:p w:rsidR="00473387" w:rsidRPr="00220325" w:rsidRDefault="00473387" w:rsidP="00220325">
            <w:pPr>
              <w:jc w:val="center"/>
              <w:rPr>
                <w:color w:val="000000"/>
                <w:sz w:val="22"/>
                <w:szCs w:val="22"/>
              </w:rPr>
            </w:pPr>
            <w:r w:rsidRPr="00220325">
              <w:rPr>
                <w:color w:val="000000"/>
                <w:sz w:val="22"/>
                <w:szCs w:val="22"/>
              </w:rPr>
              <w:t>360</w:t>
            </w:r>
          </w:p>
        </w:tc>
        <w:tc>
          <w:tcPr>
            <w:tcW w:w="847" w:type="pct"/>
          </w:tcPr>
          <w:p w:rsidR="00473387" w:rsidRPr="00220325" w:rsidRDefault="00473387" w:rsidP="00220325">
            <w:pPr>
              <w:tabs>
                <w:tab w:val="left" w:pos="1430"/>
              </w:tabs>
              <w:rPr>
                <w:sz w:val="22"/>
                <w:szCs w:val="22"/>
              </w:rPr>
            </w:pPr>
          </w:p>
        </w:tc>
      </w:tr>
      <w:tr w:rsidR="00473387" w:rsidRPr="00220325" w:rsidTr="00473387">
        <w:tc>
          <w:tcPr>
            <w:tcW w:w="339" w:type="pct"/>
          </w:tcPr>
          <w:p w:rsidR="00473387" w:rsidRPr="00220325" w:rsidRDefault="00473387" w:rsidP="00220325">
            <w:pPr>
              <w:tabs>
                <w:tab w:val="left" w:pos="1430"/>
              </w:tabs>
              <w:rPr>
                <w:sz w:val="22"/>
                <w:szCs w:val="22"/>
              </w:rPr>
            </w:pPr>
          </w:p>
        </w:tc>
        <w:tc>
          <w:tcPr>
            <w:tcW w:w="2627" w:type="pct"/>
          </w:tcPr>
          <w:p w:rsidR="00473387" w:rsidRPr="00220325" w:rsidRDefault="00473387" w:rsidP="00220325">
            <w:pPr>
              <w:jc w:val="center"/>
              <w:rPr>
                <w:b/>
                <w:bCs/>
                <w:color w:val="000000"/>
                <w:sz w:val="22"/>
                <w:szCs w:val="22"/>
              </w:rPr>
            </w:pPr>
            <w:r w:rsidRPr="00220325">
              <w:rPr>
                <w:b/>
                <w:bCs/>
                <w:color w:val="000000"/>
                <w:sz w:val="22"/>
                <w:szCs w:val="22"/>
              </w:rPr>
              <w:t>Ambulatórios</w:t>
            </w:r>
          </w:p>
        </w:tc>
        <w:tc>
          <w:tcPr>
            <w:tcW w:w="593" w:type="pct"/>
          </w:tcPr>
          <w:p w:rsidR="00473387" w:rsidRPr="00220325" w:rsidRDefault="00473387" w:rsidP="00220325">
            <w:pPr>
              <w:jc w:val="center"/>
              <w:rPr>
                <w:b/>
                <w:bCs/>
                <w:color w:val="000000"/>
                <w:sz w:val="22"/>
                <w:szCs w:val="22"/>
              </w:rPr>
            </w:pPr>
            <w:r w:rsidRPr="00220325">
              <w:rPr>
                <w:b/>
                <w:bCs/>
                <w:color w:val="000000"/>
                <w:sz w:val="22"/>
                <w:szCs w:val="22"/>
              </w:rPr>
              <w:t> </w:t>
            </w:r>
          </w:p>
        </w:tc>
        <w:tc>
          <w:tcPr>
            <w:tcW w:w="593" w:type="pct"/>
          </w:tcPr>
          <w:p w:rsidR="00473387" w:rsidRPr="00220325" w:rsidRDefault="00473387" w:rsidP="00220325">
            <w:pPr>
              <w:jc w:val="center"/>
              <w:rPr>
                <w:b/>
                <w:bCs/>
                <w:color w:val="000000"/>
                <w:sz w:val="22"/>
                <w:szCs w:val="22"/>
              </w:rPr>
            </w:pPr>
            <w:r w:rsidRPr="00220325">
              <w:rPr>
                <w:b/>
                <w:bCs/>
                <w:color w:val="000000"/>
                <w:sz w:val="22"/>
                <w:szCs w:val="22"/>
              </w:rPr>
              <w:t> </w:t>
            </w:r>
          </w:p>
        </w:tc>
        <w:tc>
          <w:tcPr>
            <w:tcW w:w="847" w:type="pct"/>
          </w:tcPr>
          <w:p w:rsidR="00473387" w:rsidRPr="00220325" w:rsidRDefault="00473387" w:rsidP="00220325">
            <w:pPr>
              <w:tabs>
                <w:tab w:val="left" w:pos="1430"/>
              </w:tabs>
              <w:rPr>
                <w:sz w:val="22"/>
                <w:szCs w:val="22"/>
              </w:rPr>
            </w:pPr>
          </w:p>
        </w:tc>
      </w:tr>
      <w:tr w:rsidR="00473387" w:rsidRPr="00220325" w:rsidTr="00473387">
        <w:tc>
          <w:tcPr>
            <w:tcW w:w="339" w:type="pct"/>
          </w:tcPr>
          <w:p w:rsidR="00473387" w:rsidRPr="00220325" w:rsidRDefault="00473387" w:rsidP="00220325">
            <w:pPr>
              <w:tabs>
                <w:tab w:val="left" w:pos="1430"/>
              </w:tabs>
              <w:rPr>
                <w:sz w:val="22"/>
                <w:szCs w:val="22"/>
              </w:rPr>
            </w:pPr>
          </w:p>
        </w:tc>
        <w:tc>
          <w:tcPr>
            <w:tcW w:w="2627" w:type="pct"/>
          </w:tcPr>
          <w:p w:rsidR="00473387" w:rsidRPr="00220325" w:rsidRDefault="00473387" w:rsidP="00220325">
            <w:pPr>
              <w:rPr>
                <w:b/>
                <w:bCs/>
                <w:color w:val="000000"/>
                <w:sz w:val="22"/>
                <w:szCs w:val="22"/>
              </w:rPr>
            </w:pPr>
            <w:r w:rsidRPr="00220325">
              <w:rPr>
                <w:b/>
                <w:bCs/>
                <w:color w:val="000000"/>
                <w:sz w:val="22"/>
                <w:szCs w:val="22"/>
              </w:rPr>
              <w:t>JALECO/ CALÇA</w:t>
            </w:r>
            <w:r w:rsidRPr="00220325">
              <w:rPr>
                <w:color w:val="000000"/>
                <w:sz w:val="22"/>
                <w:szCs w:val="22"/>
              </w:rPr>
              <w:t xml:space="preserve"> - Conjunto Privativo Vinho</w:t>
            </w:r>
          </w:p>
        </w:tc>
        <w:tc>
          <w:tcPr>
            <w:tcW w:w="593" w:type="pct"/>
          </w:tcPr>
          <w:p w:rsidR="00473387" w:rsidRPr="00220325" w:rsidRDefault="00473387" w:rsidP="00220325">
            <w:pPr>
              <w:jc w:val="center"/>
              <w:rPr>
                <w:color w:val="000000"/>
                <w:sz w:val="22"/>
                <w:szCs w:val="22"/>
              </w:rPr>
            </w:pPr>
            <w:r w:rsidRPr="00220325">
              <w:rPr>
                <w:color w:val="000000"/>
                <w:sz w:val="22"/>
                <w:szCs w:val="22"/>
              </w:rPr>
              <w:t> </w:t>
            </w:r>
          </w:p>
        </w:tc>
        <w:tc>
          <w:tcPr>
            <w:tcW w:w="593" w:type="pct"/>
          </w:tcPr>
          <w:p w:rsidR="00473387" w:rsidRPr="00220325" w:rsidRDefault="00473387" w:rsidP="00220325">
            <w:pPr>
              <w:jc w:val="center"/>
              <w:rPr>
                <w:color w:val="000000"/>
                <w:sz w:val="22"/>
                <w:szCs w:val="22"/>
              </w:rPr>
            </w:pPr>
            <w:r w:rsidRPr="00220325">
              <w:rPr>
                <w:color w:val="000000"/>
                <w:sz w:val="22"/>
                <w:szCs w:val="22"/>
              </w:rPr>
              <w:t> </w:t>
            </w:r>
          </w:p>
        </w:tc>
        <w:tc>
          <w:tcPr>
            <w:tcW w:w="847" w:type="pct"/>
          </w:tcPr>
          <w:p w:rsidR="00473387" w:rsidRPr="00220325" w:rsidRDefault="00473387" w:rsidP="00220325">
            <w:pPr>
              <w:tabs>
                <w:tab w:val="left" w:pos="1430"/>
              </w:tabs>
              <w:rPr>
                <w:sz w:val="22"/>
                <w:szCs w:val="22"/>
              </w:rPr>
            </w:pPr>
          </w:p>
        </w:tc>
      </w:tr>
      <w:tr w:rsidR="00473387" w:rsidRPr="00220325" w:rsidTr="00473387">
        <w:tc>
          <w:tcPr>
            <w:tcW w:w="339" w:type="pct"/>
          </w:tcPr>
          <w:p w:rsidR="00473387" w:rsidRPr="00220325" w:rsidRDefault="00473387" w:rsidP="00220325">
            <w:pPr>
              <w:tabs>
                <w:tab w:val="left" w:pos="1430"/>
              </w:tabs>
              <w:rPr>
                <w:sz w:val="22"/>
                <w:szCs w:val="22"/>
              </w:rPr>
            </w:pPr>
            <w:r w:rsidRPr="00220325">
              <w:rPr>
                <w:sz w:val="22"/>
                <w:szCs w:val="22"/>
              </w:rPr>
              <w:t>48</w:t>
            </w:r>
          </w:p>
        </w:tc>
        <w:tc>
          <w:tcPr>
            <w:tcW w:w="2627" w:type="pct"/>
          </w:tcPr>
          <w:p w:rsidR="00473387" w:rsidRPr="00220325" w:rsidRDefault="00473387" w:rsidP="00220325">
            <w:pPr>
              <w:rPr>
                <w:color w:val="000000"/>
                <w:sz w:val="22"/>
                <w:szCs w:val="22"/>
              </w:rPr>
            </w:pPr>
            <w:r w:rsidRPr="00220325">
              <w:rPr>
                <w:color w:val="000000"/>
                <w:sz w:val="22"/>
                <w:szCs w:val="22"/>
              </w:rPr>
              <w:t>Jaleco Privativo – vinho, tamanho PP</w:t>
            </w:r>
          </w:p>
        </w:tc>
        <w:tc>
          <w:tcPr>
            <w:tcW w:w="593" w:type="pct"/>
          </w:tcPr>
          <w:p w:rsidR="00473387" w:rsidRPr="00220325" w:rsidRDefault="00473387" w:rsidP="00220325">
            <w:pPr>
              <w:jc w:val="center"/>
              <w:rPr>
                <w:color w:val="000000"/>
                <w:sz w:val="22"/>
                <w:szCs w:val="22"/>
              </w:rPr>
            </w:pPr>
            <w:r w:rsidRPr="00220325">
              <w:rPr>
                <w:color w:val="000000"/>
                <w:sz w:val="22"/>
                <w:szCs w:val="22"/>
              </w:rPr>
              <w:t>20</w:t>
            </w:r>
          </w:p>
        </w:tc>
        <w:tc>
          <w:tcPr>
            <w:tcW w:w="593" w:type="pct"/>
          </w:tcPr>
          <w:p w:rsidR="00473387" w:rsidRPr="00220325" w:rsidRDefault="00473387" w:rsidP="00220325">
            <w:pPr>
              <w:jc w:val="center"/>
              <w:rPr>
                <w:color w:val="000000"/>
                <w:sz w:val="22"/>
                <w:szCs w:val="22"/>
              </w:rPr>
            </w:pPr>
            <w:r w:rsidRPr="00220325">
              <w:rPr>
                <w:color w:val="000000"/>
                <w:sz w:val="22"/>
                <w:szCs w:val="22"/>
              </w:rPr>
              <w:t>120</w:t>
            </w:r>
          </w:p>
        </w:tc>
        <w:tc>
          <w:tcPr>
            <w:tcW w:w="847" w:type="pct"/>
          </w:tcPr>
          <w:p w:rsidR="00473387" w:rsidRPr="00220325" w:rsidRDefault="00473387" w:rsidP="00220325">
            <w:pPr>
              <w:tabs>
                <w:tab w:val="left" w:pos="1430"/>
              </w:tabs>
              <w:rPr>
                <w:sz w:val="22"/>
                <w:szCs w:val="22"/>
              </w:rPr>
            </w:pPr>
          </w:p>
        </w:tc>
      </w:tr>
      <w:tr w:rsidR="00473387" w:rsidRPr="00220325" w:rsidTr="00473387">
        <w:tc>
          <w:tcPr>
            <w:tcW w:w="339" w:type="pct"/>
          </w:tcPr>
          <w:p w:rsidR="00473387" w:rsidRPr="00220325" w:rsidRDefault="00473387" w:rsidP="00220325">
            <w:pPr>
              <w:tabs>
                <w:tab w:val="left" w:pos="1430"/>
              </w:tabs>
              <w:rPr>
                <w:sz w:val="22"/>
                <w:szCs w:val="22"/>
              </w:rPr>
            </w:pPr>
            <w:r w:rsidRPr="00220325">
              <w:rPr>
                <w:sz w:val="22"/>
                <w:szCs w:val="22"/>
              </w:rPr>
              <w:t>49</w:t>
            </w:r>
          </w:p>
        </w:tc>
        <w:tc>
          <w:tcPr>
            <w:tcW w:w="2627" w:type="pct"/>
          </w:tcPr>
          <w:p w:rsidR="00473387" w:rsidRPr="00220325" w:rsidRDefault="00473387" w:rsidP="00220325">
            <w:pPr>
              <w:rPr>
                <w:color w:val="000000"/>
                <w:sz w:val="22"/>
                <w:szCs w:val="22"/>
              </w:rPr>
            </w:pPr>
            <w:r w:rsidRPr="00220325">
              <w:rPr>
                <w:color w:val="000000"/>
                <w:sz w:val="22"/>
                <w:szCs w:val="22"/>
              </w:rPr>
              <w:t>Jaleco Privativo – vinho, tamanho P</w:t>
            </w:r>
          </w:p>
        </w:tc>
        <w:tc>
          <w:tcPr>
            <w:tcW w:w="593" w:type="pct"/>
          </w:tcPr>
          <w:p w:rsidR="00473387" w:rsidRPr="00220325" w:rsidRDefault="00473387" w:rsidP="00220325">
            <w:pPr>
              <w:jc w:val="center"/>
              <w:rPr>
                <w:color w:val="000000"/>
                <w:sz w:val="22"/>
                <w:szCs w:val="22"/>
              </w:rPr>
            </w:pPr>
            <w:r w:rsidRPr="00220325">
              <w:rPr>
                <w:color w:val="000000"/>
                <w:sz w:val="22"/>
                <w:szCs w:val="22"/>
              </w:rPr>
              <w:t>90</w:t>
            </w:r>
          </w:p>
        </w:tc>
        <w:tc>
          <w:tcPr>
            <w:tcW w:w="593" w:type="pct"/>
          </w:tcPr>
          <w:p w:rsidR="00473387" w:rsidRPr="00220325" w:rsidRDefault="00473387" w:rsidP="00220325">
            <w:pPr>
              <w:jc w:val="center"/>
              <w:rPr>
                <w:color w:val="000000"/>
                <w:sz w:val="22"/>
                <w:szCs w:val="22"/>
              </w:rPr>
            </w:pPr>
            <w:r w:rsidRPr="00220325">
              <w:rPr>
                <w:color w:val="000000"/>
                <w:sz w:val="22"/>
                <w:szCs w:val="22"/>
              </w:rPr>
              <w:t>540</w:t>
            </w:r>
          </w:p>
        </w:tc>
        <w:tc>
          <w:tcPr>
            <w:tcW w:w="847" w:type="pct"/>
          </w:tcPr>
          <w:p w:rsidR="00473387" w:rsidRPr="00220325" w:rsidRDefault="00473387" w:rsidP="00220325">
            <w:pPr>
              <w:tabs>
                <w:tab w:val="left" w:pos="1430"/>
              </w:tabs>
              <w:rPr>
                <w:sz w:val="22"/>
                <w:szCs w:val="22"/>
              </w:rPr>
            </w:pPr>
          </w:p>
        </w:tc>
      </w:tr>
      <w:tr w:rsidR="00473387" w:rsidRPr="00220325" w:rsidTr="00473387">
        <w:tc>
          <w:tcPr>
            <w:tcW w:w="339" w:type="pct"/>
          </w:tcPr>
          <w:p w:rsidR="00473387" w:rsidRPr="00220325" w:rsidRDefault="00473387" w:rsidP="00220325">
            <w:pPr>
              <w:tabs>
                <w:tab w:val="left" w:pos="1430"/>
              </w:tabs>
              <w:rPr>
                <w:sz w:val="22"/>
                <w:szCs w:val="22"/>
              </w:rPr>
            </w:pPr>
            <w:r w:rsidRPr="00220325">
              <w:rPr>
                <w:sz w:val="22"/>
                <w:szCs w:val="22"/>
              </w:rPr>
              <w:t>50</w:t>
            </w:r>
          </w:p>
        </w:tc>
        <w:tc>
          <w:tcPr>
            <w:tcW w:w="2627" w:type="pct"/>
          </w:tcPr>
          <w:p w:rsidR="00473387" w:rsidRPr="00220325" w:rsidRDefault="00473387" w:rsidP="00220325">
            <w:pPr>
              <w:rPr>
                <w:color w:val="000000"/>
                <w:sz w:val="22"/>
                <w:szCs w:val="22"/>
              </w:rPr>
            </w:pPr>
            <w:r w:rsidRPr="00220325">
              <w:rPr>
                <w:color w:val="000000"/>
                <w:sz w:val="22"/>
                <w:szCs w:val="22"/>
              </w:rPr>
              <w:t>Jaleco Privativo – vinho, tamanho M</w:t>
            </w:r>
          </w:p>
        </w:tc>
        <w:tc>
          <w:tcPr>
            <w:tcW w:w="593" w:type="pct"/>
          </w:tcPr>
          <w:p w:rsidR="00473387" w:rsidRPr="00220325" w:rsidRDefault="00473387" w:rsidP="00220325">
            <w:pPr>
              <w:jc w:val="center"/>
              <w:rPr>
                <w:color w:val="000000"/>
                <w:sz w:val="22"/>
                <w:szCs w:val="22"/>
              </w:rPr>
            </w:pPr>
            <w:r w:rsidRPr="00220325">
              <w:rPr>
                <w:color w:val="000000"/>
                <w:sz w:val="22"/>
                <w:szCs w:val="22"/>
              </w:rPr>
              <w:t>160</w:t>
            </w:r>
          </w:p>
        </w:tc>
        <w:tc>
          <w:tcPr>
            <w:tcW w:w="593" w:type="pct"/>
          </w:tcPr>
          <w:p w:rsidR="00473387" w:rsidRPr="00220325" w:rsidRDefault="00473387" w:rsidP="00220325">
            <w:pPr>
              <w:jc w:val="center"/>
              <w:rPr>
                <w:color w:val="000000"/>
                <w:sz w:val="22"/>
                <w:szCs w:val="22"/>
              </w:rPr>
            </w:pPr>
            <w:r w:rsidRPr="00220325">
              <w:rPr>
                <w:color w:val="000000"/>
                <w:sz w:val="22"/>
                <w:szCs w:val="22"/>
              </w:rPr>
              <w:t>960</w:t>
            </w:r>
          </w:p>
        </w:tc>
        <w:tc>
          <w:tcPr>
            <w:tcW w:w="847" w:type="pct"/>
          </w:tcPr>
          <w:p w:rsidR="00473387" w:rsidRPr="00220325" w:rsidRDefault="00473387" w:rsidP="00220325">
            <w:pPr>
              <w:tabs>
                <w:tab w:val="left" w:pos="1430"/>
              </w:tabs>
              <w:rPr>
                <w:sz w:val="22"/>
                <w:szCs w:val="22"/>
              </w:rPr>
            </w:pPr>
          </w:p>
        </w:tc>
      </w:tr>
      <w:tr w:rsidR="00473387" w:rsidRPr="00220325" w:rsidTr="00473387">
        <w:tc>
          <w:tcPr>
            <w:tcW w:w="339" w:type="pct"/>
          </w:tcPr>
          <w:p w:rsidR="00473387" w:rsidRPr="00220325" w:rsidRDefault="00473387" w:rsidP="00220325">
            <w:pPr>
              <w:tabs>
                <w:tab w:val="left" w:pos="1430"/>
              </w:tabs>
              <w:rPr>
                <w:sz w:val="22"/>
                <w:szCs w:val="22"/>
              </w:rPr>
            </w:pPr>
            <w:r w:rsidRPr="00220325">
              <w:rPr>
                <w:sz w:val="22"/>
                <w:szCs w:val="22"/>
              </w:rPr>
              <w:t>51</w:t>
            </w:r>
          </w:p>
        </w:tc>
        <w:tc>
          <w:tcPr>
            <w:tcW w:w="2627" w:type="pct"/>
          </w:tcPr>
          <w:p w:rsidR="00473387" w:rsidRPr="00220325" w:rsidRDefault="00473387" w:rsidP="00220325">
            <w:pPr>
              <w:rPr>
                <w:color w:val="000000"/>
                <w:sz w:val="22"/>
                <w:szCs w:val="22"/>
              </w:rPr>
            </w:pPr>
            <w:r w:rsidRPr="00220325">
              <w:rPr>
                <w:color w:val="000000"/>
                <w:sz w:val="22"/>
                <w:szCs w:val="22"/>
              </w:rPr>
              <w:t>Jaleco Privativo – vinho, tamanho G</w:t>
            </w:r>
          </w:p>
        </w:tc>
        <w:tc>
          <w:tcPr>
            <w:tcW w:w="593" w:type="pct"/>
          </w:tcPr>
          <w:p w:rsidR="00473387" w:rsidRPr="00220325" w:rsidRDefault="00473387" w:rsidP="00220325">
            <w:pPr>
              <w:jc w:val="center"/>
              <w:rPr>
                <w:color w:val="000000"/>
                <w:sz w:val="22"/>
                <w:szCs w:val="22"/>
              </w:rPr>
            </w:pPr>
            <w:r w:rsidRPr="00220325">
              <w:rPr>
                <w:color w:val="000000"/>
                <w:sz w:val="22"/>
                <w:szCs w:val="22"/>
              </w:rPr>
              <w:t>170</w:t>
            </w:r>
          </w:p>
        </w:tc>
        <w:tc>
          <w:tcPr>
            <w:tcW w:w="593" w:type="pct"/>
          </w:tcPr>
          <w:p w:rsidR="00473387" w:rsidRPr="00220325" w:rsidRDefault="00473387" w:rsidP="00220325">
            <w:pPr>
              <w:jc w:val="center"/>
              <w:rPr>
                <w:color w:val="000000"/>
                <w:sz w:val="22"/>
                <w:szCs w:val="22"/>
              </w:rPr>
            </w:pPr>
            <w:r w:rsidRPr="00220325">
              <w:rPr>
                <w:color w:val="000000"/>
                <w:sz w:val="22"/>
                <w:szCs w:val="22"/>
              </w:rPr>
              <w:t>1020</w:t>
            </w:r>
          </w:p>
        </w:tc>
        <w:tc>
          <w:tcPr>
            <w:tcW w:w="847" w:type="pct"/>
          </w:tcPr>
          <w:p w:rsidR="00473387" w:rsidRPr="00220325" w:rsidRDefault="00473387" w:rsidP="00220325">
            <w:pPr>
              <w:tabs>
                <w:tab w:val="left" w:pos="1430"/>
              </w:tabs>
              <w:rPr>
                <w:sz w:val="22"/>
                <w:szCs w:val="22"/>
              </w:rPr>
            </w:pPr>
          </w:p>
        </w:tc>
      </w:tr>
      <w:tr w:rsidR="00473387" w:rsidRPr="00220325" w:rsidTr="00473387">
        <w:tc>
          <w:tcPr>
            <w:tcW w:w="339" w:type="pct"/>
          </w:tcPr>
          <w:p w:rsidR="00473387" w:rsidRPr="00220325" w:rsidRDefault="00473387" w:rsidP="00220325">
            <w:pPr>
              <w:tabs>
                <w:tab w:val="left" w:pos="1430"/>
              </w:tabs>
              <w:rPr>
                <w:sz w:val="22"/>
                <w:szCs w:val="22"/>
              </w:rPr>
            </w:pPr>
            <w:r w:rsidRPr="00220325">
              <w:rPr>
                <w:sz w:val="22"/>
                <w:szCs w:val="22"/>
              </w:rPr>
              <w:t>52</w:t>
            </w:r>
          </w:p>
        </w:tc>
        <w:tc>
          <w:tcPr>
            <w:tcW w:w="2627" w:type="pct"/>
          </w:tcPr>
          <w:p w:rsidR="00473387" w:rsidRPr="00220325" w:rsidRDefault="00473387" w:rsidP="00220325">
            <w:pPr>
              <w:rPr>
                <w:color w:val="000000"/>
                <w:sz w:val="22"/>
                <w:szCs w:val="22"/>
              </w:rPr>
            </w:pPr>
            <w:r w:rsidRPr="00220325">
              <w:rPr>
                <w:color w:val="000000"/>
                <w:sz w:val="22"/>
                <w:szCs w:val="22"/>
              </w:rPr>
              <w:t xml:space="preserve">Jaleco Privativo – vinho, tamanho GG </w:t>
            </w:r>
          </w:p>
        </w:tc>
        <w:tc>
          <w:tcPr>
            <w:tcW w:w="593" w:type="pct"/>
          </w:tcPr>
          <w:p w:rsidR="00473387" w:rsidRPr="00220325" w:rsidRDefault="00473387" w:rsidP="00220325">
            <w:pPr>
              <w:jc w:val="center"/>
              <w:rPr>
                <w:color w:val="000000"/>
                <w:sz w:val="22"/>
                <w:szCs w:val="22"/>
              </w:rPr>
            </w:pPr>
            <w:r w:rsidRPr="00220325">
              <w:rPr>
                <w:color w:val="000000"/>
                <w:sz w:val="22"/>
                <w:szCs w:val="22"/>
              </w:rPr>
              <w:t>90</w:t>
            </w:r>
          </w:p>
        </w:tc>
        <w:tc>
          <w:tcPr>
            <w:tcW w:w="593" w:type="pct"/>
          </w:tcPr>
          <w:p w:rsidR="00473387" w:rsidRPr="00220325" w:rsidRDefault="00473387" w:rsidP="00220325">
            <w:pPr>
              <w:jc w:val="center"/>
              <w:rPr>
                <w:color w:val="000000"/>
                <w:sz w:val="22"/>
                <w:szCs w:val="22"/>
              </w:rPr>
            </w:pPr>
            <w:r w:rsidRPr="00220325">
              <w:rPr>
                <w:color w:val="000000"/>
                <w:sz w:val="22"/>
                <w:szCs w:val="22"/>
              </w:rPr>
              <w:t>540</w:t>
            </w:r>
          </w:p>
        </w:tc>
        <w:tc>
          <w:tcPr>
            <w:tcW w:w="847" w:type="pct"/>
          </w:tcPr>
          <w:p w:rsidR="00473387" w:rsidRPr="00220325" w:rsidRDefault="00473387" w:rsidP="00220325">
            <w:pPr>
              <w:tabs>
                <w:tab w:val="left" w:pos="1430"/>
              </w:tabs>
              <w:rPr>
                <w:sz w:val="22"/>
                <w:szCs w:val="22"/>
              </w:rPr>
            </w:pPr>
          </w:p>
        </w:tc>
      </w:tr>
      <w:tr w:rsidR="00473387" w:rsidRPr="00220325" w:rsidTr="00473387">
        <w:tc>
          <w:tcPr>
            <w:tcW w:w="339" w:type="pct"/>
          </w:tcPr>
          <w:p w:rsidR="00473387" w:rsidRPr="00220325" w:rsidRDefault="00473387" w:rsidP="00220325">
            <w:pPr>
              <w:tabs>
                <w:tab w:val="left" w:pos="1430"/>
              </w:tabs>
              <w:rPr>
                <w:sz w:val="22"/>
                <w:szCs w:val="22"/>
              </w:rPr>
            </w:pPr>
            <w:r w:rsidRPr="00220325">
              <w:rPr>
                <w:sz w:val="22"/>
                <w:szCs w:val="22"/>
              </w:rPr>
              <w:t>53</w:t>
            </w:r>
          </w:p>
        </w:tc>
        <w:tc>
          <w:tcPr>
            <w:tcW w:w="2627" w:type="pct"/>
          </w:tcPr>
          <w:p w:rsidR="00473387" w:rsidRPr="00220325" w:rsidRDefault="00473387" w:rsidP="00220325">
            <w:pPr>
              <w:rPr>
                <w:color w:val="000000"/>
                <w:sz w:val="22"/>
                <w:szCs w:val="22"/>
              </w:rPr>
            </w:pPr>
            <w:r w:rsidRPr="00220325">
              <w:rPr>
                <w:color w:val="000000"/>
                <w:sz w:val="22"/>
                <w:szCs w:val="22"/>
              </w:rPr>
              <w:t xml:space="preserve">Jaleco Privativo – vinho, tamanho 3G (obeso) </w:t>
            </w:r>
          </w:p>
        </w:tc>
        <w:tc>
          <w:tcPr>
            <w:tcW w:w="593" w:type="pct"/>
          </w:tcPr>
          <w:p w:rsidR="00473387" w:rsidRPr="00220325" w:rsidRDefault="00473387" w:rsidP="00220325">
            <w:pPr>
              <w:jc w:val="center"/>
              <w:rPr>
                <w:color w:val="000000"/>
                <w:sz w:val="22"/>
                <w:szCs w:val="22"/>
              </w:rPr>
            </w:pPr>
            <w:r w:rsidRPr="00220325">
              <w:rPr>
                <w:color w:val="000000"/>
                <w:sz w:val="22"/>
                <w:szCs w:val="22"/>
              </w:rPr>
              <w:t>50</w:t>
            </w:r>
          </w:p>
        </w:tc>
        <w:tc>
          <w:tcPr>
            <w:tcW w:w="593" w:type="pct"/>
          </w:tcPr>
          <w:p w:rsidR="00473387" w:rsidRPr="00220325" w:rsidRDefault="00473387" w:rsidP="00220325">
            <w:pPr>
              <w:jc w:val="center"/>
              <w:rPr>
                <w:color w:val="000000"/>
                <w:sz w:val="22"/>
                <w:szCs w:val="22"/>
              </w:rPr>
            </w:pPr>
            <w:r w:rsidRPr="00220325">
              <w:rPr>
                <w:color w:val="000000"/>
                <w:sz w:val="22"/>
                <w:szCs w:val="22"/>
              </w:rPr>
              <w:t>300</w:t>
            </w:r>
          </w:p>
        </w:tc>
        <w:tc>
          <w:tcPr>
            <w:tcW w:w="847" w:type="pct"/>
          </w:tcPr>
          <w:p w:rsidR="00473387" w:rsidRPr="00220325" w:rsidRDefault="00473387" w:rsidP="00220325">
            <w:pPr>
              <w:tabs>
                <w:tab w:val="left" w:pos="1430"/>
              </w:tabs>
              <w:rPr>
                <w:sz w:val="22"/>
                <w:szCs w:val="22"/>
              </w:rPr>
            </w:pPr>
          </w:p>
        </w:tc>
      </w:tr>
      <w:tr w:rsidR="00473387" w:rsidRPr="00220325" w:rsidTr="00473387">
        <w:tc>
          <w:tcPr>
            <w:tcW w:w="339" w:type="pct"/>
          </w:tcPr>
          <w:p w:rsidR="00473387" w:rsidRPr="00220325" w:rsidRDefault="00473387" w:rsidP="00220325">
            <w:pPr>
              <w:tabs>
                <w:tab w:val="left" w:pos="1430"/>
              </w:tabs>
              <w:rPr>
                <w:sz w:val="22"/>
                <w:szCs w:val="22"/>
              </w:rPr>
            </w:pPr>
            <w:r w:rsidRPr="00220325">
              <w:rPr>
                <w:sz w:val="22"/>
                <w:szCs w:val="22"/>
              </w:rPr>
              <w:t>54</w:t>
            </w:r>
          </w:p>
        </w:tc>
        <w:tc>
          <w:tcPr>
            <w:tcW w:w="2627" w:type="pct"/>
          </w:tcPr>
          <w:p w:rsidR="00473387" w:rsidRPr="00220325" w:rsidRDefault="00473387" w:rsidP="00220325">
            <w:pPr>
              <w:rPr>
                <w:color w:val="000000"/>
                <w:sz w:val="22"/>
                <w:szCs w:val="22"/>
              </w:rPr>
            </w:pPr>
            <w:r w:rsidRPr="00220325">
              <w:rPr>
                <w:color w:val="000000"/>
                <w:sz w:val="22"/>
                <w:szCs w:val="22"/>
              </w:rPr>
              <w:t xml:space="preserve">Jaleco Privativo – vinho, tamanho SP (obeso) </w:t>
            </w:r>
          </w:p>
        </w:tc>
        <w:tc>
          <w:tcPr>
            <w:tcW w:w="593" w:type="pct"/>
          </w:tcPr>
          <w:p w:rsidR="00473387" w:rsidRPr="00220325" w:rsidRDefault="00473387" w:rsidP="00220325">
            <w:pPr>
              <w:jc w:val="center"/>
              <w:rPr>
                <w:color w:val="000000"/>
                <w:sz w:val="22"/>
                <w:szCs w:val="22"/>
              </w:rPr>
            </w:pPr>
            <w:r w:rsidRPr="00220325">
              <w:rPr>
                <w:color w:val="000000"/>
                <w:sz w:val="22"/>
                <w:szCs w:val="22"/>
              </w:rPr>
              <w:t>20</w:t>
            </w:r>
          </w:p>
        </w:tc>
        <w:tc>
          <w:tcPr>
            <w:tcW w:w="593" w:type="pct"/>
          </w:tcPr>
          <w:p w:rsidR="00473387" w:rsidRPr="00220325" w:rsidRDefault="00473387" w:rsidP="00220325">
            <w:pPr>
              <w:jc w:val="center"/>
              <w:rPr>
                <w:color w:val="000000"/>
                <w:sz w:val="22"/>
                <w:szCs w:val="22"/>
              </w:rPr>
            </w:pPr>
            <w:r w:rsidRPr="00220325">
              <w:rPr>
                <w:color w:val="000000"/>
                <w:sz w:val="22"/>
                <w:szCs w:val="22"/>
              </w:rPr>
              <w:t>120</w:t>
            </w:r>
          </w:p>
        </w:tc>
        <w:tc>
          <w:tcPr>
            <w:tcW w:w="847" w:type="pct"/>
          </w:tcPr>
          <w:p w:rsidR="00473387" w:rsidRPr="00220325" w:rsidRDefault="00473387" w:rsidP="00220325">
            <w:pPr>
              <w:tabs>
                <w:tab w:val="left" w:pos="1430"/>
              </w:tabs>
              <w:rPr>
                <w:sz w:val="22"/>
                <w:szCs w:val="22"/>
              </w:rPr>
            </w:pPr>
          </w:p>
        </w:tc>
      </w:tr>
      <w:tr w:rsidR="00473387" w:rsidRPr="00220325" w:rsidTr="00473387">
        <w:tc>
          <w:tcPr>
            <w:tcW w:w="339" w:type="pct"/>
          </w:tcPr>
          <w:p w:rsidR="00473387" w:rsidRPr="00220325" w:rsidRDefault="00473387" w:rsidP="00220325">
            <w:pPr>
              <w:tabs>
                <w:tab w:val="left" w:pos="1430"/>
              </w:tabs>
              <w:rPr>
                <w:sz w:val="22"/>
                <w:szCs w:val="22"/>
              </w:rPr>
            </w:pPr>
            <w:r w:rsidRPr="00220325">
              <w:rPr>
                <w:sz w:val="22"/>
                <w:szCs w:val="22"/>
              </w:rPr>
              <w:t>55</w:t>
            </w:r>
          </w:p>
        </w:tc>
        <w:tc>
          <w:tcPr>
            <w:tcW w:w="2627" w:type="pct"/>
          </w:tcPr>
          <w:p w:rsidR="00473387" w:rsidRPr="00220325" w:rsidRDefault="00473387" w:rsidP="00220325">
            <w:pPr>
              <w:rPr>
                <w:color w:val="000000"/>
                <w:sz w:val="22"/>
                <w:szCs w:val="22"/>
              </w:rPr>
            </w:pPr>
            <w:r w:rsidRPr="00220325">
              <w:rPr>
                <w:color w:val="000000"/>
                <w:sz w:val="22"/>
                <w:szCs w:val="22"/>
              </w:rPr>
              <w:t>Calça Privativa – vinho, tamanho PP</w:t>
            </w:r>
          </w:p>
        </w:tc>
        <w:tc>
          <w:tcPr>
            <w:tcW w:w="593" w:type="pct"/>
          </w:tcPr>
          <w:p w:rsidR="00473387" w:rsidRPr="00220325" w:rsidRDefault="00473387" w:rsidP="00220325">
            <w:pPr>
              <w:jc w:val="center"/>
              <w:rPr>
                <w:color w:val="000000"/>
                <w:sz w:val="22"/>
                <w:szCs w:val="22"/>
              </w:rPr>
            </w:pPr>
            <w:r w:rsidRPr="00220325">
              <w:rPr>
                <w:color w:val="000000"/>
                <w:sz w:val="22"/>
                <w:szCs w:val="22"/>
              </w:rPr>
              <w:t>20</w:t>
            </w:r>
          </w:p>
        </w:tc>
        <w:tc>
          <w:tcPr>
            <w:tcW w:w="593" w:type="pct"/>
          </w:tcPr>
          <w:p w:rsidR="00473387" w:rsidRPr="00220325" w:rsidRDefault="00473387" w:rsidP="00220325">
            <w:pPr>
              <w:jc w:val="center"/>
              <w:rPr>
                <w:color w:val="000000"/>
                <w:sz w:val="22"/>
                <w:szCs w:val="22"/>
              </w:rPr>
            </w:pPr>
            <w:r w:rsidRPr="00220325">
              <w:rPr>
                <w:color w:val="000000"/>
                <w:sz w:val="22"/>
                <w:szCs w:val="22"/>
              </w:rPr>
              <w:t>120</w:t>
            </w:r>
          </w:p>
        </w:tc>
        <w:tc>
          <w:tcPr>
            <w:tcW w:w="847" w:type="pct"/>
          </w:tcPr>
          <w:p w:rsidR="00473387" w:rsidRPr="00220325" w:rsidRDefault="00473387" w:rsidP="00220325">
            <w:pPr>
              <w:tabs>
                <w:tab w:val="left" w:pos="1430"/>
              </w:tabs>
              <w:rPr>
                <w:sz w:val="22"/>
                <w:szCs w:val="22"/>
              </w:rPr>
            </w:pPr>
          </w:p>
        </w:tc>
      </w:tr>
      <w:tr w:rsidR="00473387" w:rsidRPr="00220325" w:rsidTr="00473387">
        <w:tc>
          <w:tcPr>
            <w:tcW w:w="339" w:type="pct"/>
          </w:tcPr>
          <w:p w:rsidR="00473387" w:rsidRPr="00220325" w:rsidRDefault="00473387" w:rsidP="00220325">
            <w:pPr>
              <w:tabs>
                <w:tab w:val="left" w:pos="1430"/>
              </w:tabs>
              <w:rPr>
                <w:sz w:val="22"/>
                <w:szCs w:val="22"/>
              </w:rPr>
            </w:pPr>
            <w:r w:rsidRPr="00220325">
              <w:rPr>
                <w:sz w:val="22"/>
                <w:szCs w:val="22"/>
              </w:rPr>
              <w:t>56</w:t>
            </w:r>
          </w:p>
        </w:tc>
        <w:tc>
          <w:tcPr>
            <w:tcW w:w="2627" w:type="pct"/>
          </w:tcPr>
          <w:p w:rsidR="00473387" w:rsidRPr="00220325" w:rsidRDefault="00473387" w:rsidP="00220325">
            <w:pPr>
              <w:rPr>
                <w:color w:val="000000"/>
                <w:sz w:val="22"/>
                <w:szCs w:val="22"/>
              </w:rPr>
            </w:pPr>
            <w:r w:rsidRPr="00220325">
              <w:rPr>
                <w:color w:val="000000"/>
                <w:sz w:val="22"/>
                <w:szCs w:val="22"/>
              </w:rPr>
              <w:t>Calça Privativa – vinho, tamanho P</w:t>
            </w:r>
          </w:p>
        </w:tc>
        <w:tc>
          <w:tcPr>
            <w:tcW w:w="593" w:type="pct"/>
          </w:tcPr>
          <w:p w:rsidR="00473387" w:rsidRPr="00220325" w:rsidRDefault="00473387" w:rsidP="00220325">
            <w:pPr>
              <w:jc w:val="center"/>
              <w:rPr>
                <w:color w:val="000000"/>
                <w:sz w:val="22"/>
                <w:szCs w:val="22"/>
              </w:rPr>
            </w:pPr>
            <w:r w:rsidRPr="00220325">
              <w:rPr>
                <w:color w:val="000000"/>
                <w:sz w:val="22"/>
                <w:szCs w:val="22"/>
              </w:rPr>
              <w:t>90</w:t>
            </w:r>
          </w:p>
        </w:tc>
        <w:tc>
          <w:tcPr>
            <w:tcW w:w="593" w:type="pct"/>
          </w:tcPr>
          <w:p w:rsidR="00473387" w:rsidRPr="00220325" w:rsidRDefault="00473387" w:rsidP="00220325">
            <w:pPr>
              <w:jc w:val="center"/>
              <w:rPr>
                <w:color w:val="000000"/>
                <w:sz w:val="22"/>
                <w:szCs w:val="22"/>
              </w:rPr>
            </w:pPr>
            <w:r w:rsidRPr="00220325">
              <w:rPr>
                <w:color w:val="000000"/>
                <w:sz w:val="22"/>
                <w:szCs w:val="22"/>
              </w:rPr>
              <w:t>540</w:t>
            </w:r>
          </w:p>
        </w:tc>
        <w:tc>
          <w:tcPr>
            <w:tcW w:w="847" w:type="pct"/>
          </w:tcPr>
          <w:p w:rsidR="00473387" w:rsidRPr="00220325" w:rsidRDefault="00473387" w:rsidP="00220325">
            <w:pPr>
              <w:tabs>
                <w:tab w:val="left" w:pos="1430"/>
              </w:tabs>
              <w:rPr>
                <w:sz w:val="22"/>
                <w:szCs w:val="22"/>
              </w:rPr>
            </w:pPr>
          </w:p>
        </w:tc>
      </w:tr>
      <w:tr w:rsidR="00473387" w:rsidRPr="00220325" w:rsidTr="00473387">
        <w:tc>
          <w:tcPr>
            <w:tcW w:w="339" w:type="pct"/>
          </w:tcPr>
          <w:p w:rsidR="00473387" w:rsidRPr="00220325" w:rsidRDefault="00473387" w:rsidP="00220325">
            <w:pPr>
              <w:tabs>
                <w:tab w:val="left" w:pos="1430"/>
              </w:tabs>
              <w:rPr>
                <w:sz w:val="22"/>
                <w:szCs w:val="22"/>
              </w:rPr>
            </w:pPr>
            <w:r w:rsidRPr="00220325">
              <w:rPr>
                <w:sz w:val="22"/>
                <w:szCs w:val="22"/>
              </w:rPr>
              <w:t>57</w:t>
            </w:r>
          </w:p>
        </w:tc>
        <w:tc>
          <w:tcPr>
            <w:tcW w:w="2627" w:type="pct"/>
          </w:tcPr>
          <w:p w:rsidR="00473387" w:rsidRPr="00220325" w:rsidRDefault="00473387" w:rsidP="00220325">
            <w:pPr>
              <w:rPr>
                <w:color w:val="000000"/>
                <w:sz w:val="22"/>
                <w:szCs w:val="22"/>
              </w:rPr>
            </w:pPr>
            <w:r w:rsidRPr="00220325">
              <w:rPr>
                <w:color w:val="000000"/>
                <w:sz w:val="22"/>
                <w:szCs w:val="22"/>
              </w:rPr>
              <w:t>Calça Privativa – vinho, tamanho M</w:t>
            </w:r>
          </w:p>
        </w:tc>
        <w:tc>
          <w:tcPr>
            <w:tcW w:w="593" w:type="pct"/>
          </w:tcPr>
          <w:p w:rsidR="00473387" w:rsidRPr="00220325" w:rsidRDefault="00473387" w:rsidP="00220325">
            <w:pPr>
              <w:jc w:val="center"/>
              <w:rPr>
                <w:color w:val="000000"/>
                <w:sz w:val="22"/>
                <w:szCs w:val="22"/>
              </w:rPr>
            </w:pPr>
            <w:r w:rsidRPr="00220325">
              <w:rPr>
                <w:color w:val="000000"/>
                <w:sz w:val="22"/>
                <w:szCs w:val="22"/>
              </w:rPr>
              <w:t>160</w:t>
            </w:r>
          </w:p>
        </w:tc>
        <w:tc>
          <w:tcPr>
            <w:tcW w:w="593" w:type="pct"/>
          </w:tcPr>
          <w:p w:rsidR="00473387" w:rsidRPr="00220325" w:rsidRDefault="00473387" w:rsidP="00220325">
            <w:pPr>
              <w:jc w:val="center"/>
              <w:rPr>
                <w:color w:val="000000"/>
                <w:sz w:val="22"/>
                <w:szCs w:val="22"/>
              </w:rPr>
            </w:pPr>
            <w:r w:rsidRPr="00220325">
              <w:rPr>
                <w:color w:val="000000"/>
                <w:sz w:val="22"/>
                <w:szCs w:val="22"/>
              </w:rPr>
              <w:t>960</w:t>
            </w:r>
          </w:p>
        </w:tc>
        <w:tc>
          <w:tcPr>
            <w:tcW w:w="847" w:type="pct"/>
          </w:tcPr>
          <w:p w:rsidR="00473387" w:rsidRPr="00220325" w:rsidRDefault="00473387" w:rsidP="00220325">
            <w:pPr>
              <w:tabs>
                <w:tab w:val="left" w:pos="1430"/>
              </w:tabs>
              <w:rPr>
                <w:sz w:val="22"/>
                <w:szCs w:val="22"/>
              </w:rPr>
            </w:pPr>
          </w:p>
        </w:tc>
      </w:tr>
      <w:tr w:rsidR="00473387" w:rsidRPr="00220325" w:rsidTr="00473387">
        <w:tc>
          <w:tcPr>
            <w:tcW w:w="339" w:type="pct"/>
          </w:tcPr>
          <w:p w:rsidR="00473387" w:rsidRPr="00220325" w:rsidRDefault="00473387" w:rsidP="00220325">
            <w:pPr>
              <w:tabs>
                <w:tab w:val="left" w:pos="1430"/>
              </w:tabs>
              <w:rPr>
                <w:sz w:val="22"/>
                <w:szCs w:val="22"/>
              </w:rPr>
            </w:pPr>
            <w:r w:rsidRPr="00220325">
              <w:rPr>
                <w:sz w:val="22"/>
                <w:szCs w:val="22"/>
              </w:rPr>
              <w:t>58</w:t>
            </w:r>
          </w:p>
        </w:tc>
        <w:tc>
          <w:tcPr>
            <w:tcW w:w="2627" w:type="pct"/>
          </w:tcPr>
          <w:p w:rsidR="00473387" w:rsidRPr="00220325" w:rsidRDefault="00473387" w:rsidP="00220325">
            <w:pPr>
              <w:rPr>
                <w:color w:val="000000"/>
                <w:sz w:val="22"/>
                <w:szCs w:val="22"/>
              </w:rPr>
            </w:pPr>
            <w:r w:rsidRPr="00220325">
              <w:rPr>
                <w:color w:val="000000"/>
                <w:sz w:val="22"/>
                <w:szCs w:val="22"/>
              </w:rPr>
              <w:t>Calça Privativa – vinho, tamanho G</w:t>
            </w:r>
          </w:p>
        </w:tc>
        <w:tc>
          <w:tcPr>
            <w:tcW w:w="593" w:type="pct"/>
          </w:tcPr>
          <w:p w:rsidR="00473387" w:rsidRPr="00220325" w:rsidRDefault="00473387" w:rsidP="00220325">
            <w:pPr>
              <w:jc w:val="center"/>
              <w:rPr>
                <w:color w:val="000000"/>
                <w:sz w:val="22"/>
                <w:szCs w:val="22"/>
              </w:rPr>
            </w:pPr>
            <w:r w:rsidRPr="00220325">
              <w:rPr>
                <w:color w:val="000000"/>
                <w:sz w:val="22"/>
                <w:szCs w:val="22"/>
              </w:rPr>
              <w:t>170</w:t>
            </w:r>
          </w:p>
        </w:tc>
        <w:tc>
          <w:tcPr>
            <w:tcW w:w="593" w:type="pct"/>
          </w:tcPr>
          <w:p w:rsidR="00473387" w:rsidRPr="00220325" w:rsidRDefault="00473387" w:rsidP="00220325">
            <w:pPr>
              <w:jc w:val="center"/>
              <w:rPr>
                <w:color w:val="000000"/>
                <w:sz w:val="22"/>
                <w:szCs w:val="22"/>
              </w:rPr>
            </w:pPr>
            <w:r w:rsidRPr="00220325">
              <w:rPr>
                <w:color w:val="000000"/>
                <w:sz w:val="22"/>
                <w:szCs w:val="22"/>
              </w:rPr>
              <w:t>1020</w:t>
            </w:r>
          </w:p>
        </w:tc>
        <w:tc>
          <w:tcPr>
            <w:tcW w:w="847" w:type="pct"/>
          </w:tcPr>
          <w:p w:rsidR="00473387" w:rsidRPr="00220325" w:rsidRDefault="00473387" w:rsidP="00220325">
            <w:pPr>
              <w:tabs>
                <w:tab w:val="left" w:pos="1430"/>
              </w:tabs>
              <w:rPr>
                <w:sz w:val="22"/>
                <w:szCs w:val="22"/>
              </w:rPr>
            </w:pPr>
          </w:p>
        </w:tc>
      </w:tr>
      <w:tr w:rsidR="00473387" w:rsidRPr="00220325" w:rsidTr="00473387">
        <w:tc>
          <w:tcPr>
            <w:tcW w:w="339" w:type="pct"/>
          </w:tcPr>
          <w:p w:rsidR="00473387" w:rsidRPr="00220325" w:rsidRDefault="00473387" w:rsidP="00220325">
            <w:pPr>
              <w:tabs>
                <w:tab w:val="left" w:pos="1430"/>
              </w:tabs>
              <w:rPr>
                <w:sz w:val="22"/>
                <w:szCs w:val="22"/>
              </w:rPr>
            </w:pPr>
            <w:r w:rsidRPr="00220325">
              <w:rPr>
                <w:sz w:val="22"/>
                <w:szCs w:val="22"/>
              </w:rPr>
              <w:t>59</w:t>
            </w:r>
          </w:p>
        </w:tc>
        <w:tc>
          <w:tcPr>
            <w:tcW w:w="2627" w:type="pct"/>
          </w:tcPr>
          <w:p w:rsidR="00473387" w:rsidRPr="00220325" w:rsidRDefault="00473387" w:rsidP="00220325">
            <w:pPr>
              <w:rPr>
                <w:color w:val="000000"/>
                <w:sz w:val="22"/>
                <w:szCs w:val="22"/>
              </w:rPr>
            </w:pPr>
            <w:r w:rsidRPr="00220325">
              <w:rPr>
                <w:color w:val="000000"/>
                <w:sz w:val="22"/>
                <w:szCs w:val="22"/>
              </w:rPr>
              <w:t xml:space="preserve">Calça Privativa – vinho, tamanho GG </w:t>
            </w:r>
          </w:p>
        </w:tc>
        <w:tc>
          <w:tcPr>
            <w:tcW w:w="593" w:type="pct"/>
          </w:tcPr>
          <w:p w:rsidR="00473387" w:rsidRPr="00220325" w:rsidRDefault="00473387" w:rsidP="00220325">
            <w:pPr>
              <w:jc w:val="center"/>
              <w:rPr>
                <w:color w:val="000000"/>
                <w:sz w:val="22"/>
                <w:szCs w:val="22"/>
              </w:rPr>
            </w:pPr>
            <w:r w:rsidRPr="00220325">
              <w:rPr>
                <w:color w:val="000000"/>
                <w:sz w:val="22"/>
                <w:szCs w:val="22"/>
              </w:rPr>
              <w:t>90</w:t>
            </w:r>
          </w:p>
        </w:tc>
        <w:tc>
          <w:tcPr>
            <w:tcW w:w="593" w:type="pct"/>
          </w:tcPr>
          <w:p w:rsidR="00473387" w:rsidRPr="00220325" w:rsidRDefault="00473387" w:rsidP="00220325">
            <w:pPr>
              <w:jc w:val="center"/>
              <w:rPr>
                <w:color w:val="000000"/>
                <w:sz w:val="22"/>
                <w:szCs w:val="22"/>
              </w:rPr>
            </w:pPr>
            <w:r w:rsidRPr="00220325">
              <w:rPr>
                <w:color w:val="000000"/>
                <w:sz w:val="22"/>
                <w:szCs w:val="22"/>
              </w:rPr>
              <w:t>540</w:t>
            </w:r>
          </w:p>
        </w:tc>
        <w:tc>
          <w:tcPr>
            <w:tcW w:w="847" w:type="pct"/>
          </w:tcPr>
          <w:p w:rsidR="00473387" w:rsidRPr="00220325" w:rsidRDefault="00473387" w:rsidP="00220325">
            <w:pPr>
              <w:tabs>
                <w:tab w:val="left" w:pos="1430"/>
              </w:tabs>
              <w:rPr>
                <w:sz w:val="22"/>
                <w:szCs w:val="22"/>
              </w:rPr>
            </w:pPr>
          </w:p>
        </w:tc>
      </w:tr>
      <w:tr w:rsidR="00473387" w:rsidRPr="00220325" w:rsidTr="00473387">
        <w:tc>
          <w:tcPr>
            <w:tcW w:w="339" w:type="pct"/>
          </w:tcPr>
          <w:p w:rsidR="00473387" w:rsidRPr="00220325" w:rsidRDefault="00473387" w:rsidP="00220325">
            <w:pPr>
              <w:tabs>
                <w:tab w:val="left" w:pos="1430"/>
              </w:tabs>
              <w:rPr>
                <w:sz w:val="22"/>
                <w:szCs w:val="22"/>
              </w:rPr>
            </w:pPr>
            <w:r w:rsidRPr="00220325">
              <w:rPr>
                <w:sz w:val="22"/>
                <w:szCs w:val="22"/>
              </w:rPr>
              <w:t>60</w:t>
            </w:r>
          </w:p>
        </w:tc>
        <w:tc>
          <w:tcPr>
            <w:tcW w:w="2627" w:type="pct"/>
          </w:tcPr>
          <w:p w:rsidR="00473387" w:rsidRPr="00220325" w:rsidRDefault="00473387" w:rsidP="00220325">
            <w:pPr>
              <w:rPr>
                <w:color w:val="000000"/>
                <w:sz w:val="22"/>
                <w:szCs w:val="22"/>
              </w:rPr>
            </w:pPr>
            <w:r w:rsidRPr="00220325">
              <w:rPr>
                <w:color w:val="000000"/>
                <w:sz w:val="22"/>
                <w:szCs w:val="22"/>
              </w:rPr>
              <w:t xml:space="preserve">Calça Privativa – vinho, tamanho 3G (obeso) </w:t>
            </w:r>
          </w:p>
        </w:tc>
        <w:tc>
          <w:tcPr>
            <w:tcW w:w="593" w:type="pct"/>
          </w:tcPr>
          <w:p w:rsidR="00473387" w:rsidRPr="00220325" w:rsidRDefault="00473387" w:rsidP="00220325">
            <w:pPr>
              <w:jc w:val="center"/>
              <w:rPr>
                <w:color w:val="000000"/>
                <w:sz w:val="22"/>
                <w:szCs w:val="22"/>
              </w:rPr>
            </w:pPr>
            <w:r w:rsidRPr="00220325">
              <w:rPr>
                <w:color w:val="000000"/>
                <w:sz w:val="22"/>
                <w:szCs w:val="22"/>
              </w:rPr>
              <w:t>50</w:t>
            </w:r>
          </w:p>
        </w:tc>
        <w:tc>
          <w:tcPr>
            <w:tcW w:w="593" w:type="pct"/>
          </w:tcPr>
          <w:p w:rsidR="00473387" w:rsidRPr="00220325" w:rsidRDefault="00473387" w:rsidP="00220325">
            <w:pPr>
              <w:jc w:val="center"/>
              <w:rPr>
                <w:color w:val="000000"/>
                <w:sz w:val="22"/>
                <w:szCs w:val="22"/>
              </w:rPr>
            </w:pPr>
            <w:r w:rsidRPr="00220325">
              <w:rPr>
                <w:color w:val="000000"/>
                <w:sz w:val="22"/>
                <w:szCs w:val="22"/>
              </w:rPr>
              <w:t>300</w:t>
            </w:r>
          </w:p>
        </w:tc>
        <w:tc>
          <w:tcPr>
            <w:tcW w:w="847" w:type="pct"/>
          </w:tcPr>
          <w:p w:rsidR="00473387" w:rsidRPr="00220325" w:rsidRDefault="00473387" w:rsidP="00220325">
            <w:pPr>
              <w:tabs>
                <w:tab w:val="left" w:pos="1430"/>
              </w:tabs>
              <w:rPr>
                <w:sz w:val="22"/>
                <w:szCs w:val="22"/>
              </w:rPr>
            </w:pPr>
          </w:p>
        </w:tc>
      </w:tr>
      <w:tr w:rsidR="00473387" w:rsidRPr="00220325" w:rsidTr="00473387">
        <w:tc>
          <w:tcPr>
            <w:tcW w:w="339" w:type="pct"/>
          </w:tcPr>
          <w:p w:rsidR="00473387" w:rsidRPr="00220325" w:rsidRDefault="00473387" w:rsidP="00220325">
            <w:pPr>
              <w:tabs>
                <w:tab w:val="left" w:pos="1430"/>
              </w:tabs>
              <w:rPr>
                <w:sz w:val="22"/>
                <w:szCs w:val="22"/>
              </w:rPr>
            </w:pPr>
            <w:r w:rsidRPr="00220325">
              <w:rPr>
                <w:sz w:val="22"/>
                <w:szCs w:val="22"/>
              </w:rPr>
              <w:t>61</w:t>
            </w:r>
          </w:p>
        </w:tc>
        <w:tc>
          <w:tcPr>
            <w:tcW w:w="2627" w:type="pct"/>
          </w:tcPr>
          <w:p w:rsidR="00473387" w:rsidRPr="00220325" w:rsidRDefault="00473387" w:rsidP="00220325">
            <w:pPr>
              <w:rPr>
                <w:color w:val="000000"/>
                <w:sz w:val="22"/>
                <w:szCs w:val="22"/>
              </w:rPr>
            </w:pPr>
            <w:r w:rsidRPr="00220325">
              <w:rPr>
                <w:color w:val="000000"/>
                <w:sz w:val="22"/>
                <w:szCs w:val="22"/>
              </w:rPr>
              <w:t xml:space="preserve">Calça Privativa – vinho, tamanho SP (obeso) </w:t>
            </w:r>
          </w:p>
        </w:tc>
        <w:tc>
          <w:tcPr>
            <w:tcW w:w="593" w:type="pct"/>
          </w:tcPr>
          <w:p w:rsidR="00473387" w:rsidRPr="00220325" w:rsidRDefault="00473387" w:rsidP="00220325">
            <w:pPr>
              <w:jc w:val="center"/>
              <w:rPr>
                <w:color w:val="000000"/>
                <w:sz w:val="22"/>
                <w:szCs w:val="22"/>
              </w:rPr>
            </w:pPr>
            <w:r w:rsidRPr="00220325">
              <w:rPr>
                <w:color w:val="000000"/>
                <w:sz w:val="22"/>
                <w:szCs w:val="22"/>
              </w:rPr>
              <w:t>20</w:t>
            </w:r>
          </w:p>
        </w:tc>
        <w:tc>
          <w:tcPr>
            <w:tcW w:w="593" w:type="pct"/>
          </w:tcPr>
          <w:p w:rsidR="00473387" w:rsidRPr="00220325" w:rsidRDefault="00473387" w:rsidP="00220325">
            <w:pPr>
              <w:jc w:val="center"/>
              <w:rPr>
                <w:color w:val="000000"/>
                <w:sz w:val="22"/>
                <w:szCs w:val="22"/>
              </w:rPr>
            </w:pPr>
            <w:r w:rsidRPr="00220325">
              <w:rPr>
                <w:color w:val="000000"/>
                <w:sz w:val="22"/>
                <w:szCs w:val="22"/>
              </w:rPr>
              <w:t>120</w:t>
            </w:r>
          </w:p>
        </w:tc>
        <w:tc>
          <w:tcPr>
            <w:tcW w:w="847" w:type="pct"/>
          </w:tcPr>
          <w:p w:rsidR="00473387" w:rsidRPr="00220325" w:rsidRDefault="00473387" w:rsidP="00220325">
            <w:pPr>
              <w:tabs>
                <w:tab w:val="left" w:pos="1430"/>
              </w:tabs>
              <w:rPr>
                <w:sz w:val="22"/>
                <w:szCs w:val="22"/>
              </w:rPr>
            </w:pPr>
          </w:p>
        </w:tc>
      </w:tr>
      <w:tr w:rsidR="00473387" w:rsidRPr="00220325" w:rsidTr="00473387">
        <w:tc>
          <w:tcPr>
            <w:tcW w:w="339" w:type="pct"/>
          </w:tcPr>
          <w:p w:rsidR="00473387" w:rsidRPr="00220325" w:rsidRDefault="00473387" w:rsidP="00220325">
            <w:pPr>
              <w:tabs>
                <w:tab w:val="left" w:pos="1430"/>
              </w:tabs>
              <w:rPr>
                <w:sz w:val="22"/>
                <w:szCs w:val="22"/>
              </w:rPr>
            </w:pPr>
            <w:r w:rsidRPr="00220325">
              <w:rPr>
                <w:sz w:val="22"/>
                <w:szCs w:val="22"/>
              </w:rPr>
              <w:t>62</w:t>
            </w:r>
          </w:p>
        </w:tc>
        <w:tc>
          <w:tcPr>
            <w:tcW w:w="2627" w:type="pct"/>
          </w:tcPr>
          <w:p w:rsidR="00473387" w:rsidRPr="00220325" w:rsidRDefault="00473387" w:rsidP="00220325">
            <w:pPr>
              <w:jc w:val="both"/>
              <w:rPr>
                <w:sz w:val="22"/>
                <w:szCs w:val="22"/>
              </w:rPr>
            </w:pPr>
            <w:r w:rsidRPr="00220325">
              <w:rPr>
                <w:sz w:val="22"/>
                <w:szCs w:val="22"/>
              </w:rPr>
              <w:t>Campo Duplo 0,60 x 0,60 (nº. 04)</w:t>
            </w:r>
          </w:p>
        </w:tc>
        <w:tc>
          <w:tcPr>
            <w:tcW w:w="593" w:type="pct"/>
          </w:tcPr>
          <w:p w:rsidR="00473387" w:rsidRPr="00220325" w:rsidRDefault="00473387" w:rsidP="00220325">
            <w:pPr>
              <w:jc w:val="center"/>
              <w:rPr>
                <w:color w:val="000000"/>
                <w:sz w:val="22"/>
                <w:szCs w:val="22"/>
              </w:rPr>
            </w:pPr>
            <w:r w:rsidRPr="00220325">
              <w:rPr>
                <w:color w:val="000000"/>
                <w:sz w:val="22"/>
                <w:szCs w:val="22"/>
              </w:rPr>
              <w:t>200</w:t>
            </w:r>
          </w:p>
        </w:tc>
        <w:tc>
          <w:tcPr>
            <w:tcW w:w="593" w:type="pct"/>
          </w:tcPr>
          <w:p w:rsidR="00473387" w:rsidRPr="00220325" w:rsidRDefault="00473387" w:rsidP="00220325">
            <w:pPr>
              <w:jc w:val="center"/>
              <w:rPr>
                <w:color w:val="000000"/>
                <w:sz w:val="22"/>
                <w:szCs w:val="22"/>
              </w:rPr>
            </w:pPr>
            <w:r w:rsidRPr="00220325">
              <w:rPr>
                <w:color w:val="000000"/>
                <w:sz w:val="22"/>
                <w:szCs w:val="22"/>
              </w:rPr>
              <w:t>1200</w:t>
            </w:r>
          </w:p>
        </w:tc>
        <w:tc>
          <w:tcPr>
            <w:tcW w:w="847" w:type="pct"/>
          </w:tcPr>
          <w:p w:rsidR="00473387" w:rsidRPr="00220325" w:rsidRDefault="00473387" w:rsidP="00220325">
            <w:pPr>
              <w:tabs>
                <w:tab w:val="left" w:pos="1430"/>
              </w:tabs>
              <w:rPr>
                <w:sz w:val="22"/>
                <w:szCs w:val="22"/>
              </w:rPr>
            </w:pPr>
          </w:p>
        </w:tc>
      </w:tr>
      <w:tr w:rsidR="00473387" w:rsidRPr="00220325" w:rsidTr="00473387">
        <w:tc>
          <w:tcPr>
            <w:tcW w:w="339" w:type="pct"/>
          </w:tcPr>
          <w:p w:rsidR="00473387" w:rsidRPr="00220325" w:rsidRDefault="00473387" w:rsidP="00220325">
            <w:pPr>
              <w:tabs>
                <w:tab w:val="left" w:pos="1430"/>
              </w:tabs>
              <w:rPr>
                <w:sz w:val="22"/>
                <w:szCs w:val="22"/>
              </w:rPr>
            </w:pPr>
            <w:r w:rsidRPr="00220325">
              <w:rPr>
                <w:sz w:val="22"/>
                <w:szCs w:val="22"/>
              </w:rPr>
              <w:t>63</w:t>
            </w:r>
          </w:p>
        </w:tc>
        <w:tc>
          <w:tcPr>
            <w:tcW w:w="2627" w:type="pct"/>
          </w:tcPr>
          <w:p w:rsidR="00473387" w:rsidRPr="00220325" w:rsidRDefault="00473387" w:rsidP="00220325">
            <w:pPr>
              <w:jc w:val="both"/>
              <w:rPr>
                <w:sz w:val="22"/>
                <w:szCs w:val="22"/>
              </w:rPr>
            </w:pPr>
            <w:r w:rsidRPr="00220325">
              <w:rPr>
                <w:sz w:val="22"/>
                <w:szCs w:val="22"/>
              </w:rPr>
              <w:t>Campo Duplo 0,80 x 0,80 (nº. 06)</w:t>
            </w:r>
          </w:p>
        </w:tc>
        <w:tc>
          <w:tcPr>
            <w:tcW w:w="593" w:type="pct"/>
          </w:tcPr>
          <w:p w:rsidR="00473387" w:rsidRPr="00220325" w:rsidRDefault="00473387" w:rsidP="00220325">
            <w:pPr>
              <w:jc w:val="center"/>
              <w:rPr>
                <w:color w:val="000000"/>
                <w:sz w:val="22"/>
                <w:szCs w:val="22"/>
              </w:rPr>
            </w:pPr>
            <w:r w:rsidRPr="00220325">
              <w:rPr>
                <w:color w:val="000000"/>
                <w:sz w:val="22"/>
                <w:szCs w:val="22"/>
              </w:rPr>
              <w:t>275</w:t>
            </w:r>
          </w:p>
        </w:tc>
        <w:tc>
          <w:tcPr>
            <w:tcW w:w="593" w:type="pct"/>
          </w:tcPr>
          <w:p w:rsidR="00473387" w:rsidRPr="00220325" w:rsidRDefault="00473387" w:rsidP="00220325">
            <w:pPr>
              <w:jc w:val="center"/>
              <w:rPr>
                <w:color w:val="000000"/>
                <w:sz w:val="22"/>
                <w:szCs w:val="22"/>
              </w:rPr>
            </w:pPr>
            <w:r w:rsidRPr="00220325">
              <w:rPr>
                <w:color w:val="000000"/>
                <w:sz w:val="22"/>
                <w:szCs w:val="22"/>
              </w:rPr>
              <w:t>1650</w:t>
            </w:r>
          </w:p>
        </w:tc>
        <w:tc>
          <w:tcPr>
            <w:tcW w:w="847" w:type="pct"/>
          </w:tcPr>
          <w:p w:rsidR="00473387" w:rsidRPr="00220325" w:rsidRDefault="00473387" w:rsidP="00220325">
            <w:pPr>
              <w:tabs>
                <w:tab w:val="left" w:pos="1430"/>
              </w:tabs>
              <w:rPr>
                <w:sz w:val="22"/>
                <w:szCs w:val="22"/>
              </w:rPr>
            </w:pPr>
          </w:p>
        </w:tc>
      </w:tr>
      <w:tr w:rsidR="00473387" w:rsidRPr="00220325" w:rsidTr="00473387">
        <w:tc>
          <w:tcPr>
            <w:tcW w:w="339" w:type="pct"/>
          </w:tcPr>
          <w:p w:rsidR="00473387" w:rsidRPr="00220325" w:rsidRDefault="00473387" w:rsidP="00220325">
            <w:pPr>
              <w:tabs>
                <w:tab w:val="left" w:pos="1430"/>
              </w:tabs>
              <w:rPr>
                <w:sz w:val="22"/>
                <w:szCs w:val="22"/>
              </w:rPr>
            </w:pPr>
            <w:r w:rsidRPr="00220325">
              <w:rPr>
                <w:sz w:val="22"/>
                <w:szCs w:val="22"/>
              </w:rPr>
              <w:t>64</w:t>
            </w:r>
          </w:p>
        </w:tc>
        <w:tc>
          <w:tcPr>
            <w:tcW w:w="2627" w:type="pct"/>
          </w:tcPr>
          <w:p w:rsidR="00473387" w:rsidRPr="00220325" w:rsidRDefault="00473387" w:rsidP="00220325">
            <w:pPr>
              <w:jc w:val="both"/>
              <w:rPr>
                <w:sz w:val="22"/>
                <w:szCs w:val="22"/>
              </w:rPr>
            </w:pPr>
            <w:r w:rsidRPr="00220325">
              <w:rPr>
                <w:sz w:val="22"/>
                <w:szCs w:val="22"/>
              </w:rPr>
              <w:t>Campo Duplo 1,00 x 1,00 (nº. 08)</w:t>
            </w:r>
          </w:p>
        </w:tc>
        <w:tc>
          <w:tcPr>
            <w:tcW w:w="593" w:type="pct"/>
          </w:tcPr>
          <w:p w:rsidR="00473387" w:rsidRPr="00220325" w:rsidRDefault="00473387" w:rsidP="00220325">
            <w:pPr>
              <w:jc w:val="center"/>
              <w:rPr>
                <w:color w:val="000000"/>
                <w:sz w:val="22"/>
                <w:szCs w:val="22"/>
              </w:rPr>
            </w:pPr>
            <w:r w:rsidRPr="00220325">
              <w:rPr>
                <w:color w:val="000000"/>
                <w:sz w:val="22"/>
                <w:szCs w:val="22"/>
              </w:rPr>
              <w:t>100</w:t>
            </w:r>
          </w:p>
        </w:tc>
        <w:tc>
          <w:tcPr>
            <w:tcW w:w="593" w:type="pct"/>
          </w:tcPr>
          <w:p w:rsidR="00473387" w:rsidRPr="00220325" w:rsidRDefault="00473387" w:rsidP="00220325">
            <w:pPr>
              <w:jc w:val="center"/>
              <w:rPr>
                <w:color w:val="000000"/>
                <w:sz w:val="22"/>
                <w:szCs w:val="22"/>
              </w:rPr>
            </w:pPr>
            <w:r w:rsidRPr="00220325">
              <w:rPr>
                <w:color w:val="000000"/>
                <w:sz w:val="22"/>
                <w:szCs w:val="22"/>
              </w:rPr>
              <w:t>600</w:t>
            </w:r>
          </w:p>
        </w:tc>
        <w:tc>
          <w:tcPr>
            <w:tcW w:w="847" w:type="pct"/>
          </w:tcPr>
          <w:p w:rsidR="00473387" w:rsidRPr="00220325" w:rsidRDefault="00473387" w:rsidP="00220325">
            <w:pPr>
              <w:tabs>
                <w:tab w:val="left" w:pos="1430"/>
              </w:tabs>
              <w:rPr>
                <w:sz w:val="22"/>
                <w:szCs w:val="22"/>
              </w:rPr>
            </w:pPr>
          </w:p>
        </w:tc>
      </w:tr>
      <w:tr w:rsidR="00473387" w:rsidRPr="00220325" w:rsidTr="00473387">
        <w:tc>
          <w:tcPr>
            <w:tcW w:w="339" w:type="pct"/>
          </w:tcPr>
          <w:p w:rsidR="00473387" w:rsidRPr="00220325" w:rsidRDefault="00473387" w:rsidP="00220325">
            <w:pPr>
              <w:tabs>
                <w:tab w:val="left" w:pos="1430"/>
              </w:tabs>
              <w:rPr>
                <w:sz w:val="22"/>
                <w:szCs w:val="22"/>
              </w:rPr>
            </w:pPr>
            <w:r w:rsidRPr="00220325">
              <w:rPr>
                <w:sz w:val="22"/>
                <w:szCs w:val="22"/>
              </w:rPr>
              <w:t>65</w:t>
            </w:r>
          </w:p>
        </w:tc>
        <w:tc>
          <w:tcPr>
            <w:tcW w:w="2627" w:type="pct"/>
          </w:tcPr>
          <w:p w:rsidR="00473387" w:rsidRPr="00220325" w:rsidRDefault="00473387" w:rsidP="00220325">
            <w:pPr>
              <w:jc w:val="both"/>
              <w:rPr>
                <w:sz w:val="22"/>
                <w:szCs w:val="22"/>
              </w:rPr>
            </w:pPr>
            <w:r w:rsidRPr="00220325">
              <w:rPr>
                <w:sz w:val="22"/>
                <w:szCs w:val="22"/>
              </w:rPr>
              <w:t>Campo Duplo 1,30 x 1,30 (nº. 12)</w:t>
            </w:r>
          </w:p>
        </w:tc>
        <w:tc>
          <w:tcPr>
            <w:tcW w:w="593" w:type="pct"/>
          </w:tcPr>
          <w:p w:rsidR="00473387" w:rsidRPr="00220325" w:rsidRDefault="00473387" w:rsidP="00220325">
            <w:pPr>
              <w:jc w:val="center"/>
              <w:rPr>
                <w:color w:val="000000"/>
                <w:sz w:val="22"/>
                <w:szCs w:val="22"/>
              </w:rPr>
            </w:pPr>
            <w:r w:rsidRPr="00220325">
              <w:rPr>
                <w:color w:val="000000"/>
                <w:sz w:val="22"/>
                <w:szCs w:val="22"/>
              </w:rPr>
              <w:t>120</w:t>
            </w:r>
          </w:p>
        </w:tc>
        <w:tc>
          <w:tcPr>
            <w:tcW w:w="593" w:type="pct"/>
          </w:tcPr>
          <w:p w:rsidR="00473387" w:rsidRPr="00220325" w:rsidRDefault="00473387" w:rsidP="00220325">
            <w:pPr>
              <w:jc w:val="center"/>
              <w:rPr>
                <w:color w:val="000000"/>
                <w:sz w:val="22"/>
                <w:szCs w:val="22"/>
              </w:rPr>
            </w:pPr>
            <w:r w:rsidRPr="00220325">
              <w:rPr>
                <w:color w:val="000000"/>
                <w:sz w:val="22"/>
                <w:szCs w:val="22"/>
              </w:rPr>
              <w:t>720</w:t>
            </w:r>
          </w:p>
        </w:tc>
        <w:tc>
          <w:tcPr>
            <w:tcW w:w="847" w:type="pct"/>
          </w:tcPr>
          <w:p w:rsidR="00473387" w:rsidRPr="00220325" w:rsidRDefault="00473387" w:rsidP="00220325">
            <w:pPr>
              <w:tabs>
                <w:tab w:val="left" w:pos="1430"/>
              </w:tabs>
              <w:rPr>
                <w:sz w:val="22"/>
                <w:szCs w:val="22"/>
              </w:rPr>
            </w:pPr>
          </w:p>
        </w:tc>
      </w:tr>
      <w:tr w:rsidR="00473387" w:rsidRPr="00220325" w:rsidTr="00473387">
        <w:tc>
          <w:tcPr>
            <w:tcW w:w="339" w:type="pct"/>
          </w:tcPr>
          <w:p w:rsidR="00473387" w:rsidRPr="00220325" w:rsidRDefault="00473387" w:rsidP="00220325">
            <w:pPr>
              <w:tabs>
                <w:tab w:val="left" w:pos="1430"/>
              </w:tabs>
              <w:rPr>
                <w:sz w:val="22"/>
                <w:szCs w:val="22"/>
              </w:rPr>
            </w:pPr>
            <w:r w:rsidRPr="00220325">
              <w:rPr>
                <w:sz w:val="22"/>
                <w:szCs w:val="22"/>
              </w:rPr>
              <w:t>66</w:t>
            </w:r>
          </w:p>
        </w:tc>
        <w:tc>
          <w:tcPr>
            <w:tcW w:w="2627" w:type="pct"/>
          </w:tcPr>
          <w:p w:rsidR="00473387" w:rsidRPr="00220325" w:rsidRDefault="00473387" w:rsidP="00220325">
            <w:pPr>
              <w:jc w:val="both"/>
              <w:rPr>
                <w:sz w:val="22"/>
                <w:szCs w:val="22"/>
              </w:rPr>
            </w:pPr>
            <w:r w:rsidRPr="00220325">
              <w:rPr>
                <w:sz w:val="22"/>
                <w:szCs w:val="22"/>
              </w:rPr>
              <w:t>Campo Fenestrado 1,10 x 1,10</w:t>
            </w:r>
          </w:p>
        </w:tc>
        <w:tc>
          <w:tcPr>
            <w:tcW w:w="593" w:type="pct"/>
          </w:tcPr>
          <w:p w:rsidR="00473387" w:rsidRPr="00220325" w:rsidRDefault="00473387" w:rsidP="00220325">
            <w:pPr>
              <w:jc w:val="center"/>
              <w:rPr>
                <w:color w:val="000000"/>
                <w:sz w:val="22"/>
                <w:szCs w:val="22"/>
              </w:rPr>
            </w:pPr>
            <w:r w:rsidRPr="00220325">
              <w:rPr>
                <w:color w:val="000000"/>
                <w:sz w:val="22"/>
                <w:szCs w:val="22"/>
              </w:rPr>
              <w:t>50</w:t>
            </w:r>
          </w:p>
        </w:tc>
        <w:tc>
          <w:tcPr>
            <w:tcW w:w="593" w:type="pct"/>
          </w:tcPr>
          <w:p w:rsidR="00473387" w:rsidRPr="00220325" w:rsidRDefault="00473387" w:rsidP="00220325">
            <w:pPr>
              <w:jc w:val="center"/>
              <w:rPr>
                <w:color w:val="000000"/>
                <w:sz w:val="22"/>
                <w:szCs w:val="22"/>
              </w:rPr>
            </w:pPr>
            <w:r w:rsidRPr="00220325">
              <w:rPr>
                <w:color w:val="000000"/>
                <w:sz w:val="22"/>
                <w:szCs w:val="22"/>
              </w:rPr>
              <w:t>300</w:t>
            </w:r>
          </w:p>
        </w:tc>
        <w:tc>
          <w:tcPr>
            <w:tcW w:w="847" w:type="pct"/>
          </w:tcPr>
          <w:p w:rsidR="00473387" w:rsidRPr="00220325" w:rsidRDefault="00473387" w:rsidP="00220325">
            <w:pPr>
              <w:tabs>
                <w:tab w:val="left" w:pos="1430"/>
              </w:tabs>
              <w:rPr>
                <w:sz w:val="22"/>
                <w:szCs w:val="22"/>
              </w:rPr>
            </w:pPr>
          </w:p>
        </w:tc>
      </w:tr>
      <w:tr w:rsidR="00473387" w:rsidRPr="00220325" w:rsidTr="00473387">
        <w:tc>
          <w:tcPr>
            <w:tcW w:w="339" w:type="pct"/>
          </w:tcPr>
          <w:p w:rsidR="00473387" w:rsidRPr="00220325" w:rsidRDefault="00473387" w:rsidP="00220325">
            <w:pPr>
              <w:tabs>
                <w:tab w:val="left" w:pos="1430"/>
              </w:tabs>
              <w:rPr>
                <w:sz w:val="22"/>
                <w:szCs w:val="22"/>
              </w:rPr>
            </w:pPr>
            <w:r w:rsidRPr="00220325">
              <w:rPr>
                <w:sz w:val="22"/>
                <w:szCs w:val="22"/>
              </w:rPr>
              <w:t>67</w:t>
            </w:r>
          </w:p>
        </w:tc>
        <w:tc>
          <w:tcPr>
            <w:tcW w:w="2627" w:type="pct"/>
          </w:tcPr>
          <w:p w:rsidR="00473387" w:rsidRPr="00220325" w:rsidRDefault="00473387" w:rsidP="00220325">
            <w:pPr>
              <w:jc w:val="both"/>
              <w:rPr>
                <w:sz w:val="22"/>
                <w:szCs w:val="22"/>
              </w:rPr>
            </w:pPr>
            <w:r w:rsidRPr="00220325">
              <w:rPr>
                <w:sz w:val="22"/>
                <w:szCs w:val="22"/>
              </w:rPr>
              <w:t>Campo Duplo Fenestrado 0,50 x 0,50</w:t>
            </w:r>
          </w:p>
        </w:tc>
        <w:tc>
          <w:tcPr>
            <w:tcW w:w="593" w:type="pct"/>
          </w:tcPr>
          <w:p w:rsidR="00473387" w:rsidRPr="00220325" w:rsidRDefault="00473387" w:rsidP="00220325">
            <w:pPr>
              <w:jc w:val="center"/>
              <w:rPr>
                <w:color w:val="000000"/>
                <w:sz w:val="22"/>
                <w:szCs w:val="22"/>
              </w:rPr>
            </w:pPr>
            <w:r w:rsidRPr="00220325">
              <w:rPr>
                <w:color w:val="000000"/>
                <w:sz w:val="22"/>
                <w:szCs w:val="22"/>
              </w:rPr>
              <w:t>200</w:t>
            </w:r>
          </w:p>
        </w:tc>
        <w:tc>
          <w:tcPr>
            <w:tcW w:w="593" w:type="pct"/>
          </w:tcPr>
          <w:p w:rsidR="00473387" w:rsidRPr="00220325" w:rsidRDefault="00473387" w:rsidP="00220325">
            <w:pPr>
              <w:jc w:val="center"/>
              <w:rPr>
                <w:color w:val="000000"/>
                <w:sz w:val="22"/>
                <w:szCs w:val="22"/>
              </w:rPr>
            </w:pPr>
            <w:r w:rsidRPr="00220325">
              <w:rPr>
                <w:color w:val="000000"/>
                <w:sz w:val="22"/>
                <w:szCs w:val="22"/>
              </w:rPr>
              <w:t>1200</w:t>
            </w:r>
          </w:p>
        </w:tc>
        <w:tc>
          <w:tcPr>
            <w:tcW w:w="847" w:type="pct"/>
          </w:tcPr>
          <w:p w:rsidR="00473387" w:rsidRPr="00220325" w:rsidRDefault="00473387" w:rsidP="00220325">
            <w:pPr>
              <w:tabs>
                <w:tab w:val="left" w:pos="1430"/>
              </w:tabs>
              <w:rPr>
                <w:sz w:val="22"/>
                <w:szCs w:val="22"/>
              </w:rPr>
            </w:pPr>
          </w:p>
        </w:tc>
      </w:tr>
      <w:tr w:rsidR="00473387" w:rsidRPr="00220325" w:rsidTr="00473387">
        <w:tc>
          <w:tcPr>
            <w:tcW w:w="339" w:type="pct"/>
          </w:tcPr>
          <w:p w:rsidR="00473387" w:rsidRPr="00220325" w:rsidRDefault="00473387" w:rsidP="00220325">
            <w:pPr>
              <w:tabs>
                <w:tab w:val="left" w:pos="1430"/>
              </w:tabs>
              <w:rPr>
                <w:sz w:val="22"/>
                <w:szCs w:val="22"/>
              </w:rPr>
            </w:pPr>
            <w:r w:rsidRPr="00220325">
              <w:rPr>
                <w:sz w:val="22"/>
                <w:szCs w:val="22"/>
              </w:rPr>
              <w:t>68</w:t>
            </w:r>
          </w:p>
        </w:tc>
        <w:tc>
          <w:tcPr>
            <w:tcW w:w="2627" w:type="pct"/>
          </w:tcPr>
          <w:p w:rsidR="00473387" w:rsidRPr="00220325" w:rsidRDefault="00473387" w:rsidP="00220325">
            <w:pPr>
              <w:jc w:val="both"/>
              <w:rPr>
                <w:sz w:val="22"/>
                <w:szCs w:val="22"/>
              </w:rPr>
            </w:pPr>
            <w:r w:rsidRPr="00220325">
              <w:rPr>
                <w:sz w:val="22"/>
                <w:szCs w:val="22"/>
              </w:rPr>
              <w:t>Campo Duplo Fenestrado 0,80 x 0,80</w:t>
            </w:r>
          </w:p>
        </w:tc>
        <w:tc>
          <w:tcPr>
            <w:tcW w:w="593" w:type="pct"/>
          </w:tcPr>
          <w:p w:rsidR="00473387" w:rsidRPr="00220325" w:rsidRDefault="00473387" w:rsidP="00220325">
            <w:pPr>
              <w:jc w:val="center"/>
              <w:rPr>
                <w:color w:val="000000"/>
                <w:sz w:val="22"/>
                <w:szCs w:val="22"/>
              </w:rPr>
            </w:pPr>
            <w:r w:rsidRPr="00220325">
              <w:rPr>
                <w:color w:val="000000"/>
                <w:sz w:val="22"/>
                <w:szCs w:val="22"/>
              </w:rPr>
              <w:t>100</w:t>
            </w:r>
          </w:p>
        </w:tc>
        <w:tc>
          <w:tcPr>
            <w:tcW w:w="593" w:type="pct"/>
          </w:tcPr>
          <w:p w:rsidR="00473387" w:rsidRPr="00220325" w:rsidRDefault="00473387" w:rsidP="00220325">
            <w:pPr>
              <w:jc w:val="center"/>
              <w:rPr>
                <w:color w:val="000000"/>
                <w:sz w:val="22"/>
                <w:szCs w:val="22"/>
              </w:rPr>
            </w:pPr>
            <w:r w:rsidRPr="00220325">
              <w:rPr>
                <w:color w:val="000000"/>
                <w:sz w:val="22"/>
                <w:szCs w:val="22"/>
              </w:rPr>
              <w:t>600</w:t>
            </w:r>
          </w:p>
        </w:tc>
        <w:tc>
          <w:tcPr>
            <w:tcW w:w="847" w:type="pct"/>
          </w:tcPr>
          <w:p w:rsidR="00473387" w:rsidRPr="00220325" w:rsidRDefault="00473387" w:rsidP="00220325">
            <w:pPr>
              <w:tabs>
                <w:tab w:val="left" w:pos="1430"/>
              </w:tabs>
              <w:rPr>
                <w:sz w:val="22"/>
                <w:szCs w:val="22"/>
              </w:rPr>
            </w:pPr>
          </w:p>
        </w:tc>
      </w:tr>
      <w:tr w:rsidR="00473387" w:rsidRPr="00220325" w:rsidTr="00473387">
        <w:tc>
          <w:tcPr>
            <w:tcW w:w="339" w:type="pct"/>
          </w:tcPr>
          <w:p w:rsidR="00473387" w:rsidRPr="00220325" w:rsidRDefault="00473387" w:rsidP="00220325">
            <w:pPr>
              <w:tabs>
                <w:tab w:val="left" w:pos="1430"/>
              </w:tabs>
              <w:rPr>
                <w:sz w:val="22"/>
                <w:szCs w:val="22"/>
              </w:rPr>
            </w:pPr>
            <w:r w:rsidRPr="00220325">
              <w:rPr>
                <w:sz w:val="22"/>
                <w:szCs w:val="22"/>
              </w:rPr>
              <w:t>69</w:t>
            </w:r>
          </w:p>
        </w:tc>
        <w:tc>
          <w:tcPr>
            <w:tcW w:w="2627" w:type="pct"/>
          </w:tcPr>
          <w:p w:rsidR="00473387" w:rsidRPr="00220325" w:rsidRDefault="00473387" w:rsidP="00220325">
            <w:pPr>
              <w:jc w:val="both"/>
              <w:rPr>
                <w:sz w:val="22"/>
                <w:szCs w:val="22"/>
              </w:rPr>
            </w:pPr>
            <w:r w:rsidRPr="00220325">
              <w:rPr>
                <w:sz w:val="22"/>
                <w:szCs w:val="22"/>
              </w:rPr>
              <w:t xml:space="preserve">Campo Simples 0,50 x 0,50 </w:t>
            </w:r>
          </w:p>
        </w:tc>
        <w:tc>
          <w:tcPr>
            <w:tcW w:w="593" w:type="pct"/>
          </w:tcPr>
          <w:p w:rsidR="00473387" w:rsidRPr="00220325" w:rsidRDefault="00473387" w:rsidP="00220325">
            <w:pPr>
              <w:jc w:val="center"/>
              <w:rPr>
                <w:color w:val="000000"/>
                <w:sz w:val="22"/>
                <w:szCs w:val="22"/>
              </w:rPr>
            </w:pPr>
            <w:r w:rsidRPr="00220325">
              <w:rPr>
                <w:color w:val="000000"/>
                <w:sz w:val="22"/>
                <w:szCs w:val="22"/>
              </w:rPr>
              <w:t>50</w:t>
            </w:r>
          </w:p>
        </w:tc>
        <w:tc>
          <w:tcPr>
            <w:tcW w:w="593" w:type="pct"/>
          </w:tcPr>
          <w:p w:rsidR="00473387" w:rsidRPr="00220325" w:rsidRDefault="00473387" w:rsidP="00220325">
            <w:pPr>
              <w:jc w:val="center"/>
              <w:rPr>
                <w:color w:val="000000"/>
                <w:sz w:val="22"/>
                <w:szCs w:val="22"/>
              </w:rPr>
            </w:pPr>
            <w:r w:rsidRPr="00220325">
              <w:rPr>
                <w:color w:val="000000"/>
                <w:sz w:val="22"/>
                <w:szCs w:val="22"/>
              </w:rPr>
              <w:t>300</w:t>
            </w:r>
          </w:p>
        </w:tc>
        <w:tc>
          <w:tcPr>
            <w:tcW w:w="847" w:type="pct"/>
          </w:tcPr>
          <w:p w:rsidR="00473387" w:rsidRPr="00220325" w:rsidRDefault="00473387" w:rsidP="00220325">
            <w:pPr>
              <w:tabs>
                <w:tab w:val="left" w:pos="1430"/>
              </w:tabs>
              <w:rPr>
                <w:sz w:val="22"/>
                <w:szCs w:val="22"/>
              </w:rPr>
            </w:pPr>
          </w:p>
        </w:tc>
      </w:tr>
      <w:tr w:rsidR="00473387" w:rsidRPr="00220325" w:rsidTr="00473387">
        <w:tc>
          <w:tcPr>
            <w:tcW w:w="339" w:type="pct"/>
          </w:tcPr>
          <w:p w:rsidR="00473387" w:rsidRPr="00220325" w:rsidRDefault="00473387" w:rsidP="00220325">
            <w:pPr>
              <w:tabs>
                <w:tab w:val="left" w:pos="1430"/>
              </w:tabs>
              <w:rPr>
                <w:sz w:val="22"/>
                <w:szCs w:val="22"/>
              </w:rPr>
            </w:pPr>
            <w:r w:rsidRPr="00220325">
              <w:rPr>
                <w:sz w:val="22"/>
                <w:szCs w:val="22"/>
              </w:rPr>
              <w:t>70</w:t>
            </w:r>
          </w:p>
        </w:tc>
        <w:tc>
          <w:tcPr>
            <w:tcW w:w="2627" w:type="pct"/>
          </w:tcPr>
          <w:p w:rsidR="00473387" w:rsidRPr="00220325" w:rsidRDefault="00473387" w:rsidP="00220325">
            <w:pPr>
              <w:jc w:val="both"/>
              <w:rPr>
                <w:sz w:val="22"/>
                <w:szCs w:val="22"/>
              </w:rPr>
            </w:pPr>
            <w:r w:rsidRPr="00220325">
              <w:rPr>
                <w:sz w:val="22"/>
                <w:szCs w:val="22"/>
              </w:rPr>
              <w:t>Campo Simples Fenestrado 0,50 x 0,50</w:t>
            </w:r>
          </w:p>
        </w:tc>
        <w:tc>
          <w:tcPr>
            <w:tcW w:w="593" w:type="pct"/>
          </w:tcPr>
          <w:p w:rsidR="00473387" w:rsidRPr="00220325" w:rsidRDefault="00473387" w:rsidP="00220325">
            <w:pPr>
              <w:jc w:val="center"/>
              <w:rPr>
                <w:color w:val="000000"/>
                <w:sz w:val="22"/>
                <w:szCs w:val="22"/>
              </w:rPr>
            </w:pPr>
            <w:r w:rsidRPr="00220325">
              <w:rPr>
                <w:color w:val="000000"/>
                <w:sz w:val="22"/>
                <w:szCs w:val="22"/>
              </w:rPr>
              <w:t>60</w:t>
            </w:r>
          </w:p>
        </w:tc>
        <w:tc>
          <w:tcPr>
            <w:tcW w:w="593" w:type="pct"/>
          </w:tcPr>
          <w:p w:rsidR="00473387" w:rsidRPr="00220325" w:rsidRDefault="00473387" w:rsidP="00220325">
            <w:pPr>
              <w:jc w:val="center"/>
              <w:rPr>
                <w:color w:val="000000"/>
                <w:sz w:val="22"/>
                <w:szCs w:val="22"/>
              </w:rPr>
            </w:pPr>
            <w:r w:rsidRPr="00220325">
              <w:rPr>
                <w:color w:val="000000"/>
                <w:sz w:val="22"/>
                <w:szCs w:val="22"/>
              </w:rPr>
              <w:t>360</w:t>
            </w:r>
          </w:p>
        </w:tc>
        <w:tc>
          <w:tcPr>
            <w:tcW w:w="847" w:type="pct"/>
          </w:tcPr>
          <w:p w:rsidR="00473387" w:rsidRPr="00220325" w:rsidRDefault="00473387" w:rsidP="00220325">
            <w:pPr>
              <w:tabs>
                <w:tab w:val="left" w:pos="1430"/>
              </w:tabs>
              <w:rPr>
                <w:sz w:val="22"/>
                <w:szCs w:val="22"/>
              </w:rPr>
            </w:pPr>
          </w:p>
        </w:tc>
      </w:tr>
      <w:tr w:rsidR="00473387" w:rsidRPr="00220325" w:rsidTr="00473387">
        <w:tc>
          <w:tcPr>
            <w:tcW w:w="339" w:type="pct"/>
          </w:tcPr>
          <w:p w:rsidR="00473387" w:rsidRPr="00220325" w:rsidRDefault="00473387" w:rsidP="00220325">
            <w:pPr>
              <w:tabs>
                <w:tab w:val="left" w:pos="1430"/>
              </w:tabs>
              <w:rPr>
                <w:sz w:val="22"/>
                <w:szCs w:val="22"/>
              </w:rPr>
            </w:pPr>
            <w:r w:rsidRPr="00220325">
              <w:rPr>
                <w:sz w:val="22"/>
                <w:szCs w:val="22"/>
              </w:rPr>
              <w:t>71</w:t>
            </w:r>
          </w:p>
        </w:tc>
        <w:tc>
          <w:tcPr>
            <w:tcW w:w="2627" w:type="pct"/>
          </w:tcPr>
          <w:p w:rsidR="00473387" w:rsidRPr="00220325" w:rsidRDefault="00473387" w:rsidP="00220325">
            <w:pPr>
              <w:jc w:val="both"/>
              <w:rPr>
                <w:sz w:val="22"/>
                <w:szCs w:val="22"/>
              </w:rPr>
            </w:pPr>
            <w:r w:rsidRPr="00220325">
              <w:rPr>
                <w:sz w:val="22"/>
                <w:szCs w:val="22"/>
              </w:rPr>
              <w:t xml:space="preserve">Campo Fenestrado 1,10 x 1,10 com fenda </w:t>
            </w:r>
            <w:smartTag w:uri="urn:schemas-microsoft-com:office:smarttags" w:element="metricconverter">
              <w:smartTagPr>
                <w:attr w:name="ProductID" w:val="5,5 cm"/>
              </w:smartTagPr>
              <w:r w:rsidRPr="00220325">
                <w:rPr>
                  <w:sz w:val="22"/>
                  <w:szCs w:val="22"/>
                </w:rPr>
                <w:t>5,5 cm</w:t>
              </w:r>
            </w:smartTag>
          </w:p>
        </w:tc>
        <w:tc>
          <w:tcPr>
            <w:tcW w:w="593" w:type="pct"/>
          </w:tcPr>
          <w:p w:rsidR="00473387" w:rsidRPr="00220325" w:rsidRDefault="00473387" w:rsidP="00220325">
            <w:pPr>
              <w:jc w:val="center"/>
              <w:rPr>
                <w:sz w:val="22"/>
                <w:szCs w:val="22"/>
              </w:rPr>
            </w:pPr>
            <w:r w:rsidRPr="00220325">
              <w:rPr>
                <w:sz w:val="22"/>
                <w:szCs w:val="22"/>
              </w:rPr>
              <w:t>60</w:t>
            </w:r>
          </w:p>
        </w:tc>
        <w:tc>
          <w:tcPr>
            <w:tcW w:w="593" w:type="pct"/>
          </w:tcPr>
          <w:p w:rsidR="00473387" w:rsidRPr="00220325" w:rsidRDefault="00473387" w:rsidP="00220325">
            <w:pPr>
              <w:jc w:val="center"/>
              <w:rPr>
                <w:color w:val="000000"/>
                <w:sz w:val="22"/>
                <w:szCs w:val="22"/>
              </w:rPr>
            </w:pPr>
            <w:r w:rsidRPr="00220325">
              <w:rPr>
                <w:color w:val="000000"/>
                <w:sz w:val="22"/>
                <w:szCs w:val="22"/>
              </w:rPr>
              <w:t>360</w:t>
            </w:r>
          </w:p>
        </w:tc>
        <w:tc>
          <w:tcPr>
            <w:tcW w:w="847" w:type="pct"/>
          </w:tcPr>
          <w:p w:rsidR="00473387" w:rsidRPr="00220325" w:rsidRDefault="00473387" w:rsidP="00220325">
            <w:pPr>
              <w:tabs>
                <w:tab w:val="left" w:pos="1430"/>
              </w:tabs>
              <w:rPr>
                <w:sz w:val="22"/>
                <w:szCs w:val="22"/>
              </w:rPr>
            </w:pPr>
          </w:p>
        </w:tc>
      </w:tr>
      <w:tr w:rsidR="00473387" w:rsidRPr="00220325" w:rsidTr="00473387">
        <w:tc>
          <w:tcPr>
            <w:tcW w:w="339" w:type="pct"/>
          </w:tcPr>
          <w:p w:rsidR="00473387" w:rsidRPr="00220325" w:rsidRDefault="00473387" w:rsidP="00220325">
            <w:pPr>
              <w:tabs>
                <w:tab w:val="left" w:pos="1430"/>
              </w:tabs>
              <w:rPr>
                <w:sz w:val="22"/>
                <w:szCs w:val="22"/>
              </w:rPr>
            </w:pPr>
            <w:r w:rsidRPr="00220325">
              <w:rPr>
                <w:sz w:val="22"/>
                <w:szCs w:val="22"/>
              </w:rPr>
              <w:t>72</w:t>
            </w:r>
          </w:p>
        </w:tc>
        <w:tc>
          <w:tcPr>
            <w:tcW w:w="2627" w:type="pct"/>
          </w:tcPr>
          <w:p w:rsidR="00473387" w:rsidRPr="00220325" w:rsidRDefault="00473387" w:rsidP="00220325">
            <w:pPr>
              <w:jc w:val="both"/>
              <w:rPr>
                <w:sz w:val="22"/>
                <w:szCs w:val="22"/>
              </w:rPr>
            </w:pPr>
            <w:r w:rsidRPr="00220325">
              <w:rPr>
                <w:sz w:val="22"/>
                <w:szCs w:val="22"/>
              </w:rPr>
              <w:t xml:space="preserve">Campo Duplo Fenestrado 0,80 x 0,80 com fenda de </w:t>
            </w:r>
            <w:smartTag w:uri="urn:schemas-microsoft-com:office:smarttags" w:element="metricconverter">
              <w:smartTagPr>
                <w:attr w:name="ProductID" w:val="30 cm"/>
              </w:smartTagPr>
              <w:r w:rsidRPr="00220325">
                <w:rPr>
                  <w:sz w:val="22"/>
                  <w:szCs w:val="22"/>
                </w:rPr>
                <w:t>30 cm</w:t>
              </w:r>
            </w:smartTag>
          </w:p>
        </w:tc>
        <w:tc>
          <w:tcPr>
            <w:tcW w:w="593" w:type="pct"/>
          </w:tcPr>
          <w:p w:rsidR="00473387" w:rsidRPr="00220325" w:rsidRDefault="00473387" w:rsidP="00220325">
            <w:pPr>
              <w:jc w:val="center"/>
              <w:rPr>
                <w:sz w:val="22"/>
                <w:szCs w:val="22"/>
              </w:rPr>
            </w:pPr>
            <w:r w:rsidRPr="00220325">
              <w:rPr>
                <w:sz w:val="22"/>
                <w:szCs w:val="22"/>
              </w:rPr>
              <w:t>60</w:t>
            </w:r>
          </w:p>
        </w:tc>
        <w:tc>
          <w:tcPr>
            <w:tcW w:w="593" w:type="pct"/>
          </w:tcPr>
          <w:p w:rsidR="00473387" w:rsidRPr="00220325" w:rsidRDefault="00473387" w:rsidP="00220325">
            <w:pPr>
              <w:jc w:val="center"/>
              <w:rPr>
                <w:color w:val="000000"/>
                <w:sz w:val="22"/>
                <w:szCs w:val="22"/>
              </w:rPr>
            </w:pPr>
            <w:r w:rsidRPr="00220325">
              <w:rPr>
                <w:color w:val="000000"/>
                <w:sz w:val="22"/>
                <w:szCs w:val="22"/>
              </w:rPr>
              <w:t>360</w:t>
            </w:r>
          </w:p>
        </w:tc>
        <w:tc>
          <w:tcPr>
            <w:tcW w:w="847" w:type="pct"/>
          </w:tcPr>
          <w:p w:rsidR="00473387" w:rsidRPr="00220325" w:rsidRDefault="00473387" w:rsidP="00220325">
            <w:pPr>
              <w:tabs>
                <w:tab w:val="left" w:pos="1430"/>
              </w:tabs>
              <w:rPr>
                <w:sz w:val="22"/>
                <w:szCs w:val="22"/>
              </w:rPr>
            </w:pPr>
          </w:p>
        </w:tc>
      </w:tr>
    </w:tbl>
    <w:p w:rsidR="00473387" w:rsidRPr="00220325" w:rsidRDefault="00473387" w:rsidP="00220325">
      <w:pPr>
        <w:jc w:val="both"/>
        <w:rPr>
          <w:b/>
          <w:sz w:val="22"/>
          <w:szCs w:val="22"/>
        </w:rPr>
      </w:pPr>
    </w:p>
    <w:p w:rsidR="00473387" w:rsidRDefault="00473387" w:rsidP="00220325">
      <w:pPr>
        <w:jc w:val="both"/>
        <w:rPr>
          <w:b/>
          <w:sz w:val="22"/>
          <w:szCs w:val="22"/>
        </w:rPr>
      </w:pPr>
    </w:p>
    <w:p w:rsidR="00220325" w:rsidRPr="00220325" w:rsidRDefault="00220325" w:rsidP="00220325">
      <w:pPr>
        <w:jc w:val="both"/>
        <w:rPr>
          <w:b/>
          <w:sz w:val="22"/>
          <w:szCs w:val="22"/>
        </w:rPr>
      </w:pPr>
    </w:p>
    <w:p w:rsidR="00473387" w:rsidRPr="00220325" w:rsidRDefault="00473387" w:rsidP="00220325">
      <w:pPr>
        <w:tabs>
          <w:tab w:val="left" w:pos="2330"/>
        </w:tabs>
        <w:rPr>
          <w:b/>
          <w:sz w:val="22"/>
          <w:szCs w:val="22"/>
        </w:rPr>
      </w:pPr>
      <w:r w:rsidRPr="00220325">
        <w:rPr>
          <w:b/>
          <w:sz w:val="22"/>
          <w:szCs w:val="22"/>
        </w:rPr>
        <w:t>OUTROS/GERAL</w:t>
      </w:r>
    </w:p>
    <w:p w:rsidR="00473387" w:rsidRPr="00220325" w:rsidRDefault="00473387" w:rsidP="00220325">
      <w:pPr>
        <w:jc w:val="both"/>
        <w:rPr>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7"/>
        <w:gridCol w:w="4783"/>
        <w:gridCol w:w="1109"/>
        <w:gridCol w:w="1109"/>
        <w:gridCol w:w="1530"/>
      </w:tblGrid>
      <w:tr w:rsidR="00473387" w:rsidRPr="00220325" w:rsidTr="00473387">
        <w:tc>
          <w:tcPr>
            <w:tcW w:w="417" w:type="pct"/>
          </w:tcPr>
          <w:p w:rsidR="00473387" w:rsidRPr="00220325" w:rsidRDefault="00473387" w:rsidP="00220325">
            <w:pPr>
              <w:tabs>
                <w:tab w:val="left" w:pos="1430"/>
              </w:tabs>
              <w:jc w:val="center"/>
              <w:rPr>
                <w:b/>
                <w:sz w:val="22"/>
                <w:szCs w:val="22"/>
              </w:rPr>
            </w:pPr>
            <w:r w:rsidRPr="00220325">
              <w:rPr>
                <w:b/>
                <w:sz w:val="22"/>
                <w:szCs w:val="22"/>
              </w:rPr>
              <w:t>Item</w:t>
            </w:r>
          </w:p>
        </w:tc>
        <w:tc>
          <w:tcPr>
            <w:tcW w:w="2583" w:type="pct"/>
          </w:tcPr>
          <w:p w:rsidR="00473387" w:rsidRPr="00220325" w:rsidRDefault="00473387" w:rsidP="00220325">
            <w:pPr>
              <w:tabs>
                <w:tab w:val="left" w:pos="1430"/>
              </w:tabs>
              <w:jc w:val="center"/>
              <w:rPr>
                <w:b/>
                <w:sz w:val="22"/>
                <w:szCs w:val="22"/>
              </w:rPr>
            </w:pPr>
            <w:r w:rsidRPr="00220325">
              <w:rPr>
                <w:b/>
                <w:sz w:val="22"/>
                <w:szCs w:val="22"/>
              </w:rPr>
              <w:t>Produto</w:t>
            </w:r>
          </w:p>
        </w:tc>
        <w:tc>
          <w:tcPr>
            <w:tcW w:w="583" w:type="pct"/>
          </w:tcPr>
          <w:p w:rsidR="00473387" w:rsidRPr="00220325" w:rsidRDefault="00473387" w:rsidP="00220325">
            <w:pPr>
              <w:tabs>
                <w:tab w:val="left" w:pos="1430"/>
              </w:tabs>
              <w:jc w:val="center"/>
              <w:rPr>
                <w:b/>
                <w:sz w:val="22"/>
                <w:szCs w:val="22"/>
              </w:rPr>
            </w:pPr>
            <w:r w:rsidRPr="00220325">
              <w:rPr>
                <w:b/>
                <w:sz w:val="22"/>
                <w:szCs w:val="22"/>
              </w:rPr>
              <w:t>Consumo Semanal</w:t>
            </w:r>
          </w:p>
        </w:tc>
        <w:tc>
          <w:tcPr>
            <w:tcW w:w="583" w:type="pct"/>
          </w:tcPr>
          <w:p w:rsidR="00473387" w:rsidRPr="00220325" w:rsidRDefault="00473387" w:rsidP="00220325">
            <w:pPr>
              <w:tabs>
                <w:tab w:val="left" w:pos="1430"/>
              </w:tabs>
              <w:jc w:val="center"/>
              <w:rPr>
                <w:b/>
                <w:sz w:val="22"/>
                <w:szCs w:val="22"/>
              </w:rPr>
            </w:pPr>
            <w:r w:rsidRPr="00220325">
              <w:rPr>
                <w:b/>
                <w:sz w:val="22"/>
                <w:szCs w:val="22"/>
              </w:rPr>
              <w:t>Consumo mensal</w:t>
            </w:r>
          </w:p>
        </w:tc>
        <w:tc>
          <w:tcPr>
            <w:tcW w:w="833" w:type="pct"/>
          </w:tcPr>
          <w:p w:rsidR="00473387" w:rsidRPr="00220325" w:rsidRDefault="00473387" w:rsidP="00220325">
            <w:pPr>
              <w:tabs>
                <w:tab w:val="left" w:pos="1430"/>
              </w:tabs>
              <w:jc w:val="center"/>
              <w:rPr>
                <w:b/>
                <w:sz w:val="22"/>
                <w:szCs w:val="22"/>
              </w:rPr>
            </w:pPr>
          </w:p>
          <w:p w:rsidR="00473387" w:rsidRPr="00220325" w:rsidRDefault="00473387" w:rsidP="00220325">
            <w:pPr>
              <w:tabs>
                <w:tab w:val="left" w:pos="1430"/>
              </w:tabs>
              <w:jc w:val="center"/>
              <w:rPr>
                <w:b/>
                <w:sz w:val="22"/>
                <w:szCs w:val="22"/>
              </w:rPr>
            </w:pPr>
            <w:r w:rsidRPr="00220325">
              <w:rPr>
                <w:b/>
                <w:sz w:val="22"/>
                <w:szCs w:val="22"/>
              </w:rPr>
              <w:t>Valor Unitário R$</w:t>
            </w:r>
          </w:p>
        </w:tc>
      </w:tr>
      <w:tr w:rsidR="00473387" w:rsidRPr="00220325" w:rsidTr="00473387">
        <w:tc>
          <w:tcPr>
            <w:tcW w:w="417" w:type="pct"/>
          </w:tcPr>
          <w:p w:rsidR="00473387" w:rsidRPr="00220325" w:rsidRDefault="00473387" w:rsidP="00220325">
            <w:pPr>
              <w:jc w:val="center"/>
              <w:rPr>
                <w:sz w:val="22"/>
                <w:szCs w:val="22"/>
              </w:rPr>
            </w:pPr>
            <w:r w:rsidRPr="00220325">
              <w:rPr>
                <w:sz w:val="22"/>
                <w:szCs w:val="22"/>
              </w:rPr>
              <w:t>73</w:t>
            </w:r>
          </w:p>
        </w:tc>
        <w:tc>
          <w:tcPr>
            <w:tcW w:w="2583" w:type="pct"/>
          </w:tcPr>
          <w:p w:rsidR="00473387" w:rsidRPr="00220325" w:rsidRDefault="00473387" w:rsidP="00220325">
            <w:pPr>
              <w:rPr>
                <w:color w:val="000000"/>
                <w:sz w:val="22"/>
                <w:szCs w:val="22"/>
              </w:rPr>
            </w:pPr>
            <w:r w:rsidRPr="00220325">
              <w:rPr>
                <w:color w:val="000000"/>
                <w:sz w:val="22"/>
                <w:szCs w:val="22"/>
              </w:rPr>
              <w:t>Saco de Hamper (plástico)</w:t>
            </w:r>
          </w:p>
        </w:tc>
        <w:tc>
          <w:tcPr>
            <w:tcW w:w="583" w:type="pct"/>
          </w:tcPr>
          <w:p w:rsidR="00473387" w:rsidRPr="00220325" w:rsidRDefault="00473387" w:rsidP="00220325">
            <w:pPr>
              <w:jc w:val="center"/>
              <w:rPr>
                <w:color w:val="000000"/>
                <w:sz w:val="22"/>
                <w:szCs w:val="22"/>
              </w:rPr>
            </w:pPr>
            <w:r w:rsidRPr="00220325">
              <w:rPr>
                <w:color w:val="000000"/>
                <w:sz w:val="22"/>
                <w:szCs w:val="22"/>
              </w:rPr>
              <w:t>2500</w:t>
            </w:r>
          </w:p>
        </w:tc>
        <w:tc>
          <w:tcPr>
            <w:tcW w:w="583" w:type="pct"/>
          </w:tcPr>
          <w:p w:rsidR="00473387" w:rsidRPr="00220325" w:rsidRDefault="00473387" w:rsidP="00220325">
            <w:pPr>
              <w:jc w:val="center"/>
              <w:rPr>
                <w:color w:val="000000"/>
                <w:sz w:val="22"/>
                <w:szCs w:val="22"/>
              </w:rPr>
            </w:pPr>
            <w:r w:rsidRPr="00220325">
              <w:rPr>
                <w:color w:val="000000"/>
                <w:sz w:val="22"/>
                <w:szCs w:val="22"/>
              </w:rPr>
              <w:t>10000</w:t>
            </w:r>
          </w:p>
        </w:tc>
        <w:tc>
          <w:tcPr>
            <w:tcW w:w="833" w:type="pct"/>
          </w:tcPr>
          <w:p w:rsidR="00473387" w:rsidRPr="00220325" w:rsidRDefault="00473387" w:rsidP="00220325">
            <w:pPr>
              <w:tabs>
                <w:tab w:val="left" w:pos="2330"/>
              </w:tabs>
              <w:rPr>
                <w:sz w:val="22"/>
                <w:szCs w:val="22"/>
              </w:rPr>
            </w:pPr>
          </w:p>
        </w:tc>
      </w:tr>
    </w:tbl>
    <w:p w:rsidR="00473387" w:rsidRPr="00220325" w:rsidRDefault="00473387" w:rsidP="00220325">
      <w:pPr>
        <w:jc w:val="both"/>
        <w:rPr>
          <w:b/>
          <w:sz w:val="22"/>
          <w:szCs w:val="22"/>
        </w:rPr>
      </w:pPr>
    </w:p>
    <w:p w:rsidR="00473387" w:rsidRPr="00220325" w:rsidRDefault="00473387" w:rsidP="00220325">
      <w:pPr>
        <w:tabs>
          <w:tab w:val="left" w:pos="1430"/>
        </w:tabs>
        <w:rPr>
          <w:b/>
          <w:sz w:val="22"/>
          <w:szCs w:val="22"/>
        </w:rPr>
      </w:pPr>
      <w:r w:rsidRPr="00220325">
        <w:rPr>
          <w:b/>
          <w:sz w:val="22"/>
          <w:szCs w:val="22"/>
        </w:rPr>
        <w:t>III- COMPOSIÇÃO DOS PACOTES</w:t>
      </w:r>
    </w:p>
    <w:p w:rsidR="00473387" w:rsidRPr="00220325" w:rsidRDefault="00473387" w:rsidP="00220325">
      <w:pPr>
        <w:tabs>
          <w:tab w:val="left" w:pos="1430"/>
        </w:tabs>
        <w:rPr>
          <w:sz w:val="22"/>
          <w:szCs w:val="22"/>
        </w:rPr>
      </w:pPr>
    </w:p>
    <w:p w:rsidR="00473387" w:rsidRPr="00220325" w:rsidRDefault="00473387" w:rsidP="00220325">
      <w:pPr>
        <w:tabs>
          <w:tab w:val="left" w:pos="1430"/>
        </w:tabs>
        <w:rPr>
          <w:b/>
          <w:sz w:val="22"/>
          <w:szCs w:val="22"/>
        </w:rPr>
      </w:pPr>
      <w:r w:rsidRPr="00220325">
        <w:rPr>
          <w:b/>
          <w:sz w:val="22"/>
          <w:szCs w:val="22"/>
        </w:rPr>
        <w:t>1) LAP 4</w:t>
      </w:r>
    </w:p>
    <w:p w:rsidR="00473387" w:rsidRPr="00220325" w:rsidRDefault="00473387" w:rsidP="00220325">
      <w:pPr>
        <w:tabs>
          <w:tab w:val="left" w:pos="1430"/>
          <w:tab w:val="left" w:pos="2880"/>
        </w:tabs>
        <w:rPr>
          <w:sz w:val="22"/>
          <w:szCs w:val="22"/>
          <w:u w:val="single"/>
        </w:rPr>
      </w:pPr>
      <w:r w:rsidRPr="00220325">
        <w:rPr>
          <w:sz w:val="22"/>
          <w:szCs w:val="22"/>
          <w:u w:val="single"/>
        </w:rPr>
        <w:t>Centro Cirúrgico</w:t>
      </w:r>
    </w:p>
    <w:p w:rsidR="00473387" w:rsidRPr="00220325" w:rsidRDefault="00473387" w:rsidP="00220325">
      <w:pPr>
        <w:tabs>
          <w:tab w:val="left" w:pos="1430"/>
          <w:tab w:val="left" w:pos="2880"/>
        </w:tabs>
        <w:rPr>
          <w:sz w:val="22"/>
          <w:szCs w:val="22"/>
          <w:u w:val="single"/>
        </w:rPr>
      </w:pPr>
    </w:p>
    <w:p w:rsidR="00473387" w:rsidRPr="00220325" w:rsidRDefault="00473387" w:rsidP="00220325">
      <w:pPr>
        <w:tabs>
          <w:tab w:val="left" w:pos="1430"/>
          <w:tab w:val="left" w:pos="2880"/>
        </w:tabs>
        <w:rPr>
          <w:sz w:val="22"/>
          <w:szCs w:val="22"/>
        </w:rPr>
      </w:pPr>
      <w:r w:rsidRPr="00220325">
        <w:rPr>
          <w:sz w:val="22"/>
          <w:szCs w:val="22"/>
        </w:rPr>
        <w:t xml:space="preserve">04 (quatro) campos cirúrgicos simples, 1,40 x </w:t>
      </w:r>
      <w:smartTag w:uri="urn:schemas-microsoft-com:office:smarttags" w:element="metricconverter">
        <w:smartTagPr>
          <w:attr w:name="ProductID" w:val="1,60 cm"/>
        </w:smartTagPr>
        <w:r w:rsidRPr="00220325">
          <w:rPr>
            <w:sz w:val="22"/>
            <w:szCs w:val="22"/>
          </w:rPr>
          <w:t>1,60 cm</w:t>
        </w:r>
      </w:smartTag>
      <w:r w:rsidRPr="00220325">
        <w:rPr>
          <w:sz w:val="22"/>
          <w:szCs w:val="22"/>
        </w:rPr>
        <w:t>;</w:t>
      </w:r>
    </w:p>
    <w:p w:rsidR="00473387" w:rsidRPr="00220325" w:rsidRDefault="00473387" w:rsidP="00220325">
      <w:pPr>
        <w:tabs>
          <w:tab w:val="left" w:pos="1430"/>
        </w:tabs>
        <w:rPr>
          <w:sz w:val="22"/>
          <w:szCs w:val="22"/>
        </w:rPr>
      </w:pPr>
      <w:r w:rsidRPr="00220325">
        <w:rPr>
          <w:sz w:val="22"/>
          <w:szCs w:val="22"/>
        </w:rPr>
        <w:t xml:space="preserve">01 (um) campo cirúrgico duplo, 1,00 x </w:t>
      </w:r>
      <w:smartTag w:uri="urn:schemas-microsoft-com:office:smarttags" w:element="metricconverter">
        <w:smartTagPr>
          <w:attr w:name="ProductID" w:val="1,00 cm"/>
        </w:smartTagPr>
        <w:r w:rsidRPr="00220325">
          <w:rPr>
            <w:sz w:val="22"/>
            <w:szCs w:val="22"/>
          </w:rPr>
          <w:t>1,00 cm</w:t>
        </w:r>
      </w:smartTag>
      <w:r w:rsidRPr="00220325">
        <w:rPr>
          <w:sz w:val="22"/>
          <w:szCs w:val="22"/>
        </w:rPr>
        <w:t>, para empacotar.</w:t>
      </w:r>
    </w:p>
    <w:p w:rsidR="00473387" w:rsidRPr="00220325" w:rsidRDefault="00473387" w:rsidP="00220325">
      <w:pPr>
        <w:tabs>
          <w:tab w:val="left" w:pos="1430"/>
        </w:tabs>
        <w:rPr>
          <w:sz w:val="22"/>
          <w:szCs w:val="22"/>
        </w:rPr>
      </w:pPr>
    </w:p>
    <w:p w:rsidR="00473387" w:rsidRPr="00220325" w:rsidRDefault="00473387" w:rsidP="00220325">
      <w:pPr>
        <w:tabs>
          <w:tab w:val="left" w:pos="1430"/>
        </w:tabs>
        <w:rPr>
          <w:b/>
          <w:sz w:val="22"/>
          <w:szCs w:val="22"/>
        </w:rPr>
      </w:pPr>
      <w:r w:rsidRPr="00220325">
        <w:rPr>
          <w:b/>
          <w:sz w:val="22"/>
          <w:szCs w:val="22"/>
        </w:rPr>
        <w:t>2) LAP 2</w:t>
      </w:r>
    </w:p>
    <w:p w:rsidR="00473387" w:rsidRPr="00220325" w:rsidRDefault="00473387" w:rsidP="00220325">
      <w:pPr>
        <w:tabs>
          <w:tab w:val="left" w:pos="1430"/>
          <w:tab w:val="left" w:pos="2880"/>
        </w:tabs>
        <w:rPr>
          <w:sz w:val="22"/>
          <w:szCs w:val="22"/>
          <w:u w:val="single"/>
        </w:rPr>
      </w:pPr>
      <w:r w:rsidRPr="00220325">
        <w:rPr>
          <w:sz w:val="22"/>
          <w:szCs w:val="22"/>
          <w:u w:val="single"/>
        </w:rPr>
        <w:t>Centro Cirúrgico</w:t>
      </w:r>
    </w:p>
    <w:p w:rsidR="00473387" w:rsidRPr="00220325" w:rsidRDefault="00473387" w:rsidP="00220325">
      <w:pPr>
        <w:tabs>
          <w:tab w:val="left" w:pos="1430"/>
          <w:tab w:val="left" w:pos="2880"/>
        </w:tabs>
        <w:rPr>
          <w:sz w:val="22"/>
          <w:szCs w:val="22"/>
          <w:u w:val="single"/>
        </w:rPr>
      </w:pPr>
    </w:p>
    <w:p w:rsidR="00473387" w:rsidRPr="00220325" w:rsidRDefault="00473387" w:rsidP="00220325">
      <w:pPr>
        <w:tabs>
          <w:tab w:val="left" w:pos="1430"/>
          <w:tab w:val="left" w:pos="2880"/>
        </w:tabs>
        <w:rPr>
          <w:sz w:val="22"/>
          <w:szCs w:val="22"/>
        </w:rPr>
      </w:pPr>
      <w:r w:rsidRPr="00220325">
        <w:rPr>
          <w:sz w:val="22"/>
          <w:szCs w:val="22"/>
        </w:rPr>
        <w:t xml:space="preserve">02 (dois) campos cirúrgicos simples, 1,40 x </w:t>
      </w:r>
      <w:smartTag w:uri="urn:schemas-microsoft-com:office:smarttags" w:element="metricconverter">
        <w:smartTagPr>
          <w:attr w:name="ProductID" w:val="1,60 cm"/>
        </w:smartTagPr>
        <w:r w:rsidRPr="00220325">
          <w:rPr>
            <w:sz w:val="22"/>
            <w:szCs w:val="22"/>
          </w:rPr>
          <w:t>1,60 cm</w:t>
        </w:r>
      </w:smartTag>
      <w:r w:rsidRPr="00220325">
        <w:rPr>
          <w:sz w:val="22"/>
          <w:szCs w:val="22"/>
        </w:rPr>
        <w:t>;</w:t>
      </w:r>
    </w:p>
    <w:p w:rsidR="00473387" w:rsidRPr="00220325" w:rsidRDefault="00473387" w:rsidP="00220325">
      <w:pPr>
        <w:tabs>
          <w:tab w:val="left" w:pos="1430"/>
        </w:tabs>
        <w:rPr>
          <w:sz w:val="22"/>
          <w:szCs w:val="22"/>
        </w:rPr>
      </w:pPr>
      <w:r w:rsidRPr="00220325">
        <w:rPr>
          <w:sz w:val="22"/>
          <w:szCs w:val="22"/>
        </w:rPr>
        <w:t xml:space="preserve">01 (um) campo cirúrgico duplo, 1,00 x </w:t>
      </w:r>
      <w:smartTag w:uri="urn:schemas-microsoft-com:office:smarttags" w:element="metricconverter">
        <w:smartTagPr>
          <w:attr w:name="ProductID" w:val="1,00 cm"/>
        </w:smartTagPr>
        <w:r w:rsidRPr="00220325">
          <w:rPr>
            <w:sz w:val="22"/>
            <w:szCs w:val="22"/>
          </w:rPr>
          <w:t>1,00 cm</w:t>
        </w:r>
      </w:smartTag>
      <w:r w:rsidRPr="00220325">
        <w:rPr>
          <w:sz w:val="22"/>
          <w:szCs w:val="22"/>
        </w:rPr>
        <w:t>, para empacotar.</w:t>
      </w:r>
    </w:p>
    <w:p w:rsidR="00473387" w:rsidRPr="00220325" w:rsidRDefault="00473387" w:rsidP="00220325">
      <w:pPr>
        <w:tabs>
          <w:tab w:val="left" w:pos="1430"/>
        </w:tabs>
        <w:rPr>
          <w:sz w:val="22"/>
          <w:szCs w:val="22"/>
        </w:rPr>
      </w:pPr>
    </w:p>
    <w:p w:rsidR="00473387" w:rsidRPr="00220325" w:rsidRDefault="00473387" w:rsidP="00220325">
      <w:pPr>
        <w:tabs>
          <w:tab w:val="left" w:pos="1430"/>
        </w:tabs>
        <w:rPr>
          <w:b/>
          <w:sz w:val="22"/>
          <w:szCs w:val="22"/>
        </w:rPr>
      </w:pPr>
      <w:r w:rsidRPr="00220325">
        <w:rPr>
          <w:sz w:val="22"/>
          <w:szCs w:val="22"/>
        </w:rPr>
        <w:t xml:space="preserve">3) </w:t>
      </w:r>
      <w:r w:rsidRPr="00220325">
        <w:rPr>
          <w:b/>
          <w:sz w:val="22"/>
          <w:szCs w:val="22"/>
        </w:rPr>
        <w:t>AVENTAL CIRÚRGICO</w:t>
      </w:r>
    </w:p>
    <w:p w:rsidR="00473387" w:rsidRPr="00220325" w:rsidRDefault="00473387" w:rsidP="00220325">
      <w:pPr>
        <w:tabs>
          <w:tab w:val="left" w:pos="1430"/>
          <w:tab w:val="left" w:pos="2880"/>
        </w:tabs>
        <w:rPr>
          <w:sz w:val="22"/>
          <w:szCs w:val="22"/>
          <w:u w:val="single"/>
        </w:rPr>
      </w:pPr>
      <w:r w:rsidRPr="00220325">
        <w:rPr>
          <w:sz w:val="22"/>
          <w:szCs w:val="22"/>
          <w:u w:val="single"/>
        </w:rPr>
        <w:t>Centro Cirúrgico</w:t>
      </w:r>
    </w:p>
    <w:p w:rsidR="00473387" w:rsidRPr="00220325" w:rsidRDefault="00473387" w:rsidP="00220325">
      <w:pPr>
        <w:tabs>
          <w:tab w:val="left" w:pos="1430"/>
        </w:tabs>
        <w:rPr>
          <w:sz w:val="22"/>
          <w:szCs w:val="22"/>
        </w:rPr>
      </w:pPr>
    </w:p>
    <w:p w:rsidR="00473387" w:rsidRPr="00220325" w:rsidRDefault="00473387" w:rsidP="00220325">
      <w:pPr>
        <w:tabs>
          <w:tab w:val="left" w:pos="1430"/>
        </w:tabs>
        <w:rPr>
          <w:b/>
          <w:sz w:val="22"/>
          <w:szCs w:val="22"/>
        </w:rPr>
      </w:pPr>
      <w:r w:rsidRPr="00220325">
        <w:rPr>
          <w:b/>
          <w:sz w:val="22"/>
          <w:szCs w:val="22"/>
        </w:rPr>
        <w:t>AV1</w:t>
      </w:r>
    </w:p>
    <w:p w:rsidR="00473387" w:rsidRPr="00220325" w:rsidRDefault="00473387" w:rsidP="00220325">
      <w:pPr>
        <w:tabs>
          <w:tab w:val="left" w:pos="1430"/>
        </w:tabs>
        <w:rPr>
          <w:sz w:val="22"/>
          <w:szCs w:val="22"/>
        </w:rPr>
      </w:pPr>
      <w:r w:rsidRPr="00220325">
        <w:rPr>
          <w:sz w:val="22"/>
          <w:szCs w:val="22"/>
        </w:rPr>
        <w:t>01 (um) avental cirúrgico opado</w:t>
      </w:r>
    </w:p>
    <w:p w:rsidR="00473387" w:rsidRPr="00220325" w:rsidRDefault="00473387" w:rsidP="00220325">
      <w:pPr>
        <w:tabs>
          <w:tab w:val="left" w:pos="1430"/>
        </w:tabs>
        <w:rPr>
          <w:sz w:val="22"/>
          <w:szCs w:val="22"/>
        </w:rPr>
      </w:pPr>
      <w:r w:rsidRPr="00220325">
        <w:rPr>
          <w:sz w:val="22"/>
          <w:szCs w:val="22"/>
        </w:rPr>
        <w:t xml:space="preserve">01 (um) campo cirúrgico duplo 1,00 x </w:t>
      </w:r>
      <w:smartTag w:uri="urn:schemas-microsoft-com:office:smarttags" w:element="metricconverter">
        <w:smartTagPr>
          <w:attr w:name="ProductID" w:val="1,00 cm"/>
        </w:smartTagPr>
        <w:r w:rsidRPr="00220325">
          <w:rPr>
            <w:sz w:val="22"/>
            <w:szCs w:val="22"/>
          </w:rPr>
          <w:t>1,00 cm</w:t>
        </w:r>
      </w:smartTag>
      <w:r w:rsidRPr="00220325">
        <w:rPr>
          <w:sz w:val="22"/>
          <w:szCs w:val="22"/>
        </w:rPr>
        <w:t xml:space="preserve">, para empacotar. </w:t>
      </w:r>
    </w:p>
    <w:p w:rsidR="00473387" w:rsidRPr="00220325" w:rsidRDefault="00473387" w:rsidP="00220325">
      <w:pPr>
        <w:tabs>
          <w:tab w:val="left" w:pos="1430"/>
        </w:tabs>
        <w:rPr>
          <w:sz w:val="22"/>
          <w:szCs w:val="22"/>
        </w:rPr>
      </w:pPr>
    </w:p>
    <w:p w:rsidR="00473387" w:rsidRPr="00220325" w:rsidRDefault="00473387" w:rsidP="00220325">
      <w:pPr>
        <w:tabs>
          <w:tab w:val="left" w:pos="1430"/>
        </w:tabs>
        <w:rPr>
          <w:b/>
          <w:sz w:val="22"/>
          <w:szCs w:val="22"/>
        </w:rPr>
      </w:pPr>
      <w:r w:rsidRPr="00220325">
        <w:rPr>
          <w:b/>
          <w:sz w:val="22"/>
          <w:szCs w:val="22"/>
        </w:rPr>
        <w:t>AV2</w:t>
      </w:r>
    </w:p>
    <w:p w:rsidR="00473387" w:rsidRPr="00220325" w:rsidRDefault="00473387" w:rsidP="00220325">
      <w:pPr>
        <w:tabs>
          <w:tab w:val="left" w:pos="1430"/>
        </w:tabs>
        <w:rPr>
          <w:sz w:val="22"/>
          <w:szCs w:val="22"/>
        </w:rPr>
      </w:pPr>
      <w:r w:rsidRPr="00220325">
        <w:rPr>
          <w:sz w:val="22"/>
          <w:szCs w:val="22"/>
        </w:rPr>
        <w:t>02 (dois) aventais cirúrgicos opado</w:t>
      </w:r>
    </w:p>
    <w:p w:rsidR="00473387" w:rsidRPr="00220325" w:rsidRDefault="00473387" w:rsidP="00220325">
      <w:pPr>
        <w:tabs>
          <w:tab w:val="left" w:pos="1430"/>
        </w:tabs>
        <w:rPr>
          <w:sz w:val="22"/>
          <w:szCs w:val="22"/>
        </w:rPr>
      </w:pPr>
      <w:r w:rsidRPr="00220325">
        <w:rPr>
          <w:sz w:val="22"/>
          <w:szCs w:val="22"/>
        </w:rPr>
        <w:t xml:space="preserve">01 (um) campo cirúrgico duplo 1,00 x </w:t>
      </w:r>
      <w:smartTag w:uri="urn:schemas-microsoft-com:office:smarttags" w:element="metricconverter">
        <w:smartTagPr>
          <w:attr w:name="ProductID" w:val="1,00 cm"/>
        </w:smartTagPr>
        <w:r w:rsidRPr="00220325">
          <w:rPr>
            <w:sz w:val="22"/>
            <w:szCs w:val="22"/>
          </w:rPr>
          <w:t>1,00 cm</w:t>
        </w:r>
      </w:smartTag>
      <w:r w:rsidRPr="00220325">
        <w:rPr>
          <w:sz w:val="22"/>
          <w:szCs w:val="22"/>
        </w:rPr>
        <w:t xml:space="preserve">, para empacotar. </w:t>
      </w:r>
    </w:p>
    <w:p w:rsidR="00473387" w:rsidRPr="00220325" w:rsidRDefault="00473387" w:rsidP="00220325">
      <w:pPr>
        <w:tabs>
          <w:tab w:val="left" w:pos="1430"/>
        </w:tabs>
        <w:rPr>
          <w:sz w:val="22"/>
          <w:szCs w:val="22"/>
        </w:rPr>
      </w:pPr>
    </w:p>
    <w:p w:rsidR="00473387" w:rsidRPr="00220325" w:rsidRDefault="00473387" w:rsidP="00220325">
      <w:pPr>
        <w:jc w:val="both"/>
        <w:rPr>
          <w:b/>
          <w:sz w:val="22"/>
          <w:szCs w:val="22"/>
        </w:rPr>
      </w:pPr>
    </w:p>
    <w:p w:rsidR="00473387" w:rsidRPr="00220325" w:rsidRDefault="00473387" w:rsidP="00220325">
      <w:pPr>
        <w:jc w:val="both"/>
        <w:rPr>
          <w:b/>
          <w:sz w:val="22"/>
          <w:szCs w:val="22"/>
        </w:rPr>
      </w:pPr>
    </w:p>
    <w:p w:rsidR="00473387" w:rsidRPr="00220325" w:rsidRDefault="00473387" w:rsidP="00220325">
      <w:pPr>
        <w:jc w:val="both"/>
        <w:rPr>
          <w:b/>
          <w:sz w:val="22"/>
          <w:szCs w:val="22"/>
        </w:rPr>
      </w:pPr>
    </w:p>
    <w:p w:rsidR="00473387" w:rsidRPr="00220325" w:rsidRDefault="00473387" w:rsidP="00220325">
      <w:pPr>
        <w:jc w:val="both"/>
        <w:rPr>
          <w:b/>
          <w:sz w:val="22"/>
          <w:szCs w:val="22"/>
        </w:rPr>
      </w:pPr>
    </w:p>
    <w:p w:rsidR="00473387" w:rsidRPr="00220325" w:rsidRDefault="00473387" w:rsidP="00220325">
      <w:pPr>
        <w:jc w:val="both"/>
        <w:rPr>
          <w:b/>
          <w:sz w:val="22"/>
          <w:szCs w:val="22"/>
        </w:rPr>
      </w:pPr>
    </w:p>
    <w:p w:rsidR="00473387" w:rsidRPr="00220325" w:rsidRDefault="00473387" w:rsidP="00220325">
      <w:pPr>
        <w:jc w:val="both"/>
        <w:rPr>
          <w:b/>
          <w:sz w:val="22"/>
          <w:szCs w:val="22"/>
        </w:rPr>
      </w:pPr>
    </w:p>
    <w:p w:rsidR="00473387" w:rsidRPr="00220325" w:rsidRDefault="00473387" w:rsidP="00220325">
      <w:pPr>
        <w:jc w:val="both"/>
        <w:rPr>
          <w:b/>
          <w:sz w:val="22"/>
          <w:szCs w:val="22"/>
        </w:rPr>
      </w:pPr>
    </w:p>
    <w:p w:rsidR="00473387" w:rsidRPr="00220325" w:rsidRDefault="00473387" w:rsidP="00220325">
      <w:pPr>
        <w:jc w:val="both"/>
        <w:rPr>
          <w:b/>
          <w:sz w:val="22"/>
          <w:szCs w:val="22"/>
        </w:rPr>
      </w:pPr>
    </w:p>
    <w:p w:rsidR="00473387" w:rsidRPr="00220325" w:rsidRDefault="00473387" w:rsidP="00220325">
      <w:pPr>
        <w:jc w:val="both"/>
        <w:rPr>
          <w:b/>
          <w:sz w:val="22"/>
          <w:szCs w:val="22"/>
        </w:rPr>
      </w:pPr>
    </w:p>
    <w:p w:rsidR="00473387" w:rsidRPr="00220325" w:rsidRDefault="00473387" w:rsidP="00220325">
      <w:pPr>
        <w:jc w:val="both"/>
        <w:rPr>
          <w:b/>
          <w:sz w:val="22"/>
          <w:szCs w:val="22"/>
        </w:rPr>
      </w:pPr>
    </w:p>
    <w:p w:rsidR="00473387" w:rsidRPr="00220325" w:rsidRDefault="00473387" w:rsidP="00220325">
      <w:pPr>
        <w:jc w:val="both"/>
        <w:rPr>
          <w:b/>
          <w:sz w:val="22"/>
          <w:szCs w:val="22"/>
        </w:rPr>
      </w:pPr>
    </w:p>
    <w:p w:rsidR="00473387" w:rsidRPr="00220325" w:rsidRDefault="00473387" w:rsidP="00220325">
      <w:pPr>
        <w:jc w:val="both"/>
        <w:rPr>
          <w:b/>
          <w:sz w:val="22"/>
          <w:szCs w:val="22"/>
        </w:rPr>
      </w:pPr>
    </w:p>
    <w:p w:rsidR="00473387" w:rsidRPr="00220325" w:rsidRDefault="00473387" w:rsidP="00220325">
      <w:pPr>
        <w:jc w:val="both"/>
        <w:rPr>
          <w:b/>
          <w:sz w:val="22"/>
          <w:szCs w:val="22"/>
        </w:rPr>
      </w:pPr>
    </w:p>
    <w:p w:rsidR="00473387" w:rsidRDefault="00473387" w:rsidP="00220325">
      <w:pPr>
        <w:jc w:val="both"/>
        <w:rPr>
          <w:b/>
          <w:sz w:val="22"/>
          <w:szCs w:val="22"/>
        </w:rPr>
      </w:pPr>
    </w:p>
    <w:p w:rsidR="00220325" w:rsidRDefault="00220325" w:rsidP="00220325">
      <w:pPr>
        <w:jc w:val="both"/>
        <w:rPr>
          <w:b/>
          <w:sz w:val="22"/>
          <w:szCs w:val="22"/>
        </w:rPr>
      </w:pPr>
    </w:p>
    <w:p w:rsidR="00220325" w:rsidRPr="00220325" w:rsidRDefault="00220325" w:rsidP="00220325">
      <w:pPr>
        <w:jc w:val="both"/>
        <w:rPr>
          <w:b/>
          <w:sz w:val="22"/>
          <w:szCs w:val="22"/>
        </w:rPr>
      </w:pPr>
    </w:p>
    <w:p w:rsidR="00473387" w:rsidRPr="00220325" w:rsidRDefault="00473387" w:rsidP="00220325">
      <w:pPr>
        <w:jc w:val="both"/>
        <w:rPr>
          <w:b/>
          <w:sz w:val="22"/>
          <w:szCs w:val="22"/>
        </w:rPr>
      </w:pPr>
    </w:p>
    <w:p w:rsidR="00473387" w:rsidRPr="00220325" w:rsidRDefault="00473387" w:rsidP="00220325">
      <w:pPr>
        <w:jc w:val="center"/>
        <w:rPr>
          <w:b/>
          <w:sz w:val="22"/>
          <w:szCs w:val="22"/>
        </w:rPr>
      </w:pPr>
      <w:r w:rsidRPr="00220325">
        <w:rPr>
          <w:b/>
          <w:sz w:val="22"/>
          <w:szCs w:val="22"/>
        </w:rPr>
        <w:t>ANEXO C</w:t>
      </w:r>
    </w:p>
    <w:p w:rsidR="00473387" w:rsidRPr="00220325" w:rsidRDefault="00473387" w:rsidP="00220325">
      <w:pPr>
        <w:jc w:val="center"/>
        <w:rPr>
          <w:b/>
          <w:sz w:val="22"/>
          <w:szCs w:val="22"/>
        </w:rPr>
      </w:pPr>
    </w:p>
    <w:p w:rsidR="00473387" w:rsidRPr="00220325" w:rsidRDefault="00473387" w:rsidP="00220325">
      <w:pPr>
        <w:jc w:val="center"/>
        <w:rPr>
          <w:b/>
          <w:sz w:val="22"/>
          <w:szCs w:val="22"/>
        </w:rPr>
      </w:pPr>
      <w:r w:rsidRPr="00220325">
        <w:rPr>
          <w:b/>
          <w:sz w:val="22"/>
          <w:szCs w:val="22"/>
        </w:rPr>
        <w:t>TÉCNICA DE DOBRADURA</w:t>
      </w:r>
    </w:p>
    <w:p w:rsidR="00473387" w:rsidRPr="00220325" w:rsidRDefault="00473387" w:rsidP="00220325">
      <w:pPr>
        <w:jc w:val="both"/>
        <w:rPr>
          <w:b/>
          <w:sz w:val="22"/>
          <w:szCs w:val="22"/>
          <w:u w:val="single"/>
        </w:rPr>
      </w:pPr>
    </w:p>
    <w:p w:rsidR="00473387" w:rsidRPr="00220325" w:rsidRDefault="00473387" w:rsidP="00220325">
      <w:pPr>
        <w:ind w:firstLine="1440"/>
        <w:jc w:val="both"/>
        <w:rPr>
          <w:sz w:val="22"/>
          <w:szCs w:val="22"/>
        </w:rPr>
      </w:pPr>
      <w:r w:rsidRPr="00220325">
        <w:rPr>
          <w:sz w:val="22"/>
          <w:szCs w:val="22"/>
        </w:rPr>
        <w:t>O presente instrumento tem por objetivo especificar a técnicas de dobraduras de roupas cirúrgicas que sofrerão processo de esterilização, para as diferentes unidades pertencentes ao Hospital do Servidor Público Municipal – HSPM;</w:t>
      </w:r>
    </w:p>
    <w:p w:rsidR="00473387" w:rsidRPr="00220325" w:rsidRDefault="00473387" w:rsidP="00220325">
      <w:pPr>
        <w:jc w:val="both"/>
        <w:rPr>
          <w:b/>
          <w:sz w:val="22"/>
          <w:szCs w:val="22"/>
        </w:rPr>
      </w:pPr>
    </w:p>
    <w:p w:rsidR="00473387" w:rsidRPr="00220325" w:rsidRDefault="00473387" w:rsidP="00220325">
      <w:pPr>
        <w:ind w:firstLine="1440"/>
        <w:jc w:val="both"/>
        <w:rPr>
          <w:sz w:val="22"/>
          <w:szCs w:val="22"/>
        </w:rPr>
      </w:pPr>
      <w:r w:rsidRPr="00220325">
        <w:rPr>
          <w:sz w:val="22"/>
          <w:szCs w:val="22"/>
        </w:rPr>
        <w:t>A dobradura, o acondicionamento e a identificação têm por finalidade padronizar e facilitar a manipulação do material a ser esterilizado, assegurando condições de técnica asséptica.</w:t>
      </w:r>
    </w:p>
    <w:p w:rsidR="00473387" w:rsidRPr="00220325" w:rsidRDefault="00473387" w:rsidP="00220325">
      <w:pPr>
        <w:tabs>
          <w:tab w:val="left" w:pos="720"/>
        </w:tabs>
        <w:overflowPunct w:val="0"/>
        <w:autoSpaceDE w:val="0"/>
        <w:autoSpaceDN w:val="0"/>
        <w:adjustRightInd w:val="0"/>
        <w:ind w:left="360"/>
        <w:jc w:val="both"/>
        <w:textAlignment w:val="baseline"/>
        <w:rPr>
          <w:sz w:val="22"/>
          <w:szCs w:val="22"/>
        </w:rPr>
      </w:pPr>
    </w:p>
    <w:p w:rsidR="00473387" w:rsidRPr="00220325" w:rsidRDefault="00473387" w:rsidP="00410EE2">
      <w:pPr>
        <w:pStyle w:val="PargrafodaLista"/>
        <w:numPr>
          <w:ilvl w:val="3"/>
          <w:numId w:val="46"/>
        </w:numPr>
        <w:overflowPunct w:val="0"/>
        <w:autoSpaceDE w:val="0"/>
        <w:autoSpaceDN w:val="0"/>
        <w:adjustRightInd w:val="0"/>
        <w:textAlignment w:val="baseline"/>
        <w:rPr>
          <w:sz w:val="22"/>
          <w:szCs w:val="22"/>
        </w:rPr>
      </w:pPr>
      <w:r w:rsidRPr="00220325">
        <w:rPr>
          <w:sz w:val="22"/>
          <w:szCs w:val="22"/>
        </w:rPr>
        <w:t>PREPARAÇÃO</w:t>
      </w:r>
    </w:p>
    <w:p w:rsidR="00473387" w:rsidRPr="00220325" w:rsidRDefault="00473387" w:rsidP="00220325">
      <w:pPr>
        <w:ind w:left="360"/>
        <w:jc w:val="both"/>
        <w:rPr>
          <w:sz w:val="22"/>
          <w:szCs w:val="22"/>
        </w:rPr>
      </w:pPr>
    </w:p>
    <w:p w:rsidR="00473387" w:rsidRPr="00220325" w:rsidRDefault="00473387" w:rsidP="00220325">
      <w:pPr>
        <w:ind w:left="360"/>
        <w:jc w:val="both"/>
        <w:rPr>
          <w:sz w:val="22"/>
          <w:szCs w:val="22"/>
        </w:rPr>
      </w:pPr>
      <w:r w:rsidRPr="00220325">
        <w:rPr>
          <w:sz w:val="22"/>
          <w:szCs w:val="22"/>
        </w:rPr>
        <w:t>Os pacotes deverão ser preparados em mesa ou bancada limpa com álcool a 70%;</w:t>
      </w:r>
    </w:p>
    <w:p w:rsidR="00473387" w:rsidRPr="00220325" w:rsidRDefault="00473387" w:rsidP="00220325">
      <w:pPr>
        <w:ind w:left="360"/>
        <w:jc w:val="both"/>
        <w:rPr>
          <w:sz w:val="22"/>
          <w:szCs w:val="22"/>
        </w:rPr>
      </w:pPr>
      <w:r w:rsidRPr="00220325">
        <w:rPr>
          <w:sz w:val="22"/>
          <w:szCs w:val="22"/>
        </w:rPr>
        <w:t>Durante o processo de preparação dos pacotes, o funcionário da contratada deverá:</w:t>
      </w:r>
    </w:p>
    <w:p w:rsidR="00473387" w:rsidRPr="00220325" w:rsidRDefault="00473387" w:rsidP="00220325">
      <w:pPr>
        <w:jc w:val="both"/>
        <w:rPr>
          <w:sz w:val="22"/>
          <w:szCs w:val="22"/>
        </w:rPr>
      </w:pPr>
    </w:p>
    <w:p w:rsidR="00473387" w:rsidRPr="00220325" w:rsidRDefault="00473387" w:rsidP="00220325">
      <w:pPr>
        <w:ind w:left="360"/>
        <w:jc w:val="both"/>
        <w:rPr>
          <w:sz w:val="22"/>
          <w:szCs w:val="22"/>
        </w:rPr>
      </w:pPr>
      <w:r w:rsidRPr="00220325">
        <w:rPr>
          <w:sz w:val="22"/>
          <w:szCs w:val="22"/>
        </w:rPr>
        <w:t>Usar uniforme completo;</w:t>
      </w:r>
    </w:p>
    <w:p w:rsidR="00473387" w:rsidRPr="00220325" w:rsidRDefault="00473387" w:rsidP="00220325">
      <w:pPr>
        <w:ind w:left="360"/>
        <w:jc w:val="both"/>
        <w:rPr>
          <w:sz w:val="22"/>
          <w:szCs w:val="22"/>
        </w:rPr>
      </w:pPr>
      <w:r w:rsidRPr="00220325">
        <w:rPr>
          <w:sz w:val="22"/>
          <w:szCs w:val="22"/>
        </w:rPr>
        <w:t>Usar touca ou gorro prendendo todo o cabelo;</w:t>
      </w:r>
    </w:p>
    <w:p w:rsidR="00473387" w:rsidRPr="00220325" w:rsidRDefault="00473387" w:rsidP="00220325">
      <w:pPr>
        <w:ind w:left="360"/>
        <w:jc w:val="both"/>
        <w:rPr>
          <w:sz w:val="22"/>
          <w:szCs w:val="22"/>
        </w:rPr>
      </w:pPr>
      <w:r w:rsidRPr="00220325">
        <w:rPr>
          <w:sz w:val="22"/>
          <w:szCs w:val="22"/>
        </w:rPr>
        <w:t xml:space="preserve">Lavar as mãos antes de iniciar o procedimento e sempre que necessário, evitar o uso de adereços. </w:t>
      </w:r>
    </w:p>
    <w:p w:rsidR="00473387" w:rsidRPr="00220325" w:rsidRDefault="00473387" w:rsidP="00220325">
      <w:pPr>
        <w:ind w:left="360"/>
        <w:jc w:val="both"/>
        <w:rPr>
          <w:sz w:val="22"/>
          <w:szCs w:val="22"/>
        </w:rPr>
      </w:pPr>
      <w:r w:rsidRPr="00220325">
        <w:rPr>
          <w:sz w:val="22"/>
          <w:szCs w:val="22"/>
        </w:rPr>
        <w:t>Selecionar as roupas antes de dobrar, observando rasgos, furos, manchas e amarrilhos;</w:t>
      </w:r>
    </w:p>
    <w:p w:rsidR="00473387" w:rsidRPr="00220325" w:rsidRDefault="00473387" w:rsidP="00220325">
      <w:pPr>
        <w:ind w:left="360"/>
        <w:jc w:val="both"/>
        <w:rPr>
          <w:sz w:val="22"/>
          <w:szCs w:val="22"/>
        </w:rPr>
      </w:pPr>
      <w:r w:rsidRPr="00220325">
        <w:rPr>
          <w:sz w:val="22"/>
          <w:szCs w:val="22"/>
        </w:rPr>
        <w:t>Substituir as peças imperfeitas;</w:t>
      </w:r>
    </w:p>
    <w:p w:rsidR="00473387" w:rsidRPr="00220325" w:rsidRDefault="00473387" w:rsidP="00220325">
      <w:pPr>
        <w:ind w:left="360"/>
        <w:jc w:val="both"/>
        <w:rPr>
          <w:sz w:val="22"/>
          <w:szCs w:val="22"/>
        </w:rPr>
      </w:pPr>
      <w:r w:rsidRPr="00220325">
        <w:rPr>
          <w:sz w:val="22"/>
          <w:szCs w:val="22"/>
        </w:rPr>
        <w:t>Retirar corpo estranho se houver.</w:t>
      </w:r>
    </w:p>
    <w:p w:rsidR="00473387" w:rsidRPr="00220325" w:rsidRDefault="00473387" w:rsidP="00220325">
      <w:pPr>
        <w:jc w:val="both"/>
        <w:rPr>
          <w:sz w:val="22"/>
          <w:szCs w:val="22"/>
        </w:rPr>
      </w:pPr>
    </w:p>
    <w:p w:rsidR="00473387" w:rsidRPr="00220325" w:rsidRDefault="00473387" w:rsidP="00220325">
      <w:pPr>
        <w:tabs>
          <w:tab w:val="left" w:pos="0"/>
        </w:tabs>
        <w:overflowPunct w:val="0"/>
        <w:autoSpaceDE w:val="0"/>
        <w:autoSpaceDN w:val="0"/>
        <w:adjustRightInd w:val="0"/>
        <w:jc w:val="both"/>
        <w:textAlignment w:val="baseline"/>
        <w:rPr>
          <w:b/>
          <w:sz w:val="22"/>
          <w:szCs w:val="22"/>
        </w:rPr>
      </w:pPr>
      <w:r w:rsidRPr="00220325">
        <w:rPr>
          <w:sz w:val="22"/>
          <w:szCs w:val="22"/>
        </w:rPr>
        <w:t xml:space="preserve"> </w:t>
      </w:r>
      <w:r w:rsidRPr="00220325">
        <w:rPr>
          <w:b/>
          <w:sz w:val="22"/>
          <w:szCs w:val="22"/>
        </w:rPr>
        <w:t>CAMPOS CIRÚRGICOS</w:t>
      </w:r>
    </w:p>
    <w:p w:rsidR="00473387" w:rsidRPr="00220325" w:rsidRDefault="00473387" w:rsidP="00220325">
      <w:pPr>
        <w:ind w:left="360"/>
        <w:jc w:val="both"/>
        <w:rPr>
          <w:sz w:val="22"/>
          <w:szCs w:val="22"/>
        </w:rPr>
      </w:pPr>
    </w:p>
    <w:p w:rsidR="00473387" w:rsidRPr="00220325" w:rsidRDefault="00473387" w:rsidP="00410EE2">
      <w:pPr>
        <w:pStyle w:val="PargrafodaLista"/>
        <w:numPr>
          <w:ilvl w:val="1"/>
          <w:numId w:val="51"/>
        </w:numPr>
        <w:tabs>
          <w:tab w:val="left" w:pos="720"/>
        </w:tabs>
        <w:overflowPunct w:val="0"/>
        <w:autoSpaceDE w:val="0"/>
        <w:autoSpaceDN w:val="0"/>
        <w:adjustRightInd w:val="0"/>
        <w:jc w:val="both"/>
        <w:textAlignment w:val="baseline"/>
        <w:rPr>
          <w:sz w:val="22"/>
          <w:szCs w:val="22"/>
        </w:rPr>
      </w:pPr>
      <w:r w:rsidRPr="00220325">
        <w:rPr>
          <w:sz w:val="22"/>
          <w:szCs w:val="22"/>
        </w:rPr>
        <w:t xml:space="preserve">Dobradura </w:t>
      </w:r>
    </w:p>
    <w:p w:rsidR="00473387" w:rsidRPr="00220325" w:rsidRDefault="00473387" w:rsidP="00220325">
      <w:pPr>
        <w:ind w:left="360"/>
        <w:jc w:val="both"/>
        <w:rPr>
          <w:sz w:val="22"/>
          <w:szCs w:val="22"/>
        </w:rPr>
      </w:pPr>
    </w:p>
    <w:p w:rsidR="00473387" w:rsidRPr="00220325" w:rsidRDefault="00473387" w:rsidP="00220325">
      <w:pPr>
        <w:jc w:val="both"/>
        <w:rPr>
          <w:sz w:val="22"/>
          <w:szCs w:val="22"/>
        </w:rPr>
      </w:pPr>
      <w:r w:rsidRPr="00220325">
        <w:rPr>
          <w:sz w:val="22"/>
          <w:szCs w:val="22"/>
        </w:rPr>
        <w:t>Selecionar os campos cirúrgicos, de acordo com a composição de cada pacote.</w:t>
      </w:r>
    </w:p>
    <w:p w:rsidR="00473387" w:rsidRPr="00220325" w:rsidRDefault="00473387" w:rsidP="00220325">
      <w:pPr>
        <w:jc w:val="both"/>
        <w:rPr>
          <w:sz w:val="22"/>
          <w:szCs w:val="22"/>
        </w:rPr>
      </w:pPr>
      <w:r w:rsidRPr="00220325">
        <w:rPr>
          <w:sz w:val="22"/>
          <w:szCs w:val="22"/>
        </w:rPr>
        <w:t>Abrir o campo, segurar uma ponta em cada mão, com o avesso do campo voltado para o operador;</w:t>
      </w:r>
    </w:p>
    <w:p w:rsidR="00473387" w:rsidRPr="00220325" w:rsidRDefault="00473387" w:rsidP="00220325">
      <w:pPr>
        <w:jc w:val="both"/>
        <w:rPr>
          <w:sz w:val="22"/>
          <w:szCs w:val="22"/>
        </w:rPr>
      </w:pPr>
      <w:r w:rsidRPr="00220325">
        <w:rPr>
          <w:sz w:val="22"/>
          <w:szCs w:val="22"/>
        </w:rPr>
        <w:t>Dobrar ao meio em movimento de adução, passando a segurar as duas pontas com a mão esquerda;</w:t>
      </w:r>
    </w:p>
    <w:p w:rsidR="00473387" w:rsidRPr="00220325" w:rsidRDefault="00473387" w:rsidP="00220325">
      <w:pPr>
        <w:jc w:val="both"/>
        <w:rPr>
          <w:sz w:val="22"/>
          <w:szCs w:val="22"/>
        </w:rPr>
      </w:pPr>
      <w:r w:rsidRPr="00220325">
        <w:rPr>
          <w:sz w:val="22"/>
          <w:szCs w:val="22"/>
        </w:rPr>
        <w:t>Dobrar mais duas vezes, como na etapa anterior;</w:t>
      </w:r>
    </w:p>
    <w:p w:rsidR="00473387" w:rsidRPr="00220325" w:rsidRDefault="00473387" w:rsidP="00220325">
      <w:pPr>
        <w:jc w:val="both"/>
        <w:rPr>
          <w:sz w:val="22"/>
          <w:szCs w:val="22"/>
        </w:rPr>
      </w:pPr>
      <w:r w:rsidRPr="00220325">
        <w:rPr>
          <w:sz w:val="22"/>
          <w:szCs w:val="22"/>
        </w:rPr>
        <w:t>Colocar o campo sobre a mesa com as aberturas voltadas para o operador;</w:t>
      </w:r>
    </w:p>
    <w:p w:rsidR="00473387" w:rsidRPr="00220325" w:rsidRDefault="00473387" w:rsidP="00220325">
      <w:pPr>
        <w:jc w:val="both"/>
        <w:rPr>
          <w:sz w:val="22"/>
          <w:szCs w:val="22"/>
        </w:rPr>
      </w:pPr>
      <w:r w:rsidRPr="00220325">
        <w:rPr>
          <w:sz w:val="22"/>
          <w:szCs w:val="22"/>
        </w:rPr>
        <w:t>Apoiar a mão esquerda no meio do campo e dobrar o lado direito sobre o esquerdo retirar a mão esquerda;</w:t>
      </w:r>
    </w:p>
    <w:p w:rsidR="00473387" w:rsidRPr="00220325" w:rsidRDefault="00473387" w:rsidP="00220325">
      <w:pPr>
        <w:jc w:val="both"/>
        <w:rPr>
          <w:sz w:val="22"/>
          <w:szCs w:val="22"/>
        </w:rPr>
      </w:pPr>
      <w:r w:rsidRPr="00220325">
        <w:rPr>
          <w:sz w:val="22"/>
          <w:szCs w:val="22"/>
        </w:rPr>
        <w:t>Apoiar a mão direita no meio do campo e dobrar o lado esquerdo sobre o direito, retirar a mão direita;</w:t>
      </w:r>
    </w:p>
    <w:p w:rsidR="00473387" w:rsidRPr="00220325" w:rsidRDefault="00473387" w:rsidP="00220325">
      <w:pPr>
        <w:jc w:val="both"/>
        <w:rPr>
          <w:sz w:val="22"/>
          <w:szCs w:val="22"/>
        </w:rPr>
      </w:pPr>
      <w:r w:rsidRPr="00220325">
        <w:rPr>
          <w:sz w:val="22"/>
          <w:szCs w:val="22"/>
        </w:rPr>
        <w:t>Gire o campo voltando às aberturas para a direita;</w:t>
      </w:r>
    </w:p>
    <w:p w:rsidR="00473387" w:rsidRPr="00220325" w:rsidRDefault="00473387" w:rsidP="00220325">
      <w:pPr>
        <w:jc w:val="both"/>
        <w:rPr>
          <w:sz w:val="22"/>
          <w:szCs w:val="22"/>
        </w:rPr>
      </w:pPr>
      <w:r w:rsidRPr="00220325">
        <w:rPr>
          <w:sz w:val="22"/>
          <w:szCs w:val="22"/>
        </w:rPr>
        <w:t>Dobrar aproximadamente dez centímetros da primeira em direção diagonal;</w:t>
      </w:r>
    </w:p>
    <w:p w:rsidR="00473387" w:rsidRPr="00220325" w:rsidRDefault="00473387" w:rsidP="00220325">
      <w:pPr>
        <w:jc w:val="both"/>
        <w:rPr>
          <w:sz w:val="22"/>
          <w:szCs w:val="22"/>
        </w:rPr>
      </w:pPr>
      <w:r w:rsidRPr="00220325">
        <w:rPr>
          <w:sz w:val="22"/>
          <w:szCs w:val="22"/>
        </w:rPr>
        <w:t>Redobrar seguindo a mesma direção;</w:t>
      </w:r>
    </w:p>
    <w:p w:rsidR="00473387" w:rsidRPr="00220325" w:rsidRDefault="00473387" w:rsidP="00220325">
      <w:pPr>
        <w:jc w:val="both"/>
        <w:rPr>
          <w:sz w:val="22"/>
          <w:szCs w:val="22"/>
        </w:rPr>
      </w:pPr>
      <w:r w:rsidRPr="00220325">
        <w:rPr>
          <w:sz w:val="22"/>
          <w:szCs w:val="22"/>
        </w:rPr>
        <w:t>Dobrar aproximadamente dez centímetros da segunda ponta finalizando.</w:t>
      </w:r>
    </w:p>
    <w:p w:rsidR="00473387" w:rsidRPr="00220325" w:rsidRDefault="00473387" w:rsidP="00220325">
      <w:pPr>
        <w:jc w:val="both"/>
        <w:rPr>
          <w:sz w:val="22"/>
          <w:szCs w:val="22"/>
        </w:rPr>
      </w:pPr>
    </w:p>
    <w:p w:rsidR="00473387" w:rsidRPr="00220325" w:rsidRDefault="00473387" w:rsidP="00410EE2">
      <w:pPr>
        <w:pStyle w:val="PargrafodaLista"/>
        <w:numPr>
          <w:ilvl w:val="1"/>
          <w:numId w:val="51"/>
        </w:numPr>
        <w:tabs>
          <w:tab w:val="left" w:pos="720"/>
        </w:tabs>
        <w:overflowPunct w:val="0"/>
        <w:autoSpaceDE w:val="0"/>
        <w:autoSpaceDN w:val="0"/>
        <w:adjustRightInd w:val="0"/>
        <w:jc w:val="both"/>
        <w:textAlignment w:val="baseline"/>
        <w:rPr>
          <w:sz w:val="22"/>
          <w:szCs w:val="22"/>
        </w:rPr>
      </w:pPr>
      <w:r w:rsidRPr="00220325">
        <w:rPr>
          <w:sz w:val="22"/>
          <w:szCs w:val="22"/>
        </w:rPr>
        <w:t>Empacotamento</w:t>
      </w:r>
    </w:p>
    <w:p w:rsidR="00473387" w:rsidRPr="00220325" w:rsidRDefault="00473387" w:rsidP="00220325">
      <w:pPr>
        <w:ind w:left="360"/>
        <w:jc w:val="both"/>
        <w:rPr>
          <w:sz w:val="22"/>
          <w:szCs w:val="22"/>
        </w:rPr>
      </w:pPr>
    </w:p>
    <w:p w:rsidR="00473387" w:rsidRPr="00220325" w:rsidRDefault="00473387" w:rsidP="00220325">
      <w:pPr>
        <w:jc w:val="both"/>
        <w:rPr>
          <w:sz w:val="22"/>
          <w:szCs w:val="22"/>
        </w:rPr>
      </w:pPr>
      <w:r w:rsidRPr="00220325">
        <w:rPr>
          <w:sz w:val="22"/>
          <w:szCs w:val="22"/>
        </w:rPr>
        <w:t>Abrir o campo duplo sobre a mesa em posição diagonal, com o avesso voltado para cima;</w:t>
      </w:r>
    </w:p>
    <w:p w:rsidR="00473387" w:rsidRPr="00220325" w:rsidRDefault="00473387" w:rsidP="00220325">
      <w:pPr>
        <w:jc w:val="both"/>
        <w:rPr>
          <w:sz w:val="22"/>
          <w:szCs w:val="22"/>
        </w:rPr>
      </w:pPr>
      <w:r w:rsidRPr="00220325">
        <w:rPr>
          <w:sz w:val="22"/>
          <w:szCs w:val="22"/>
        </w:rPr>
        <w:t>Colocar no centro do campo de embalagem, os campos dobrados de acordo com a técnica acima;</w:t>
      </w:r>
    </w:p>
    <w:p w:rsidR="00473387" w:rsidRPr="00220325" w:rsidRDefault="00473387" w:rsidP="00220325">
      <w:pPr>
        <w:jc w:val="both"/>
        <w:rPr>
          <w:sz w:val="22"/>
          <w:szCs w:val="22"/>
        </w:rPr>
      </w:pPr>
      <w:r w:rsidRPr="00220325">
        <w:rPr>
          <w:sz w:val="22"/>
          <w:szCs w:val="22"/>
        </w:rPr>
        <w:t>Colocar a ponta que está para o lado do operador em cima dos campos, sendo que a ponta deverá estar com a dobra voltada para fora;</w:t>
      </w:r>
    </w:p>
    <w:p w:rsidR="00473387" w:rsidRPr="00220325" w:rsidRDefault="00473387" w:rsidP="00220325">
      <w:pPr>
        <w:jc w:val="both"/>
        <w:rPr>
          <w:sz w:val="22"/>
          <w:szCs w:val="22"/>
        </w:rPr>
      </w:pPr>
      <w:r w:rsidRPr="00220325">
        <w:rPr>
          <w:sz w:val="22"/>
          <w:szCs w:val="22"/>
        </w:rPr>
        <w:lastRenderedPageBreak/>
        <w:t>Levar a ponta direita até o centro do pacote, deixando uma dobra voltada para fora;</w:t>
      </w:r>
    </w:p>
    <w:p w:rsidR="00473387" w:rsidRPr="00220325" w:rsidRDefault="00473387" w:rsidP="00220325">
      <w:pPr>
        <w:jc w:val="both"/>
        <w:rPr>
          <w:sz w:val="22"/>
          <w:szCs w:val="22"/>
        </w:rPr>
      </w:pPr>
      <w:r w:rsidRPr="00220325">
        <w:rPr>
          <w:sz w:val="22"/>
          <w:szCs w:val="22"/>
        </w:rPr>
        <w:t>Proceder da mesma forma com a ponta esquerda;</w:t>
      </w:r>
    </w:p>
    <w:p w:rsidR="00473387" w:rsidRPr="00220325" w:rsidRDefault="00473387" w:rsidP="00220325">
      <w:pPr>
        <w:jc w:val="both"/>
        <w:rPr>
          <w:sz w:val="22"/>
          <w:szCs w:val="22"/>
        </w:rPr>
      </w:pPr>
      <w:r w:rsidRPr="00220325">
        <w:rPr>
          <w:sz w:val="22"/>
          <w:szCs w:val="22"/>
        </w:rPr>
        <w:t>Trazer a ponta superior para cima do pacote, fechar tipo envelope, com uma dobra na ponta voltada para fora;</w:t>
      </w:r>
    </w:p>
    <w:p w:rsidR="00473387" w:rsidRPr="00220325" w:rsidRDefault="00473387" w:rsidP="00220325">
      <w:pPr>
        <w:jc w:val="both"/>
        <w:rPr>
          <w:sz w:val="22"/>
          <w:szCs w:val="22"/>
        </w:rPr>
      </w:pPr>
      <w:r w:rsidRPr="00220325">
        <w:rPr>
          <w:sz w:val="22"/>
          <w:szCs w:val="22"/>
        </w:rPr>
        <w:t>Lacrar o pacote com fita adesiva, com aproximadamente trinta centímetros de comprimento e colocar cinco centímetros fita adesiva para autoclave, onde deverá constar: nome do produto, funcionário que executou a dobradura e data, deixando espaço para indicação do lote.</w:t>
      </w:r>
    </w:p>
    <w:p w:rsidR="00473387" w:rsidRPr="00220325" w:rsidRDefault="00473387" w:rsidP="00220325">
      <w:pPr>
        <w:jc w:val="both"/>
        <w:rPr>
          <w:sz w:val="22"/>
          <w:szCs w:val="22"/>
        </w:rPr>
      </w:pPr>
    </w:p>
    <w:p w:rsidR="00473387" w:rsidRPr="00220325" w:rsidRDefault="00473387" w:rsidP="00220325">
      <w:pPr>
        <w:tabs>
          <w:tab w:val="left" w:pos="0"/>
        </w:tabs>
        <w:overflowPunct w:val="0"/>
        <w:autoSpaceDE w:val="0"/>
        <w:autoSpaceDN w:val="0"/>
        <w:adjustRightInd w:val="0"/>
        <w:jc w:val="both"/>
        <w:textAlignment w:val="baseline"/>
        <w:rPr>
          <w:b/>
          <w:sz w:val="22"/>
          <w:szCs w:val="22"/>
        </w:rPr>
      </w:pPr>
      <w:r w:rsidRPr="00220325">
        <w:rPr>
          <w:b/>
          <w:sz w:val="22"/>
          <w:szCs w:val="22"/>
        </w:rPr>
        <w:t>AVENTAIS CIRÚRGICOS OPADOS</w:t>
      </w:r>
    </w:p>
    <w:p w:rsidR="00473387" w:rsidRPr="00220325" w:rsidRDefault="00473387" w:rsidP="00220325">
      <w:pPr>
        <w:tabs>
          <w:tab w:val="left" w:pos="0"/>
        </w:tabs>
        <w:overflowPunct w:val="0"/>
        <w:autoSpaceDE w:val="0"/>
        <w:autoSpaceDN w:val="0"/>
        <w:adjustRightInd w:val="0"/>
        <w:jc w:val="both"/>
        <w:textAlignment w:val="baseline"/>
        <w:rPr>
          <w:b/>
          <w:sz w:val="22"/>
          <w:szCs w:val="22"/>
        </w:rPr>
      </w:pPr>
    </w:p>
    <w:p w:rsidR="00473387" w:rsidRPr="00220325" w:rsidRDefault="00473387" w:rsidP="00410EE2">
      <w:pPr>
        <w:pStyle w:val="PargrafodaLista"/>
        <w:numPr>
          <w:ilvl w:val="1"/>
          <w:numId w:val="49"/>
        </w:numPr>
        <w:tabs>
          <w:tab w:val="left" w:pos="720"/>
        </w:tabs>
        <w:overflowPunct w:val="0"/>
        <w:autoSpaceDE w:val="0"/>
        <w:autoSpaceDN w:val="0"/>
        <w:adjustRightInd w:val="0"/>
        <w:jc w:val="both"/>
        <w:textAlignment w:val="baseline"/>
        <w:rPr>
          <w:sz w:val="22"/>
          <w:szCs w:val="22"/>
        </w:rPr>
      </w:pPr>
      <w:r w:rsidRPr="00220325">
        <w:rPr>
          <w:sz w:val="22"/>
          <w:szCs w:val="22"/>
        </w:rPr>
        <w:t>Dobradura</w:t>
      </w:r>
    </w:p>
    <w:p w:rsidR="00473387" w:rsidRPr="00220325" w:rsidRDefault="00473387" w:rsidP="00220325">
      <w:pPr>
        <w:ind w:left="360"/>
        <w:jc w:val="both"/>
        <w:rPr>
          <w:sz w:val="22"/>
          <w:szCs w:val="22"/>
        </w:rPr>
      </w:pPr>
      <w:r w:rsidRPr="00220325">
        <w:rPr>
          <w:sz w:val="22"/>
          <w:szCs w:val="22"/>
        </w:rPr>
        <w:t xml:space="preserve"> </w:t>
      </w:r>
    </w:p>
    <w:p w:rsidR="00473387" w:rsidRPr="00220325" w:rsidRDefault="00473387" w:rsidP="00220325">
      <w:pPr>
        <w:jc w:val="both"/>
        <w:rPr>
          <w:sz w:val="22"/>
          <w:szCs w:val="22"/>
        </w:rPr>
      </w:pPr>
      <w:r w:rsidRPr="00220325">
        <w:rPr>
          <w:sz w:val="22"/>
          <w:szCs w:val="22"/>
        </w:rPr>
        <w:t>Colocar o avental sobre a mesa;</w:t>
      </w:r>
    </w:p>
    <w:p w:rsidR="00473387" w:rsidRPr="00220325" w:rsidRDefault="00473387" w:rsidP="00220325">
      <w:pPr>
        <w:jc w:val="both"/>
        <w:rPr>
          <w:sz w:val="22"/>
          <w:szCs w:val="22"/>
        </w:rPr>
      </w:pPr>
      <w:r w:rsidRPr="00220325">
        <w:rPr>
          <w:sz w:val="22"/>
          <w:szCs w:val="22"/>
        </w:rPr>
        <w:t>Fazer um meio laço entre o amarrilho da opa e o amarrilho da lateral direita do avental;</w:t>
      </w:r>
    </w:p>
    <w:p w:rsidR="00473387" w:rsidRPr="00220325" w:rsidRDefault="00473387" w:rsidP="00220325">
      <w:pPr>
        <w:jc w:val="both"/>
        <w:rPr>
          <w:sz w:val="22"/>
          <w:szCs w:val="22"/>
        </w:rPr>
      </w:pPr>
      <w:r w:rsidRPr="00220325">
        <w:rPr>
          <w:sz w:val="22"/>
          <w:szCs w:val="22"/>
        </w:rPr>
        <w:t>Segurar o avental pelas pontas superiores, uma em cada mão, com o lado direito voltado para fora;</w:t>
      </w:r>
    </w:p>
    <w:p w:rsidR="00473387" w:rsidRPr="00220325" w:rsidRDefault="00473387" w:rsidP="00220325">
      <w:pPr>
        <w:jc w:val="both"/>
        <w:rPr>
          <w:sz w:val="22"/>
          <w:szCs w:val="22"/>
        </w:rPr>
      </w:pPr>
      <w:r w:rsidRPr="00220325">
        <w:rPr>
          <w:sz w:val="22"/>
          <w:szCs w:val="22"/>
        </w:rPr>
        <w:t>Dobrar ao meio em movimento de adução mantendo a abertura voltada para o seu lado esquerdo;</w:t>
      </w:r>
    </w:p>
    <w:p w:rsidR="00473387" w:rsidRPr="00220325" w:rsidRDefault="00473387" w:rsidP="00220325">
      <w:pPr>
        <w:jc w:val="both"/>
        <w:rPr>
          <w:sz w:val="22"/>
          <w:szCs w:val="22"/>
        </w:rPr>
      </w:pPr>
      <w:r w:rsidRPr="00220325">
        <w:rPr>
          <w:sz w:val="22"/>
          <w:szCs w:val="22"/>
        </w:rPr>
        <w:t>Segurar as extremidades do decote com a mão esquerda e com a mão direita segurar o decote;</w:t>
      </w:r>
    </w:p>
    <w:p w:rsidR="00473387" w:rsidRPr="00220325" w:rsidRDefault="00473387" w:rsidP="00220325">
      <w:pPr>
        <w:jc w:val="both"/>
        <w:rPr>
          <w:sz w:val="22"/>
          <w:szCs w:val="22"/>
        </w:rPr>
      </w:pPr>
      <w:r w:rsidRPr="00220325">
        <w:rPr>
          <w:sz w:val="22"/>
          <w:szCs w:val="22"/>
        </w:rPr>
        <w:t>Soltar a mão esquerda, introduzindo-a na cava, no sentido do operador para fora;</w:t>
      </w:r>
    </w:p>
    <w:p w:rsidR="00473387" w:rsidRPr="00220325" w:rsidRDefault="00473387" w:rsidP="00220325">
      <w:pPr>
        <w:jc w:val="both"/>
        <w:rPr>
          <w:sz w:val="22"/>
          <w:szCs w:val="22"/>
        </w:rPr>
      </w:pPr>
      <w:r w:rsidRPr="00220325">
        <w:rPr>
          <w:sz w:val="22"/>
          <w:szCs w:val="22"/>
        </w:rPr>
        <w:t>Segurar a extremidade e o meio do decote com a mão direita e tirar a mão esquerda;</w:t>
      </w:r>
    </w:p>
    <w:p w:rsidR="00473387" w:rsidRPr="00220325" w:rsidRDefault="00473387" w:rsidP="00220325">
      <w:pPr>
        <w:jc w:val="both"/>
        <w:rPr>
          <w:sz w:val="22"/>
          <w:szCs w:val="22"/>
        </w:rPr>
      </w:pPr>
      <w:r w:rsidRPr="00220325">
        <w:rPr>
          <w:sz w:val="22"/>
          <w:szCs w:val="22"/>
        </w:rPr>
        <w:t>Segurar a extremidade superior com a mão esquerda e deslizar a mão direita na abertura do avental e segurar as pontas inferiores;</w:t>
      </w:r>
    </w:p>
    <w:p w:rsidR="00473387" w:rsidRPr="00220325" w:rsidRDefault="00473387" w:rsidP="00220325">
      <w:pPr>
        <w:jc w:val="both"/>
        <w:rPr>
          <w:sz w:val="22"/>
          <w:szCs w:val="22"/>
        </w:rPr>
      </w:pPr>
      <w:r w:rsidRPr="00220325">
        <w:rPr>
          <w:sz w:val="22"/>
          <w:szCs w:val="22"/>
        </w:rPr>
        <w:t>Colocar o avental sobre a mesa com o decote voltado para esquerda e as aberturas para o operador;</w:t>
      </w:r>
    </w:p>
    <w:p w:rsidR="00473387" w:rsidRPr="00220325" w:rsidRDefault="00473387" w:rsidP="00220325">
      <w:pPr>
        <w:jc w:val="both"/>
        <w:rPr>
          <w:sz w:val="22"/>
          <w:szCs w:val="22"/>
        </w:rPr>
      </w:pPr>
      <w:r w:rsidRPr="00220325">
        <w:rPr>
          <w:sz w:val="22"/>
          <w:szCs w:val="22"/>
        </w:rPr>
        <w:t>Dobrar a manga sobre o avental e mantenha os amarrilhos ao longo do avental;</w:t>
      </w:r>
    </w:p>
    <w:p w:rsidR="00473387" w:rsidRPr="00220325" w:rsidRDefault="00473387" w:rsidP="00220325">
      <w:pPr>
        <w:jc w:val="both"/>
        <w:rPr>
          <w:sz w:val="22"/>
          <w:szCs w:val="22"/>
        </w:rPr>
      </w:pPr>
      <w:r w:rsidRPr="00220325">
        <w:rPr>
          <w:sz w:val="22"/>
          <w:szCs w:val="22"/>
        </w:rPr>
        <w:t>Dobrar o avental ao meio em sua extensão da parte distal para o operador;</w:t>
      </w:r>
    </w:p>
    <w:p w:rsidR="00473387" w:rsidRPr="00220325" w:rsidRDefault="00473387" w:rsidP="00220325">
      <w:pPr>
        <w:jc w:val="both"/>
        <w:rPr>
          <w:sz w:val="22"/>
          <w:szCs w:val="22"/>
        </w:rPr>
      </w:pPr>
      <w:r w:rsidRPr="00220325">
        <w:rPr>
          <w:sz w:val="22"/>
          <w:szCs w:val="22"/>
        </w:rPr>
        <w:t>Colocar a mão esquerda no meio do avental e dobrar da direita para a esquerda;</w:t>
      </w:r>
    </w:p>
    <w:p w:rsidR="00473387" w:rsidRPr="00220325" w:rsidRDefault="00473387" w:rsidP="00220325">
      <w:pPr>
        <w:jc w:val="both"/>
        <w:rPr>
          <w:sz w:val="22"/>
          <w:szCs w:val="22"/>
        </w:rPr>
      </w:pPr>
      <w:r w:rsidRPr="00220325">
        <w:rPr>
          <w:sz w:val="22"/>
          <w:szCs w:val="22"/>
        </w:rPr>
        <w:t>Colocar a mão direita no meio do avental e dobre da esquerda para a direita. Retirar a mão direita.</w:t>
      </w:r>
    </w:p>
    <w:p w:rsidR="00473387" w:rsidRPr="00220325" w:rsidRDefault="00473387" w:rsidP="00220325">
      <w:pPr>
        <w:jc w:val="both"/>
        <w:rPr>
          <w:sz w:val="22"/>
          <w:szCs w:val="22"/>
        </w:rPr>
      </w:pPr>
      <w:r w:rsidRPr="00220325">
        <w:rPr>
          <w:sz w:val="22"/>
          <w:szCs w:val="22"/>
        </w:rPr>
        <w:t>Girar o avental voltando as aberturas para o lado direito;</w:t>
      </w:r>
    </w:p>
    <w:p w:rsidR="00473387" w:rsidRPr="00220325" w:rsidRDefault="00473387" w:rsidP="00220325">
      <w:pPr>
        <w:jc w:val="both"/>
        <w:rPr>
          <w:sz w:val="22"/>
          <w:szCs w:val="22"/>
        </w:rPr>
      </w:pPr>
      <w:r w:rsidRPr="00220325">
        <w:rPr>
          <w:sz w:val="22"/>
          <w:szCs w:val="22"/>
        </w:rPr>
        <w:t xml:space="preserve">Dobrar a primeira ponta, aproximadamente </w:t>
      </w:r>
      <w:smartTag w:uri="urn:schemas-microsoft-com:office:smarttags" w:element="metricconverter">
        <w:smartTagPr>
          <w:attr w:name="ProductID" w:val="10 cm"/>
        </w:smartTagPr>
        <w:r w:rsidRPr="00220325">
          <w:rPr>
            <w:sz w:val="22"/>
            <w:szCs w:val="22"/>
          </w:rPr>
          <w:t>10 cm</w:t>
        </w:r>
      </w:smartTag>
      <w:r w:rsidRPr="00220325">
        <w:rPr>
          <w:sz w:val="22"/>
          <w:szCs w:val="22"/>
        </w:rPr>
        <w:t xml:space="preserve"> em direção diagonal;</w:t>
      </w:r>
    </w:p>
    <w:p w:rsidR="00473387" w:rsidRPr="00220325" w:rsidRDefault="00473387" w:rsidP="00220325">
      <w:pPr>
        <w:jc w:val="both"/>
        <w:rPr>
          <w:sz w:val="22"/>
          <w:szCs w:val="22"/>
        </w:rPr>
      </w:pPr>
      <w:r w:rsidRPr="00220325">
        <w:rPr>
          <w:sz w:val="22"/>
          <w:szCs w:val="22"/>
        </w:rPr>
        <w:t>Colocar o amarrilho do decote sob a dobra.</w:t>
      </w:r>
    </w:p>
    <w:p w:rsidR="00473387" w:rsidRPr="00220325" w:rsidRDefault="00473387" w:rsidP="00220325">
      <w:pPr>
        <w:jc w:val="both"/>
        <w:rPr>
          <w:b/>
          <w:sz w:val="22"/>
          <w:szCs w:val="22"/>
        </w:rPr>
      </w:pPr>
    </w:p>
    <w:p w:rsidR="00473387" w:rsidRPr="00220325" w:rsidRDefault="00473387" w:rsidP="00410EE2">
      <w:pPr>
        <w:pStyle w:val="PargrafodaLista"/>
        <w:numPr>
          <w:ilvl w:val="1"/>
          <w:numId w:val="49"/>
        </w:numPr>
        <w:tabs>
          <w:tab w:val="left" w:pos="720"/>
        </w:tabs>
        <w:overflowPunct w:val="0"/>
        <w:autoSpaceDE w:val="0"/>
        <w:autoSpaceDN w:val="0"/>
        <w:adjustRightInd w:val="0"/>
        <w:jc w:val="both"/>
        <w:textAlignment w:val="baseline"/>
        <w:rPr>
          <w:sz w:val="22"/>
          <w:szCs w:val="22"/>
        </w:rPr>
      </w:pPr>
      <w:r w:rsidRPr="00220325">
        <w:rPr>
          <w:sz w:val="22"/>
          <w:szCs w:val="22"/>
        </w:rPr>
        <w:t>Empacotamento</w:t>
      </w:r>
    </w:p>
    <w:p w:rsidR="00473387" w:rsidRPr="00220325" w:rsidRDefault="00473387" w:rsidP="00220325">
      <w:pPr>
        <w:ind w:left="360"/>
        <w:jc w:val="both"/>
        <w:rPr>
          <w:sz w:val="22"/>
          <w:szCs w:val="22"/>
        </w:rPr>
      </w:pPr>
    </w:p>
    <w:p w:rsidR="00473387" w:rsidRPr="00220325" w:rsidRDefault="00473387" w:rsidP="00220325">
      <w:pPr>
        <w:jc w:val="both"/>
        <w:rPr>
          <w:sz w:val="22"/>
          <w:szCs w:val="22"/>
        </w:rPr>
      </w:pPr>
      <w:r w:rsidRPr="00220325">
        <w:rPr>
          <w:sz w:val="22"/>
          <w:szCs w:val="22"/>
        </w:rPr>
        <w:t>Colocar no centro do campo de embalagem, o avental, dobrado de acordo com a técnica acima;</w:t>
      </w:r>
    </w:p>
    <w:p w:rsidR="00473387" w:rsidRPr="00220325" w:rsidRDefault="00473387" w:rsidP="00220325">
      <w:pPr>
        <w:jc w:val="both"/>
        <w:rPr>
          <w:sz w:val="22"/>
          <w:szCs w:val="22"/>
        </w:rPr>
      </w:pPr>
      <w:r w:rsidRPr="00220325">
        <w:rPr>
          <w:sz w:val="22"/>
          <w:szCs w:val="22"/>
        </w:rPr>
        <w:t>Colocar a ponta que está para o lado do operador em cima dos aventais, sendo que a ponta deverá estar com a dobra voltada para fora;</w:t>
      </w:r>
    </w:p>
    <w:p w:rsidR="00473387" w:rsidRPr="00220325" w:rsidRDefault="00473387" w:rsidP="00220325">
      <w:pPr>
        <w:jc w:val="both"/>
        <w:rPr>
          <w:sz w:val="22"/>
          <w:szCs w:val="22"/>
        </w:rPr>
      </w:pPr>
      <w:r w:rsidRPr="00220325">
        <w:rPr>
          <w:sz w:val="22"/>
          <w:szCs w:val="22"/>
        </w:rPr>
        <w:t>Levar a ponta direita até o centro do pacote, deixando uma dobra voltada para fora;</w:t>
      </w:r>
    </w:p>
    <w:p w:rsidR="00473387" w:rsidRPr="00220325" w:rsidRDefault="00473387" w:rsidP="00220325">
      <w:pPr>
        <w:jc w:val="both"/>
        <w:rPr>
          <w:sz w:val="22"/>
          <w:szCs w:val="22"/>
        </w:rPr>
      </w:pPr>
      <w:r w:rsidRPr="00220325">
        <w:rPr>
          <w:sz w:val="22"/>
          <w:szCs w:val="22"/>
        </w:rPr>
        <w:t>Proceder da mesma forma com a ponta esquerda;</w:t>
      </w:r>
    </w:p>
    <w:p w:rsidR="00473387" w:rsidRPr="00220325" w:rsidRDefault="00473387" w:rsidP="00220325">
      <w:pPr>
        <w:jc w:val="both"/>
        <w:rPr>
          <w:sz w:val="22"/>
          <w:szCs w:val="22"/>
        </w:rPr>
      </w:pPr>
      <w:r w:rsidRPr="00220325">
        <w:rPr>
          <w:sz w:val="22"/>
          <w:szCs w:val="22"/>
        </w:rPr>
        <w:t>Trazer a ponta superior para cima do pacote, fechar tipo envelope, com uma dobra na ponta voltada para fora;</w:t>
      </w:r>
    </w:p>
    <w:p w:rsidR="00473387" w:rsidRPr="00220325" w:rsidRDefault="00473387" w:rsidP="00220325">
      <w:pPr>
        <w:jc w:val="both"/>
        <w:rPr>
          <w:sz w:val="22"/>
          <w:szCs w:val="22"/>
        </w:rPr>
      </w:pPr>
      <w:r w:rsidRPr="00220325">
        <w:rPr>
          <w:sz w:val="22"/>
          <w:szCs w:val="22"/>
        </w:rPr>
        <w:t>Lacrar o pacote com fita adesiva, com aproximadamente trinta centímetros de comprimento e colocar cinco centímetros fita adesiva para autoclave, onde deverá constar: nome do produto, funcionário que executou a dobradura e data, deixando espaço para indicação do lote.</w:t>
      </w:r>
    </w:p>
    <w:p w:rsidR="00473387" w:rsidRPr="00220325" w:rsidRDefault="00473387" w:rsidP="00220325">
      <w:pPr>
        <w:jc w:val="both"/>
        <w:rPr>
          <w:b/>
          <w:sz w:val="22"/>
          <w:szCs w:val="22"/>
          <w:u w:val="single"/>
        </w:rPr>
      </w:pPr>
    </w:p>
    <w:p w:rsidR="00473387" w:rsidRPr="00220325" w:rsidRDefault="00473387" w:rsidP="00220325">
      <w:pPr>
        <w:jc w:val="both"/>
        <w:rPr>
          <w:b/>
          <w:sz w:val="22"/>
          <w:szCs w:val="22"/>
          <w:u w:val="single"/>
        </w:rPr>
      </w:pPr>
    </w:p>
    <w:p w:rsidR="00473387" w:rsidRPr="00220325" w:rsidRDefault="00473387" w:rsidP="00220325">
      <w:pPr>
        <w:jc w:val="both"/>
        <w:rPr>
          <w:b/>
          <w:sz w:val="22"/>
          <w:szCs w:val="22"/>
          <w:u w:val="single"/>
        </w:rPr>
      </w:pPr>
    </w:p>
    <w:p w:rsidR="00473387" w:rsidRPr="00220325" w:rsidRDefault="00473387" w:rsidP="00220325">
      <w:pPr>
        <w:jc w:val="both"/>
        <w:rPr>
          <w:b/>
          <w:sz w:val="22"/>
          <w:szCs w:val="22"/>
          <w:u w:val="single"/>
        </w:rPr>
      </w:pPr>
    </w:p>
    <w:p w:rsidR="00473387" w:rsidRPr="00220325" w:rsidRDefault="00473387" w:rsidP="00220325">
      <w:pPr>
        <w:jc w:val="both"/>
        <w:rPr>
          <w:b/>
          <w:sz w:val="22"/>
          <w:szCs w:val="22"/>
          <w:u w:val="single"/>
        </w:rPr>
      </w:pPr>
    </w:p>
    <w:p w:rsidR="00473387" w:rsidRPr="00220325" w:rsidRDefault="00473387" w:rsidP="00220325">
      <w:pPr>
        <w:jc w:val="both"/>
        <w:rPr>
          <w:b/>
          <w:sz w:val="22"/>
          <w:szCs w:val="22"/>
          <w:u w:val="single"/>
        </w:rPr>
      </w:pPr>
    </w:p>
    <w:p w:rsidR="00473387" w:rsidRPr="00220325" w:rsidRDefault="00473387" w:rsidP="00220325">
      <w:pPr>
        <w:jc w:val="both"/>
        <w:rPr>
          <w:b/>
          <w:sz w:val="22"/>
          <w:szCs w:val="22"/>
          <w:u w:val="single"/>
        </w:rPr>
      </w:pPr>
    </w:p>
    <w:p w:rsidR="00473387" w:rsidRPr="00220325" w:rsidRDefault="00473387" w:rsidP="00220325">
      <w:pPr>
        <w:jc w:val="both"/>
        <w:rPr>
          <w:b/>
          <w:sz w:val="22"/>
          <w:szCs w:val="22"/>
          <w:u w:val="single"/>
        </w:rPr>
      </w:pPr>
    </w:p>
    <w:p w:rsidR="00473387" w:rsidRPr="00220325" w:rsidRDefault="00473387" w:rsidP="00220325">
      <w:pPr>
        <w:jc w:val="both"/>
        <w:rPr>
          <w:b/>
          <w:sz w:val="22"/>
          <w:szCs w:val="22"/>
          <w:u w:val="single"/>
        </w:rPr>
      </w:pPr>
    </w:p>
    <w:p w:rsidR="00473387" w:rsidRPr="00220325" w:rsidRDefault="00473387" w:rsidP="00220325">
      <w:pPr>
        <w:jc w:val="center"/>
        <w:rPr>
          <w:b/>
          <w:sz w:val="22"/>
          <w:szCs w:val="22"/>
        </w:rPr>
      </w:pPr>
      <w:r w:rsidRPr="00220325">
        <w:rPr>
          <w:b/>
          <w:sz w:val="22"/>
          <w:szCs w:val="22"/>
        </w:rPr>
        <w:t xml:space="preserve">ANEXO D </w:t>
      </w:r>
    </w:p>
    <w:p w:rsidR="00473387" w:rsidRPr="00220325" w:rsidRDefault="00473387" w:rsidP="00220325">
      <w:pPr>
        <w:jc w:val="center"/>
        <w:rPr>
          <w:b/>
          <w:sz w:val="22"/>
          <w:szCs w:val="22"/>
        </w:rPr>
      </w:pPr>
    </w:p>
    <w:p w:rsidR="00473387" w:rsidRPr="00220325" w:rsidRDefault="00473387" w:rsidP="00220325">
      <w:pPr>
        <w:jc w:val="center"/>
        <w:rPr>
          <w:b/>
          <w:sz w:val="22"/>
          <w:szCs w:val="22"/>
        </w:rPr>
      </w:pPr>
      <w:r w:rsidRPr="00220325">
        <w:rPr>
          <w:b/>
          <w:sz w:val="22"/>
          <w:szCs w:val="22"/>
        </w:rPr>
        <w:t xml:space="preserve"> RELAÇÃO DE UNIDADES GERADORAS/ RECEBEDORAS DE ROUPAS GERENCIAMENTO DE POSTO</w:t>
      </w:r>
    </w:p>
    <w:p w:rsidR="00473387" w:rsidRPr="00220325" w:rsidRDefault="00473387" w:rsidP="00220325">
      <w:pPr>
        <w:jc w:val="both"/>
        <w:rPr>
          <w:b/>
          <w:sz w:val="22"/>
          <w:szCs w:val="22"/>
        </w:rPr>
      </w:pPr>
    </w:p>
    <w:p w:rsidR="00473387" w:rsidRPr="00220325" w:rsidRDefault="00473387" w:rsidP="00410EE2">
      <w:pPr>
        <w:pStyle w:val="PargrafodaLista"/>
        <w:numPr>
          <w:ilvl w:val="0"/>
          <w:numId w:val="62"/>
        </w:numPr>
        <w:suppressAutoHyphens/>
        <w:jc w:val="both"/>
        <w:rPr>
          <w:b/>
          <w:sz w:val="22"/>
          <w:szCs w:val="22"/>
        </w:rPr>
      </w:pPr>
      <w:r w:rsidRPr="00220325">
        <w:rPr>
          <w:b/>
          <w:sz w:val="22"/>
          <w:szCs w:val="22"/>
        </w:rPr>
        <w:t>Enfermarias - Internação:</w:t>
      </w:r>
    </w:p>
    <w:p w:rsidR="00473387" w:rsidRPr="00220325" w:rsidRDefault="00473387" w:rsidP="00220325">
      <w:pPr>
        <w:jc w:val="both"/>
        <w:rPr>
          <w:b/>
          <w:sz w:val="22"/>
          <w:szCs w:val="22"/>
        </w:rPr>
      </w:pPr>
      <w:r w:rsidRPr="00220325">
        <w:rPr>
          <w:b/>
          <w:sz w:val="22"/>
          <w:szCs w:val="22"/>
        </w:rPr>
        <w:tab/>
        <w:t>12º</w:t>
      </w:r>
      <w:r w:rsidRPr="00220325">
        <w:rPr>
          <w:sz w:val="22"/>
          <w:szCs w:val="22"/>
        </w:rPr>
        <w:t xml:space="preserve"> </w:t>
      </w:r>
      <w:r w:rsidRPr="00220325">
        <w:rPr>
          <w:b/>
          <w:sz w:val="22"/>
          <w:szCs w:val="22"/>
        </w:rPr>
        <w:t>andar</w:t>
      </w:r>
    </w:p>
    <w:p w:rsidR="00473387" w:rsidRPr="00220325" w:rsidRDefault="00473387" w:rsidP="00220325">
      <w:pPr>
        <w:jc w:val="both"/>
        <w:rPr>
          <w:b/>
          <w:sz w:val="22"/>
          <w:szCs w:val="22"/>
        </w:rPr>
      </w:pPr>
      <w:r w:rsidRPr="00220325">
        <w:rPr>
          <w:b/>
          <w:sz w:val="22"/>
          <w:szCs w:val="22"/>
        </w:rPr>
        <w:tab/>
        <w:t>11º</w:t>
      </w:r>
      <w:r w:rsidRPr="00220325">
        <w:rPr>
          <w:sz w:val="22"/>
          <w:szCs w:val="22"/>
        </w:rPr>
        <w:t xml:space="preserve"> </w:t>
      </w:r>
      <w:r w:rsidRPr="00220325">
        <w:rPr>
          <w:b/>
          <w:sz w:val="22"/>
          <w:szCs w:val="22"/>
        </w:rPr>
        <w:t xml:space="preserve">andar </w:t>
      </w:r>
    </w:p>
    <w:p w:rsidR="00473387" w:rsidRPr="00220325" w:rsidRDefault="00473387" w:rsidP="00220325">
      <w:pPr>
        <w:jc w:val="both"/>
        <w:rPr>
          <w:b/>
          <w:sz w:val="22"/>
          <w:szCs w:val="22"/>
        </w:rPr>
      </w:pPr>
      <w:r w:rsidRPr="00220325">
        <w:rPr>
          <w:b/>
          <w:sz w:val="22"/>
          <w:szCs w:val="22"/>
        </w:rPr>
        <w:tab/>
        <w:t>10º</w:t>
      </w:r>
      <w:r w:rsidRPr="00220325">
        <w:rPr>
          <w:sz w:val="22"/>
          <w:szCs w:val="22"/>
        </w:rPr>
        <w:t xml:space="preserve"> </w:t>
      </w:r>
      <w:r w:rsidRPr="00220325">
        <w:rPr>
          <w:b/>
          <w:sz w:val="22"/>
          <w:szCs w:val="22"/>
        </w:rPr>
        <w:t>andar</w:t>
      </w:r>
    </w:p>
    <w:p w:rsidR="00473387" w:rsidRPr="00220325" w:rsidRDefault="00473387" w:rsidP="00220325">
      <w:pPr>
        <w:jc w:val="both"/>
        <w:rPr>
          <w:b/>
          <w:sz w:val="22"/>
          <w:szCs w:val="22"/>
        </w:rPr>
      </w:pPr>
      <w:r w:rsidRPr="00220325">
        <w:rPr>
          <w:b/>
          <w:sz w:val="22"/>
          <w:szCs w:val="22"/>
        </w:rPr>
        <w:tab/>
        <w:t>9º</w:t>
      </w:r>
      <w:r w:rsidRPr="00220325">
        <w:rPr>
          <w:sz w:val="22"/>
          <w:szCs w:val="22"/>
        </w:rPr>
        <w:t xml:space="preserve"> </w:t>
      </w:r>
      <w:r w:rsidRPr="00220325">
        <w:rPr>
          <w:b/>
          <w:sz w:val="22"/>
          <w:szCs w:val="22"/>
        </w:rPr>
        <w:t>andar</w:t>
      </w:r>
      <w:r w:rsidRPr="00220325">
        <w:rPr>
          <w:b/>
          <w:sz w:val="22"/>
          <w:szCs w:val="22"/>
        </w:rPr>
        <w:tab/>
      </w:r>
    </w:p>
    <w:p w:rsidR="00473387" w:rsidRPr="00220325" w:rsidRDefault="00473387" w:rsidP="00410EE2">
      <w:pPr>
        <w:numPr>
          <w:ilvl w:val="0"/>
          <w:numId w:val="13"/>
        </w:numPr>
        <w:tabs>
          <w:tab w:val="left" w:pos="2160"/>
        </w:tabs>
        <w:overflowPunct w:val="0"/>
        <w:autoSpaceDE w:val="0"/>
        <w:autoSpaceDN w:val="0"/>
        <w:adjustRightInd w:val="0"/>
        <w:jc w:val="both"/>
        <w:textAlignment w:val="baseline"/>
        <w:rPr>
          <w:b/>
          <w:sz w:val="22"/>
          <w:szCs w:val="22"/>
        </w:rPr>
      </w:pPr>
      <w:r w:rsidRPr="00220325">
        <w:rPr>
          <w:b/>
          <w:sz w:val="22"/>
          <w:szCs w:val="22"/>
        </w:rPr>
        <w:t xml:space="preserve">Enfermaria A </w:t>
      </w:r>
    </w:p>
    <w:p w:rsidR="00473387" w:rsidRPr="00220325" w:rsidRDefault="00473387" w:rsidP="00410EE2">
      <w:pPr>
        <w:numPr>
          <w:ilvl w:val="0"/>
          <w:numId w:val="13"/>
        </w:numPr>
        <w:tabs>
          <w:tab w:val="left" w:pos="2160"/>
        </w:tabs>
        <w:overflowPunct w:val="0"/>
        <w:autoSpaceDE w:val="0"/>
        <w:autoSpaceDN w:val="0"/>
        <w:adjustRightInd w:val="0"/>
        <w:jc w:val="both"/>
        <w:textAlignment w:val="baseline"/>
        <w:rPr>
          <w:b/>
          <w:sz w:val="22"/>
          <w:szCs w:val="22"/>
        </w:rPr>
      </w:pPr>
      <w:r w:rsidRPr="00220325">
        <w:rPr>
          <w:b/>
          <w:sz w:val="22"/>
          <w:szCs w:val="22"/>
        </w:rPr>
        <w:t xml:space="preserve">Enfermaria B </w:t>
      </w:r>
    </w:p>
    <w:p w:rsidR="00473387" w:rsidRPr="00220325" w:rsidRDefault="00473387" w:rsidP="00410EE2">
      <w:pPr>
        <w:numPr>
          <w:ilvl w:val="0"/>
          <w:numId w:val="13"/>
        </w:numPr>
        <w:tabs>
          <w:tab w:val="left" w:pos="2160"/>
        </w:tabs>
        <w:overflowPunct w:val="0"/>
        <w:autoSpaceDE w:val="0"/>
        <w:autoSpaceDN w:val="0"/>
        <w:adjustRightInd w:val="0"/>
        <w:jc w:val="both"/>
        <w:textAlignment w:val="baseline"/>
        <w:rPr>
          <w:sz w:val="22"/>
          <w:szCs w:val="22"/>
        </w:rPr>
      </w:pPr>
      <w:r w:rsidRPr="00220325">
        <w:rPr>
          <w:b/>
          <w:sz w:val="22"/>
          <w:szCs w:val="22"/>
        </w:rPr>
        <w:t>UCEE</w:t>
      </w:r>
      <w:r w:rsidRPr="00220325">
        <w:rPr>
          <w:sz w:val="22"/>
          <w:szCs w:val="22"/>
        </w:rPr>
        <w:t xml:space="preserve"> - Unidade de Cuidados Especiais de Enfermagem</w:t>
      </w:r>
    </w:p>
    <w:p w:rsidR="00473387" w:rsidRPr="00220325" w:rsidRDefault="00473387" w:rsidP="00220325">
      <w:pPr>
        <w:jc w:val="both"/>
        <w:rPr>
          <w:b/>
          <w:sz w:val="22"/>
          <w:szCs w:val="22"/>
        </w:rPr>
      </w:pPr>
      <w:r w:rsidRPr="00220325">
        <w:rPr>
          <w:sz w:val="22"/>
          <w:szCs w:val="22"/>
        </w:rPr>
        <w:tab/>
      </w:r>
      <w:r w:rsidRPr="00220325">
        <w:rPr>
          <w:b/>
          <w:sz w:val="22"/>
          <w:szCs w:val="22"/>
        </w:rPr>
        <w:t>8º</w:t>
      </w:r>
      <w:r w:rsidRPr="00220325">
        <w:rPr>
          <w:sz w:val="22"/>
          <w:szCs w:val="22"/>
        </w:rPr>
        <w:t xml:space="preserve"> </w:t>
      </w:r>
      <w:r w:rsidRPr="00220325">
        <w:rPr>
          <w:b/>
          <w:sz w:val="22"/>
          <w:szCs w:val="22"/>
        </w:rPr>
        <w:t>andar</w:t>
      </w:r>
    </w:p>
    <w:p w:rsidR="00473387" w:rsidRPr="00220325" w:rsidRDefault="00473387" w:rsidP="00410EE2">
      <w:pPr>
        <w:numPr>
          <w:ilvl w:val="0"/>
          <w:numId w:val="13"/>
        </w:numPr>
        <w:tabs>
          <w:tab w:val="left" w:pos="2160"/>
        </w:tabs>
        <w:overflowPunct w:val="0"/>
        <w:autoSpaceDE w:val="0"/>
        <w:autoSpaceDN w:val="0"/>
        <w:adjustRightInd w:val="0"/>
        <w:jc w:val="both"/>
        <w:textAlignment w:val="baseline"/>
        <w:rPr>
          <w:sz w:val="22"/>
          <w:szCs w:val="22"/>
        </w:rPr>
      </w:pPr>
      <w:r w:rsidRPr="00220325">
        <w:rPr>
          <w:sz w:val="22"/>
          <w:szCs w:val="22"/>
        </w:rPr>
        <w:t xml:space="preserve">Maternidade </w:t>
      </w:r>
    </w:p>
    <w:p w:rsidR="00473387" w:rsidRPr="00220325" w:rsidRDefault="00473387" w:rsidP="00410EE2">
      <w:pPr>
        <w:numPr>
          <w:ilvl w:val="0"/>
          <w:numId w:val="13"/>
        </w:numPr>
        <w:tabs>
          <w:tab w:val="left" w:pos="2160"/>
        </w:tabs>
        <w:overflowPunct w:val="0"/>
        <w:autoSpaceDE w:val="0"/>
        <w:autoSpaceDN w:val="0"/>
        <w:adjustRightInd w:val="0"/>
        <w:jc w:val="both"/>
        <w:textAlignment w:val="baseline"/>
        <w:rPr>
          <w:sz w:val="22"/>
          <w:szCs w:val="22"/>
        </w:rPr>
      </w:pPr>
      <w:r w:rsidRPr="00220325">
        <w:rPr>
          <w:sz w:val="22"/>
          <w:szCs w:val="22"/>
        </w:rPr>
        <w:t>Berçário</w:t>
      </w:r>
    </w:p>
    <w:p w:rsidR="00473387" w:rsidRPr="00220325" w:rsidRDefault="00473387" w:rsidP="00410EE2">
      <w:pPr>
        <w:numPr>
          <w:ilvl w:val="0"/>
          <w:numId w:val="13"/>
        </w:numPr>
        <w:tabs>
          <w:tab w:val="left" w:pos="2160"/>
        </w:tabs>
        <w:overflowPunct w:val="0"/>
        <w:autoSpaceDE w:val="0"/>
        <w:autoSpaceDN w:val="0"/>
        <w:adjustRightInd w:val="0"/>
        <w:jc w:val="both"/>
        <w:textAlignment w:val="baseline"/>
        <w:rPr>
          <w:sz w:val="22"/>
          <w:szCs w:val="22"/>
        </w:rPr>
      </w:pPr>
      <w:r w:rsidRPr="00220325">
        <w:rPr>
          <w:sz w:val="22"/>
          <w:szCs w:val="22"/>
        </w:rPr>
        <w:t xml:space="preserve">Pediatria  </w:t>
      </w:r>
    </w:p>
    <w:p w:rsidR="00473387" w:rsidRPr="00220325" w:rsidRDefault="00473387" w:rsidP="00410EE2">
      <w:pPr>
        <w:numPr>
          <w:ilvl w:val="0"/>
          <w:numId w:val="13"/>
        </w:numPr>
        <w:tabs>
          <w:tab w:val="left" w:pos="2160"/>
        </w:tabs>
        <w:overflowPunct w:val="0"/>
        <w:autoSpaceDE w:val="0"/>
        <w:autoSpaceDN w:val="0"/>
        <w:adjustRightInd w:val="0"/>
        <w:jc w:val="both"/>
        <w:textAlignment w:val="baseline"/>
        <w:rPr>
          <w:sz w:val="22"/>
          <w:szCs w:val="22"/>
        </w:rPr>
      </w:pPr>
      <w:r w:rsidRPr="00220325">
        <w:rPr>
          <w:sz w:val="22"/>
          <w:szCs w:val="22"/>
        </w:rPr>
        <w:t>UTI Pediátrica</w:t>
      </w:r>
    </w:p>
    <w:p w:rsidR="00473387" w:rsidRPr="00220325" w:rsidRDefault="00473387" w:rsidP="00410EE2">
      <w:pPr>
        <w:numPr>
          <w:ilvl w:val="0"/>
          <w:numId w:val="13"/>
        </w:numPr>
        <w:tabs>
          <w:tab w:val="left" w:pos="2160"/>
        </w:tabs>
        <w:overflowPunct w:val="0"/>
        <w:autoSpaceDE w:val="0"/>
        <w:autoSpaceDN w:val="0"/>
        <w:adjustRightInd w:val="0"/>
        <w:jc w:val="both"/>
        <w:textAlignment w:val="baseline"/>
        <w:rPr>
          <w:sz w:val="22"/>
          <w:szCs w:val="22"/>
        </w:rPr>
      </w:pPr>
      <w:r w:rsidRPr="00220325">
        <w:rPr>
          <w:sz w:val="22"/>
          <w:szCs w:val="22"/>
        </w:rPr>
        <w:t>UTI Neonatal</w:t>
      </w:r>
    </w:p>
    <w:p w:rsidR="00473387" w:rsidRPr="00220325" w:rsidRDefault="00473387" w:rsidP="00220325">
      <w:pPr>
        <w:jc w:val="both"/>
        <w:rPr>
          <w:b/>
          <w:sz w:val="22"/>
          <w:szCs w:val="22"/>
        </w:rPr>
      </w:pPr>
      <w:r w:rsidRPr="00220325">
        <w:rPr>
          <w:b/>
          <w:sz w:val="22"/>
          <w:szCs w:val="22"/>
        </w:rPr>
        <w:tab/>
        <w:t>7º</w:t>
      </w:r>
      <w:r w:rsidRPr="00220325">
        <w:rPr>
          <w:sz w:val="22"/>
          <w:szCs w:val="22"/>
        </w:rPr>
        <w:t xml:space="preserve"> </w:t>
      </w:r>
      <w:r w:rsidRPr="00220325">
        <w:rPr>
          <w:b/>
          <w:sz w:val="22"/>
          <w:szCs w:val="22"/>
        </w:rPr>
        <w:t xml:space="preserve">andar </w:t>
      </w:r>
    </w:p>
    <w:p w:rsidR="00473387" w:rsidRPr="00220325" w:rsidRDefault="00473387" w:rsidP="00410EE2">
      <w:pPr>
        <w:numPr>
          <w:ilvl w:val="0"/>
          <w:numId w:val="14"/>
        </w:numPr>
        <w:tabs>
          <w:tab w:val="left" w:pos="2141"/>
        </w:tabs>
        <w:overflowPunct w:val="0"/>
        <w:autoSpaceDE w:val="0"/>
        <w:autoSpaceDN w:val="0"/>
        <w:adjustRightInd w:val="0"/>
        <w:jc w:val="both"/>
        <w:textAlignment w:val="baseline"/>
        <w:rPr>
          <w:sz w:val="22"/>
          <w:szCs w:val="22"/>
        </w:rPr>
      </w:pPr>
      <w:r w:rsidRPr="00220325">
        <w:rPr>
          <w:sz w:val="22"/>
          <w:szCs w:val="22"/>
        </w:rPr>
        <w:t xml:space="preserve">UTI adulto </w:t>
      </w:r>
    </w:p>
    <w:p w:rsidR="00473387" w:rsidRPr="00220325" w:rsidRDefault="00473387" w:rsidP="00220325">
      <w:pPr>
        <w:jc w:val="both"/>
        <w:rPr>
          <w:b/>
          <w:sz w:val="22"/>
          <w:szCs w:val="22"/>
        </w:rPr>
      </w:pPr>
      <w:r w:rsidRPr="00220325">
        <w:rPr>
          <w:b/>
          <w:sz w:val="22"/>
          <w:szCs w:val="22"/>
        </w:rPr>
        <w:tab/>
        <w:t>6º andar</w:t>
      </w:r>
    </w:p>
    <w:p w:rsidR="00473387" w:rsidRPr="00220325" w:rsidRDefault="00473387" w:rsidP="00410EE2">
      <w:pPr>
        <w:numPr>
          <w:ilvl w:val="0"/>
          <w:numId w:val="14"/>
        </w:numPr>
        <w:tabs>
          <w:tab w:val="left" w:pos="2141"/>
        </w:tabs>
        <w:overflowPunct w:val="0"/>
        <w:autoSpaceDE w:val="0"/>
        <w:autoSpaceDN w:val="0"/>
        <w:adjustRightInd w:val="0"/>
        <w:jc w:val="both"/>
        <w:textAlignment w:val="baseline"/>
        <w:rPr>
          <w:sz w:val="22"/>
          <w:szCs w:val="22"/>
        </w:rPr>
      </w:pPr>
      <w:r w:rsidRPr="00220325">
        <w:rPr>
          <w:sz w:val="22"/>
          <w:szCs w:val="22"/>
        </w:rPr>
        <w:t xml:space="preserve">UTI adulto </w:t>
      </w:r>
    </w:p>
    <w:p w:rsidR="00473387" w:rsidRPr="00220325" w:rsidRDefault="00473387" w:rsidP="00220325">
      <w:pPr>
        <w:jc w:val="both"/>
        <w:rPr>
          <w:b/>
          <w:sz w:val="22"/>
          <w:szCs w:val="22"/>
        </w:rPr>
      </w:pPr>
      <w:r w:rsidRPr="00220325">
        <w:rPr>
          <w:b/>
          <w:sz w:val="22"/>
          <w:szCs w:val="22"/>
        </w:rPr>
        <w:tab/>
        <w:t>4º</w:t>
      </w:r>
      <w:r w:rsidRPr="00220325">
        <w:rPr>
          <w:sz w:val="22"/>
          <w:szCs w:val="22"/>
        </w:rPr>
        <w:t xml:space="preserve"> </w:t>
      </w:r>
      <w:r w:rsidRPr="00220325">
        <w:rPr>
          <w:b/>
          <w:sz w:val="22"/>
          <w:szCs w:val="22"/>
        </w:rPr>
        <w:t xml:space="preserve">andar </w:t>
      </w:r>
    </w:p>
    <w:p w:rsidR="00473387" w:rsidRPr="00220325" w:rsidRDefault="00473387" w:rsidP="00410EE2">
      <w:pPr>
        <w:numPr>
          <w:ilvl w:val="0"/>
          <w:numId w:val="14"/>
        </w:numPr>
        <w:tabs>
          <w:tab w:val="left" w:pos="2141"/>
        </w:tabs>
        <w:overflowPunct w:val="0"/>
        <w:autoSpaceDE w:val="0"/>
        <w:autoSpaceDN w:val="0"/>
        <w:adjustRightInd w:val="0"/>
        <w:jc w:val="both"/>
        <w:textAlignment w:val="baseline"/>
        <w:rPr>
          <w:sz w:val="22"/>
          <w:szCs w:val="22"/>
        </w:rPr>
      </w:pPr>
      <w:r w:rsidRPr="00220325">
        <w:rPr>
          <w:sz w:val="22"/>
          <w:szCs w:val="22"/>
        </w:rPr>
        <w:t>Enfermaria Pronto Socorro</w:t>
      </w:r>
    </w:p>
    <w:p w:rsidR="00220325" w:rsidRDefault="00220325" w:rsidP="00220325">
      <w:pPr>
        <w:jc w:val="both"/>
        <w:rPr>
          <w:b/>
          <w:sz w:val="22"/>
          <w:szCs w:val="22"/>
        </w:rPr>
      </w:pPr>
    </w:p>
    <w:p w:rsidR="00473387" w:rsidRPr="00220325" w:rsidRDefault="00473387" w:rsidP="00220325">
      <w:pPr>
        <w:jc w:val="both"/>
        <w:rPr>
          <w:b/>
          <w:sz w:val="22"/>
          <w:szCs w:val="22"/>
        </w:rPr>
      </w:pPr>
      <w:r w:rsidRPr="00220325">
        <w:rPr>
          <w:b/>
          <w:sz w:val="22"/>
          <w:szCs w:val="22"/>
        </w:rPr>
        <w:t xml:space="preserve">B) Diversos </w:t>
      </w:r>
    </w:p>
    <w:p w:rsidR="00473387" w:rsidRPr="00220325" w:rsidRDefault="00473387" w:rsidP="00220325">
      <w:pPr>
        <w:jc w:val="both"/>
        <w:rPr>
          <w:b/>
          <w:sz w:val="22"/>
          <w:szCs w:val="22"/>
        </w:rPr>
      </w:pPr>
      <w:r w:rsidRPr="00220325">
        <w:rPr>
          <w:b/>
          <w:sz w:val="22"/>
          <w:szCs w:val="22"/>
        </w:rPr>
        <w:t xml:space="preserve">8º andar </w:t>
      </w:r>
      <w:r w:rsidRPr="00220325">
        <w:rPr>
          <w:b/>
          <w:sz w:val="22"/>
          <w:szCs w:val="22"/>
        </w:rPr>
        <w:tab/>
      </w:r>
      <w:r w:rsidRPr="00220325">
        <w:rPr>
          <w:b/>
          <w:sz w:val="22"/>
          <w:szCs w:val="22"/>
        </w:rPr>
        <w:tab/>
      </w:r>
    </w:p>
    <w:p w:rsidR="00473387" w:rsidRPr="00220325" w:rsidRDefault="00473387" w:rsidP="00410EE2">
      <w:pPr>
        <w:numPr>
          <w:ilvl w:val="0"/>
          <w:numId w:val="14"/>
        </w:numPr>
        <w:tabs>
          <w:tab w:val="left" w:pos="2141"/>
        </w:tabs>
        <w:overflowPunct w:val="0"/>
        <w:autoSpaceDE w:val="0"/>
        <w:autoSpaceDN w:val="0"/>
        <w:adjustRightInd w:val="0"/>
        <w:jc w:val="both"/>
        <w:textAlignment w:val="baseline"/>
        <w:rPr>
          <w:sz w:val="22"/>
          <w:szCs w:val="22"/>
        </w:rPr>
      </w:pPr>
      <w:r w:rsidRPr="00220325">
        <w:rPr>
          <w:sz w:val="22"/>
          <w:szCs w:val="22"/>
        </w:rPr>
        <w:t>Centro Obstétrico</w:t>
      </w:r>
    </w:p>
    <w:p w:rsidR="00473387" w:rsidRPr="00220325" w:rsidRDefault="00473387" w:rsidP="00220325">
      <w:pPr>
        <w:jc w:val="both"/>
        <w:rPr>
          <w:b/>
          <w:sz w:val="22"/>
          <w:szCs w:val="22"/>
        </w:rPr>
      </w:pPr>
      <w:r w:rsidRPr="00220325">
        <w:rPr>
          <w:b/>
          <w:sz w:val="22"/>
          <w:szCs w:val="22"/>
        </w:rPr>
        <w:t>7º andar</w:t>
      </w:r>
    </w:p>
    <w:p w:rsidR="00473387" w:rsidRPr="00220325" w:rsidRDefault="00473387" w:rsidP="00410EE2">
      <w:pPr>
        <w:numPr>
          <w:ilvl w:val="0"/>
          <w:numId w:val="14"/>
        </w:numPr>
        <w:tabs>
          <w:tab w:val="left" w:pos="2141"/>
        </w:tabs>
        <w:overflowPunct w:val="0"/>
        <w:autoSpaceDE w:val="0"/>
        <w:autoSpaceDN w:val="0"/>
        <w:adjustRightInd w:val="0"/>
        <w:jc w:val="both"/>
        <w:textAlignment w:val="baseline"/>
        <w:rPr>
          <w:sz w:val="22"/>
          <w:szCs w:val="22"/>
        </w:rPr>
      </w:pPr>
      <w:r w:rsidRPr="00220325">
        <w:rPr>
          <w:sz w:val="22"/>
          <w:szCs w:val="22"/>
        </w:rPr>
        <w:t>Centro Cirúrgico</w:t>
      </w:r>
    </w:p>
    <w:p w:rsidR="00473387" w:rsidRPr="00220325" w:rsidRDefault="00473387" w:rsidP="00410EE2">
      <w:pPr>
        <w:numPr>
          <w:ilvl w:val="0"/>
          <w:numId w:val="14"/>
        </w:numPr>
        <w:tabs>
          <w:tab w:val="left" w:pos="2141"/>
        </w:tabs>
        <w:overflowPunct w:val="0"/>
        <w:autoSpaceDE w:val="0"/>
        <w:autoSpaceDN w:val="0"/>
        <w:adjustRightInd w:val="0"/>
        <w:jc w:val="both"/>
        <w:textAlignment w:val="baseline"/>
        <w:rPr>
          <w:sz w:val="22"/>
          <w:szCs w:val="22"/>
        </w:rPr>
      </w:pPr>
      <w:r w:rsidRPr="00220325">
        <w:rPr>
          <w:sz w:val="22"/>
          <w:szCs w:val="22"/>
        </w:rPr>
        <w:t>Centro de Material Esterilizado</w:t>
      </w:r>
    </w:p>
    <w:p w:rsidR="00473387" w:rsidRPr="00220325" w:rsidRDefault="00473387" w:rsidP="00220325">
      <w:pPr>
        <w:jc w:val="both"/>
        <w:rPr>
          <w:b/>
          <w:sz w:val="22"/>
          <w:szCs w:val="22"/>
        </w:rPr>
      </w:pPr>
      <w:r w:rsidRPr="00220325">
        <w:rPr>
          <w:b/>
          <w:sz w:val="22"/>
          <w:szCs w:val="22"/>
        </w:rPr>
        <w:t>5º andar</w:t>
      </w:r>
    </w:p>
    <w:p w:rsidR="00473387" w:rsidRPr="00220325" w:rsidRDefault="00473387" w:rsidP="00410EE2">
      <w:pPr>
        <w:numPr>
          <w:ilvl w:val="0"/>
          <w:numId w:val="14"/>
        </w:numPr>
        <w:tabs>
          <w:tab w:val="left" w:pos="2141"/>
        </w:tabs>
        <w:overflowPunct w:val="0"/>
        <w:autoSpaceDE w:val="0"/>
        <w:autoSpaceDN w:val="0"/>
        <w:adjustRightInd w:val="0"/>
        <w:jc w:val="both"/>
        <w:textAlignment w:val="baseline"/>
        <w:rPr>
          <w:sz w:val="22"/>
          <w:szCs w:val="22"/>
        </w:rPr>
      </w:pPr>
      <w:r w:rsidRPr="00220325">
        <w:rPr>
          <w:sz w:val="22"/>
          <w:szCs w:val="22"/>
        </w:rPr>
        <w:t>Hemodiálise</w:t>
      </w:r>
    </w:p>
    <w:p w:rsidR="00473387" w:rsidRPr="00220325" w:rsidRDefault="00473387" w:rsidP="00220325">
      <w:pPr>
        <w:jc w:val="both"/>
        <w:rPr>
          <w:b/>
          <w:sz w:val="22"/>
          <w:szCs w:val="22"/>
        </w:rPr>
      </w:pPr>
      <w:r w:rsidRPr="00220325">
        <w:rPr>
          <w:b/>
          <w:sz w:val="22"/>
          <w:szCs w:val="22"/>
        </w:rPr>
        <w:t xml:space="preserve">3º andar </w:t>
      </w:r>
    </w:p>
    <w:p w:rsidR="00473387" w:rsidRPr="00220325" w:rsidRDefault="00473387" w:rsidP="00410EE2">
      <w:pPr>
        <w:numPr>
          <w:ilvl w:val="0"/>
          <w:numId w:val="14"/>
        </w:numPr>
        <w:tabs>
          <w:tab w:val="left" w:pos="2141"/>
        </w:tabs>
        <w:overflowPunct w:val="0"/>
        <w:autoSpaceDE w:val="0"/>
        <w:autoSpaceDN w:val="0"/>
        <w:adjustRightInd w:val="0"/>
        <w:jc w:val="both"/>
        <w:textAlignment w:val="baseline"/>
        <w:rPr>
          <w:sz w:val="22"/>
          <w:szCs w:val="22"/>
        </w:rPr>
      </w:pPr>
      <w:r w:rsidRPr="00220325">
        <w:rPr>
          <w:sz w:val="22"/>
          <w:szCs w:val="22"/>
        </w:rPr>
        <w:t>Centro Diagnóstico</w:t>
      </w:r>
    </w:p>
    <w:p w:rsidR="00473387" w:rsidRPr="00220325" w:rsidRDefault="00473387" w:rsidP="00410EE2">
      <w:pPr>
        <w:numPr>
          <w:ilvl w:val="0"/>
          <w:numId w:val="14"/>
        </w:numPr>
        <w:tabs>
          <w:tab w:val="left" w:pos="2141"/>
        </w:tabs>
        <w:overflowPunct w:val="0"/>
        <w:autoSpaceDE w:val="0"/>
        <w:autoSpaceDN w:val="0"/>
        <w:adjustRightInd w:val="0"/>
        <w:jc w:val="both"/>
        <w:textAlignment w:val="baseline"/>
        <w:rPr>
          <w:sz w:val="22"/>
          <w:szCs w:val="22"/>
        </w:rPr>
      </w:pPr>
      <w:r w:rsidRPr="00220325">
        <w:rPr>
          <w:sz w:val="22"/>
          <w:szCs w:val="22"/>
        </w:rPr>
        <w:t>Oncologia</w:t>
      </w:r>
    </w:p>
    <w:p w:rsidR="00473387" w:rsidRPr="00220325" w:rsidRDefault="00473387" w:rsidP="00220325">
      <w:pPr>
        <w:jc w:val="both"/>
        <w:rPr>
          <w:b/>
          <w:sz w:val="22"/>
          <w:szCs w:val="22"/>
        </w:rPr>
      </w:pPr>
      <w:r w:rsidRPr="00220325">
        <w:rPr>
          <w:b/>
          <w:sz w:val="22"/>
          <w:szCs w:val="22"/>
        </w:rPr>
        <w:t>2º andar</w:t>
      </w:r>
    </w:p>
    <w:p w:rsidR="00473387" w:rsidRPr="00220325" w:rsidRDefault="00473387" w:rsidP="00410EE2">
      <w:pPr>
        <w:numPr>
          <w:ilvl w:val="0"/>
          <w:numId w:val="14"/>
        </w:numPr>
        <w:tabs>
          <w:tab w:val="left" w:pos="2141"/>
        </w:tabs>
        <w:overflowPunct w:val="0"/>
        <w:autoSpaceDE w:val="0"/>
        <w:autoSpaceDN w:val="0"/>
        <w:adjustRightInd w:val="0"/>
        <w:jc w:val="both"/>
        <w:textAlignment w:val="baseline"/>
        <w:rPr>
          <w:sz w:val="22"/>
          <w:szCs w:val="22"/>
        </w:rPr>
      </w:pPr>
      <w:r w:rsidRPr="00220325">
        <w:rPr>
          <w:sz w:val="22"/>
          <w:szCs w:val="22"/>
        </w:rPr>
        <w:t>SND</w:t>
      </w:r>
    </w:p>
    <w:p w:rsidR="00473387" w:rsidRPr="00220325" w:rsidRDefault="00473387" w:rsidP="00220325">
      <w:pPr>
        <w:jc w:val="both"/>
        <w:rPr>
          <w:sz w:val="22"/>
          <w:szCs w:val="22"/>
        </w:rPr>
      </w:pPr>
    </w:p>
    <w:p w:rsidR="00473387" w:rsidRPr="00220325" w:rsidRDefault="00473387" w:rsidP="00220325">
      <w:pPr>
        <w:jc w:val="both"/>
        <w:rPr>
          <w:b/>
          <w:sz w:val="22"/>
          <w:szCs w:val="22"/>
        </w:rPr>
      </w:pPr>
      <w:r w:rsidRPr="00220325">
        <w:rPr>
          <w:b/>
          <w:sz w:val="22"/>
          <w:szCs w:val="22"/>
        </w:rPr>
        <w:t>Térreo</w:t>
      </w:r>
    </w:p>
    <w:p w:rsidR="00473387" w:rsidRPr="00220325" w:rsidRDefault="00473387" w:rsidP="00410EE2">
      <w:pPr>
        <w:numPr>
          <w:ilvl w:val="0"/>
          <w:numId w:val="14"/>
        </w:numPr>
        <w:tabs>
          <w:tab w:val="left" w:pos="2141"/>
        </w:tabs>
        <w:overflowPunct w:val="0"/>
        <w:autoSpaceDE w:val="0"/>
        <w:autoSpaceDN w:val="0"/>
        <w:adjustRightInd w:val="0"/>
        <w:jc w:val="both"/>
        <w:textAlignment w:val="baseline"/>
        <w:rPr>
          <w:sz w:val="22"/>
          <w:szCs w:val="22"/>
        </w:rPr>
      </w:pPr>
      <w:r w:rsidRPr="00220325">
        <w:rPr>
          <w:sz w:val="22"/>
          <w:szCs w:val="22"/>
        </w:rPr>
        <w:t>Pronto Socorro Adulto</w:t>
      </w:r>
    </w:p>
    <w:p w:rsidR="00473387" w:rsidRPr="00220325" w:rsidRDefault="00473387" w:rsidP="00410EE2">
      <w:pPr>
        <w:numPr>
          <w:ilvl w:val="0"/>
          <w:numId w:val="14"/>
        </w:numPr>
        <w:tabs>
          <w:tab w:val="left" w:pos="2141"/>
        </w:tabs>
        <w:overflowPunct w:val="0"/>
        <w:autoSpaceDE w:val="0"/>
        <w:autoSpaceDN w:val="0"/>
        <w:adjustRightInd w:val="0"/>
        <w:jc w:val="both"/>
        <w:textAlignment w:val="baseline"/>
        <w:rPr>
          <w:sz w:val="22"/>
          <w:szCs w:val="22"/>
        </w:rPr>
      </w:pPr>
      <w:r w:rsidRPr="00220325">
        <w:rPr>
          <w:sz w:val="22"/>
          <w:szCs w:val="22"/>
        </w:rPr>
        <w:t>Tráfego</w:t>
      </w:r>
    </w:p>
    <w:p w:rsidR="00473387" w:rsidRPr="00220325" w:rsidRDefault="00473387" w:rsidP="00220325">
      <w:pPr>
        <w:ind w:left="1781"/>
        <w:jc w:val="both"/>
        <w:rPr>
          <w:b/>
          <w:sz w:val="22"/>
          <w:szCs w:val="22"/>
        </w:rPr>
      </w:pPr>
    </w:p>
    <w:p w:rsidR="00473387" w:rsidRPr="00220325" w:rsidRDefault="00473387" w:rsidP="00220325">
      <w:pPr>
        <w:jc w:val="both"/>
        <w:rPr>
          <w:b/>
          <w:sz w:val="22"/>
          <w:szCs w:val="22"/>
        </w:rPr>
      </w:pPr>
      <w:r w:rsidRPr="00220325">
        <w:rPr>
          <w:b/>
          <w:sz w:val="22"/>
          <w:szCs w:val="22"/>
        </w:rPr>
        <w:t xml:space="preserve">Prédio Externo </w:t>
      </w:r>
    </w:p>
    <w:p w:rsidR="00473387" w:rsidRPr="00220325" w:rsidRDefault="00473387" w:rsidP="00410EE2">
      <w:pPr>
        <w:numPr>
          <w:ilvl w:val="0"/>
          <w:numId w:val="14"/>
        </w:numPr>
        <w:tabs>
          <w:tab w:val="left" w:pos="2141"/>
        </w:tabs>
        <w:overflowPunct w:val="0"/>
        <w:autoSpaceDE w:val="0"/>
        <w:autoSpaceDN w:val="0"/>
        <w:adjustRightInd w:val="0"/>
        <w:jc w:val="both"/>
        <w:textAlignment w:val="baseline"/>
        <w:rPr>
          <w:sz w:val="22"/>
          <w:szCs w:val="22"/>
        </w:rPr>
      </w:pPr>
      <w:r w:rsidRPr="00220325">
        <w:rPr>
          <w:sz w:val="22"/>
          <w:szCs w:val="22"/>
        </w:rPr>
        <w:t>Pronto Socorro Infantil</w:t>
      </w:r>
    </w:p>
    <w:p w:rsidR="00473387" w:rsidRPr="00220325" w:rsidRDefault="00473387" w:rsidP="00410EE2">
      <w:pPr>
        <w:numPr>
          <w:ilvl w:val="0"/>
          <w:numId w:val="14"/>
        </w:numPr>
        <w:tabs>
          <w:tab w:val="left" w:pos="2141"/>
        </w:tabs>
        <w:overflowPunct w:val="0"/>
        <w:autoSpaceDE w:val="0"/>
        <w:autoSpaceDN w:val="0"/>
        <w:adjustRightInd w:val="0"/>
        <w:jc w:val="both"/>
        <w:textAlignment w:val="baseline"/>
        <w:rPr>
          <w:sz w:val="22"/>
          <w:szCs w:val="22"/>
        </w:rPr>
      </w:pPr>
      <w:r w:rsidRPr="00220325">
        <w:rPr>
          <w:sz w:val="22"/>
          <w:szCs w:val="22"/>
        </w:rPr>
        <w:lastRenderedPageBreak/>
        <w:t>Velório</w:t>
      </w:r>
    </w:p>
    <w:p w:rsidR="00220325" w:rsidRDefault="00220325" w:rsidP="00220325">
      <w:pPr>
        <w:jc w:val="both"/>
        <w:rPr>
          <w:b/>
          <w:sz w:val="22"/>
          <w:szCs w:val="22"/>
        </w:rPr>
      </w:pPr>
    </w:p>
    <w:p w:rsidR="00473387" w:rsidRPr="00220325" w:rsidRDefault="00473387" w:rsidP="00220325">
      <w:pPr>
        <w:jc w:val="both"/>
        <w:rPr>
          <w:b/>
          <w:sz w:val="22"/>
          <w:szCs w:val="22"/>
        </w:rPr>
      </w:pPr>
      <w:r w:rsidRPr="00220325">
        <w:rPr>
          <w:b/>
          <w:sz w:val="22"/>
          <w:szCs w:val="22"/>
        </w:rPr>
        <w:t xml:space="preserve">C) Ambulatório Central: </w:t>
      </w:r>
    </w:p>
    <w:p w:rsidR="00473387" w:rsidRPr="00220325" w:rsidRDefault="00473387" w:rsidP="00220325">
      <w:pPr>
        <w:jc w:val="both"/>
        <w:rPr>
          <w:b/>
          <w:sz w:val="22"/>
          <w:szCs w:val="22"/>
          <w:u w:val="single"/>
        </w:rPr>
      </w:pPr>
    </w:p>
    <w:p w:rsidR="00473387" w:rsidRPr="00220325" w:rsidRDefault="00473387" w:rsidP="00220325">
      <w:pPr>
        <w:jc w:val="both"/>
        <w:rPr>
          <w:b/>
          <w:sz w:val="22"/>
          <w:szCs w:val="22"/>
        </w:rPr>
      </w:pPr>
      <w:r w:rsidRPr="00220325">
        <w:rPr>
          <w:b/>
          <w:sz w:val="22"/>
          <w:szCs w:val="22"/>
        </w:rPr>
        <w:t>6</w:t>
      </w:r>
      <w:r w:rsidRPr="00220325">
        <w:rPr>
          <w:sz w:val="22"/>
          <w:szCs w:val="22"/>
        </w:rPr>
        <w:t xml:space="preserve">º </w:t>
      </w:r>
      <w:r w:rsidRPr="00220325">
        <w:rPr>
          <w:b/>
          <w:sz w:val="22"/>
          <w:szCs w:val="22"/>
        </w:rPr>
        <w:t>andar</w:t>
      </w:r>
    </w:p>
    <w:p w:rsidR="00473387" w:rsidRPr="00220325" w:rsidRDefault="00473387" w:rsidP="00410EE2">
      <w:pPr>
        <w:numPr>
          <w:ilvl w:val="0"/>
          <w:numId w:val="14"/>
        </w:numPr>
        <w:tabs>
          <w:tab w:val="left" w:pos="2141"/>
        </w:tabs>
        <w:overflowPunct w:val="0"/>
        <w:autoSpaceDE w:val="0"/>
        <w:autoSpaceDN w:val="0"/>
        <w:adjustRightInd w:val="0"/>
        <w:jc w:val="both"/>
        <w:textAlignment w:val="baseline"/>
        <w:rPr>
          <w:sz w:val="22"/>
          <w:szCs w:val="22"/>
        </w:rPr>
      </w:pPr>
      <w:r w:rsidRPr="00220325">
        <w:rPr>
          <w:sz w:val="22"/>
          <w:szCs w:val="22"/>
        </w:rPr>
        <w:t>Urologia, Gastrocirurgia, Proctologia, Otorrinolaringologia, Cirurgia de Cabeça e Pescoço e Oftalmologia;</w:t>
      </w:r>
    </w:p>
    <w:p w:rsidR="00473387" w:rsidRPr="00220325" w:rsidRDefault="00473387" w:rsidP="00220325">
      <w:pPr>
        <w:jc w:val="both"/>
        <w:rPr>
          <w:b/>
          <w:sz w:val="22"/>
          <w:szCs w:val="22"/>
        </w:rPr>
      </w:pPr>
      <w:r w:rsidRPr="00220325">
        <w:rPr>
          <w:b/>
          <w:sz w:val="22"/>
          <w:szCs w:val="22"/>
        </w:rPr>
        <w:t>5º</w:t>
      </w:r>
      <w:r w:rsidRPr="00220325">
        <w:rPr>
          <w:sz w:val="22"/>
          <w:szCs w:val="22"/>
        </w:rPr>
        <w:t xml:space="preserve"> </w:t>
      </w:r>
      <w:r w:rsidRPr="00220325">
        <w:rPr>
          <w:b/>
          <w:sz w:val="22"/>
          <w:szCs w:val="22"/>
        </w:rPr>
        <w:t>andar</w:t>
      </w:r>
    </w:p>
    <w:p w:rsidR="00473387" w:rsidRPr="00220325" w:rsidRDefault="00473387" w:rsidP="00410EE2">
      <w:pPr>
        <w:numPr>
          <w:ilvl w:val="0"/>
          <w:numId w:val="14"/>
        </w:numPr>
        <w:tabs>
          <w:tab w:val="left" w:pos="2141"/>
        </w:tabs>
        <w:overflowPunct w:val="0"/>
        <w:autoSpaceDE w:val="0"/>
        <w:autoSpaceDN w:val="0"/>
        <w:adjustRightInd w:val="0"/>
        <w:jc w:val="both"/>
        <w:textAlignment w:val="baseline"/>
        <w:rPr>
          <w:sz w:val="22"/>
          <w:szCs w:val="22"/>
        </w:rPr>
      </w:pPr>
      <w:r w:rsidRPr="00220325">
        <w:rPr>
          <w:sz w:val="22"/>
          <w:szCs w:val="22"/>
        </w:rPr>
        <w:t>Dermatologia, Cir. Vascular, Cir. Plástica, Endocrinologia, Pé Diabético, Neurologia Clínica e Cirúrgica e Pneumologia;</w:t>
      </w:r>
    </w:p>
    <w:p w:rsidR="00473387" w:rsidRPr="00220325" w:rsidRDefault="00473387" w:rsidP="00220325">
      <w:pPr>
        <w:jc w:val="both"/>
        <w:rPr>
          <w:b/>
          <w:sz w:val="22"/>
          <w:szCs w:val="22"/>
        </w:rPr>
      </w:pPr>
      <w:r w:rsidRPr="00220325">
        <w:rPr>
          <w:b/>
          <w:sz w:val="22"/>
          <w:szCs w:val="22"/>
        </w:rPr>
        <w:t>4º</w:t>
      </w:r>
      <w:r w:rsidRPr="00220325">
        <w:rPr>
          <w:sz w:val="22"/>
          <w:szCs w:val="22"/>
        </w:rPr>
        <w:t xml:space="preserve"> </w:t>
      </w:r>
      <w:r w:rsidRPr="00220325">
        <w:rPr>
          <w:b/>
          <w:sz w:val="22"/>
          <w:szCs w:val="22"/>
        </w:rPr>
        <w:t>andar</w:t>
      </w:r>
    </w:p>
    <w:p w:rsidR="00473387" w:rsidRPr="00220325" w:rsidRDefault="00473387" w:rsidP="00410EE2">
      <w:pPr>
        <w:numPr>
          <w:ilvl w:val="0"/>
          <w:numId w:val="14"/>
        </w:numPr>
        <w:tabs>
          <w:tab w:val="left" w:pos="2141"/>
        </w:tabs>
        <w:overflowPunct w:val="0"/>
        <w:autoSpaceDE w:val="0"/>
        <w:autoSpaceDN w:val="0"/>
        <w:adjustRightInd w:val="0"/>
        <w:jc w:val="both"/>
        <w:textAlignment w:val="baseline"/>
        <w:rPr>
          <w:sz w:val="22"/>
          <w:szCs w:val="22"/>
        </w:rPr>
      </w:pPr>
      <w:r w:rsidRPr="00220325">
        <w:rPr>
          <w:sz w:val="22"/>
          <w:szCs w:val="22"/>
        </w:rPr>
        <w:t>Ginecologia, USG-Ginecologia, Pré Natal, Reumatologia, Ortopedia, Terapia Ocupacional,Cirurgia de Mão e Hematologia;</w:t>
      </w:r>
    </w:p>
    <w:p w:rsidR="00473387" w:rsidRPr="00220325" w:rsidRDefault="00473387" w:rsidP="00220325">
      <w:pPr>
        <w:jc w:val="both"/>
        <w:rPr>
          <w:b/>
          <w:sz w:val="22"/>
          <w:szCs w:val="22"/>
        </w:rPr>
      </w:pPr>
      <w:r w:rsidRPr="00220325">
        <w:rPr>
          <w:b/>
          <w:sz w:val="22"/>
          <w:szCs w:val="22"/>
        </w:rPr>
        <w:t xml:space="preserve">3º andar </w:t>
      </w:r>
    </w:p>
    <w:p w:rsidR="00473387" w:rsidRPr="00220325" w:rsidRDefault="00473387" w:rsidP="00410EE2">
      <w:pPr>
        <w:numPr>
          <w:ilvl w:val="0"/>
          <w:numId w:val="14"/>
        </w:numPr>
        <w:tabs>
          <w:tab w:val="left" w:pos="2141"/>
        </w:tabs>
        <w:overflowPunct w:val="0"/>
        <w:autoSpaceDE w:val="0"/>
        <w:autoSpaceDN w:val="0"/>
        <w:adjustRightInd w:val="0"/>
        <w:jc w:val="both"/>
        <w:textAlignment w:val="baseline"/>
        <w:rPr>
          <w:sz w:val="22"/>
          <w:szCs w:val="22"/>
        </w:rPr>
      </w:pPr>
      <w:r w:rsidRPr="00220325">
        <w:rPr>
          <w:sz w:val="22"/>
          <w:szCs w:val="22"/>
        </w:rPr>
        <w:t>Serviço de Odontologia, CTBMF- Cirurgia traumatologia bucomaxilofacial e Fisioterapia;</w:t>
      </w:r>
    </w:p>
    <w:p w:rsidR="00473387" w:rsidRPr="00220325" w:rsidRDefault="00473387" w:rsidP="00220325">
      <w:pPr>
        <w:jc w:val="both"/>
        <w:rPr>
          <w:b/>
          <w:sz w:val="22"/>
          <w:szCs w:val="22"/>
        </w:rPr>
      </w:pPr>
      <w:r w:rsidRPr="00220325">
        <w:rPr>
          <w:b/>
          <w:sz w:val="22"/>
          <w:szCs w:val="22"/>
        </w:rPr>
        <w:t>2º</w:t>
      </w:r>
      <w:r w:rsidRPr="00220325">
        <w:rPr>
          <w:sz w:val="22"/>
          <w:szCs w:val="22"/>
        </w:rPr>
        <w:t xml:space="preserve"> </w:t>
      </w:r>
      <w:r w:rsidRPr="00220325">
        <w:rPr>
          <w:b/>
          <w:sz w:val="22"/>
          <w:szCs w:val="22"/>
        </w:rPr>
        <w:t>andar</w:t>
      </w:r>
    </w:p>
    <w:p w:rsidR="00473387" w:rsidRPr="00220325" w:rsidRDefault="00473387" w:rsidP="00410EE2">
      <w:pPr>
        <w:numPr>
          <w:ilvl w:val="0"/>
          <w:numId w:val="14"/>
        </w:numPr>
        <w:tabs>
          <w:tab w:val="left" w:pos="2141"/>
        </w:tabs>
        <w:overflowPunct w:val="0"/>
        <w:autoSpaceDE w:val="0"/>
        <w:autoSpaceDN w:val="0"/>
        <w:adjustRightInd w:val="0"/>
        <w:jc w:val="both"/>
        <w:textAlignment w:val="baseline"/>
        <w:rPr>
          <w:sz w:val="22"/>
          <w:szCs w:val="22"/>
        </w:rPr>
      </w:pPr>
      <w:r w:rsidRPr="00220325">
        <w:rPr>
          <w:sz w:val="22"/>
          <w:szCs w:val="22"/>
        </w:rPr>
        <w:t>Geriatria, Cardiologia, Ecocardiografia, Ergometria, Eletrocardiograma, Gastrologia Clínica, Moléstias Infecciosas, Clínica Médica, Homeopatia,  Acupuntura e Serviço de Assistência Domiciliária;</w:t>
      </w:r>
    </w:p>
    <w:p w:rsidR="00220325" w:rsidRDefault="00220325" w:rsidP="00220325">
      <w:pPr>
        <w:jc w:val="both"/>
        <w:rPr>
          <w:b/>
          <w:sz w:val="22"/>
          <w:szCs w:val="22"/>
        </w:rPr>
      </w:pPr>
    </w:p>
    <w:p w:rsidR="00473387" w:rsidRPr="00220325" w:rsidRDefault="00473387" w:rsidP="00220325">
      <w:pPr>
        <w:jc w:val="both"/>
        <w:rPr>
          <w:b/>
          <w:sz w:val="22"/>
          <w:szCs w:val="22"/>
          <w:u w:val="single"/>
        </w:rPr>
      </w:pPr>
      <w:r w:rsidRPr="00220325">
        <w:rPr>
          <w:b/>
          <w:sz w:val="22"/>
          <w:szCs w:val="22"/>
        </w:rPr>
        <w:t>D) Conforto Médico</w:t>
      </w:r>
      <w:r w:rsidRPr="00220325">
        <w:rPr>
          <w:b/>
          <w:sz w:val="22"/>
          <w:szCs w:val="22"/>
          <w:u w:val="single"/>
        </w:rPr>
        <w:t xml:space="preserve">  </w:t>
      </w:r>
    </w:p>
    <w:p w:rsidR="00473387" w:rsidRPr="00220325" w:rsidRDefault="00473387" w:rsidP="00220325">
      <w:pPr>
        <w:jc w:val="both"/>
        <w:rPr>
          <w:b/>
          <w:sz w:val="22"/>
          <w:szCs w:val="22"/>
        </w:rPr>
      </w:pPr>
      <w:r w:rsidRPr="00220325">
        <w:rPr>
          <w:b/>
          <w:sz w:val="22"/>
          <w:szCs w:val="22"/>
        </w:rPr>
        <w:t>10º andar</w:t>
      </w:r>
    </w:p>
    <w:p w:rsidR="00473387" w:rsidRPr="00220325" w:rsidRDefault="00473387" w:rsidP="00220325">
      <w:pPr>
        <w:jc w:val="both"/>
        <w:rPr>
          <w:b/>
          <w:sz w:val="22"/>
          <w:szCs w:val="22"/>
        </w:rPr>
      </w:pPr>
      <w:r w:rsidRPr="00220325">
        <w:rPr>
          <w:b/>
          <w:sz w:val="22"/>
          <w:szCs w:val="22"/>
        </w:rPr>
        <w:t xml:space="preserve">  9º</w:t>
      </w:r>
      <w:r w:rsidRPr="00220325">
        <w:rPr>
          <w:sz w:val="22"/>
          <w:szCs w:val="22"/>
        </w:rPr>
        <w:t xml:space="preserve"> </w:t>
      </w:r>
      <w:r w:rsidRPr="00220325">
        <w:rPr>
          <w:b/>
          <w:sz w:val="22"/>
          <w:szCs w:val="22"/>
        </w:rPr>
        <w:t>andar</w:t>
      </w:r>
    </w:p>
    <w:p w:rsidR="00473387" w:rsidRPr="00220325" w:rsidRDefault="00473387" w:rsidP="00220325">
      <w:pPr>
        <w:jc w:val="both"/>
        <w:rPr>
          <w:b/>
          <w:sz w:val="22"/>
          <w:szCs w:val="22"/>
        </w:rPr>
      </w:pPr>
      <w:r w:rsidRPr="00220325">
        <w:rPr>
          <w:b/>
          <w:sz w:val="22"/>
          <w:szCs w:val="22"/>
        </w:rPr>
        <w:t xml:space="preserve">  8º andar</w:t>
      </w:r>
    </w:p>
    <w:p w:rsidR="00473387" w:rsidRPr="00220325" w:rsidRDefault="00473387" w:rsidP="00220325">
      <w:pPr>
        <w:jc w:val="both"/>
        <w:rPr>
          <w:b/>
          <w:sz w:val="22"/>
          <w:szCs w:val="22"/>
        </w:rPr>
      </w:pPr>
      <w:r w:rsidRPr="00220325">
        <w:rPr>
          <w:b/>
          <w:sz w:val="22"/>
          <w:szCs w:val="22"/>
        </w:rPr>
        <w:t xml:space="preserve">  7º andar</w:t>
      </w:r>
    </w:p>
    <w:p w:rsidR="00473387" w:rsidRPr="00220325" w:rsidRDefault="00473387" w:rsidP="00220325">
      <w:pPr>
        <w:jc w:val="both"/>
        <w:rPr>
          <w:sz w:val="22"/>
          <w:szCs w:val="22"/>
        </w:rPr>
      </w:pPr>
      <w:r w:rsidRPr="00220325">
        <w:rPr>
          <w:b/>
          <w:sz w:val="22"/>
          <w:szCs w:val="22"/>
        </w:rPr>
        <w:t xml:space="preserve">  2º andar</w:t>
      </w:r>
      <w:r w:rsidRPr="00220325">
        <w:rPr>
          <w:sz w:val="22"/>
          <w:szCs w:val="22"/>
        </w:rPr>
        <w:t xml:space="preserve"> </w:t>
      </w:r>
    </w:p>
    <w:p w:rsidR="00473387" w:rsidRPr="00220325" w:rsidRDefault="00473387" w:rsidP="00220325">
      <w:pPr>
        <w:jc w:val="both"/>
        <w:rPr>
          <w:b/>
          <w:sz w:val="22"/>
          <w:szCs w:val="22"/>
        </w:rPr>
      </w:pPr>
      <w:r w:rsidRPr="00220325">
        <w:rPr>
          <w:b/>
          <w:sz w:val="22"/>
          <w:szCs w:val="22"/>
        </w:rPr>
        <w:t xml:space="preserve">  1º andar</w:t>
      </w:r>
    </w:p>
    <w:p w:rsidR="00473387" w:rsidRPr="00220325" w:rsidRDefault="00473387" w:rsidP="00220325">
      <w:pPr>
        <w:jc w:val="both"/>
        <w:rPr>
          <w:sz w:val="22"/>
          <w:szCs w:val="22"/>
        </w:rPr>
      </w:pPr>
      <w:r w:rsidRPr="00220325">
        <w:rPr>
          <w:b/>
          <w:sz w:val="22"/>
          <w:szCs w:val="22"/>
        </w:rPr>
        <w:t xml:space="preserve">Prédio Externo - </w:t>
      </w:r>
      <w:r w:rsidRPr="00220325">
        <w:rPr>
          <w:sz w:val="22"/>
          <w:szCs w:val="22"/>
        </w:rPr>
        <w:t>Pronto Socorro Infantil</w:t>
      </w:r>
    </w:p>
    <w:p w:rsidR="00473387" w:rsidRPr="00220325" w:rsidRDefault="00473387" w:rsidP="00220325">
      <w:pPr>
        <w:jc w:val="both"/>
        <w:rPr>
          <w:b/>
          <w:sz w:val="22"/>
          <w:szCs w:val="22"/>
        </w:rPr>
      </w:pPr>
      <w:r w:rsidRPr="00220325">
        <w:rPr>
          <w:b/>
          <w:sz w:val="22"/>
          <w:szCs w:val="22"/>
        </w:rPr>
        <w:t>Complexo Hospitalar</w:t>
      </w:r>
      <w:r w:rsidRPr="00220325">
        <w:rPr>
          <w:sz w:val="22"/>
          <w:szCs w:val="22"/>
        </w:rPr>
        <w:t xml:space="preserve"> –</w:t>
      </w:r>
      <w:r w:rsidRPr="00220325">
        <w:rPr>
          <w:b/>
          <w:sz w:val="22"/>
          <w:szCs w:val="22"/>
        </w:rPr>
        <w:t xml:space="preserve"> </w:t>
      </w:r>
      <w:r w:rsidRPr="00220325">
        <w:rPr>
          <w:sz w:val="22"/>
          <w:szCs w:val="22"/>
        </w:rPr>
        <w:t>Rua Castro Alves, 60 Aclimação telefones 3397-8022 e 3397-8023</w:t>
      </w:r>
    </w:p>
    <w:p w:rsidR="00220325" w:rsidRDefault="00220325" w:rsidP="00220325">
      <w:pPr>
        <w:jc w:val="both"/>
        <w:rPr>
          <w:b/>
          <w:sz w:val="22"/>
          <w:szCs w:val="22"/>
        </w:rPr>
      </w:pPr>
    </w:p>
    <w:p w:rsidR="00473387" w:rsidRPr="00220325" w:rsidRDefault="00473387" w:rsidP="00220325">
      <w:pPr>
        <w:jc w:val="both"/>
        <w:rPr>
          <w:b/>
          <w:sz w:val="22"/>
          <w:szCs w:val="22"/>
        </w:rPr>
      </w:pPr>
      <w:r w:rsidRPr="00220325">
        <w:rPr>
          <w:b/>
          <w:sz w:val="22"/>
          <w:szCs w:val="22"/>
        </w:rPr>
        <w:t>E) Unidades Externas</w:t>
      </w:r>
    </w:p>
    <w:p w:rsidR="00473387" w:rsidRPr="00220325" w:rsidRDefault="00473387" w:rsidP="00220325">
      <w:pPr>
        <w:jc w:val="both"/>
        <w:rPr>
          <w:b/>
          <w:sz w:val="22"/>
          <w:szCs w:val="22"/>
        </w:rPr>
      </w:pPr>
      <w:r w:rsidRPr="00220325">
        <w:rPr>
          <w:b/>
          <w:sz w:val="22"/>
          <w:szCs w:val="22"/>
        </w:rPr>
        <w:tab/>
        <w:t>E.1- Ambulatórios Descentralizados</w:t>
      </w:r>
    </w:p>
    <w:p w:rsidR="00473387" w:rsidRPr="00220325" w:rsidRDefault="00473387" w:rsidP="00220325">
      <w:pPr>
        <w:numPr>
          <w:ilvl w:val="0"/>
          <w:numId w:val="7"/>
        </w:numPr>
        <w:tabs>
          <w:tab w:val="left" w:pos="720"/>
        </w:tabs>
        <w:overflowPunct w:val="0"/>
        <w:autoSpaceDE w:val="0"/>
        <w:autoSpaceDN w:val="0"/>
        <w:adjustRightInd w:val="0"/>
        <w:jc w:val="both"/>
        <w:textAlignment w:val="baseline"/>
        <w:rPr>
          <w:sz w:val="22"/>
          <w:szCs w:val="22"/>
        </w:rPr>
      </w:pPr>
      <w:r w:rsidRPr="00220325">
        <w:rPr>
          <w:sz w:val="22"/>
          <w:szCs w:val="22"/>
        </w:rPr>
        <w:t>Carrão – Praça Heitor Levi, 700 tel: 2293-3861 / 2293- 4462;</w:t>
      </w:r>
    </w:p>
    <w:p w:rsidR="00473387" w:rsidRPr="00220325" w:rsidRDefault="00473387" w:rsidP="00220325">
      <w:pPr>
        <w:numPr>
          <w:ilvl w:val="0"/>
          <w:numId w:val="7"/>
        </w:numPr>
        <w:tabs>
          <w:tab w:val="left" w:pos="720"/>
        </w:tabs>
        <w:overflowPunct w:val="0"/>
        <w:autoSpaceDE w:val="0"/>
        <w:autoSpaceDN w:val="0"/>
        <w:adjustRightInd w:val="0"/>
        <w:jc w:val="both"/>
        <w:textAlignment w:val="baseline"/>
        <w:rPr>
          <w:sz w:val="22"/>
          <w:szCs w:val="22"/>
        </w:rPr>
      </w:pPr>
      <w:r w:rsidRPr="00220325">
        <w:rPr>
          <w:sz w:val="22"/>
          <w:szCs w:val="22"/>
        </w:rPr>
        <w:t>Lapa – Rua Faustolo, 1720 tel: 3864-4671/ 3875-3313;</w:t>
      </w:r>
    </w:p>
    <w:p w:rsidR="00473387" w:rsidRPr="00220325" w:rsidRDefault="00473387" w:rsidP="00220325">
      <w:pPr>
        <w:numPr>
          <w:ilvl w:val="0"/>
          <w:numId w:val="7"/>
        </w:numPr>
        <w:tabs>
          <w:tab w:val="left" w:pos="720"/>
        </w:tabs>
        <w:overflowPunct w:val="0"/>
        <w:autoSpaceDE w:val="0"/>
        <w:autoSpaceDN w:val="0"/>
        <w:adjustRightInd w:val="0"/>
        <w:jc w:val="both"/>
        <w:textAlignment w:val="baseline"/>
        <w:rPr>
          <w:sz w:val="22"/>
          <w:szCs w:val="22"/>
        </w:rPr>
      </w:pPr>
      <w:r w:rsidRPr="00220325">
        <w:rPr>
          <w:sz w:val="22"/>
          <w:szCs w:val="22"/>
        </w:rPr>
        <w:t>Santo Amaro – Praça Floriano Peixoto, 54 tel: 5548-0658 / 5548-3026 / 5548-4371;</w:t>
      </w:r>
    </w:p>
    <w:p w:rsidR="00473387" w:rsidRPr="00220325" w:rsidRDefault="00473387" w:rsidP="00220325">
      <w:pPr>
        <w:numPr>
          <w:ilvl w:val="0"/>
          <w:numId w:val="7"/>
        </w:numPr>
        <w:tabs>
          <w:tab w:val="left" w:pos="720"/>
        </w:tabs>
        <w:overflowPunct w:val="0"/>
        <w:autoSpaceDE w:val="0"/>
        <w:autoSpaceDN w:val="0"/>
        <w:adjustRightInd w:val="0"/>
        <w:jc w:val="both"/>
        <w:textAlignment w:val="baseline"/>
        <w:rPr>
          <w:sz w:val="22"/>
          <w:szCs w:val="22"/>
        </w:rPr>
      </w:pPr>
      <w:r w:rsidRPr="00220325">
        <w:rPr>
          <w:sz w:val="22"/>
          <w:szCs w:val="22"/>
        </w:rPr>
        <w:t>São Miguel – Rua Dona Ana Flora Pinheiro de Souza, 76 tel: 2297-9899 / 2297-5077;</w:t>
      </w:r>
    </w:p>
    <w:p w:rsidR="00473387" w:rsidRPr="00220325" w:rsidRDefault="00473387" w:rsidP="00220325">
      <w:pPr>
        <w:numPr>
          <w:ilvl w:val="0"/>
          <w:numId w:val="7"/>
        </w:numPr>
        <w:tabs>
          <w:tab w:val="left" w:pos="720"/>
        </w:tabs>
        <w:overflowPunct w:val="0"/>
        <w:autoSpaceDE w:val="0"/>
        <w:autoSpaceDN w:val="0"/>
        <w:adjustRightInd w:val="0"/>
        <w:jc w:val="both"/>
        <w:textAlignment w:val="baseline"/>
        <w:rPr>
          <w:sz w:val="22"/>
          <w:szCs w:val="22"/>
        </w:rPr>
      </w:pPr>
      <w:r w:rsidRPr="00220325">
        <w:rPr>
          <w:sz w:val="22"/>
          <w:szCs w:val="22"/>
        </w:rPr>
        <w:t>Tucuruvi – Rua Pedro Madureira, 627 tel: 2977-4986 / 2973-9220;</w:t>
      </w:r>
    </w:p>
    <w:p w:rsidR="00473387" w:rsidRPr="00220325" w:rsidRDefault="00473387" w:rsidP="00220325">
      <w:pPr>
        <w:tabs>
          <w:tab w:val="left" w:pos="720"/>
        </w:tabs>
        <w:overflowPunct w:val="0"/>
        <w:autoSpaceDE w:val="0"/>
        <w:autoSpaceDN w:val="0"/>
        <w:adjustRightInd w:val="0"/>
        <w:ind w:left="720"/>
        <w:jc w:val="both"/>
        <w:textAlignment w:val="baseline"/>
        <w:rPr>
          <w:sz w:val="22"/>
          <w:szCs w:val="22"/>
        </w:rPr>
      </w:pPr>
      <w:r w:rsidRPr="00220325">
        <w:rPr>
          <w:b/>
          <w:sz w:val="22"/>
          <w:szCs w:val="22"/>
        </w:rPr>
        <w:t xml:space="preserve">E.2- Hospedaria de Cuidados Paliativos </w:t>
      </w:r>
      <w:r w:rsidRPr="00220325">
        <w:rPr>
          <w:sz w:val="22"/>
          <w:szCs w:val="22"/>
        </w:rPr>
        <w:t xml:space="preserve"> – Rua Muniz de Souza, 992 Pq.  Aclimação tel: 3399-4745;</w:t>
      </w:r>
    </w:p>
    <w:p w:rsidR="00220325" w:rsidRDefault="00220325" w:rsidP="00220325">
      <w:pPr>
        <w:jc w:val="both"/>
        <w:rPr>
          <w:b/>
          <w:sz w:val="22"/>
          <w:szCs w:val="22"/>
          <w:u w:val="single"/>
        </w:rPr>
      </w:pPr>
    </w:p>
    <w:p w:rsidR="00473387" w:rsidRPr="00220325" w:rsidRDefault="00473387" w:rsidP="00220325">
      <w:pPr>
        <w:jc w:val="both"/>
        <w:rPr>
          <w:b/>
          <w:sz w:val="22"/>
          <w:szCs w:val="22"/>
          <w:u w:val="single"/>
        </w:rPr>
      </w:pPr>
      <w:r w:rsidRPr="00220325">
        <w:rPr>
          <w:b/>
          <w:sz w:val="22"/>
          <w:szCs w:val="22"/>
          <w:u w:val="single"/>
        </w:rPr>
        <w:t>DISTRIBUIÇÃO DOS POSTOS:</w:t>
      </w:r>
    </w:p>
    <w:p w:rsidR="00473387" w:rsidRPr="00220325" w:rsidRDefault="00473387" w:rsidP="00220325">
      <w:pPr>
        <w:jc w:val="both"/>
        <w:rPr>
          <w:b/>
          <w:sz w:val="22"/>
          <w:szCs w:val="22"/>
          <w:u w:val="single"/>
        </w:rPr>
      </w:pPr>
    </w:p>
    <w:p w:rsidR="00473387" w:rsidRPr="00220325" w:rsidRDefault="00473387" w:rsidP="00220325">
      <w:pPr>
        <w:jc w:val="both"/>
        <w:rPr>
          <w:b/>
          <w:sz w:val="22"/>
          <w:szCs w:val="22"/>
          <w:u w:val="single"/>
        </w:rPr>
      </w:pPr>
      <w:r w:rsidRPr="00220325">
        <w:rPr>
          <w:b/>
          <w:sz w:val="22"/>
          <w:szCs w:val="22"/>
          <w:u w:val="single"/>
        </w:rPr>
        <w:t>Período da Manhã:</w:t>
      </w:r>
    </w:p>
    <w:p w:rsidR="00473387" w:rsidRPr="00220325" w:rsidRDefault="00473387" w:rsidP="00220325">
      <w:pPr>
        <w:jc w:val="both"/>
        <w:rPr>
          <w:sz w:val="22"/>
          <w:szCs w:val="22"/>
        </w:rPr>
      </w:pPr>
      <w:r w:rsidRPr="00220325">
        <w:rPr>
          <w:b/>
          <w:sz w:val="22"/>
          <w:szCs w:val="22"/>
        </w:rPr>
        <w:t xml:space="preserve">1º. Posto: </w:t>
      </w:r>
      <w:r w:rsidRPr="00220325">
        <w:rPr>
          <w:sz w:val="22"/>
          <w:szCs w:val="22"/>
        </w:rPr>
        <w:t>Setor da Rouparia;</w:t>
      </w:r>
    </w:p>
    <w:p w:rsidR="00473387" w:rsidRPr="00220325" w:rsidRDefault="00473387" w:rsidP="00220325">
      <w:pPr>
        <w:jc w:val="both"/>
        <w:rPr>
          <w:sz w:val="22"/>
          <w:szCs w:val="22"/>
        </w:rPr>
      </w:pPr>
      <w:r w:rsidRPr="00220325">
        <w:rPr>
          <w:b/>
          <w:sz w:val="22"/>
          <w:szCs w:val="22"/>
        </w:rPr>
        <w:t xml:space="preserve">2º. Posto: </w:t>
      </w:r>
      <w:r w:rsidRPr="00220325">
        <w:rPr>
          <w:sz w:val="22"/>
          <w:szCs w:val="22"/>
        </w:rPr>
        <w:t>Distribuição do enxoval nas Enfermarias do 12º. ao 8º andar e dos Ambulatórios do 3º e 2º. Andar;</w:t>
      </w:r>
    </w:p>
    <w:p w:rsidR="00473387" w:rsidRPr="00220325" w:rsidRDefault="00473387" w:rsidP="00220325">
      <w:pPr>
        <w:jc w:val="both"/>
        <w:rPr>
          <w:sz w:val="22"/>
          <w:szCs w:val="22"/>
        </w:rPr>
      </w:pPr>
      <w:r w:rsidRPr="00220325">
        <w:rPr>
          <w:b/>
          <w:sz w:val="22"/>
          <w:szCs w:val="22"/>
        </w:rPr>
        <w:t>3º. Posto:</w:t>
      </w:r>
      <w:r w:rsidRPr="00220325">
        <w:rPr>
          <w:sz w:val="22"/>
          <w:szCs w:val="22"/>
        </w:rPr>
        <w:t xml:space="preserve"> Distribuição do enxoval nas Enfermarias do 7º. ao 1º andar (Térreo) e dos Ambulatórios do 3º e 2º. Andar;</w:t>
      </w:r>
    </w:p>
    <w:p w:rsidR="00473387" w:rsidRPr="00220325" w:rsidRDefault="00473387" w:rsidP="00220325">
      <w:pPr>
        <w:jc w:val="both"/>
        <w:rPr>
          <w:sz w:val="22"/>
          <w:szCs w:val="22"/>
        </w:rPr>
      </w:pPr>
      <w:r w:rsidRPr="00220325">
        <w:rPr>
          <w:sz w:val="22"/>
          <w:szCs w:val="22"/>
        </w:rPr>
        <w:lastRenderedPageBreak/>
        <w:t>4º Posto: Coletor;</w:t>
      </w:r>
    </w:p>
    <w:p w:rsidR="00473387" w:rsidRPr="00220325" w:rsidRDefault="00473387" w:rsidP="00220325">
      <w:pPr>
        <w:jc w:val="both"/>
        <w:rPr>
          <w:sz w:val="22"/>
          <w:szCs w:val="22"/>
        </w:rPr>
      </w:pPr>
      <w:r w:rsidRPr="00220325">
        <w:rPr>
          <w:b/>
          <w:sz w:val="22"/>
          <w:szCs w:val="22"/>
        </w:rPr>
        <w:t>5º. Posto:</w:t>
      </w:r>
      <w:r w:rsidRPr="00220325">
        <w:rPr>
          <w:sz w:val="22"/>
          <w:szCs w:val="22"/>
        </w:rPr>
        <w:t xml:space="preserve"> Líder.</w:t>
      </w:r>
    </w:p>
    <w:p w:rsidR="00473387" w:rsidRPr="00220325" w:rsidRDefault="00473387" w:rsidP="00220325">
      <w:pPr>
        <w:jc w:val="both"/>
        <w:rPr>
          <w:sz w:val="22"/>
          <w:szCs w:val="22"/>
        </w:rPr>
      </w:pPr>
    </w:p>
    <w:p w:rsidR="00473387" w:rsidRPr="00220325" w:rsidRDefault="00473387" w:rsidP="00220325">
      <w:pPr>
        <w:jc w:val="both"/>
        <w:rPr>
          <w:b/>
          <w:sz w:val="22"/>
          <w:szCs w:val="22"/>
          <w:u w:val="single"/>
        </w:rPr>
      </w:pPr>
      <w:r w:rsidRPr="00220325">
        <w:rPr>
          <w:b/>
          <w:sz w:val="22"/>
          <w:szCs w:val="22"/>
          <w:u w:val="single"/>
        </w:rPr>
        <w:t>Período da Tarde:</w:t>
      </w:r>
    </w:p>
    <w:p w:rsidR="00473387" w:rsidRPr="00220325" w:rsidRDefault="00473387" w:rsidP="00220325">
      <w:pPr>
        <w:jc w:val="both"/>
        <w:rPr>
          <w:sz w:val="22"/>
          <w:szCs w:val="22"/>
        </w:rPr>
      </w:pPr>
      <w:r w:rsidRPr="00220325">
        <w:rPr>
          <w:b/>
          <w:sz w:val="22"/>
          <w:szCs w:val="22"/>
        </w:rPr>
        <w:t xml:space="preserve">6º. Posto: </w:t>
      </w:r>
      <w:r w:rsidRPr="00220325">
        <w:rPr>
          <w:sz w:val="22"/>
          <w:szCs w:val="22"/>
        </w:rPr>
        <w:t>Setor da Rouparia;</w:t>
      </w:r>
    </w:p>
    <w:p w:rsidR="00473387" w:rsidRPr="00220325" w:rsidRDefault="00473387" w:rsidP="00220325">
      <w:pPr>
        <w:jc w:val="both"/>
        <w:rPr>
          <w:sz w:val="22"/>
          <w:szCs w:val="22"/>
        </w:rPr>
      </w:pPr>
      <w:r w:rsidRPr="00220325">
        <w:rPr>
          <w:b/>
          <w:sz w:val="22"/>
          <w:szCs w:val="22"/>
        </w:rPr>
        <w:t xml:space="preserve">7º. Posto: </w:t>
      </w:r>
      <w:r w:rsidRPr="00220325">
        <w:rPr>
          <w:sz w:val="22"/>
          <w:szCs w:val="22"/>
        </w:rPr>
        <w:t>Distribuição do enxoval nas Enfermarias do 12º. ao 1º andar (Térreo);</w:t>
      </w:r>
    </w:p>
    <w:p w:rsidR="00473387" w:rsidRPr="00220325" w:rsidRDefault="00473387" w:rsidP="00220325">
      <w:pPr>
        <w:jc w:val="both"/>
        <w:rPr>
          <w:sz w:val="22"/>
          <w:szCs w:val="22"/>
        </w:rPr>
      </w:pPr>
      <w:r w:rsidRPr="00220325">
        <w:rPr>
          <w:b/>
          <w:sz w:val="22"/>
          <w:szCs w:val="22"/>
        </w:rPr>
        <w:t>8º. Posto:</w:t>
      </w:r>
      <w:r w:rsidRPr="00220325">
        <w:rPr>
          <w:sz w:val="22"/>
          <w:szCs w:val="22"/>
        </w:rPr>
        <w:t xml:space="preserve"> Distribuição do enxoval nas Enfermarias do 7º. ao 1º andar (Térreo) e dos Ambulatórios do 3º e 2º. Andar;</w:t>
      </w:r>
    </w:p>
    <w:p w:rsidR="00473387" w:rsidRPr="00220325" w:rsidRDefault="00473387" w:rsidP="00220325">
      <w:pPr>
        <w:jc w:val="both"/>
        <w:rPr>
          <w:sz w:val="22"/>
          <w:szCs w:val="22"/>
        </w:rPr>
      </w:pPr>
      <w:r w:rsidRPr="00220325">
        <w:rPr>
          <w:sz w:val="22"/>
          <w:szCs w:val="22"/>
        </w:rPr>
        <w:t xml:space="preserve">O </w:t>
      </w:r>
      <w:r w:rsidRPr="00220325">
        <w:rPr>
          <w:b/>
          <w:sz w:val="22"/>
          <w:szCs w:val="22"/>
        </w:rPr>
        <w:t>9º. Posto</w:t>
      </w:r>
      <w:r w:rsidRPr="00220325">
        <w:rPr>
          <w:sz w:val="22"/>
          <w:szCs w:val="22"/>
        </w:rPr>
        <w:t xml:space="preserve"> cobertura.</w:t>
      </w:r>
    </w:p>
    <w:p w:rsidR="00473387" w:rsidRPr="00220325" w:rsidRDefault="00473387" w:rsidP="00220325">
      <w:pPr>
        <w:autoSpaceDE w:val="0"/>
        <w:autoSpaceDN w:val="0"/>
        <w:adjustRightInd w:val="0"/>
        <w:rPr>
          <w:b/>
          <w:sz w:val="22"/>
          <w:szCs w:val="22"/>
        </w:rPr>
      </w:pPr>
      <w:r w:rsidRPr="00220325">
        <w:rPr>
          <w:b/>
          <w:sz w:val="22"/>
          <w:szCs w:val="22"/>
        </w:rPr>
        <w:t>CONDIÇÕES GERAIS:</w:t>
      </w:r>
    </w:p>
    <w:p w:rsidR="00473387" w:rsidRPr="00220325" w:rsidRDefault="00473387" w:rsidP="00220325">
      <w:pPr>
        <w:autoSpaceDE w:val="0"/>
        <w:autoSpaceDN w:val="0"/>
        <w:adjustRightInd w:val="0"/>
        <w:rPr>
          <w:b/>
          <w:sz w:val="22"/>
          <w:szCs w:val="22"/>
        </w:rPr>
      </w:pPr>
    </w:p>
    <w:p w:rsidR="00473387" w:rsidRPr="00220325" w:rsidRDefault="00473387" w:rsidP="00220325">
      <w:pPr>
        <w:autoSpaceDE w:val="0"/>
        <w:autoSpaceDN w:val="0"/>
        <w:adjustRightInd w:val="0"/>
        <w:ind w:firstLine="540"/>
        <w:jc w:val="both"/>
        <w:rPr>
          <w:sz w:val="22"/>
          <w:szCs w:val="22"/>
        </w:rPr>
      </w:pPr>
      <w:r w:rsidRPr="00220325">
        <w:rPr>
          <w:sz w:val="22"/>
          <w:szCs w:val="22"/>
        </w:rPr>
        <w:t>O funcionário da CONTRATADA irá abastecer e/ou coletar atendendo os postos acima mencionados, podendo atender outros postos de acordo com a necessidade da CONTRATANTE.</w:t>
      </w:r>
    </w:p>
    <w:p w:rsidR="00473387" w:rsidRPr="00220325" w:rsidRDefault="00473387" w:rsidP="00220325">
      <w:pPr>
        <w:jc w:val="both"/>
        <w:rPr>
          <w:b/>
          <w:sz w:val="22"/>
          <w:szCs w:val="22"/>
        </w:rPr>
      </w:pPr>
    </w:p>
    <w:p w:rsidR="00473387" w:rsidRPr="00220325" w:rsidRDefault="00473387" w:rsidP="00220325">
      <w:pPr>
        <w:jc w:val="both"/>
        <w:rPr>
          <w:b/>
          <w:sz w:val="22"/>
          <w:szCs w:val="22"/>
        </w:rPr>
      </w:pPr>
    </w:p>
    <w:p w:rsidR="00473387" w:rsidRPr="00220325" w:rsidRDefault="00473387" w:rsidP="00220325">
      <w:pPr>
        <w:jc w:val="both"/>
        <w:rPr>
          <w:b/>
          <w:sz w:val="22"/>
          <w:szCs w:val="22"/>
        </w:rPr>
      </w:pPr>
    </w:p>
    <w:p w:rsidR="00473387" w:rsidRPr="00220325" w:rsidRDefault="00473387" w:rsidP="00220325">
      <w:pPr>
        <w:rPr>
          <w:sz w:val="22"/>
          <w:szCs w:val="22"/>
        </w:rPr>
      </w:pPr>
    </w:p>
    <w:sectPr w:rsidR="00473387" w:rsidRPr="00220325" w:rsidSect="00397644">
      <w:headerReference w:type="default" r:id="rId15"/>
      <w:footerReference w:type="even" r:id="rId16"/>
      <w:footerReference w:type="default" r:id="rId17"/>
      <w:headerReference w:type="first" r:id="rId18"/>
      <w:footerReference w:type="first" r:id="rId19"/>
      <w:pgSz w:w="11907" w:h="16840" w:code="9"/>
      <w:pgMar w:top="1701" w:right="1134" w:bottom="1134" w:left="1701" w:header="794" w:footer="851"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6FF1" w:rsidRDefault="001B6FF1" w:rsidP="00F96A65">
      <w:r>
        <w:separator/>
      </w:r>
    </w:p>
  </w:endnote>
  <w:endnote w:type="continuationSeparator" w:id="0">
    <w:p w:rsidR="001B6FF1" w:rsidRDefault="001B6FF1" w:rsidP="00F96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Verdana">
    <w:altName w:val="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New (W1)">
    <w:altName w:val="Times New Roman"/>
    <w:charset w:val="00"/>
    <w:family w:val="roman"/>
    <w:pitch w:val="variable"/>
    <w:sig w:usb0="20007A87" w:usb1="80000000" w:usb2="00000008" w:usb3="00000000" w:csb0="000001FF" w:csb1="00000000"/>
  </w:font>
  <w:font w:name="StarSymbol">
    <w:altName w:val="Arial Unicode MS"/>
    <w:panose1 w:val="00000000000000000000"/>
    <w:charset w:val="02"/>
    <w:family w:val="auto"/>
    <w:notTrueType/>
    <w:pitch w:val="default"/>
  </w:font>
  <w:font w:name="MS Mincho">
    <w:altName w:val="ＭＳ 明朝"/>
    <w:panose1 w:val="02020609040205080304"/>
    <w:charset w:val="80"/>
    <w:family w:val="modern"/>
    <w:pitch w:val="fixed"/>
    <w:sig w:usb0="E00002FF" w:usb1="6AC7FDFB" w:usb2="00000012" w:usb3="00000000" w:csb0="000200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6FF1" w:rsidRDefault="007A39C1">
    <w:pPr>
      <w:pStyle w:val="Rodap"/>
      <w:jc w:val="right"/>
    </w:pPr>
    <w:r>
      <w:fldChar w:fldCharType="begin"/>
    </w:r>
    <w:r>
      <w:instrText xml:space="preserve"> PAGE   \* MERGEFORMAT </w:instrText>
    </w:r>
    <w:r>
      <w:fldChar w:fldCharType="separate"/>
    </w:r>
    <w:r>
      <w:rPr>
        <w:noProof/>
      </w:rPr>
      <w:t>2</w:t>
    </w:r>
    <w:r>
      <w:rPr>
        <w:noProof/>
      </w:rPr>
      <w:fldChar w:fldCharType="end"/>
    </w:r>
  </w:p>
  <w:p w:rsidR="001B6FF1" w:rsidRDefault="001B6FF1">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6FF1" w:rsidRDefault="001B6FF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1B6FF1" w:rsidRDefault="001B6FF1">
    <w:pPr>
      <w:pStyle w:val="Rodap"/>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6FF1" w:rsidRDefault="001B6FF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7A39C1">
      <w:rPr>
        <w:rStyle w:val="Nmerodepgina"/>
        <w:noProof/>
      </w:rPr>
      <w:t>99</w:t>
    </w:r>
    <w:r>
      <w:rPr>
        <w:rStyle w:val="Nmerodepgina"/>
      </w:rPr>
      <w:fldChar w:fldCharType="end"/>
    </w:r>
  </w:p>
  <w:p w:rsidR="001B6FF1" w:rsidRDefault="001B6FF1">
    <w:pPr>
      <w:pStyle w:val="Rodap"/>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6FF1" w:rsidRDefault="001B6FF1">
    <w:pPr>
      <w:pStyle w:val="Rodap"/>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6FF1" w:rsidRDefault="001B6FF1" w:rsidP="00F96A65">
      <w:r>
        <w:separator/>
      </w:r>
    </w:p>
  </w:footnote>
  <w:footnote w:type="continuationSeparator" w:id="0">
    <w:p w:rsidR="001B6FF1" w:rsidRDefault="001B6FF1" w:rsidP="00F96A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6FF1" w:rsidRDefault="001B6FF1" w:rsidP="00023647">
    <w:pPr>
      <w:pStyle w:val="Cabealho"/>
      <w:jc w:val="center"/>
      <w:rPr>
        <w:b/>
        <w:sz w:val="24"/>
        <w:szCs w:val="24"/>
      </w:rPr>
    </w:pPr>
  </w:p>
  <w:p w:rsidR="001B6FF1" w:rsidRPr="00A87015" w:rsidRDefault="001B6FF1" w:rsidP="00023647">
    <w:pPr>
      <w:pStyle w:val="Cabealho"/>
      <w:jc w:val="center"/>
      <w:rPr>
        <w:b/>
        <w:sz w:val="24"/>
        <w:szCs w:val="24"/>
      </w:rPr>
    </w:pPr>
    <w:r>
      <w:rPr>
        <w:noProof/>
      </w:rPr>
      <w:drawing>
        <wp:anchor distT="0" distB="0" distL="114300" distR="114300" simplePos="0" relativeHeight="251664384" behindDoc="0" locked="0" layoutInCell="1" allowOverlap="1">
          <wp:simplePos x="0" y="0"/>
          <wp:positionH relativeFrom="column">
            <wp:posOffset>198120</wp:posOffset>
          </wp:positionH>
          <wp:positionV relativeFrom="paragraph">
            <wp:posOffset>53340</wp:posOffset>
          </wp:positionV>
          <wp:extent cx="1143000" cy="329565"/>
          <wp:effectExtent l="0" t="0" r="0" b="0"/>
          <wp:wrapNone/>
          <wp:docPr id="9" name="Imagem 9" descr="Logo_60_anos_HSP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ogo_60_anos_HSPM.gif"/>
                  <pic:cNvPicPr>
                    <a:picLocks noChangeAspect="1" noChangeArrowheads="1"/>
                  </pic:cNvPicPr>
                </pic:nvPicPr>
                <pic:blipFill>
                  <a:blip r:embed="rId1"/>
                  <a:srcRect/>
                  <a:stretch>
                    <a:fillRect/>
                  </a:stretch>
                </pic:blipFill>
                <pic:spPr bwMode="auto">
                  <a:xfrm>
                    <a:off x="0" y="0"/>
                    <a:ext cx="1143000" cy="329565"/>
                  </a:xfrm>
                  <a:prstGeom prst="rect">
                    <a:avLst/>
                  </a:prstGeom>
                  <a:noFill/>
                </pic:spPr>
              </pic:pic>
            </a:graphicData>
          </a:graphic>
        </wp:anchor>
      </w:drawing>
    </w:r>
    <w:r>
      <w:rPr>
        <w:noProof/>
      </w:rPr>
      <w:drawing>
        <wp:anchor distT="0" distB="0" distL="114300" distR="114300" simplePos="0" relativeHeight="251665408" behindDoc="0" locked="0" layoutInCell="1" allowOverlap="1">
          <wp:simplePos x="0" y="0"/>
          <wp:positionH relativeFrom="column">
            <wp:posOffset>4865370</wp:posOffset>
          </wp:positionH>
          <wp:positionV relativeFrom="paragraph">
            <wp:posOffset>53340</wp:posOffset>
          </wp:positionV>
          <wp:extent cx="1209675" cy="446405"/>
          <wp:effectExtent l="0" t="0" r="0" b="0"/>
          <wp:wrapNone/>
          <wp:docPr id="10" name="Imagem 10" descr="PMSP_SM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MSP_SMS.gif"/>
                  <pic:cNvPicPr>
                    <a:picLocks noChangeAspect="1" noChangeArrowheads="1"/>
                  </pic:cNvPicPr>
                </pic:nvPicPr>
                <pic:blipFill>
                  <a:blip r:embed="rId2"/>
                  <a:srcRect/>
                  <a:stretch>
                    <a:fillRect/>
                  </a:stretch>
                </pic:blipFill>
                <pic:spPr bwMode="auto">
                  <a:xfrm>
                    <a:off x="0" y="0"/>
                    <a:ext cx="1209675" cy="446405"/>
                  </a:xfrm>
                  <a:prstGeom prst="rect">
                    <a:avLst/>
                  </a:prstGeom>
                  <a:noFill/>
                </pic:spPr>
              </pic:pic>
            </a:graphicData>
          </a:graphic>
        </wp:anchor>
      </w:drawing>
    </w:r>
    <w:r w:rsidRPr="00A87015">
      <w:rPr>
        <w:b/>
        <w:sz w:val="24"/>
        <w:szCs w:val="24"/>
      </w:rPr>
      <w:t>HOSPITAL DO SERVIDOR PÚBLICO MUNICIPAL</w:t>
    </w:r>
  </w:p>
  <w:p w:rsidR="001B6FF1" w:rsidRPr="00A87015" w:rsidRDefault="001B6FF1" w:rsidP="00023647">
    <w:pPr>
      <w:pStyle w:val="Cabealho"/>
      <w:tabs>
        <w:tab w:val="clear" w:pos="4419"/>
        <w:tab w:val="clear" w:pos="8838"/>
      </w:tabs>
      <w:jc w:val="center"/>
      <w:rPr>
        <w:b/>
        <w:i/>
        <w:sz w:val="24"/>
        <w:szCs w:val="24"/>
      </w:rPr>
    </w:pPr>
    <w:r w:rsidRPr="00A87015">
      <w:rPr>
        <w:b/>
        <w:i/>
        <w:sz w:val="24"/>
        <w:szCs w:val="24"/>
      </w:rPr>
      <w:t xml:space="preserve">Pregão </w:t>
    </w:r>
    <w:r>
      <w:rPr>
        <w:b/>
        <w:i/>
        <w:sz w:val="24"/>
        <w:szCs w:val="24"/>
      </w:rPr>
      <w:t xml:space="preserve">Eletrônico </w:t>
    </w:r>
    <w:r w:rsidRPr="00A87015">
      <w:rPr>
        <w:b/>
        <w:i/>
        <w:sz w:val="24"/>
        <w:szCs w:val="24"/>
      </w:rPr>
      <w:t xml:space="preserve">nº. </w:t>
    </w:r>
    <w:r>
      <w:rPr>
        <w:b/>
        <w:i/>
        <w:sz w:val="24"/>
        <w:szCs w:val="24"/>
      </w:rPr>
      <w:t>300</w:t>
    </w:r>
    <w:r w:rsidRPr="00A87015">
      <w:rPr>
        <w:b/>
        <w:i/>
        <w:sz w:val="24"/>
        <w:szCs w:val="24"/>
      </w:rPr>
      <w:t>/201</w:t>
    </w:r>
    <w:r>
      <w:rPr>
        <w:b/>
        <w:i/>
        <w:sz w:val="24"/>
        <w:szCs w:val="24"/>
      </w:rPr>
      <w:t>7</w:t>
    </w:r>
  </w:p>
  <w:p w:rsidR="001B6FF1" w:rsidRDefault="001B6FF1" w:rsidP="00023647">
    <w:pPr>
      <w:pStyle w:val="Cabealho"/>
      <w:tabs>
        <w:tab w:val="clear" w:pos="4419"/>
        <w:tab w:val="clear" w:pos="8838"/>
      </w:tabs>
      <w:jc w:val="center"/>
      <w:rPr>
        <w:b/>
        <w:i/>
        <w:sz w:val="24"/>
        <w:szCs w:val="24"/>
      </w:rPr>
    </w:pPr>
    <w:r w:rsidRPr="00A87015">
      <w:rPr>
        <w:b/>
        <w:i/>
        <w:sz w:val="24"/>
        <w:szCs w:val="24"/>
      </w:rPr>
      <w:t>Processo</w:t>
    </w:r>
    <w:r>
      <w:rPr>
        <w:b/>
        <w:i/>
        <w:sz w:val="24"/>
        <w:szCs w:val="24"/>
      </w:rPr>
      <w:t xml:space="preserve"> Eletrônico</w:t>
    </w:r>
    <w:r w:rsidRPr="00A87015">
      <w:rPr>
        <w:b/>
        <w:i/>
        <w:sz w:val="24"/>
        <w:szCs w:val="24"/>
      </w:rPr>
      <w:t xml:space="preserve"> nº.</w:t>
    </w:r>
    <w:r>
      <w:rPr>
        <w:b/>
        <w:i/>
        <w:sz w:val="24"/>
        <w:szCs w:val="24"/>
      </w:rPr>
      <w:t xml:space="preserve"> 6210.2016/0001210-6</w:t>
    </w:r>
  </w:p>
  <w:p w:rsidR="001B6FF1" w:rsidRDefault="001B6FF1" w:rsidP="00023647">
    <w:pPr>
      <w:pStyle w:val="Cabealho"/>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01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19"/>
    </w:tblGrid>
    <w:tr w:rsidR="001B6FF1" w:rsidTr="005C61D7">
      <w:trPr>
        <w:trHeight w:val="1237"/>
      </w:trPr>
      <w:tc>
        <w:tcPr>
          <w:tcW w:w="9019" w:type="dxa"/>
          <w:tcBorders>
            <w:top w:val="single" w:sz="4" w:space="0" w:color="auto"/>
            <w:bottom w:val="single" w:sz="4" w:space="0" w:color="auto"/>
          </w:tcBorders>
        </w:tcPr>
        <w:p w:rsidR="001B6FF1" w:rsidRDefault="001B6FF1" w:rsidP="00A87015">
          <w:pPr>
            <w:pStyle w:val="Cabealho"/>
            <w:jc w:val="center"/>
            <w:rPr>
              <w:b/>
              <w:sz w:val="24"/>
              <w:szCs w:val="24"/>
            </w:rPr>
          </w:pPr>
        </w:p>
        <w:p w:rsidR="001B6FF1" w:rsidRPr="00A87015" w:rsidRDefault="001B6FF1" w:rsidP="00A87015">
          <w:pPr>
            <w:pStyle w:val="Cabealho"/>
            <w:jc w:val="center"/>
            <w:rPr>
              <w:b/>
              <w:sz w:val="24"/>
              <w:szCs w:val="24"/>
            </w:rPr>
          </w:pPr>
          <w:r>
            <w:rPr>
              <w:b/>
              <w:noProof/>
              <w:sz w:val="24"/>
              <w:szCs w:val="24"/>
            </w:rPr>
            <w:drawing>
              <wp:anchor distT="0" distB="0" distL="114300" distR="114300" simplePos="0" relativeHeight="251659264" behindDoc="0" locked="0" layoutInCell="1" allowOverlap="1">
                <wp:simplePos x="0" y="0"/>
                <wp:positionH relativeFrom="column">
                  <wp:posOffset>4446270</wp:posOffset>
                </wp:positionH>
                <wp:positionV relativeFrom="paragraph">
                  <wp:posOffset>129540</wp:posOffset>
                </wp:positionV>
                <wp:extent cx="1209675" cy="446405"/>
                <wp:effectExtent l="0" t="0" r="0" b="0"/>
                <wp:wrapNone/>
                <wp:docPr id="4" name="Imagem 4" descr="PMSP_SM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MSP_SMS.gif"/>
                        <pic:cNvPicPr>
                          <a:picLocks noChangeAspect="1" noChangeArrowheads="1"/>
                        </pic:cNvPicPr>
                      </pic:nvPicPr>
                      <pic:blipFill>
                        <a:blip r:embed="rId1"/>
                        <a:srcRect/>
                        <a:stretch>
                          <a:fillRect/>
                        </a:stretch>
                      </pic:blipFill>
                      <pic:spPr bwMode="auto">
                        <a:xfrm>
                          <a:off x="0" y="0"/>
                          <a:ext cx="1209675" cy="446405"/>
                        </a:xfrm>
                        <a:prstGeom prst="rect">
                          <a:avLst/>
                        </a:prstGeom>
                        <a:noFill/>
                      </pic:spPr>
                    </pic:pic>
                  </a:graphicData>
                </a:graphic>
              </wp:anchor>
            </w:drawing>
          </w:r>
          <w:r>
            <w:rPr>
              <w:b/>
              <w:noProof/>
              <w:sz w:val="24"/>
              <w:szCs w:val="24"/>
            </w:rPr>
            <w:drawing>
              <wp:anchor distT="0" distB="0" distL="114300" distR="114300" simplePos="0" relativeHeight="251658240" behindDoc="0" locked="0" layoutInCell="1" allowOverlap="1">
                <wp:simplePos x="0" y="0"/>
                <wp:positionH relativeFrom="column">
                  <wp:posOffset>-78105</wp:posOffset>
                </wp:positionH>
                <wp:positionV relativeFrom="paragraph">
                  <wp:posOffset>129540</wp:posOffset>
                </wp:positionV>
                <wp:extent cx="1143000" cy="329565"/>
                <wp:effectExtent l="0" t="0" r="0" b="0"/>
                <wp:wrapNone/>
                <wp:docPr id="3" name="Imagem 3" descr="Logo_60_anos_HSP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60_anos_HSPM.gif"/>
                        <pic:cNvPicPr>
                          <a:picLocks noChangeAspect="1" noChangeArrowheads="1"/>
                        </pic:cNvPicPr>
                      </pic:nvPicPr>
                      <pic:blipFill>
                        <a:blip r:embed="rId2"/>
                        <a:srcRect/>
                        <a:stretch>
                          <a:fillRect/>
                        </a:stretch>
                      </pic:blipFill>
                      <pic:spPr bwMode="auto">
                        <a:xfrm>
                          <a:off x="0" y="0"/>
                          <a:ext cx="1143000" cy="329565"/>
                        </a:xfrm>
                        <a:prstGeom prst="rect">
                          <a:avLst/>
                        </a:prstGeom>
                        <a:noFill/>
                      </pic:spPr>
                    </pic:pic>
                  </a:graphicData>
                </a:graphic>
              </wp:anchor>
            </w:drawing>
          </w:r>
          <w:r w:rsidRPr="00A87015">
            <w:rPr>
              <w:b/>
              <w:sz w:val="24"/>
              <w:szCs w:val="24"/>
            </w:rPr>
            <w:t>HOSPITAL DO SERVIDOR PÚBLICO MUNICIPAL</w:t>
          </w:r>
        </w:p>
        <w:p w:rsidR="001B6FF1" w:rsidRPr="00A87015" w:rsidRDefault="001B6FF1" w:rsidP="0010059D">
          <w:pPr>
            <w:pStyle w:val="Cabealho"/>
            <w:tabs>
              <w:tab w:val="clear" w:pos="4419"/>
              <w:tab w:val="clear" w:pos="8838"/>
            </w:tabs>
            <w:jc w:val="center"/>
            <w:rPr>
              <w:b/>
              <w:i/>
              <w:sz w:val="24"/>
              <w:szCs w:val="24"/>
            </w:rPr>
          </w:pPr>
          <w:r w:rsidRPr="00A87015">
            <w:rPr>
              <w:b/>
              <w:i/>
              <w:sz w:val="24"/>
              <w:szCs w:val="24"/>
            </w:rPr>
            <w:t xml:space="preserve">Pregão </w:t>
          </w:r>
          <w:r>
            <w:rPr>
              <w:b/>
              <w:i/>
              <w:sz w:val="24"/>
              <w:szCs w:val="24"/>
            </w:rPr>
            <w:t xml:space="preserve">Eletrônico nº. </w:t>
          </w:r>
          <w:r w:rsidR="00783B4B">
            <w:rPr>
              <w:b/>
              <w:i/>
              <w:sz w:val="24"/>
              <w:szCs w:val="24"/>
            </w:rPr>
            <w:t>300</w:t>
          </w:r>
          <w:r>
            <w:rPr>
              <w:b/>
              <w:i/>
              <w:sz w:val="24"/>
              <w:szCs w:val="24"/>
            </w:rPr>
            <w:t>/2017</w:t>
          </w:r>
        </w:p>
        <w:p w:rsidR="001B6FF1" w:rsidRDefault="001B6FF1" w:rsidP="0010059D">
          <w:pPr>
            <w:pStyle w:val="Cabealho"/>
            <w:tabs>
              <w:tab w:val="clear" w:pos="4419"/>
              <w:tab w:val="clear" w:pos="8838"/>
            </w:tabs>
            <w:jc w:val="center"/>
            <w:rPr>
              <w:b/>
              <w:i/>
              <w:sz w:val="24"/>
              <w:szCs w:val="24"/>
            </w:rPr>
          </w:pPr>
          <w:r w:rsidRPr="00A87015">
            <w:rPr>
              <w:b/>
              <w:i/>
              <w:sz w:val="24"/>
              <w:szCs w:val="24"/>
            </w:rPr>
            <w:t>Processo</w:t>
          </w:r>
          <w:r>
            <w:rPr>
              <w:b/>
              <w:i/>
              <w:sz w:val="24"/>
              <w:szCs w:val="24"/>
            </w:rPr>
            <w:t xml:space="preserve"> Eletrônico </w:t>
          </w:r>
          <w:r w:rsidRPr="00A87015">
            <w:rPr>
              <w:b/>
              <w:i/>
              <w:sz w:val="24"/>
              <w:szCs w:val="24"/>
            </w:rPr>
            <w:t>nº.</w:t>
          </w:r>
          <w:r>
            <w:rPr>
              <w:b/>
              <w:i/>
              <w:sz w:val="24"/>
              <w:szCs w:val="24"/>
            </w:rPr>
            <w:t xml:space="preserve"> 6210.2016/0001210-6</w:t>
          </w:r>
        </w:p>
        <w:p w:rsidR="001B6FF1" w:rsidRPr="00A87015" w:rsidRDefault="001B6FF1" w:rsidP="00A87015">
          <w:pPr>
            <w:pStyle w:val="Cabealho"/>
            <w:tabs>
              <w:tab w:val="clear" w:pos="4419"/>
              <w:tab w:val="clear" w:pos="8838"/>
            </w:tabs>
            <w:jc w:val="center"/>
            <w:rPr>
              <w:bCs/>
              <w:sz w:val="24"/>
              <w:szCs w:val="24"/>
            </w:rPr>
          </w:pPr>
        </w:p>
      </w:tc>
    </w:tr>
  </w:tbl>
  <w:p w:rsidR="001B6FF1" w:rsidRDefault="001B6FF1" w:rsidP="00C80CA0">
    <w:pPr>
      <w:pStyle w:val="Cabealho"/>
      <w:tabs>
        <w:tab w:val="left" w:pos="6825"/>
      </w:tabs>
      <w:spacing w:line="360" w:lineRule="auto"/>
      <w:rPr>
        <w:sz w:val="22"/>
        <w:szCs w:val="22"/>
      </w:rPr>
    </w:pPr>
    <w:r>
      <w:rPr>
        <w:sz w:val="22"/>
        <w:szCs w:val="22"/>
      </w:rPr>
      <w:tab/>
    </w:r>
    <w:r>
      <w:rPr>
        <w:sz w:val="22"/>
        <w:szCs w:val="22"/>
      </w:rPr>
      <w:tab/>
      <w:t xml:space="preserve">   </w:t>
    </w:r>
    <w:r>
      <w:rPr>
        <w:sz w:val="22"/>
        <w:szCs w:val="22"/>
      </w:rPr>
      <w:tab/>
      <w:t xml:space="preserve"> </w:t>
    </w:r>
    <w:r>
      <w:rPr>
        <w:sz w:val="22"/>
        <w:szCs w:val="22"/>
      </w:rPr>
      <w:tab/>
    </w:r>
    <w:r>
      <w:rPr>
        <w:sz w:val="22"/>
        <w:szCs w:val="22"/>
      </w:rPr>
      <w:tab/>
    </w:r>
  </w:p>
  <w:p w:rsidR="001B6FF1" w:rsidRDefault="001B6FF1" w:rsidP="00A87015">
    <w:pPr>
      <w:pStyle w:val="Cabealho"/>
      <w:spacing w:line="360" w:lineRule="auto"/>
      <w:rPr>
        <w:sz w:val="22"/>
        <w:szCs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6FF1" w:rsidRDefault="001B6FF1">
    <w:pPr>
      <w:pStyle w:val="Cabealho"/>
      <w:jc w:val="center"/>
      <w:rPr>
        <w:rFonts w:ascii="Arial" w:hAnsi="Arial"/>
        <w:color w:val="FF0000"/>
        <w:sz w:val="18"/>
      </w:rPr>
    </w:pPr>
    <w:r>
      <w:rPr>
        <w:rFonts w:ascii="Arial" w:hAnsi="Arial"/>
        <w:color w:val="FF0000"/>
        <w:sz w:val="18"/>
      </w:rPr>
      <w:t xml:space="preserve">Processo nº                                          fls. n°_______ </w:t>
    </w:r>
  </w:p>
  <w:p w:rsidR="001B6FF1" w:rsidRDefault="001B6FF1">
    <w:pPr>
      <w:pStyle w:val="Cabealho"/>
      <w:jc w:val="center"/>
      <w:rPr>
        <w:rFonts w:ascii="Arial" w:hAnsi="Arial"/>
        <w:b/>
        <w:sz w:val="24"/>
      </w:rPr>
    </w:pPr>
    <w:r>
      <w:rPr>
        <w:rFonts w:ascii="Arial" w:hAnsi="Arial"/>
        <w:b/>
        <w:sz w:val="24"/>
      </w:rPr>
      <w:t>PREFEITURA DO MUNICÍPIO DE SÃO PAULO</w:t>
    </w:r>
  </w:p>
  <w:p w:rsidR="001B6FF1" w:rsidRDefault="001B6FF1">
    <w:pPr>
      <w:pStyle w:val="Cabealho"/>
      <w:jc w:val="center"/>
      <w:rPr>
        <w:rFonts w:ascii="Arial" w:hAnsi="Arial"/>
        <w:b/>
        <w:sz w:val="24"/>
      </w:rPr>
    </w:pPr>
    <w:r>
      <w:rPr>
        <w:rFonts w:ascii="Arial" w:hAnsi="Arial"/>
        <w:b/>
        <w:sz w:val="24"/>
      </w:rPr>
      <w:t>SECRETARIA MUNICIPAL DE SAÚDE</w:t>
    </w:r>
  </w:p>
  <w:p w:rsidR="001B6FF1" w:rsidRDefault="001B6FF1">
    <w:pPr>
      <w:pStyle w:val="Cabealho"/>
      <w:rPr>
        <w:rFonts w:ascii="Arial" w:hAnsi="Arial"/>
        <w:b/>
        <w:sz w:val="24"/>
      </w:rPr>
    </w:pPr>
    <w:r>
      <w:rPr>
        <w:rFonts w:ascii="Arial" w:hAnsi="Arial"/>
        <w:b/>
        <w:sz w:val="24"/>
      </w:rPr>
      <w:tab/>
      <w:t>SEÇÃO DE LICITAÇÕES</w:t>
    </w:r>
  </w:p>
  <w:p w:rsidR="001B6FF1" w:rsidRDefault="001B6FF1">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56D6A09C"/>
    <w:lvl w:ilvl="0">
      <w:start w:val="1"/>
      <w:numFmt w:val="bullet"/>
      <w:pStyle w:val="Commarcadores"/>
      <w:lvlText w:val=""/>
      <w:lvlJc w:val="left"/>
      <w:pPr>
        <w:tabs>
          <w:tab w:val="num" w:pos="1209"/>
        </w:tabs>
        <w:ind w:left="1209" w:hanging="360"/>
      </w:pPr>
      <w:rPr>
        <w:rFonts w:ascii="Symbol" w:hAnsi="Symbol" w:hint="default"/>
      </w:rPr>
    </w:lvl>
  </w:abstractNum>
  <w:abstractNum w:abstractNumId="1">
    <w:nsid w:val="FFFFFF82"/>
    <w:multiLevelType w:val="singleLevel"/>
    <w:tmpl w:val="C8D4E712"/>
    <w:lvl w:ilvl="0">
      <w:start w:val="1"/>
      <w:numFmt w:val="bullet"/>
      <w:pStyle w:val="t2"/>
      <w:lvlText w:val=""/>
      <w:lvlJc w:val="left"/>
      <w:pPr>
        <w:tabs>
          <w:tab w:val="num" w:pos="926"/>
        </w:tabs>
        <w:ind w:left="926" w:hanging="360"/>
      </w:pPr>
      <w:rPr>
        <w:rFonts w:ascii="Symbol" w:hAnsi="Symbol" w:hint="default"/>
      </w:rPr>
    </w:lvl>
  </w:abstractNum>
  <w:abstractNum w:abstractNumId="2">
    <w:nsid w:val="FFFFFF83"/>
    <w:multiLevelType w:val="singleLevel"/>
    <w:tmpl w:val="19D2D7B0"/>
    <w:lvl w:ilvl="0">
      <w:start w:val="1"/>
      <w:numFmt w:val="bullet"/>
      <w:pStyle w:val="Ttulo7"/>
      <w:lvlText w:val=""/>
      <w:lvlJc w:val="left"/>
      <w:pPr>
        <w:tabs>
          <w:tab w:val="num" w:pos="643"/>
        </w:tabs>
        <w:ind w:left="643" w:hanging="360"/>
      </w:pPr>
      <w:rPr>
        <w:rFonts w:ascii="Symbol" w:hAnsi="Symbol" w:hint="default"/>
      </w:rPr>
    </w:lvl>
  </w:abstractNum>
  <w:abstractNum w:abstractNumId="3">
    <w:nsid w:val="FFFFFFFB"/>
    <w:multiLevelType w:val="multilevel"/>
    <w:tmpl w:val="FFFFFFFF"/>
    <w:lvl w:ilvl="0">
      <w:start w:val="1"/>
      <w:numFmt w:val="decimal"/>
      <w:pStyle w:val="Ttulo1"/>
      <w:lvlText w:val="%1."/>
      <w:legacy w:legacy="1" w:legacySpace="0" w:legacyIndent="708"/>
      <w:lvlJc w:val="left"/>
      <w:pPr>
        <w:ind w:left="708" w:hanging="708"/>
      </w:pPr>
      <w:rPr>
        <w:rFonts w:cs="Times New Roman"/>
      </w:rPr>
    </w:lvl>
    <w:lvl w:ilvl="1">
      <w:start w:val="1"/>
      <w:numFmt w:val="decimal"/>
      <w:pStyle w:val="Ttulo2"/>
      <w:lvlText w:val="%1.%2."/>
      <w:legacy w:legacy="1" w:legacySpace="0" w:legacyIndent="708"/>
      <w:lvlJc w:val="left"/>
      <w:pPr>
        <w:ind w:left="1416" w:hanging="708"/>
      </w:pPr>
      <w:rPr>
        <w:rFonts w:cs="Times New Roman"/>
      </w:rPr>
    </w:lvl>
    <w:lvl w:ilvl="2">
      <w:start w:val="1"/>
      <w:numFmt w:val="decimal"/>
      <w:pStyle w:val="Ttulo3"/>
      <w:lvlText w:val="%1.%2.%3."/>
      <w:legacy w:legacy="1" w:legacySpace="0" w:legacyIndent="708"/>
      <w:lvlJc w:val="left"/>
      <w:pPr>
        <w:ind w:left="2124" w:hanging="708"/>
      </w:pPr>
      <w:rPr>
        <w:rFonts w:cs="Times New Roman"/>
      </w:rPr>
    </w:lvl>
    <w:lvl w:ilvl="3">
      <w:start w:val="1"/>
      <w:numFmt w:val="decimal"/>
      <w:pStyle w:val="Ttulo4"/>
      <w:lvlText w:val="%1.%2.%3.%4."/>
      <w:legacy w:legacy="1" w:legacySpace="0" w:legacyIndent="708"/>
      <w:lvlJc w:val="left"/>
      <w:pPr>
        <w:ind w:left="2832" w:hanging="708"/>
      </w:pPr>
      <w:rPr>
        <w:rFonts w:cs="Times New Roman"/>
      </w:rPr>
    </w:lvl>
    <w:lvl w:ilvl="4">
      <w:start w:val="1"/>
      <w:numFmt w:val="decimal"/>
      <w:pStyle w:val="Ttulo5"/>
      <w:lvlText w:val="%1.%2.%3.%4.%5."/>
      <w:legacy w:legacy="1" w:legacySpace="0" w:legacyIndent="708"/>
      <w:lvlJc w:val="left"/>
      <w:pPr>
        <w:ind w:left="3540" w:hanging="708"/>
      </w:pPr>
      <w:rPr>
        <w:rFonts w:cs="Times New Roman"/>
      </w:rPr>
    </w:lvl>
    <w:lvl w:ilvl="5">
      <w:start w:val="1"/>
      <w:numFmt w:val="decimal"/>
      <w:pStyle w:val="Ttulo6"/>
      <w:lvlText w:val="%1.%2.%3.%4.%5.%6."/>
      <w:legacy w:legacy="1" w:legacySpace="0" w:legacyIndent="708"/>
      <w:lvlJc w:val="left"/>
      <w:pPr>
        <w:ind w:left="4248" w:hanging="708"/>
      </w:pPr>
      <w:rPr>
        <w:rFonts w:cs="Times New Roman"/>
      </w:rPr>
    </w:lvl>
    <w:lvl w:ilvl="6">
      <w:start w:val="1"/>
      <w:numFmt w:val="decimal"/>
      <w:lvlText w:val="%1.%2.%3.%4.%5.%6.%7."/>
      <w:legacy w:legacy="1" w:legacySpace="0" w:legacyIndent="708"/>
      <w:lvlJc w:val="left"/>
      <w:pPr>
        <w:ind w:left="4956" w:hanging="708"/>
      </w:pPr>
      <w:rPr>
        <w:rFonts w:cs="Times New Roman"/>
      </w:rPr>
    </w:lvl>
    <w:lvl w:ilvl="7">
      <w:start w:val="1"/>
      <w:numFmt w:val="decimal"/>
      <w:pStyle w:val="Ttulo8"/>
      <w:lvlText w:val="%1.%2.%3.%4.%5.%6.%7.%8."/>
      <w:legacy w:legacy="1" w:legacySpace="0" w:legacyIndent="708"/>
      <w:lvlJc w:val="left"/>
      <w:pPr>
        <w:ind w:left="5664" w:hanging="708"/>
      </w:pPr>
      <w:rPr>
        <w:rFonts w:cs="Times New Roman"/>
      </w:rPr>
    </w:lvl>
    <w:lvl w:ilvl="8">
      <w:start w:val="1"/>
      <w:numFmt w:val="decimal"/>
      <w:lvlText w:val="%1.%2.%3.%4.%5.%6.%7.%8.%9."/>
      <w:legacy w:legacy="1" w:legacySpace="0" w:legacyIndent="708"/>
      <w:lvlJc w:val="left"/>
      <w:pPr>
        <w:ind w:left="6372" w:hanging="708"/>
      </w:pPr>
      <w:rPr>
        <w:rFonts w:cs="Times New Roman"/>
      </w:rPr>
    </w:lvl>
  </w:abstractNum>
  <w:abstractNum w:abstractNumId="4">
    <w:nsid w:val="FFFFFFFE"/>
    <w:multiLevelType w:val="singleLevel"/>
    <w:tmpl w:val="CA30522E"/>
    <w:lvl w:ilvl="0">
      <w:numFmt w:val="bullet"/>
      <w:lvlText w:val="*"/>
      <w:lvlJc w:val="left"/>
    </w:lvl>
  </w:abstractNum>
  <w:abstractNum w:abstractNumId="5">
    <w:nsid w:val="00000002"/>
    <w:multiLevelType w:val="singleLevel"/>
    <w:tmpl w:val="00000002"/>
    <w:name w:val="WW8Num2"/>
    <w:lvl w:ilvl="0">
      <w:start w:val="1"/>
      <w:numFmt w:val="lowerLetter"/>
      <w:lvlText w:val="%1)"/>
      <w:lvlJc w:val="left"/>
      <w:pPr>
        <w:tabs>
          <w:tab w:val="num" w:pos="720"/>
        </w:tabs>
        <w:ind w:left="720" w:hanging="360"/>
      </w:pPr>
      <w:rPr>
        <w:rFonts w:cs="Times New Roman"/>
      </w:rPr>
    </w:lvl>
  </w:abstractNum>
  <w:abstractNum w:abstractNumId="6">
    <w:nsid w:val="00000019"/>
    <w:multiLevelType w:val="singleLevel"/>
    <w:tmpl w:val="00000019"/>
    <w:name w:val="WW8Num29"/>
    <w:lvl w:ilvl="0">
      <w:start w:val="1"/>
      <w:numFmt w:val="bullet"/>
      <w:lvlText w:val=""/>
      <w:lvlJc w:val="left"/>
      <w:pPr>
        <w:tabs>
          <w:tab w:val="num" w:pos="720"/>
        </w:tabs>
        <w:ind w:left="720" w:hanging="360"/>
      </w:pPr>
      <w:rPr>
        <w:rFonts w:ascii="Symbol" w:hAnsi="Symbol"/>
      </w:rPr>
    </w:lvl>
  </w:abstractNum>
  <w:abstractNum w:abstractNumId="7">
    <w:nsid w:val="00B1229B"/>
    <w:multiLevelType w:val="multilevel"/>
    <w:tmpl w:val="03565DCA"/>
    <w:lvl w:ilvl="0">
      <w:start w:val="1"/>
      <w:numFmt w:val="decimal"/>
      <w:lvlText w:val="%1."/>
      <w:lvlJc w:val="left"/>
      <w:pPr>
        <w:ind w:left="1146" w:hanging="360"/>
      </w:pPr>
    </w:lvl>
    <w:lvl w:ilvl="1">
      <w:start w:val="3"/>
      <w:numFmt w:val="decimal"/>
      <w:isLgl/>
      <w:lvlText w:val="%1.%2"/>
      <w:lvlJc w:val="left"/>
      <w:pPr>
        <w:ind w:left="1146" w:hanging="360"/>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86" w:hanging="1800"/>
      </w:pPr>
      <w:rPr>
        <w:rFonts w:hint="default"/>
      </w:rPr>
    </w:lvl>
  </w:abstractNum>
  <w:abstractNum w:abstractNumId="8">
    <w:nsid w:val="01FC4890"/>
    <w:multiLevelType w:val="hybridMultilevel"/>
    <w:tmpl w:val="E1BEC35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9">
    <w:nsid w:val="04FE3697"/>
    <w:multiLevelType w:val="multilevel"/>
    <w:tmpl w:val="1E38BABE"/>
    <w:name w:val="WW8Num40"/>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nsid w:val="073B09C4"/>
    <w:multiLevelType w:val="multilevel"/>
    <w:tmpl w:val="DBA021AA"/>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792"/>
        </w:tabs>
        <w:ind w:left="792" w:hanging="432"/>
      </w:pPr>
      <w:rPr>
        <w:rFonts w:cs="Times New Roman"/>
        <w:b/>
      </w:rPr>
    </w:lvl>
    <w:lvl w:ilvl="2">
      <w:start w:val="1"/>
      <w:numFmt w:val="decimal"/>
      <w:lvlText w:val="%1.%2.%3."/>
      <w:lvlJc w:val="left"/>
      <w:pPr>
        <w:tabs>
          <w:tab w:val="num" w:pos="1440"/>
        </w:tabs>
        <w:ind w:left="1224" w:hanging="504"/>
      </w:pPr>
      <w:rPr>
        <w:rFonts w:cs="Times New Roman"/>
        <w:b/>
      </w:rPr>
    </w:lvl>
    <w:lvl w:ilvl="3">
      <w:start w:val="1"/>
      <w:numFmt w:val="decimal"/>
      <w:lvlText w:val="%1.%2.%3.%4."/>
      <w:lvlJc w:val="left"/>
      <w:pPr>
        <w:tabs>
          <w:tab w:val="num" w:pos="1800"/>
        </w:tabs>
        <w:ind w:left="1728" w:hanging="648"/>
      </w:pPr>
      <w:rPr>
        <w:rFonts w:cs="Times New Roman"/>
        <w:b/>
      </w:rPr>
    </w:lvl>
    <w:lvl w:ilvl="4">
      <w:start w:val="1"/>
      <w:numFmt w:val="decimal"/>
      <w:lvlText w:val="%1.%2.%3.%4.%5."/>
      <w:lvlJc w:val="left"/>
      <w:pPr>
        <w:tabs>
          <w:tab w:val="num" w:pos="2520"/>
        </w:tabs>
        <w:ind w:left="2232" w:hanging="792"/>
      </w:pPr>
      <w:rPr>
        <w:rFonts w:cs="Times New Roman"/>
        <w:b/>
      </w:rPr>
    </w:lvl>
    <w:lvl w:ilvl="5">
      <w:start w:val="1"/>
      <w:numFmt w:val="decimal"/>
      <w:lvlText w:val="%1.%2.%3.%4.%5.%6."/>
      <w:lvlJc w:val="left"/>
      <w:pPr>
        <w:tabs>
          <w:tab w:val="num" w:pos="2880"/>
        </w:tabs>
        <w:ind w:left="2736" w:hanging="936"/>
      </w:pPr>
      <w:rPr>
        <w:rFonts w:cs="Times New Roman"/>
        <w:b/>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1">
    <w:nsid w:val="07F03531"/>
    <w:multiLevelType w:val="hybridMultilevel"/>
    <w:tmpl w:val="A32A32DE"/>
    <w:name w:val="WW8Num1"/>
    <w:lvl w:ilvl="0" w:tplc="00000001">
      <w:start w:val="1"/>
      <w:numFmt w:val="bullet"/>
      <w:suff w:val="nothing"/>
      <w:lvlText w:val=""/>
      <w:lvlJc w:val="left"/>
      <w:rPr>
        <w:rFonts w:ascii="Symbol" w:hAnsi="Symbol"/>
      </w:rPr>
    </w:lvl>
    <w:lvl w:ilvl="1" w:tplc="04160003">
      <w:start w:val="1"/>
      <w:numFmt w:val="bullet"/>
      <w:lvlText w:val="o"/>
      <w:lvlJc w:val="left"/>
      <w:pPr>
        <w:tabs>
          <w:tab w:val="num" w:pos="1440"/>
        </w:tabs>
        <w:ind w:left="1440" w:hanging="360"/>
      </w:pPr>
      <w:rPr>
        <w:rFonts w:ascii="Courier New" w:hAnsi="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12">
    <w:nsid w:val="09E65C18"/>
    <w:multiLevelType w:val="hybridMultilevel"/>
    <w:tmpl w:val="87C62B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0E2605EC"/>
    <w:multiLevelType w:val="hybridMultilevel"/>
    <w:tmpl w:val="DA44DC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nsid w:val="0E4A5DA5"/>
    <w:multiLevelType w:val="multilevel"/>
    <w:tmpl w:val="1C623D96"/>
    <w:lvl w:ilvl="0">
      <w:start w:val="6"/>
      <w:numFmt w:val="decimal"/>
      <w:lvlText w:val="%1."/>
      <w:lvlJc w:val="left"/>
      <w:pPr>
        <w:tabs>
          <w:tab w:val="num" w:pos="900"/>
        </w:tabs>
        <w:ind w:left="900" w:hanging="360"/>
      </w:pPr>
      <w:rPr>
        <w:rFonts w:hint="default"/>
      </w:rPr>
    </w:lvl>
    <w:lvl w:ilvl="1">
      <w:start w:val="7"/>
      <w:numFmt w:val="decimal"/>
      <w:isLgl/>
      <w:lvlText w:val="%1.%2"/>
      <w:lvlJc w:val="left"/>
      <w:pPr>
        <w:ind w:left="1211" w:hanging="360"/>
      </w:pPr>
      <w:rPr>
        <w:rFonts w:hint="default"/>
      </w:rPr>
    </w:lvl>
    <w:lvl w:ilvl="2">
      <w:start w:val="1"/>
      <w:numFmt w:val="decimal"/>
      <w:isLgl/>
      <w:lvlText w:val="%1.%2.%3"/>
      <w:lvlJc w:val="left"/>
      <w:pPr>
        <w:ind w:left="1882" w:hanging="720"/>
      </w:pPr>
      <w:rPr>
        <w:rFonts w:hint="default"/>
      </w:rPr>
    </w:lvl>
    <w:lvl w:ilvl="3">
      <w:start w:val="1"/>
      <w:numFmt w:val="decimal"/>
      <w:isLgl/>
      <w:lvlText w:val="%1.%2.%3.%4"/>
      <w:lvlJc w:val="left"/>
      <w:pPr>
        <w:ind w:left="2193" w:hanging="720"/>
      </w:pPr>
      <w:rPr>
        <w:rFonts w:hint="default"/>
      </w:rPr>
    </w:lvl>
    <w:lvl w:ilvl="4">
      <w:start w:val="1"/>
      <w:numFmt w:val="decimal"/>
      <w:isLgl/>
      <w:lvlText w:val="%1.%2.%3.%4.%5"/>
      <w:lvlJc w:val="left"/>
      <w:pPr>
        <w:ind w:left="2864" w:hanging="1080"/>
      </w:pPr>
      <w:rPr>
        <w:rFonts w:hint="default"/>
      </w:rPr>
    </w:lvl>
    <w:lvl w:ilvl="5">
      <w:start w:val="1"/>
      <w:numFmt w:val="decimal"/>
      <w:isLgl/>
      <w:lvlText w:val="%1.%2.%3.%4.%5.%6"/>
      <w:lvlJc w:val="left"/>
      <w:pPr>
        <w:ind w:left="3175" w:hanging="1080"/>
      </w:pPr>
      <w:rPr>
        <w:rFonts w:hint="default"/>
      </w:rPr>
    </w:lvl>
    <w:lvl w:ilvl="6">
      <w:start w:val="1"/>
      <w:numFmt w:val="decimal"/>
      <w:isLgl/>
      <w:lvlText w:val="%1.%2.%3.%4.%5.%6.%7"/>
      <w:lvlJc w:val="left"/>
      <w:pPr>
        <w:ind w:left="3846" w:hanging="1440"/>
      </w:pPr>
      <w:rPr>
        <w:rFonts w:hint="default"/>
      </w:rPr>
    </w:lvl>
    <w:lvl w:ilvl="7">
      <w:start w:val="1"/>
      <w:numFmt w:val="decimal"/>
      <w:isLgl/>
      <w:lvlText w:val="%1.%2.%3.%4.%5.%6.%7.%8"/>
      <w:lvlJc w:val="left"/>
      <w:pPr>
        <w:ind w:left="4157" w:hanging="1440"/>
      </w:pPr>
      <w:rPr>
        <w:rFonts w:hint="default"/>
      </w:rPr>
    </w:lvl>
    <w:lvl w:ilvl="8">
      <w:start w:val="1"/>
      <w:numFmt w:val="decimal"/>
      <w:isLgl/>
      <w:lvlText w:val="%1.%2.%3.%4.%5.%6.%7.%8.%9"/>
      <w:lvlJc w:val="left"/>
      <w:pPr>
        <w:ind w:left="4828" w:hanging="1800"/>
      </w:pPr>
      <w:rPr>
        <w:rFonts w:hint="default"/>
      </w:rPr>
    </w:lvl>
  </w:abstractNum>
  <w:abstractNum w:abstractNumId="15">
    <w:nsid w:val="12CB29D5"/>
    <w:multiLevelType w:val="hybridMultilevel"/>
    <w:tmpl w:val="1C568AB6"/>
    <w:lvl w:ilvl="0" w:tplc="E1D42BA8">
      <w:start w:val="1"/>
      <w:numFmt w:val="upperLetter"/>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6">
    <w:nsid w:val="136B2A1F"/>
    <w:multiLevelType w:val="hybridMultilevel"/>
    <w:tmpl w:val="4B043EDE"/>
    <w:lvl w:ilvl="0" w:tplc="04160017">
      <w:start w:val="1"/>
      <w:numFmt w:val="lowerLetter"/>
      <w:lvlText w:val="%1)"/>
      <w:lvlJc w:val="left"/>
      <w:pPr>
        <w:tabs>
          <w:tab w:val="num" w:pos="1080"/>
        </w:tabs>
        <w:ind w:left="1080" w:hanging="360"/>
      </w:pPr>
      <w:rPr>
        <w:rFonts w:cs="Times New Roman"/>
      </w:rPr>
    </w:lvl>
    <w:lvl w:ilvl="1" w:tplc="04160019" w:tentative="1">
      <w:start w:val="1"/>
      <w:numFmt w:val="lowerLetter"/>
      <w:lvlText w:val="%2."/>
      <w:lvlJc w:val="left"/>
      <w:pPr>
        <w:tabs>
          <w:tab w:val="num" w:pos="1800"/>
        </w:tabs>
        <w:ind w:left="1800" w:hanging="360"/>
      </w:pPr>
      <w:rPr>
        <w:rFonts w:cs="Times New Roman"/>
      </w:rPr>
    </w:lvl>
    <w:lvl w:ilvl="2" w:tplc="0416001B" w:tentative="1">
      <w:start w:val="1"/>
      <w:numFmt w:val="lowerRoman"/>
      <w:lvlText w:val="%3."/>
      <w:lvlJc w:val="right"/>
      <w:pPr>
        <w:tabs>
          <w:tab w:val="num" w:pos="2520"/>
        </w:tabs>
        <w:ind w:left="2520" w:hanging="180"/>
      </w:pPr>
      <w:rPr>
        <w:rFonts w:cs="Times New Roman"/>
      </w:rPr>
    </w:lvl>
    <w:lvl w:ilvl="3" w:tplc="0416000F" w:tentative="1">
      <w:start w:val="1"/>
      <w:numFmt w:val="decimal"/>
      <w:lvlText w:val="%4."/>
      <w:lvlJc w:val="left"/>
      <w:pPr>
        <w:tabs>
          <w:tab w:val="num" w:pos="3240"/>
        </w:tabs>
        <w:ind w:left="3240" w:hanging="360"/>
      </w:pPr>
      <w:rPr>
        <w:rFonts w:cs="Times New Roman"/>
      </w:rPr>
    </w:lvl>
    <w:lvl w:ilvl="4" w:tplc="04160019" w:tentative="1">
      <w:start w:val="1"/>
      <w:numFmt w:val="lowerLetter"/>
      <w:lvlText w:val="%5."/>
      <w:lvlJc w:val="left"/>
      <w:pPr>
        <w:tabs>
          <w:tab w:val="num" w:pos="3960"/>
        </w:tabs>
        <w:ind w:left="3960" w:hanging="360"/>
      </w:pPr>
      <w:rPr>
        <w:rFonts w:cs="Times New Roman"/>
      </w:rPr>
    </w:lvl>
    <w:lvl w:ilvl="5" w:tplc="0416001B" w:tentative="1">
      <w:start w:val="1"/>
      <w:numFmt w:val="lowerRoman"/>
      <w:lvlText w:val="%6."/>
      <w:lvlJc w:val="right"/>
      <w:pPr>
        <w:tabs>
          <w:tab w:val="num" w:pos="4680"/>
        </w:tabs>
        <w:ind w:left="4680" w:hanging="180"/>
      </w:pPr>
      <w:rPr>
        <w:rFonts w:cs="Times New Roman"/>
      </w:rPr>
    </w:lvl>
    <w:lvl w:ilvl="6" w:tplc="0416000F" w:tentative="1">
      <w:start w:val="1"/>
      <w:numFmt w:val="decimal"/>
      <w:lvlText w:val="%7."/>
      <w:lvlJc w:val="left"/>
      <w:pPr>
        <w:tabs>
          <w:tab w:val="num" w:pos="5400"/>
        </w:tabs>
        <w:ind w:left="5400" w:hanging="360"/>
      </w:pPr>
      <w:rPr>
        <w:rFonts w:cs="Times New Roman"/>
      </w:rPr>
    </w:lvl>
    <w:lvl w:ilvl="7" w:tplc="04160019" w:tentative="1">
      <w:start w:val="1"/>
      <w:numFmt w:val="lowerLetter"/>
      <w:lvlText w:val="%8."/>
      <w:lvlJc w:val="left"/>
      <w:pPr>
        <w:tabs>
          <w:tab w:val="num" w:pos="6120"/>
        </w:tabs>
        <w:ind w:left="6120" w:hanging="360"/>
      </w:pPr>
      <w:rPr>
        <w:rFonts w:cs="Times New Roman"/>
      </w:rPr>
    </w:lvl>
    <w:lvl w:ilvl="8" w:tplc="0416001B" w:tentative="1">
      <w:start w:val="1"/>
      <w:numFmt w:val="lowerRoman"/>
      <w:lvlText w:val="%9."/>
      <w:lvlJc w:val="right"/>
      <w:pPr>
        <w:tabs>
          <w:tab w:val="num" w:pos="6840"/>
        </w:tabs>
        <w:ind w:left="6840" w:hanging="180"/>
      </w:pPr>
      <w:rPr>
        <w:rFonts w:cs="Times New Roman"/>
      </w:rPr>
    </w:lvl>
  </w:abstractNum>
  <w:abstractNum w:abstractNumId="17">
    <w:nsid w:val="16880646"/>
    <w:multiLevelType w:val="hybridMultilevel"/>
    <w:tmpl w:val="C372828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1FC17503"/>
    <w:multiLevelType w:val="multilevel"/>
    <w:tmpl w:val="0C022330"/>
    <w:lvl w:ilvl="0">
      <w:start w:val="4"/>
      <w:numFmt w:val="decimal"/>
      <w:lvlText w:val="%1"/>
      <w:lvlJc w:val="left"/>
      <w:pPr>
        <w:tabs>
          <w:tab w:val="num" w:pos="480"/>
        </w:tabs>
        <w:ind w:left="480" w:hanging="480"/>
      </w:pPr>
      <w:rPr>
        <w:rFonts w:hint="default"/>
      </w:rPr>
    </w:lvl>
    <w:lvl w:ilvl="1">
      <w:start w:val="2"/>
      <w:numFmt w:val="decimal"/>
      <w:lvlText w:val="%1.%2"/>
      <w:lvlJc w:val="left"/>
      <w:pPr>
        <w:tabs>
          <w:tab w:val="num" w:pos="763"/>
        </w:tabs>
        <w:ind w:left="763" w:hanging="480"/>
      </w:pPr>
      <w:rPr>
        <w:rFonts w:hint="default"/>
      </w:rPr>
    </w:lvl>
    <w:lvl w:ilvl="2">
      <w:start w:val="7"/>
      <w:numFmt w:val="decimal"/>
      <w:lvlText w:val="%1.%2.%3"/>
      <w:lvlJc w:val="left"/>
      <w:pPr>
        <w:tabs>
          <w:tab w:val="num" w:pos="1286"/>
        </w:tabs>
        <w:ind w:left="1286" w:hanging="720"/>
      </w:pPr>
      <w:rPr>
        <w:rFonts w:hint="default"/>
        <w:b/>
      </w:rPr>
    </w:lvl>
    <w:lvl w:ilvl="3">
      <w:start w:val="1"/>
      <w:numFmt w:val="decimal"/>
      <w:lvlText w:val="%1.%2.%3.%4"/>
      <w:lvlJc w:val="left"/>
      <w:pPr>
        <w:tabs>
          <w:tab w:val="num" w:pos="1569"/>
        </w:tabs>
        <w:ind w:left="1569" w:hanging="720"/>
      </w:pPr>
      <w:rPr>
        <w:rFonts w:hint="default"/>
      </w:rPr>
    </w:lvl>
    <w:lvl w:ilvl="4">
      <w:start w:val="1"/>
      <w:numFmt w:val="decimal"/>
      <w:lvlText w:val="%1.%2.%3.%4.%5"/>
      <w:lvlJc w:val="left"/>
      <w:pPr>
        <w:tabs>
          <w:tab w:val="num" w:pos="2212"/>
        </w:tabs>
        <w:ind w:left="2212" w:hanging="1080"/>
      </w:pPr>
      <w:rPr>
        <w:rFonts w:hint="default"/>
      </w:rPr>
    </w:lvl>
    <w:lvl w:ilvl="5">
      <w:start w:val="1"/>
      <w:numFmt w:val="decimal"/>
      <w:lvlText w:val="%1.%2.%3.%4.%5.%6"/>
      <w:lvlJc w:val="left"/>
      <w:pPr>
        <w:tabs>
          <w:tab w:val="num" w:pos="2495"/>
        </w:tabs>
        <w:ind w:left="2495" w:hanging="1080"/>
      </w:pPr>
      <w:rPr>
        <w:rFonts w:hint="default"/>
      </w:rPr>
    </w:lvl>
    <w:lvl w:ilvl="6">
      <w:start w:val="1"/>
      <w:numFmt w:val="decimal"/>
      <w:lvlText w:val="%1.%2.%3.%4.%5.%6.%7"/>
      <w:lvlJc w:val="left"/>
      <w:pPr>
        <w:tabs>
          <w:tab w:val="num" w:pos="3138"/>
        </w:tabs>
        <w:ind w:left="3138" w:hanging="1440"/>
      </w:pPr>
      <w:rPr>
        <w:rFonts w:hint="default"/>
      </w:rPr>
    </w:lvl>
    <w:lvl w:ilvl="7">
      <w:start w:val="1"/>
      <w:numFmt w:val="decimal"/>
      <w:lvlText w:val="%1.%2.%3.%4.%5.%6.%7.%8"/>
      <w:lvlJc w:val="left"/>
      <w:pPr>
        <w:tabs>
          <w:tab w:val="num" w:pos="3421"/>
        </w:tabs>
        <w:ind w:left="3421" w:hanging="1440"/>
      </w:pPr>
      <w:rPr>
        <w:rFonts w:hint="default"/>
      </w:rPr>
    </w:lvl>
    <w:lvl w:ilvl="8">
      <w:start w:val="1"/>
      <w:numFmt w:val="decimal"/>
      <w:lvlText w:val="%1.%2.%3.%4.%5.%6.%7.%8.%9"/>
      <w:lvlJc w:val="left"/>
      <w:pPr>
        <w:tabs>
          <w:tab w:val="num" w:pos="4064"/>
        </w:tabs>
        <w:ind w:left="4064" w:hanging="1800"/>
      </w:pPr>
      <w:rPr>
        <w:rFonts w:hint="default"/>
      </w:rPr>
    </w:lvl>
  </w:abstractNum>
  <w:abstractNum w:abstractNumId="19">
    <w:nsid w:val="21A85209"/>
    <w:multiLevelType w:val="hybridMultilevel"/>
    <w:tmpl w:val="4704EB54"/>
    <w:lvl w:ilvl="0" w:tplc="968013EC">
      <w:start w:val="1"/>
      <w:numFmt w:val="lowerLetter"/>
      <w:lvlText w:val="%1)"/>
      <w:lvlJc w:val="left"/>
      <w:pPr>
        <w:tabs>
          <w:tab w:val="num" w:pos="1080"/>
        </w:tabs>
        <w:ind w:left="1080" w:hanging="360"/>
      </w:pPr>
      <w:rPr>
        <w:b/>
      </w:rPr>
    </w:lvl>
    <w:lvl w:ilvl="1" w:tplc="04160019" w:tentative="1">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20">
    <w:nsid w:val="21E866A3"/>
    <w:multiLevelType w:val="hybridMultilevel"/>
    <w:tmpl w:val="B154926E"/>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1">
    <w:nsid w:val="240807C7"/>
    <w:multiLevelType w:val="hybridMultilevel"/>
    <w:tmpl w:val="13449A6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2">
    <w:nsid w:val="271B71A2"/>
    <w:multiLevelType w:val="hybridMultilevel"/>
    <w:tmpl w:val="617EB708"/>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3">
    <w:nsid w:val="28057E56"/>
    <w:multiLevelType w:val="hybridMultilevel"/>
    <w:tmpl w:val="F5E6017C"/>
    <w:lvl w:ilvl="0" w:tplc="04160001">
      <w:start w:val="1"/>
      <w:numFmt w:val="bullet"/>
      <w:lvlText w:val=""/>
      <w:lvlJc w:val="left"/>
      <w:pPr>
        <w:ind w:left="1800" w:hanging="360"/>
      </w:pPr>
      <w:rPr>
        <w:rFonts w:ascii="Symbol" w:hAnsi="Symbol" w:hint="default"/>
      </w:rPr>
    </w:lvl>
    <w:lvl w:ilvl="1" w:tplc="04160003" w:tentative="1">
      <w:start w:val="1"/>
      <w:numFmt w:val="bullet"/>
      <w:lvlText w:val="o"/>
      <w:lvlJc w:val="left"/>
      <w:pPr>
        <w:ind w:left="2520" w:hanging="360"/>
      </w:pPr>
      <w:rPr>
        <w:rFonts w:ascii="Courier New" w:hAnsi="Courier New" w:hint="default"/>
      </w:rPr>
    </w:lvl>
    <w:lvl w:ilvl="2" w:tplc="04160005" w:tentative="1">
      <w:start w:val="1"/>
      <w:numFmt w:val="bullet"/>
      <w:lvlText w:val=""/>
      <w:lvlJc w:val="left"/>
      <w:pPr>
        <w:ind w:left="3240" w:hanging="360"/>
      </w:pPr>
      <w:rPr>
        <w:rFonts w:ascii="Wingdings" w:hAnsi="Wingdings" w:hint="default"/>
      </w:rPr>
    </w:lvl>
    <w:lvl w:ilvl="3" w:tplc="04160001" w:tentative="1">
      <w:start w:val="1"/>
      <w:numFmt w:val="bullet"/>
      <w:lvlText w:val=""/>
      <w:lvlJc w:val="left"/>
      <w:pPr>
        <w:ind w:left="3960" w:hanging="360"/>
      </w:pPr>
      <w:rPr>
        <w:rFonts w:ascii="Symbol" w:hAnsi="Symbol" w:hint="default"/>
      </w:rPr>
    </w:lvl>
    <w:lvl w:ilvl="4" w:tplc="04160003" w:tentative="1">
      <w:start w:val="1"/>
      <w:numFmt w:val="bullet"/>
      <w:lvlText w:val="o"/>
      <w:lvlJc w:val="left"/>
      <w:pPr>
        <w:ind w:left="4680" w:hanging="360"/>
      </w:pPr>
      <w:rPr>
        <w:rFonts w:ascii="Courier New" w:hAnsi="Courier New" w:hint="default"/>
      </w:rPr>
    </w:lvl>
    <w:lvl w:ilvl="5" w:tplc="04160005" w:tentative="1">
      <w:start w:val="1"/>
      <w:numFmt w:val="bullet"/>
      <w:lvlText w:val=""/>
      <w:lvlJc w:val="left"/>
      <w:pPr>
        <w:ind w:left="5400" w:hanging="360"/>
      </w:pPr>
      <w:rPr>
        <w:rFonts w:ascii="Wingdings" w:hAnsi="Wingdings" w:hint="default"/>
      </w:rPr>
    </w:lvl>
    <w:lvl w:ilvl="6" w:tplc="04160001" w:tentative="1">
      <w:start w:val="1"/>
      <w:numFmt w:val="bullet"/>
      <w:lvlText w:val=""/>
      <w:lvlJc w:val="left"/>
      <w:pPr>
        <w:ind w:left="6120" w:hanging="360"/>
      </w:pPr>
      <w:rPr>
        <w:rFonts w:ascii="Symbol" w:hAnsi="Symbol" w:hint="default"/>
      </w:rPr>
    </w:lvl>
    <w:lvl w:ilvl="7" w:tplc="04160003" w:tentative="1">
      <w:start w:val="1"/>
      <w:numFmt w:val="bullet"/>
      <w:lvlText w:val="o"/>
      <w:lvlJc w:val="left"/>
      <w:pPr>
        <w:ind w:left="6840" w:hanging="360"/>
      </w:pPr>
      <w:rPr>
        <w:rFonts w:ascii="Courier New" w:hAnsi="Courier New" w:hint="default"/>
      </w:rPr>
    </w:lvl>
    <w:lvl w:ilvl="8" w:tplc="04160005" w:tentative="1">
      <w:start w:val="1"/>
      <w:numFmt w:val="bullet"/>
      <w:lvlText w:val=""/>
      <w:lvlJc w:val="left"/>
      <w:pPr>
        <w:ind w:left="7560" w:hanging="360"/>
      </w:pPr>
      <w:rPr>
        <w:rFonts w:ascii="Wingdings" w:hAnsi="Wingdings" w:hint="default"/>
      </w:rPr>
    </w:lvl>
  </w:abstractNum>
  <w:abstractNum w:abstractNumId="24">
    <w:nsid w:val="28C713B9"/>
    <w:multiLevelType w:val="multilevel"/>
    <w:tmpl w:val="A8A66E88"/>
    <w:lvl w:ilvl="0">
      <w:start w:val="2"/>
      <w:numFmt w:val="decimal"/>
      <w:lvlText w:val="%1"/>
      <w:lvlJc w:val="left"/>
      <w:pPr>
        <w:tabs>
          <w:tab w:val="num" w:pos="705"/>
        </w:tabs>
        <w:ind w:left="705" w:hanging="705"/>
      </w:pPr>
      <w:rPr>
        <w:rFonts w:eastAsia="Times New Roman" w:cs="Times New Roman" w:hint="default"/>
        <w:color w:val="000000"/>
      </w:rPr>
    </w:lvl>
    <w:lvl w:ilvl="1">
      <w:start w:val="18"/>
      <w:numFmt w:val="decimal"/>
      <w:lvlText w:val="%1.%2"/>
      <w:lvlJc w:val="left"/>
      <w:pPr>
        <w:tabs>
          <w:tab w:val="num" w:pos="705"/>
        </w:tabs>
        <w:ind w:left="705" w:hanging="705"/>
      </w:pPr>
      <w:rPr>
        <w:rFonts w:eastAsia="Times New Roman" w:cs="Times New Roman" w:hint="default"/>
        <w:color w:val="000000"/>
      </w:rPr>
    </w:lvl>
    <w:lvl w:ilvl="2">
      <w:start w:val="1"/>
      <w:numFmt w:val="decimal"/>
      <w:lvlText w:val="%1.%2.%3"/>
      <w:lvlJc w:val="left"/>
      <w:pPr>
        <w:tabs>
          <w:tab w:val="num" w:pos="720"/>
        </w:tabs>
        <w:ind w:left="720" w:hanging="720"/>
      </w:pPr>
      <w:rPr>
        <w:rFonts w:eastAsia="Times New Roman" w:cs="Times New Roman" w:hint="default"/>
        <w:color w:val="000000"/>
      </w:rPr>
    </w:lvl>
    <w:lvl w:ilvl="3">
      <w:start w:val="1"/>
      <w:numFmt w:val="decimal"/>
      <w:lvlText w:val="%1.%2.%3.%4"/>
      <w:lvlJc w:val="left"/>
      <w:pPr>
        <w:tabs>
          <w:tab w:val="num" w:pos="720"/>
        </w:tabs>
        <w:ind w:left="720" w:hanging="720"/>
      </w:pPr>
      <w:rPr>
        <w:rFonts w:eastAsia="Times New Roman" w:cs="Times New Roman" w:hint="default"/>
        <w:color w:val="000000"/>
      </w:rPr>
    </w:lvl>
    <w:lvl w:ilvl="4">
      <w:start w:val="1"/>
      <w:numFmt w:val="decimal"/>
      <w:lvlText w:val="%1.%2.%3.%4.%5"/>
      <w:lvlJc w:val="left"/>
      <w:pPr>
        <w:tabs>
          <w:tab w:val="num" w:pos="1080"/>
        </w:tabs>
        <w:ind w:left="1080" w:hanging="1080"/>
      </w:pPr>
      <w:rPr>
        <w:rFonts w:eastAsia="Times New Roman" w:cs="Times New Roman" w:hint="default"/>
        <w:color w:val="000000"/>
      </w:rPr>
    </w:lvl>
    <w:lvl w:ilvl="5">
      <w:start w:val="1"/>
      <w:numFmt w:val="decimal"/>
      <w:lvlText w:val="%1.%2.%3.%4.%5.%6"/>
      <w:lvlJc w:val="left"/>
      <w:pPr>
        <w:tabs>
          <w:tab w:val="num" w:pos="1080"/>
        </w:tabs>
        <w:ind w:left="1080" w:hanging="1080"/>
      </w:pPr>
      <w:rPr>
        <w:rFonts w:eastAsia="Times New Roman" w:cs="Times New Roman" w:hint="default"/>
        <w:color w:val="000000"/>
      </w:rPr>
    </w:lvl>
    <w:lvl w:ilvl="6">
      <w:start w:val="1"/>
      <w:numFmt w:val="decimal"/>
      <w:lvlText w:val="%1.%2.%3.%4.%5.%6.%7"/>
      <w:lvlJc w:val="left"/>
      <w:pPr>
        <w:tabs>
          <w:tab w:val="num" w:pos="1440"/>
        </w:tabs>
        <w:ind w:left="1440" w:hanging="1440"/>
      </w:pPr>
      <w:rPr>
        <w:rFonts w:eastAsia="Times New Roman" w:cs="Times New Roman" w:hint="default"/>
        <w:color w:val="000000"/>
      </w:rPr>
    </w:lvl>
    <w:lvl w:ilvl="7">
      <w:start w:val="1"/>
      <w:numFmt w:val="decimal"/>
      <w:lvlText w:val="%1.%2.%3.%4.%5.%6.%7.%8"/>
      <w:lvlJc w:val="left"/>
      <w:pPr>
        <w:tabs>
          <w:tab w:val="num" w:pos="1440"/>
        </w:tabs>
        <w:ind w:left="1440" w:hanging="1440"/>
      </w:pPr>
      <w:rPr>
        <w:rFonts w:eastAsia="Times New Roman" w:cs="Times New Roman" w:hint="default"/>
        <w:color w:val="000000"/>
      </w:rPr>
    </w:lvl>
    <w:lvl w:ilvl="8">
      <w:start w:val="1"/>
      <w:numFmt w:val="decimal"/>
      <w:lvlText w:val="%1.%2.%3.%4.%5.%6.%7.%8.%9"/>
      <w:lvlJc w:val="left"/>
      <w:pPr>
        <w:tabs>
          <w:tab w:val="num" w:pos="1800"/>
        </w:tabs>
        <w:ind w:left="1800" w:hanging="1800"/>
      </w:pPr>
      <w:rPr>
        <w:rFonts w:eastAsia="Times New Roman" w:cs="Times New Roman" w:hint="default"/>
        <w:color w:val="000000"/>
      </w:rPr>
    </w:lvl>
  </w:abstractNum>
  <w:abstractNum w:abstractNumId="25">
    <w:nsid w:val="29A54FDF"/>
    <w:multiLevelType w:val="hybridMultilevel"/>
    <w:tmpl w:val="39C237B2"/>
    <w:lvl w:ilvl="0" w:tplc="0416000F">
      <w:start w:val="1"/>
      <w:numFmt w:val="decimal"/>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6">
    <w:nsid w:val="29E33748"/>
    <w:multiLevelType w:val="singleLevel"/>
    <w:tmpl w:val="07BE7F4A"/>
    <w:lvl w:ilvl="0">
      <w:start w:val="1"/>
      <w:numFmt w:val="lowerLetter"/>
      <w:lvlText w:val="%1)"/>
      <w:legacy w:legacy="1" w:legacySpace="0" w:legacyIndent="360"/>
      <w:lvlJc w:val="left"/>
      <w:pPr>
        <w:ind w:left="720" w:hanging="360"/>
      </w:pPr>
      <w:rPr>
        <w:rFonts w:cs="Times New Roman"/>
      </w:rPr>
    </w:lvl>
  </w:abstractNum>
  <w:abstractNum w:abstractNumId="27">
    <w:nsid w:val="2D234709"/>
    <w:multiLevelType w:val="multilevel"/>
    <w:tmpl w:val="DA568D58"/>
    <w:lvl w:ilvl="0">
      <w:start w:val="2"/>
      <w:numFmt w:val="decimal"/>
      <w:lvlText w:val="%1"/>
      <w:lvlJc w:val="left"/>
      <w:pPr>
        <w:tabs>
          <w:tab w:val="num" w:pos="420"/>
        </w:tabs>
        <w:ind w:left="420" w:hanging="420"/>
      </w:pPr>
      <w:rPr>
        <w:rFonts w:cs="Times New Roman" w:hint="default"/>
      </w:rPr>
    </w:lvl>
    <w:lvl w:ilvl="1">
      <w:start w:val="1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8">
    <w:nsid w:val="2D7516E3"/>
    <w:multiLevelType w:val="multilevel"/>
    <w:tmpl w:val="713097D6"/>
    <w:lvl w:ilvl="0">
      <w:start w:val="2"/>
      <w:numFmt w:val="decimal"/>
      <w:lvlText w:val="%1."/>
      <w:lvlJc w:val="left"/>
      <w:pPr>
        <w:tabs>
          <w:tab w:val="num" w:pos="480"/>
        </w:tabs>
        <w:ind w:left="480" w:hanging="480"/>
      </w:pPr>
      <w:rPr>
        <w:rFonts w:eastAsia="Times New Roman" w:cs="Times New Roman" w:hint="default"/>
        <w:color w:val="000000"/>
      </w:rPr>
    </w:lvl>
    <w:lvl w:ilvl="1">
      <w:start w:val="19"/>
      <w:numFmt w:val="decimal"/>
      <w:lvlText w:val="%1.%2."/>
      <w:lvlJc w:val="left"/>
      <w:pPr>
        <w:tabs>
          <w:tab w:val="num" w:pos="720"/>
        </w:tabs>
        <w:ind w:left="720" w:hanging="720"/>
      </w:pPr>
      <w:rPr>
        <w:rFonts w:eastAsia="Times New Roman" w:cs="Times New Roman" w:hint="default"/>
        <w:color w:val="000000"/>
      </w:rPr>
    </w:lvl>
    <w:lvl w:ilvl="2">
      <w:start w:val="1"/>
      <w:numFmt w:val="decimal"/>
      <w:lvlText w:val="%1.%2.%3."/>
      <w:lvlJc w:val="left"/>
      <w:pPr>
        <w:tabs>
          <w:tab w:val="num" w:pos="720"/>
        </w:tabs>
        <w:ind w:left="720" w:hanging="720"/>
      </w:pPr>
      <w:rPr>
        <w:rFonts w:eastAsia="Times New Roman" w:cs="Times New Roman" w:hint="default"/>
        <w:color w:val="000000"/>
      </w:rPr>
    </w:lvl>
    <w:lvl w:ilvl="3">
      <w:start w:val="1"/>
      <w:numFmt w:val="decimal"/>
      <w:lvlText w:val="%1.%2.%3.%4."/>
      <w:lvlJc w:val="left"/>
      <w:pPr>
        <w:tabs>
          <w:tab w:val="num" w:pos="1080"/>
        </w:tabs>
        <w:ind w:left="1080" w:hanging="1080"/>
      </w:pPr>
      <w:rPr>
        <w:rFonts w:eastAsia="Times New Roman" w:cs="Times New Roman" w:hint="default"/>
        <w:color w:val="000000"/>
      </w:rPr>
    </w:lvl>
    <w:lvl w:ilvl="4">
      <w:start w:val="1"/>
      <w:numFmt w:val="decimal"/>
      <w:lvlText w:val="%1.%2.%3.%4.%5."/>
      <w:lvlJc w:val="left"/>
      <w:pPr>
        <w:tabs>
          <w:tab w:val="num" w:pos="1080"/>
        </w:tabs>
        <w:ind w:left="1080" w:hanging="1080"/>
      </w:pPr>
      <w:rPr>
        <w:rFonts w:eastAsia="Times New Roman" w:cs="Times New Roman" w:hint="default"/>
        <w:color w:val="000000"/>
      </w:rPr>
    </w:lvl>
    <w:lvl w:ilvl="5">
      <w:start w:val="1"/>
      <w:numFmt w:val="decimal"/>
      <w:lvlText w:val="%1.%2.%3.%4.%5.%6."/>
      <w:lvlJc w:val="left"/>
      <w:pPr>
        <w:tabs>
          <w:tab w:val="num" w:pos="1440"/>
        </w:tabs>
        <w:ind w:left="1440" w:hanging="1440"/>
      </w:pPr>
      <w:rPr>
        <w:rFonts w:eastAsia="Times New Roman" w:cs="Times New Roman" w:hint="default"/>
        <w:color w:val="000000"/>
      </w:rPr>
    </w:lvl>
    <w:lvl w:ilvl="6">
      <w:start w:val="1"/>
      <w:numFmt w:val="decimal"/>
      <w:lvlText w:val="%1.%2.%3.%4.%5.%6.%7."/>
      <w:lvlJc w:val="left"/>
      <w:pPr>
        <w:tabs>
          <w:tab w:val="num" w:pos="1440"/>
        </w:tabs>
        <w:ind w:left="1440" w:hanging="1440"/>
      </w:pPr>
      <w:rPr>
        <w:rFonts w:eastAsia="Times New Roman" w:cs="Times New Roman" w:hint="default"/>
        <w:color w:val="000000"/>
      </w:rPr>
    </w:lvl>
    <w:lvl w:ilvl="7">
      <w:start w:val="1"/>
      <w:numFmt w:val="decimal"/>
      <w:lvlText w:val="%1.%2.%3.%4.%5.%6.%7.%8."/>
      <w:lvlJc w:val="left"/>
      <w:pPr>
        <w:tabs>
          <w:tab w:val="num" w:pos="1800"/>
        </w:tabs>
        <w:ind w:left="1800" w:hanging="1800"/>
      </w:pPr>
      <w:rPr>
        <w:rFonts w:eastAsia="Times New Roman" w:cs="Times New Roman" w:hint="default"/>
        <w:color w:val="000000"/>
      </w:rPr>
    </w:lvl>
    <w:lvl w:ilvl="8">
      <w:start w:val="1"/>
      <w:numFmt w:val="decimal"/>
      <w:lvlText w:val="%1.%2.%3.%4.%5.%6.%7.%8.%9."/>
      <w:lvlJc w:val="left"/>
      <w:pPr>
        <w:tabs>
          <w:tab w:val="num" w:pos="1800"/>
        </w:tabs>
        <w:ind w:left="1800" w:hanging="1800"/>
      </w:pPr>
      <w:rPr>
        <w:rFonts w:eastAsia="Times New Roman" w:cs="Times New Roman" w:hint="default"/>
        <w:color w:val="000000"/>
      </w:rPr>
    </w:lvl>
  </w:abstractNum>
  <w:abstractNum w:abstractNumId="29">
    <w:nsid w:val="2FB72D64"/>
    <w:multiLevelType w:val="hybridMultilevel"/>
    <w:tmpl w:val="493270B0"/>
    <w:lvl w:ilvl="0" w:tplc="4C9AFE02">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30C0679D"/>
    <w:multiLevelType w:val="hybridMultilevel"/>
    <w:tmpl w:val="116A6E0A"/>
    <w:lvl w:ilvl="0" w:tplc="0AE0A884">
      <w:start w:val="1"/>
      <w:numFmt w:val="lowerLetter"/>
      <w:lvlText w:val="%1)"/>
      <w:lvlJc w:val="left"/>
      <w:pPr>
        <w:tabs>
          <w:tab w:val="num" w:pos="1080"/>
        </w:tabs>
        <w:ind w:left="1080" w:hanging="360"/>
      </w:pPr>
      <w:rPr>
        <w:b/>
      </w:rPr>
    </w:lvl>
    <w:lvl w:ilvl="1" w:tplc="04160019" w:tentative="1">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31">
    <w:nsid w:val="31CE67D6"/>
    <w:multiLevelType w:val="hybridMultilevel"/>
    <w:tmpl w:val="7CA06AF8"/>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2">
    <w:nsid w:val="33574CE4"/>
    <w:multiLevelType w:val="hybridMultilevel"/>
    <w:tmpl w:val="F62E059E"/>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3">
    <w:nsid w:val="35181816"/>
    <w:multiLevelType w:val="hybridMultilevel"/>
    <w:tmpl w:val="0D9209C0"/>
    <w:lvl w:ilvl="0" w:tplc="81DAFA9A">
      <w:start w:val="1"/>
      <w:numFmt w:val="lowerLetter"/>
      <w:lvlText w:val="%1)"/>
      <w:lvlJc w:val="left"/>
      <w:pPr>
        <w:tabs>
          <w:tab w:val="num" w:pos="1647"/>
        </w:tabs>
        <w:ind w:left="1647" w:hanging="360"/>
      </w:pPr>
      <w:rPr>
        <w:b/>
      </w:rPr>
    </w:lvl>
    <w:lvl w:ilvl="1" w:tplc="04160019" w:tentative="1">
      <w:start w:val="1"/>
      <w:numFmt w:val="lowerLetter"/>
      <w:lvlText w:val="%2."/>
      <w:lvlJc w:val="left"/>
      <w:pPr>
        <w:tabs>
          <w:tab w:val="num" w:pos="2367"/>
        </w:tabs>
        <w:ind w:left="2367" w:hanging="360"/>
      </w:pPr>
    </w:lvl>
    <w:lvl w:ilvl="2" w:tplc="0416001B" w:tentative="1">
      <w:start w:val="1"/>
      <w:numFmt w:val="lowerRoman"/>
      <w:lvlText w:val="%3."/>
      <w:lvlJc w:val="right"/>
      <w:pPr>
        <w:tabs>
          <w:tab w:val="num" w:pos="3087"/>
        </w:tabs>
        <w:ind w:left="3087" w:hanging="180"/>
      </w:pPr>
    </w:lvl>
    <w:lvl w:ilvl="3" w:tplc="0416000F" w:tentative="1">
      <w:start w:val="1"/>
      <w:numFmt w:val="decimal"/>
      <w:lvlText w:val="%4."/>
      <w:lvlJc w:val="left"/>
      <w:pPr>
        <w:tabs>
          <w:tab w:val="num" w:pos="3807"/>
        </w:tabs>
        <w:ind w:left="3807" w:hanging="360"/>
      </w:pPr>
    </w:lvl>
    <w:lvl w:ilvl="4" w:tplc="04160019" w:tentative="1">
      <w:start w:val="1"/>
      <w:numFmt w:val="lowerLetter"/>
      <w:lvlText w:val="%5."/>
      <w:lvlJc w:val="left"/>
      <w:pPr>
        <w:tabs>
          <w:tab w:val="num" w:pos="4527"/>
        </w:tabs>
        <w:ind w:left="4527" w:hanging="360"/>
      </w:pPr>
    </w:lvl>
    <w:lvl w:ilvl="5" w:tplc="0416001B" w:tentative="1">
      <w:start w:val="1"/>
      <w:numFmt w:val="lowerRoman"/>
      <w:lvlText w:val="%6."/>
      <w:lvlJc w:val="right"/>
      <w:pPr>
        <w:tabs>
          <w:tab w:val="num" w:pos="5247"/>
        </w:tabs>
        <w:ind w:left="5247" w:hanging="180"/>
      </w:pPr>
    </w:lvl>
    <w:lvl w:ilvl="6" w:tplc="0416000F" w:tentative="1">
      <w:start w:val="1"/>
      <w:numFmt w:val="decimal"/>
      <w:lvlText w:val="%7."/>
      <w:lvlJc w:val="left"/>
      <w:pPr>
        <w:tabs>
          <w:tab w:val="num" w:pos="5967"/>
        </w:tabs>
        <w:ind w:left="5967" w:hanging="360"/>
      </w:pPr>
    </w:lvl>
    <w:lvl w:ilvl="7" w:tplc="04160019" w:tentative="1">
      <w:start w:val="1"/>
      <w:numFmt w:val="lowerLetter"/>
      <w:lvlText w:val="%8."/>
      <w:lvlJc w:val="left"/>
      <w:pPr>
        <w:tabs>
          <w:tab w:val="num" w:pos="6687"/>
        </w:tabs>
        <w:ind w:left="6687" w:hanging="360"/>
      </w:pPr>
    </w:lvl>
    <w:lvl w:ilvl="8" w:tplc="0416001B" w:tentative="1">
      <w:start w:val="1"/>
      <w:numFmt w:val="lowerRoman"/>
      <w:lvlText w:val="%9."/>
      <w:lvlJc w:val="right"/>
      <w:pPr>
        <w:tabs>
          <w:tab w:val="num" w:pos="7407"/>
        </w:tabs>
        <w:ind w:left="7407" w:hanging="180"/>
      </w:pPr>
    </w:lvl>
  </w:abstractNum>
  <w:abstractNum w:abstractNumId="34">
    <w:nsid w:val="3D790E5D"/>
    <w:multiLevelType w:val="hybridMultilevel"/>
    <w:tmpl w:val="4F167140"/>
    <w:lvl w:ilvl="0" w:tplc="41FE130E">
      <w:start w:val="1"/>
      <w:numFmt w:val="lowerLetter"/>
      <w:lvlText w:val="%1)"/>
      <w:lvlJc w:val="left"/>
      <w:pPr>
        <w:tabs>
          <w:tab w:val="num" w:pos="720"/>
        </w:tabs>
        <w:ind w:left="720" w:hanging="360"/>
      </w:pPr>
      <w:rPr>
        <w:b/>
      </w:rPr>
    </w:lvl>
    <w:lvl w:ilvl="1" w:tplc="04160017">
      <w:start w:val="1"/>
      <w:numFmt w:val="lowerLetter"/>
      <w:lvlText w:val="%2)"/>
      <w:lvlJc w:val="left"/>
      <w:pPr>
        <w:tabs>
          <w:tab w:val="num" w:pos="1440"/>
        </w:tabs>
        <w:ind w:left="1440" w:hanging="360"/>
      </w:pPr>
      <w:rPr>
        <w:b/>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5">
    <w:nsid w:val="3ED5338B"/>
    <w:multiLevelType w:val="hybridMultilevel"/>
    <w:tmpl w:val="637E752C"/>
    <w:lvl w:ilvl="0" w:tplc="985EF9BE">
      <w:start w:val="1"/>
      <w:numFmt w:val="lowerLetter"/>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6">
    <w:nsid w:val="44CB5C86"/>
    <w:multiLevelType w:val="hybridMultilevel"/>
    <w:tmpl w:val="34F4ECD6"/>
    <w:lvl w:ilvl="0" w:tplc="1DCA2664">
      <w:start w:val="1"/>
      <w:numFmt w:val="lowerLetter"/>
      <w:lvlText w:val="%1)"/>
      <w:lvlJc w:val="left"/>
      <w:pPr>
        <w:tabs>
          <w:tab w:val="num" w:pos="720"/>
        </w:tabs>
        <w:ind w:left="720" w:hanging="360"/>
      </w:pPr>
      <w:rPr>
        <w:b/>
      </w:rPr>
    </w:lvl>
    <w:lvl w:ilvl="1" w:tplc="04160017">
      <w:start w:val="1"/>
      <w:numFmt w:val="lowerLetter"/>
      <w:lvlText w:val="%2)"/>
      <w:lvlJc w:val="left"/>
      <w:pPr>
        <w:tabs>
          <w:tab w:val="num" w:pos="1440"/>
        </w:tabs>
        <w:ind w:left="1440" w:hanging="360"/>
      </w:pPr>
      <w:rPr>
        <w:b/>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7">
    <w:nsid w:val="45226D04"/>
    <w:multiLevelType w:val="hybridMultilevel"/>
    <w:tmpl w:val="E7762D88"/>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8">
    <w:nsid w:val="45603CAB"/>
    <w:multiLevelType w:val="singleLevel"/>
    <w:tmpl w:val="6A6C3E82"/>
    <w:lvl w:ilvl="0">
      <w:start w:val="3"/>
      <w:numFmt w:val="decimal"/>
      <w:pStyle w:val="Ttulo9"/>
      <w:lvlText w:val="1.%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39">
    <w:nsid w:val="458115EC"/>
    <w:multiLevelType w:val="hybridMultilevel"/>
    <w:tmpl w:val="77AC69F0"/>
    <w:lvl w:ilvl="0" w:tplc="936401A6">
      <w:start w:val="1"/>
      <w:numFmt w:val="lowerLetter"/>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0">
    <w:nsid w:val="4595367C"/>
    <w:multiLevelType w:val="hybridMultilevel"/>
    <w:tmpl w:val="BE8A3174"/>
    <w:lvl w:ilvl="0" w:tplc="04160001">
      <w:start w:val="1"/>
      <w:numFmt w:val="bullet"/>
      <w:lvlText w:val=""/>
      <w:lvlJc w:val="left"/>
      <w:pPr>
        <w:tabs>
          <w:tab w:val="num" w:pos="1620"/>
        </w:tabs>
        <w:ind w:left="1620" w:hanging="360"/>
      </w:pPr>
      <w:rPr>
        <w:rFonts w:ascii="Symbol" w:hAnsi="Symbol" w:hint="default"/>
      </w:rPr>
    </w:lvl>
    <w:lvl w:ilvl="1" w:tplc="04160003" w:tentative="1">
      <w:start w:val="1"/>
      <w:numFmt w:val="bullet"/>
      <w:lvlText w:val="o"/>
      <w:lvlJc w:val="left"/>
      <w:pPr>
        <w:tabs>
          <w:tab w:val="num" w:pos="2340"/>
        </w:tabs>
        <w:ind w:left="2340" w:hanging="360"/>
      </w:pPr>
      <w:rPr>
        <w:rFonts w:ascii="Courier New" w:hAnsi="Courier New" w:cs="Courier New" w:hint="default"/>
      </w:rPr>
    </w:lvl>
    <w:lvl w:ilvl="2" w:tplc="04160005" w:tentative="1">
      <w:start w:val="1"/>
      <w:numFmt w:val="bullet"/>
      <w:lvlText w:val=""/>
      <w:lvlJc w:val="left"/>
      <w:pPr>
        <w:tabs>
          <w:tab w:val="num" w:pos="3060"/>
        </w:tabs>
        <w:ind w:left="3060" w:hanging="360"/>
      </w:pPr>
      <w:rPr>
        <w:rFonts w:ascii="Wingdings" w:hAnsi="Wingdings" w:hint="default"/>
      </w:rPr>
    </w:lvl>
    <w:lvl w:ilvl="3" w:tplc="04160001" w:tentative="1">
      <w:start w:val="1"/>
      <w:numFmt w:val="bullet"/>
      <w:lvlText w:val=""/>
      <w:lvlJc w:val="left"/>
      <w:pPr>
        <w:tabs>
          <w:tab w:val="num" w:pos="3780"/>
        </w:tabs>
        <w:ind w:left="3780" w:hanging="360"/>
      </w:pPr>
      <w:rPr>
        <w:rFonts w:ascii="Symbol" w:hAnsi="Symbol" w:hint="default"/>
      </w:rPr>
    </w:lvl>
    <w:lvl w:ilvl="4" w:tplc="04160003" w:tentative="1">
      <w:start w:val="1"/>
      <w:numFmt w:val="bullet"/>
      <w:lvlText w:val="o"/>
      <w:lvlJc w:val="left"/>
      <w:pPr>
        <w:tabs>
          <w:tab w:val="num" w:pos="4500"/>
        </w:tabs>
        <w:ind w:left="4500" w:hanging="360"/>
      </w:pPr>
      <w:rPr>
        <w:rFonts w:ascii="Courier New" w:hAnsi="Courier New" w:cs="Courier New" w:hint="default"/>
      </w:rPr>
    </w:lvl>
    <w:lvl w:ilvl="5" w:tplc="04160005" w:tentative="1">
      <w:start w:val="1"/>
      <w:numFmt w:val="bullet"/>
      <w:lvlText w:val=""/>
      <w:lvlJc w:val="left"/>
      <w:pPr>
        <w:tabs>
          <w:tab w:val="num" w:pos="5220"/>
        </w:tabs>
        <w:ind w:left="5220" w:hanging="360"/>
      </w:pPr>
      <w:rPr>
        <w:rFonts w:ascii="Wingdings" w:hAnsi="Wingdings" w:hint="default"/>
      </w:rPr>
    </w:lvl>
    <w:lvl w:ilvl="6" w:tplc="04160001" w:tentative="1">
      <w:start w:val="1"/>
      <w:numFmt w:val="bullet"/>
      <w:lvlText w:val=""/>
      <w:lvlJc w:val="left"/>
      <w:pPr>
        <w:tabs>
          <w:tab w:val="num" w:pos="5940"/>
        </w:tabs>
        <w:ind w:left="5940" w:hanging="360"/>
      </w:pPr>
      <w:rPr>
        <w:rFonts w:ascii="Symbol" w:hAnsi="Symbol" w:hint="default"/>
      </w:rPr>
    </w:lvl>
    <w:lvl w:ilvl="7" w:tplc="04160003" w:tentative="1">
      <w:start w:val="1"/>
      <w:numFmt w:val="bullet"/>
      <w:lvlText w:val="o"/>
      <w:lvlJc w:val="left"/>
      <w:pPr>
        <w:tabs>
          <w:tab w:val="num" w:pos="6660"/>
        </w:tabs>
        <w:ind w:left="6660" w:hanging="360"/>
      </w:pPr>
      <w:rPr>
        <w:rFonts w:ascii="Courier New" w:hAnsi="Courier New" w:cs="Courier New" w:hint="default"/>
      </w:rPr>
    </w:lvl>
    <w:lvl w:ilvl="8" w:tplc="04160005" w:tentative="1">
      <w:start w:val="1"/>
      <w:numFmt w:val="bullet"/>
      <w:lvlText w:val=""/>
      <w:lvlJc w:val="left"/>
      <w:pPr>
        <w:tabs>
          <w:tab w:val="num" w:pos="7380"/>
        </w:tabs>
        <w:ind w:left="7380" w:hanging="360"/>
      </w:pPr>
      <w:rPr>
        <w:rFonts w:ascii="Wingdings" w:hAnsi="Wingdings" w:hint="default"/>
      </w:rPr>
    </w:lvl>
  </w:abstractNum>
  <w:abstractNum w:abstractNumId="41">
    <w:nsid w:val="45D429A9"/>
    <w:multiLevelType w:val="hybridMultilevel"/>
    <w:tmpl w:val="41DE4FDA"/>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2">
    <w:nsid w:val="486D3B85"/>
    <w:multiLevelType w:val="hybridMultilevel"/>
    <w:tmpl w:val="2F30C712"/>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3">
    <w:nsid w:val="4BE6078A"/>
    <w:multiLevelType w:val="hybridMultilevel"/>
    <w:tmpl w:val="F37A245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nsid w:val="51980804"/>
    <w:multiLevelType w:val="hybridMultilevel"/>
    <w:tmpl w:val="612AFBC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5">
    <w:nsid w:val="51A739C7"/>
    <w:multiLevelType w:val="hybridMultilevel"/>
    <w:tmpl w:val="8DA4685A"/>
    <w:name w:val="WW8Num12"/>
    <w:lvl w:ilvl="0" w:tplc="64E89716">
      <w:start w:val="1"/>
      <w:numFmt w:val="bullet"/>
      <w:lvlText w:val=""/>
      <w:lvlJc w:val="left"/>
      <w:pPr>
        <w:tabs>
          <w:tab w:val="num" w:pos="720"/>
        </w:tabs>
        <w:ind w:left="720" w:hanging="360"/>
      </w:pPr>
      <w:rPr>
        <w:rFonts w:ascii="Wingdings 3" w:hAnsi="Wingdings 3"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6">
    <w:nsid w:val="52473EB0"/>
    <w:multiLevelType w:val="hybridMultilevel"/>
    <w:tmpl w:val="30605B6A"/>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7">
    <w:nsid w:val="569E3448"/>
    <w:multiLevelType w:val="hybridMultilevel"/>
    <w:tmpl w:val="9730882E"/>
    <w:lvl w:ilvl="0" w:tplc="F3444250">
      <w:start w:val="1"/>
      <w:numFmt w:val="lowerLetter"/>
      <w:lvlText w:val="%1)"/>
      <w:lvlJc w:val="left"/>
      <w:pPr>
        <w:tabs>
          <w:tab w:val="num" w:pos="1287"/>
        </w:tabs>
        <w:ind w:left="1287" w:hanging="360"/>
      </w:pPr>
      <w:rPr>
        <w:b/>
      </w:rPr>
    </w:lvl>
    <w:lvl w:ilvl="1" w:tplc="04160019" w:tentative="1">
      <w:start w:val="1"/>
      <w:numFmt w:val="lowerLetter"/>
      <w:lvlText w:val="%2."/>
      <w:lvlJc w:val="left"/>
      <w:pPr>
        <w:tabs>
          <w:tab w:val="num" w:pos="2007"/>
        </w:tabs>
        <w:ind w:left="2007" w:hanging="360"/>
      </w:pPr>
    </w:lvl>
    <w:lvl w:ilvl="2" w:tplc="0416001B" w:tentative="1">
      <w:start w:val="1"/>
      <w:numFmt w:val="lowerRoman"/>
      <w:lvlText w:val="%3."/>
      <w:lvlJc w:val="right"/>
      <w:pPr>
        <w:tabs>
          <w:tab w:val="num" w:pos="2727"/>
        </w:tabs>
        <w:ind w:left="2727" w:hanging="180"/>
      </w:pPr>
    </w:lvl>
    <w:lvl w:ilvl="3" w:tplc="0416000F" w:tentative="1">
      <w:start w:val="1"/>
      <w:numFmt w:val="decimal"/>
      <w:lvlText w:val="%4."/>
      <w:lvlJc w:val="left"/>
      <w:pPr>
        <w:tabs>
          <w:tab w:val="num" w:pos="3447"/>
        </w:tabs>
        <w:ind w:left="3447" w:hanging="360"/>
      </w:pPr>
    </w:lvl>
    <w:lvl w:ilvl="4" w:tplc="04160019" w:tentative="1">
      <w:start w:val="1"/>
      <w:numFmt w:val="lowerLetter"/>
      <w:lvlText w:val="%5."/>
      <w:lvlJc w:val="left"/>
      <w:pPr>
        <w:tabs>
          <w:tab w:val="num" w:pos="4167"/>
        </w:tabs>
        <w:ind w:left="4167" w:hanging="360"/>
      </w:pPr>
    </w:lvl>
    <w:lvl w:ilvl="5" w:tplc="0416001B" w:tentative="1">
      <w:start w:val="1"/>
      <w:numFmt w:val="lowerRoman"/>
      <w:lvlText w:val="%6."/>
      <w:lvlJc w:val="right"/>
      <w:pPr>
        <w:tabs>
          <w:tab w:val="num" w:pos="4887"/>
        </w:tabs>
        <w:ind w:left="4887" w:hanging="180"/>
      </w:pPr>
    </w:lvl>
    <w:lvl w:ilvl="6" w:tplc="0416000F" w:tentative="1">
      <w:start w:val="1"/>
      <w:numFmt w:val="decimal"/>
      <w:lvlText w:val="%7."/>
      <w:lvlJc w:val="left"/>
      <w:pPr>
        <w:tabs>
          <w:tab w:val="num" w:pos="5607"/>
        </w:tabs>
        <w:ind w:left="5607" w:hanging="360"/>
      </w:pPr>
    </w:lvl>
    <w:lvl w:ilvl="7" w:tplc="04160019" w:tentative="1">
      <w:start w:val="1"/>
      <w:numFmt w:val="lowerLetter"/>
      <w:lvlText w:val="%8."/>
      <w:lvlJc w:val="left"/>
      <w:pPr>
        <w:tabs>
          <w:tab w:val="num" w:pos="6327"/>
        </w:tabs>
        <w:ind w:left="6327" w:hanging="360"/>
      </w:pPr>
    </w:lvl>
    <w:lvl w:ilvl="8" w:tplc="0416001B" w:tentative="1">
      <w:start w:val="1"/>
      <w:numFmt w:val="lowerRoman"/>
      <w:lvlText w:val="%9."/>
      <w:lvlJc w:val="right"/>
      <w:pPr>
        <w:tabs>
          <w:tab w:val="num" w:pos="7047"/>
        </w:tabs>
        <w:ind w:left="7047" w:hanging="180"/>
      </w:pPr>
    </w:lvl>
  </w:abstractNum>
  <w:abstractNum w:abstractNumId="48">
    <w:nsid w:val="597A6E05"/>
    <w:multiLevelType w:val="hybridMultilevel"/>
    <w:tmpl w:val="B3A2CB5E"/>
    <w:lvl w:ilvl="0" w:tplc="66427434">
      <w:start w:val="1"/>
      <w:numFmt w:val="lowerLetter"/>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9">
    <w:nsid w:val="5CC708DD"/>
    <w:multiLevelType w:val="hybridMultilevel"/>
    <w:tmpl w:val="3CF04B9A"/>
    <w:lvl w:ilvl="0" w:tplc="EA72B11E">
      <w:start w:val="1"/>
      <w:numFmt w:val="lowerLetter"/>
      <w:lvlText w:val="%1)"/>
      <w:lvlJc w:val="left"/>
      <w:pPr>
        <w:tabs>
          <w:tab w:val="num" w:pos="1620"/>
        </w:tabs>
        <w:ind w:left="1620" w:hanging="360"/>
      </w:pPr>
      <w:rPr>
        <w:b/>
      </w:rPr>
    </w:lvl>
    <w:lvl w:ilvl="1" w:tplc="04160017">
      <w:start w:val="1"/>
      <w:numFmt w:val="lowerLetter"/>
      <w:lvlText w:val="%2)"/>
      <w:lvlJc w:val="left"/>
      <w:pPr>
        <w:tabs>
          <w:tab w:val="num" w:pos="2340"/>
        </w:tabs>
        <w:ind w:left="2340" w:hanging="360"/>
      </w:pPr>
      <w:rPr>
        <w:b/>
      </w:rPr>
    </w:lvl>
    <w:lvl w:ilvl="2" w:tplc="0416001B" w:tentative="1">
      <w:start w:val="1"/>
      <w:numFmt w:val="lowerRoman"/>
      <w:lvlText w:val="%3."/>
      <w:lvlJc w:val="right"/>
      <w:pPr>
        <w:tabs>
          <w:tab w:val="num" w:pos="3060"/>
        </w:tabs>
        <w:ind w:left="3060" w:hanging="180"/>
      </w:pPr>
    </w:lvl>
    <w:lvl w:ilvl="3" w:tplc="0416000F" w:tentative="1">
      <w:start w:val="1"/>
      <w:numFmt w:val="decimal"/>
      <w:lvlText w:val="%4."/>
      <w:lvlJc w:val="left"/>
      <w:pPr>
        <w:tabs>
          <w:tab w:val="num" w:pos="3780"/>
        </w:tabs>
        <w:ind w:left="3780" w:hanging="360"/>
      </w:pPr>
    </w:lvl>
    <w:lvl w:ilvl="4" w:tplc="04160019" w:tentative="1">
      <w:start w:val="1"/>
      <w:numFmt w:val="lowerLetter"/>
      <w:lvlText w:val="%5."/>
      <w:lvlJc w:val="left"/>
      <w:pPr>
        <w:tabs>
          <w:tab w:val="num" w:pos="4500"/>
        </w:tabs>
        <w:ind w:left="4500" w:hanging="360"/>
      </w:pPr>
    </w:lvl>
    <w:lvl w:ilvl="5" w:tplc="0416001B" w:tentative="1">
      <w:start w:val="1"/>
      <w:numFmt w:val="lowerRoman"/>
      <w:lvlText w:val="%6."/>
      <w:lvlJc w:val="right"/>
      <w:pPr>
        <w:tabs>
          <w:tab w:val="num" w:pos="5220"/>
        </w:tabs>
        <w:ind w:left="5220" w:hanging="180"/>
      </w:pPr>
    </w:lvl>
    <w:lvl w:ilvl="6" w:tplc="0416000F" w:tentative="1">
      <w:start w:val="1"/>
      <w:numFmt w:val="decimal"/>
      <w:lvlText w:val="%7."/>
      <w:lvlJc w:val="left"/>
      <w:pPr>
        <w:tabs>
          <w:tab w:val="num" w:pos="5940"/>
        </w:tabs>
        <w:ind w:left="5940" w:hanging="360"/>
      </w:pPr>
    </w:lvl>
    <w:lvl w:ilvl="7" w:tplc="04160019" w:tentative="1">
      <w:start w:val="1"/>
      <w:numFmt w:val="lowerLetter"/>
      <w:lvlText w:val="%8."/>
      <w:lvlJc w:val="left"/>
      <w:pPr>
        <w:tabs>
          <w:tab w:val="num" w:pos="6660"/>
        </w:tabs>
        <w:ind w:left="6660" w:hanging="360"/>
      </w:pPr>
    </w:lvl>
    <w:lvl w:ilvl="8" w:tplc="0416001B" w:tentative="1">
      <w:start w:val="1"/>
      <w:numFmt w:val="lowerRoman"/>
      <w:lvlText w:val="%9."/>
      <w:lvlJc w:val="right"/>
      <w:pPr>
        <w:tabs>
          <w:tab w:val="num" w:pos="7380"/>
        </w:tabs>
        <w:ind w:left="7380" w:hanging="180"/>
      </w:pPr>
    </w:lvl>
  </w:abstractNum>
  <w:abstractNum w:abstractNumId="50">
    <w:nsid w:val="603633A6"/>
    <w:multiLevelType w:val="hybridMultilevel"/>
    <w:tmpl w:val="5AD8ADE2"/>
    <w:lvl w:ilvl="0" w:tplc="04160001">
      <w:start w:val="1"/>
      <w:numFmt w:val="bullet"/>
      <w:lvlText w:val=""/>
      <w:lvlJc w:val="left"/>
      <w:pPr>
        <w:ind w:left="1800" w:hanging="360"/>
      </w:pPr>
      <w:rPr>
        <w:rFonts w:ascii="Symbol" w:hAnsi="Symbol" w:hint="default"/>
      </w:rPr>
    </w:lvl>
    <w:lvl w:ilvl="1" w:tplc="04160003" w:tentative="1">
      <w:start w:val="1"/>
      <w:numFmt w:val="bullet"/>
      <w:lvlText w:val="o"/>
      <w:lvlJc w:val="left"/>
      <w:pPr>
        <w:ind w:left="2520" w:hanging="360"/>
      </w:pPr>
      <w:rPr>
        <w:rFonts w:ascii="Courier New" w:hAnsi="Courier New" w:cs="Courier New" w:hint="default"/>
      </w:rPr>
    </w:lvl>
    <w:lvl w:ilvl="2" w:tplc="04160005" w:tentative="1">
      <w:start w:val="1"/>
      <w:numFmt w:val="bullet"/>
      <w:lvlText w:val=""/>
      <w:lvlJc w:val="left"/>
      <w:pPr>
        <w:ind w:left="3240" w:hanging="360"/>
      </w:pPr>
      <w:rPr>
        <w:rFonts w:ascii="Wingdings" w:hAnsi="Wingdings" w:hint="default"/>
      </w:rPr>
    </w:lvl>
    <w:lvl w:ilvl="3" w:tplc="04160001" w:tentative="1">
      <w:start w:val="1"/>
      <w:numFmt w:val="bullet"/>
      <w:lvlText w:val=""/>
      <w:lvlJc w:val="left"/>
      <w:pPr>
        <w:ind w:left="3960" w:hanging="360"/>
      </w:pPr>
      <w:rPr>
        <w:rFonts w:ascii="Symbol" w:hAnsi="Symbol" w:hint="default"/>
      </w:rPr>
    </w:lvl>
    <w:lvl w:ilvl="4" w:tplc="04160003" w:tentative="1">
      <w:start w:val="1"/>
      <w:numFmt w:val="bullet"/>
      <w:lvlText w:val="o"/>
      <w:lvlJc w:val="left"/>
      <w:pPr>
        <w:ind w:left="4680" w:hanging="360"/>
      </w:pPr>
      <w:rPr>
        <w:rFonts w:ascii="Courier New" w:hAnsi="Courier New" w:cs="Courier New" w:hint="default"/>
      </w:rPr>
    </w:lvl>
    <w:lvl w:ilvl="5" w:tplc="04160005" w:tentative="1">
      <w:start w:val="1"/>
      <w:numFmt w:val="bullet"/>
      <w:lvlText w:val=""/>
      <w:lvlJc w:val="left"/>
      <w:pPr>
        <w:ind w:left="5400" w:hanging="360"/>
      </w:pPr>
      <w:rPr>
        <w:rFonts w:ascii="Wingdings" w:hAnsi="Wingdings" w:hint="default"/>
      </w:rPr>
    </w:lvl>
    <w:lvl w:ilvl="6" w:tplc="04160001" w:tentative="1">
      <w:start w:val="1"/>
      <w:numFmt w:val="bullet"/>
      <w:lvlText w:val=""/>
      <w:lvlJc w:val="left"/>
      <w:pPr>
        <w:ind w:left="6120" w:hanging="360"/>
      </w:pPr>
      <w:rPr>
        <w:rFonts w:ascii="Symbol" w:hAnsi="Symbol" w:hint="default"/>
      </w:rPr>
    </w:lvl>
    <w:lvl w:ilvl="7" w:tplc="04160003" w:tentative="1">
      <w:start w:val="1"/>
      <w:numFmt w:val="bullet"/>
      <w:lvlText w:val="o"/>
      <w:lvlJc w:val="left"/>
      <w:pPr>
        <w:ind w:left="6840" w:hanging="360"/>
      </w:pPr>
      <w:rPr>
        <w:rFonts w:ascii="Courier New" w:hAnsi="Courier New" w:cs="Courier New" w:hint="default"/>
      </w:rPr>
    </w:lvl>
    <w:lvl w:ilvl="8" w:tplc="04160005" w:tentative="1">
      <w:start w:val="1"/>
      <w:numFmt w:val="bullet"/>
      <w:lvlText w:val=""/>
      <w:lvlJc w:val="left"/>
      <w:pPr>
        <w:ind w:left="7560" w:hanging="360"/>
      </w:pPr>
      <w:rPr>
        <w:rFonts w:ascii="Wingdings" w:hAnsi="Wingdings" w:hint="default"/>
      </w:rPr>
    </w:lvl>
  </w:abstractNum>
  <w:abstractNum w:abstractNumId="51">
    <w:nsid w:val="61485E98"/>
    <w:multiLevelType w:val="hybridMultilevel"/>
    <w:tmpl w:val="EF9E3404"/>
    <w:lvl w:ilvl="0" w:tplc="65305B6C">
      <w:start w:val="1"/>
      <w:numFmt w:val="lowerLetter"/>
      <w:lvlText w:val="%1)"/>
      <w:lvlJc w:val="left"/>
      <w:pPr>
        <w:tabs>
          <w:tab w:val="num" w:pos="720"/>
        </w:tabs>
        <w:ind w:left="720" w:hanging="360"/>
      </w:pPr>
      <w:rPr>
        <w:b/>
      </w:rPr>
    </w:lvl>
    <w:lvl w:ilvl="1" w:tplc="2A24240E">
      <w:start w:val="1"/>
      <w:numFmt w:val="lowerLetter"/>
      <w:lvlText w:val="%2)"/>
      <w:lvlJc w:val="left"/>
      <w:pPr>
        <w:tabs>
          <w:tab w:val="num" w:pos="1440"/>
        </w:tabs>
        <w:ind w:left="1440" w:hanging="360"/>
      </w:pPr>
      <w:rPr>
        <w:b/>
        <w:color w:val="auto"/>
      </w:rPr>
    </w:lvl>
    <w:lvl w:ilvl="2" w:tplc="0416001B">
      <w:start w:val="1"/>
      <w:numFmt w:val="lowerRoman"/>
      <w:lvlText w:val="%3."/>
      <w:lvlJc w:val="right"/>
      <w:pPr>
        <w:tabs>
          <w:tab w:val="num" w:pos="2160"/>
        </w:tabs>
        <w:ind w:left="2160" w:hanging="180"/>
      </w:pPr>
    </w:lvl>
    <w:lvl w:ilvl="3" w:tplc="D23CC74E">
      <w:start w:val="1"/>
      <w:numFmt w:val="decimal"/>
      <w:lvlText w:val="%4."/>
      <w:lvlJc w:val="left"/>
      <w:pPr>
        <w:ind w:left="2880" w:hanging="360"/>
      </w:pPr>
      <w:rPr>
        <w:rFonts w:hint="default"/>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2">
    <w:nsid w:val="63B31538"/>
    <w:multiLevelType w:val="hybridMultilevel"/>
    <w:tmpl w:val="72746838"/>
    <w:lvl w:ilvl="0" w:tplc="0416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3">
    <w:nsid w:val="653870D7"/>
    <w:multiLevelType w:val="hybridMultilevel"/>
    <w:tmpl w:val="53D4743E"/>
    <w:lvl w:ilvl="0" w:tplc="348C270C">
      <w:start w:val="1"/>
      <w:numFmt w:val="lowerLetter"/>
      <w:lvlText w:val="%1)"/>
      <w:lvlJc w:val="left"/>
      <w:pPr>
        <w:tabs>
          <w:tab w:val="num" w:pos="720"/>
        </w:tabs>
        <w:ind w:left="720" w:hanging="360"/>
      </w:pPr>
      <w:rPr>
        <w:b/>
      </w:rPr>
    </w:lvl>
    <w:lvl w:ilvl="1" w:tplc="04160017">
      <w:start w:val="1"/>
      <w:numFmt w:val="lowerLetter"/>
      <w:lvlText w:val="%2)"/>
      <w:lvlJc w:val="left"/>
      <w:pPr>
        <w:tabs>
          <w:tab w:val="num" w:pos="1440"/>
        </w:tabs>
        <w:ind w:left="1440" w:hanging="360"/>
      </w:pPr>
      <w:rPr>
        <w:b/>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4">
    <w:nsid w:val="6B8775C4"/>
    <w:multiLevelType w:val="hybridMultilevel"/>
    <w:tmpl w:val="48A44F82"/>
    <w:lvl w:ilvl="0" w:tplc="89F876B0">
      <w:start w:val="1"/>
      <w:numFmt w:val="lowerLetter"/>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5">
    <w:nsid w:val="6BDB0270"/>
    <w:multiLevelType w:val="hybridMultilevel"/>
    <w:tmpl w:val="725CA786"/>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6">
    <w:nsid w:val="6DAC29A9"/>
    <w:multiLevelType w:val="singleLevel"/>
    <w:tmpl w:val="07BE7F4A"/>
    <w:lvl w:ilvl="0">
      <w:start w:val="1"/>
      <w:numFmt w:val="lowerLetter"/>
      <w:lvlText w:val="%1)"/>
      <w:legacy w:legacy="1" w:legacySpace="0" w:legacyIndent="360"/>
      <w:lvlJc w:val="left"/>
      <w:pPr>
        <w:ind w:left="720" w:hanging="360"/>
      </w:pPr>
      <w:rPr>
        <w:rFonts w:cs="Times New Roman"/>
      </w:rPr>
    </w:lvl>
  </w:abstractNum>
  <w:abstractNum w:abstractNumId="57">
    <w:nsid w:val="6DD43C78"/>
    <w:multiLevelType w:val="hybridMultilevel"/>
    <w:tmpl w:val="4DC4C7A8"/>
    <w:lvl w:ilvl="0" w:tplc="285A5DD8">
      <w:start w:val="1"/>
      <w:numFmt w:val="lowerLetter"/>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8">
    <w:nsid w:val="706A66F8"/>
    <w:multiLevelType w:val="hybridMultilevel"/>
    <w:tmpl w:val="191EE31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9">
    <w:nsid w:val="71E3658F"/>
    <w:multiLevelType w:val="hybridMultilevel"/>
    <w:tmpl w:val="D9BCBCE4"/>
    <w:lvl w:ilvl="0" w:tplc="04160005">
      <w:start w:val="1"/>
      <w:numFmt w:val="bullet"/>
      <w:lvlText w:val=""/>
      <w:lvlJc w:val="left"/>
      <w:pPr>
        <w:tabs>
          <w:tab w:val="num" w:pos="360"/>
        </w:tabs>
        <w:ind w:left="360" w:hanging="360"/>
      </w:pPr>
      <w:rPr>
        <w:rFonts w:ascii="Wingdings" w:hAnsi="Wingdings" w:hint="default"/>
      </w:rPr>
    </w:lvl>
    <w:lvl w:ilvl="1" w:tplc="04160003">
      <w:start w:val="1"/>
      <w:numFmt w:val="bullet"/>
      <w:lvlText w:val="o"/>
      <w:lvlJc w:val="left"/>
      <w:pPr>
        <w:tabs>
          <w:tab w:val="num" w:pos="1080"/>
        </w:tabs>
        <w:ind w:left="1080" w:hanging="360"/>
      </w:pPr>
      <w:rPr>
        <w:rFonts w:ascii="Courier New" w:hAnsi="Courier New" w:hint="default"/>
      </w:rPr>
    </w:lvl>
    <w:lvl w:ilvl="2" w:tplc="04160005">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60">
    <w:nsid w:val="764751C7"/>
    <w:multiLevelType w:val="hybridMultilevel"/>
    <w:tmpl w:val="FAA8CAD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61">
    <w:nsid w:val="7AF67D88"/>
    <w:multiLevelType w:val="hybridMultilevel"/>
    <w:tmpl w:val="C54A3858"/>
    <w:lvl w:ilvl="0" w:tplc="12C0C6C0">
      <w:start w:val="1"/>
      <w:numFmt w:val="lowerLetter"/>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2">
    <w:nsid w:val="7E3A54C2"/>
    <w:multiLevelType w:val="multilevel"/>
    <w:tmpl w:val="AB741F3E"/>
    <w:lvl w:ilvl="0">
      <w:start w:val="2"/>
      <w:numFmt w:val="decimal"/>
      <w:lvlText w:val="%1"/>
      <w:lvlJc w:val="left"/>
      <w:pPr>
        <w:ind w:left="600" w:hanging="600"/>
      </w:pPr>
      <w:rPr>
        <w:rFonts w:cs="Times New Roman" w:hint="default"/>
      </w:rPr>
    </w:lvl>
    <w:lvl w:ilvl="1">
      <w:start w:val="10"/>
      <w:numFmt w:val="decimal"/>
      <w:lvlText w:val="%1.%2"/>
      <w:lvlJc w:val="left"/>
      <w:pPr>
        <w:ind w:left="780" w:hanging="600"/>
      </w:pPr>
      <w:rPr>
        <w:rFonts w:cs="Times New Roman" w:hint="default"/>
      </w:rPr>
    </w:lvl>
    <w:lvl w:ilvl="2">
      <w:start w:val="3"/>
      <w:numFmt w:val="decimal"/>
      <w:lvlText w:val="%1.%2.%3"/>
      <w:lvlJc w:val="left"/>
      <w:pPr>
        <w:ind w:left="1080" w:hanging="720"/>
      </w:pPr>
      <w:rPr>
        <w:rFonts w:cs="Times New Roman" w:hint="default"/>
      </w:rPr>
    </w:lvl>
    <w:lvl w:ilvl="3">
      <w:start w:val="1"/>
      <w:numFmt w:val="decimal"/>
      <w:lvlText w:val="%1.%2.%3.%4"/>
      <w:lvlJc w:val="left"/>
      <w:pPr>
        <w:ind w:left="1260" w:hanging="720"/>
      </w:pPr>
      <w:rPr>
        <w:rFonts w:cs="Times New Roman" w:hint="default"/>
      </w:rPr>
    </w:lvl>
    <w:lvl w:ilvl="4">
      <w:start w:val="1"/>
      <w:numFmt w:val="decimal"/>
      <w:lvlText w:val="%1.%2.%3.%4.%5"/>
      <w:lvlJc w:val="left"/>
      <w:pPr>
        <w:ind w:left="1800" w:hanging="1080"/>
      </w:pPr>
      <w:rPr>
        <w:rFonts w:cs="Times New Roman" w:hint="default"/>
      </w:rPr>
    </w:lvl>
    <w:lvl w:ilvl="5">
      <w:start w:val="1"/>
      <w:numFmt w:val="decimal"/>
      <w:lvlText w:val="%1.%2.%3.%4.%5.%6"/>
      <w:lvlJc w:val="left"/>
      <w:pPr>
        <w:ind w:left="1980" w:hanging="1080"/>
      </w:pPr>
      <w:rPr>
        <w:rFonts w:cs="Times New Roman" w:hint="default"/>
      </w:rPr>
    </w:lvl>
    <w:lvl w:ilvl="6">
      <w:start w:val="1"/>
      <w:numFmt w:val="decimal"/>
      <w:lvlText w:val="%1.%2.%3.%4.%5.%6.%7"/>
      <w:lvlJc w:val="left"/>
      <w:pPr>
        <w:ind w:left="2520" w:hanging="1440"/>
      </w:pPr>
      <w:rPr>
        <w:rFonts w:cs="Times New Roman" w:hint="default"/>
      </w:rPr>
    </w:lvl>
    <w:lvl w:ilvl="7">
      <w:start w:val="1"/>
      <w:numFmt w:val="decimal"/>
      <w:lvlText w:val="%1.%2.%3.%4.%5.%6.%7.%8"/>
      <w:lvlJc w:val="left"/>
      <w:pPr>
        <w:ind w:left="2700" w:hanging="1440"/>
      </w:pPr>
      <w:rPr>
        <w:rFonts w:cs="Times New Roman" w:hint="default"/>
      </w:rPr>
    </w:lvl>
    <w:lvl w:ilvl="8">
      <w:start w:val="1"/>
      <w:numFmt w:val="decimal"/>
      <w:lvlText w:val="%1.%2.%3.%4.%5.%6.%7.%8.%9"/>
      <w:lvlJc w:val="left"/>
      <w:pPr>
        <w:ind w:left="3240" w:hanging="1800"/>
      </w:pPr>
      <w:rPr>
        <w:rFonts w:cs="Times New Roman" w:hint="default"/>
      </w:rPr>
    </w:lvl>
  </w:abstractNum>
  <w:abstractNum w:abstractNumId="63">
    <w:nsid w:val="7E9B539F"/>
    <w:multiLevelType w:val="hybridMultilevel"/>
    <w:tmpl w:val="5D9CBBB0"/>
    <w:lvl w:ilvl="0" w:tplc="04160001">
      <w:start w:val="1"/>
      <w:numFmt w:val="bullet"/>
      <w:lvlText w:val=""/>
      <w:lvlJc w:val="left"/>
      <w:pPr>
        <w:tabs>
          <w:tab w:val="num" w:pos="720"/>
        </w:tabs>
        <w:ind w:left="720" w:hanging="360"/>
      </w:pPr>
      <w:rPr>
        <w:rFonts w:ascii="Symbol" w:hAnsi="Symbol" w:hint="default"/>
      </w:rPr>
    </w:lvl>
    <w:lvl w:ilvl="1" w:tplc="0416000B">
      <w:start w:val="1"/>
      <w:numFmt w:val="bullet"/>
      <w:lvlText w:val=""/>
      <w:lvlJc w:val="left"/>
      <w:pPr>
        <w:tabs>
          <w:tab w:val="num" w:pos="1440"/>
        </w:tabs>
        <w:ind w:left="1440" w:hanging="360"/>
      </w:pPr>
      <w:rPr>
        <w:rFonts w:ascii="Wingdings" w:hAnsi="Wingdings" w:hint="default"/>
      </w:rPr>
    </w:lvl>
    <w:lvl w:ilvl="2" w:tplc="04160001">
      <w:start w:val="1"/>
      <w:numFmt w:val="bullet"/>
      <w:lvlText w:val=""/>
      <w:lvlJc w:val="left"/>
      <w:pPr>
        <w:tabs>
          <w:tab w:val="num" w:pos="2160"/>
        </w:tabs>
        <w:ind w:left="2160" w:hanging="360"/>
      </w:pPr>
      <w:rPr>
        <w:rFonts w:ascii="Symbol" w:hAnsi="Symbol"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38"/>
    <w:lvlOverride w:ilvl="0">
      <w:lvl w:ilvl="0">
        <w:start w:val="1"/>
        <w:numFmt w:val="decimal"/>
        <w:pStyle w:val="Ttulo9"/>
        <w:lvlText w:val="1.%1. "/>
        <w:legacy w:legacy="1" w:legacySpace="0" w:legacyIndent="283"/>
        <w:lvlJc w:val="left"/>
        <w:pPr>
          <w:ind w:left="283" w:hanging="283"/>
        </w:pPr>
        <w:rPr>
          <w:rFonts w:ascii="Times New Roman" w:hAnsi="Times New Roman" w:cs="Times New Roman" w:hint="default"/>
          <w:b w:val="0"/>
          <w:i w:val="0"/>
          <w:sz w:val="24"/>
          <w:u w:val="none"/>
        </w:rPr>
      </w:lvl>
    </w:lvlOverride>
  </w:num>
  <w:num w:numId="6">
    <w:abstractNumId w:val="10"/>
  </w:num>
  <w:num w:numId="7">
    <w:abstractNumId w:val="4"/>
    <w:lvlOverride w:ilvl="0">
      <w:lvl w:ilvl="0">
        <w:start w:val="1"/>
        <w:numFmt w:val="bullet"/>
        <w:lvlText w:val="%1"/>
        <w:legacy w:legacy="1" w:legacySpace="0" w:legacyIndent="360"/>
        <w:lvlJc w:val="left"/>
        <w:pPr>
          <w:ind w:left="720" w:hanging="360"/>
        </w:pPr>
        <w:rPr>
          <w:rFonts w:ascii="Wingdings" w:hAnsi="Wingdings" w:hint="default"/>
        </w:rPr>
      </w:lvl>
    </w:lvlOverride>
  </w:num>
  <w:num w:numId="8">
    <w:abstractNumId w:val="59"/>
  </w:num>
  <w:num w:numId="9">
    <w:abstractNumId w:val="6"/>
  </w:num>
  <w:num w:numId="10">
    <w:abstractNumId w:val="56"/>
  </w:num>
  <w:num w:numId="11">
    <w:abstractNumId w:val="26"/>
  </w:num>
  <w:num w:numId="12">
    <w:abstractNumId w:val="25"/>
  </w:num>
  <w:num w:numId="13">
    <w:abstractNumId w:val="4"/>
    <w:lvlOverride w:ilvl="0">
      <w:lvl w:ilvl="0">
        <w:start w:val="1"/>
        <w:numFmt w:val="bullet"/>
        <w:lvlText w:val="%1"/>
        <w:legacy w:legacy="1" w:legacySpace="0" w:legacyIndent="360"/>
        <w:lvlJc w:val="left"/>
        <w:pPr>
          <w:ind w:left="2160" w:hanging="360"/>
        </w:pPr>
        <w:rPr>
          <w:rFonts w:ascii="Wingdings" w:hAnsi="Wingdings" w:hint="default"/>
        </w:rPr>
      </w:lvl>
    </w:lvlOverride>
  </w:num>
  <w:num w:numId="14">
    <w:abstractNumId w:val="4"/>
    <w:lvlOverride w:ilvl="0">
      <w:lvl w:ilvl="0">
        <w:start w:val="1"/>
        <w:numFmt w:val="bullet"/>
        <w:lvlText w:val="%1"/>
        <w:legacy w:legacy="1" w:legacySpace="0" w:legacyIndent="360"/>
        <w:lvlJc w:val="left"/>
        <w:pPr>
          <w:ind w:left="2141" w:hanging="360"/>
        </w:pPr>
        <w:rPr>
          <w:rFonts w:ascii="Symbol" w:hAnsi="Symbol" w:hint="default"/>
        </w:rPr>
      </w:lvl>
    </w:lvlOverride>
  </w:num>
  <w:num w:numId="15">
    <w:abstractNumId w:val="15"/>
  </w:num>
  <w:num w:numId="16">
    <w:abstractNumId w:val="16"/>
  </w:num>
  <w:num w:numId="17">
    <w:abstractNumId w:val="32"/>
  </w:num>
  <w:num w:numId="18">
    <w:abstractNumId w:val="55"/>
  </w:num>
  <w:num w:numId="19">
    <w:abstractNumId w:val="41"/>
  </w:num>
  <w:num w:numId="20">
    <w:abstractNumId w:val="60"/>
  </w:num>
  <w:num w:numId="21">
    <w:abstractNumId w:val="63"/>
  </w:num>
  <w:num w:numId="22">
    <w:abstractNumId w:val="44"/>
  </w:num>
  <w:num w:numId="23">
    <w:abstractNumId w:val="17"/>
  </w:num>
  <w:num w:numId="24">
    <w:abstractNumId w:val="58"/>
  </w:num>
  <w:num w:numId="25">
    <w:abstractNumId w:val="8"/>
  </w:num>
  <w:num w:numId="26">
    <w:abstractNumId w:val="46"/>
  </w:num>
  <w:num w:numId="27">
    <w:abstractNumId w:val="52"/>
  </w:num>
  <w:num w:numId="28">
    <w:abstractNumId w:val="13"/>
  </w:num>
  <w:num w:numId="29">
    <w:abstractNumId w:val="37"/>
  </w:num>
  <w:num w:numId="30">
    <w:abstractNumId w:val="22"/>
  </w:num>
  <w:num w:numId="31">
    <w:abstractNumId w:val="21"/>
  </w:num>
  <w:num w:numId="32">
    <w:abstractNumId w:val="27"/>
  </w:num>
  <w:num w:numId="33">
    <w:abstractNumId w:val="24"/>
  </w:num>
  <w:num w:numId="34">
    <w:abstractNumId w:val="28"/>
  </w:num>
  <w:num w:numId="35">
    <w:abstractNumId w:val="31"/>
  </w:num>
  <w:num w:numId="36">
    <w:abstractNumId w:val="12"/>
  </w:num>
  <w:num w:numId="37">
    <w:abstractNumId w:val="62"/>
  </w:num>
  <w:num w:numId="38">
    <w:abstractNumId w:val="23"/>
  </w:num>
  <w:num w:numId="39">
    <w:abstractNumId w:val="7"/>
  </w:num>
  <w:num w:numId="40">
    <w:abstractNumId w:val="50"/>
  </w:num>
  <w:num w:numId="41">
    <w:abstractNumId w:val="43"/>
  </w:num>
  <w:num w:numId="42">
    <w:abstractNumId w:val="14"/>
  </w:num>
  <w:num w:numId="43">
    <w:abstractNumId w:val="40"/>
  </w:num>
  <w:num w:numId="44">
    <w:abstractNumId w:val="47"/>
  </w:num>
  <w:num w:numId="45">
    <w:abstractNumId w:val="33"/>
  </w:num>
  <w:num w:numId="46">
    <w:abstractNumId w:val="51"/>
  </w:num>
  <w:num w:numId="47">
    <w:abstractNumId w:val="36"/>
  </w:num>
  <w:num w:numId="48">
    <w:abstractNumId w:val="49"/>
  </w:num>
  <w:num w:numId="49">
    <w:abstractNumId w:val="53"/>
  </w:num>
  <w:num w:numId="50">
    <w:abstractNumId w:val="30"/>
  </w:num>
  <w:num w:numId="51">
    <w:abstractNumId w:val="34"/>
  </w:num>
  <w:num w:numId="52">
    <w:abstractNumId w:val="19"/>
  </w:num>
  <w:num w:numId="53">
    <w:abstractNumId w:val="42"/>
  </w:num>
  <w:num w:numId="54">
    <w:abstractNumId w:val="48"/>
  </w:num>
  <w:num w:numId="55">
    <w:abstractNumId w:val="35"/>
  </w:num>
  <w:num w:numId="56">
    <w:abstractNumId w:val="57"/>
  </w:num>
  <w:num w:numId="57">
    <w:abstractNumId w:val="20"/>
  </w:num>
  <w:num w:numId="58">
    <w:abstractNumId w:val="54"/>
  </w:num>
  <w:num w:numId="59">
    <w:abstractNumId w:val="61"/>
  </w:num>
  <w:num w:numId="60">
    <w:abstractNumId w:val="39"/>
  </w:num>
  <w:num w:numId="61">
    <w:abstractNumId w:val="18"/>
  </w:num>
  <w:num w:numId="62">
    <w:abstractNumId w:val="29"/>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113"/>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2"/>
  </w:compat>
  <w:rsids>
    <w:rsidRoot w:val="00532902"/>
    <w:rsid w:val="00001B6C"/>
    <w:rsid w:val="0000706B"/>
    <w:rsid w:val="00013FE3"/>
    <w:rsid w:val="000169D7"/>
    <w:rsid w:val="00020354"/>
    <w:rsid w:val="00023225"/>
    <w:rsid w:val="00023647"/>
    <w:rsid w:val="00024A3A"/>
    <w:rsid w:val="00025731"/>
    <w:rsid w:val="00025B4D"/>
    <w:rsid w:val="00031A93"/>
    <w:rsid w:val="00037933"/>
    <w:rsid w:val="00043682"/>
    <w:rsid w:val="00044B2D"/>
    <w:rsid w:val="00046A76"/>
    <w:rsid w:val="000521C2"/>
    <w:rsid w:val="000574B7"/>
    <w:rsid w:val="00074110"/>
    <w:rsid w:val="00082806"/>
    <w:rsid w:val="00090CF5"/>
    <w:rsid w:val="000A083C"/>
    <w:rsid w:val="000A0F81"/>
    <w:rsid w:val="000A1A24"/>
    <w:rsid w:val="000A2A95"/>
    <w:rsid w:val="000B2EE8"/>
    <w:rsid w:val="000B6128"/>
    <w:rsid w:val="000C1D4D"/>
    <w:rsid w:val="000C72B5"/>
    <w:rsid w:val="000D2D54"/>
    <w:rsid w:val="000D5213"/>
    <w:rsid w:val="000D726D"/>
    <w:rsid w:val="000E2D16"/>
    <w:rsid w:val="000E6243"/>
    <w:rsid w:val="000E7301"/>
    <w:rsid w:val="0010059D"/>
    <w:rsid w:val="001051EA"/>
    <w:rsid w:val="0011242E"/>
    <w:rsid w:val="00112D9A"/>
    <w:rsid w:val="0011622E"/>
    <w:rsid w:val="00117FD8"/>
    <w:rsid w:val="001242D5"/>
    <w:rsid w:val="00125412"/>
    <w:rsid w:val="0012682E"/>
    <w:rsid w:val="001268F3"/>
    <w:rsid w:val="001365EB"/>
    <w:rsid w:val="001375F2"/>
    <w:rsid w:val="001376AF"/>
    <w:rsid w:val="00147E6B"/>
    <w:rsid w:val="00155DC8"/>
    <w:rsid w:val="001604AA"/>
    <w:rsid w:val="0016108F"/>
    <w:rsid w:val="00162E8F"/>
    <w:rsid w:val="0017404B"/>
    <w:rsid w:val="001768D4"/>
    <w:rsid w:val="001910FE"/>
    <w:rsid w:val="00193843"/>
    <w:rsid w:val="001971DB"/>
    <w:rsid w:val="001A0C94"/>
    <w:rsid w:val="001A31B4"/>
    <w:rsid w:val="001B2D9F"/>
    <w:rsid w:val="001B4E74"/>
    <w:rsid w:val="001B5555"/>
    <w:rsid w:val="001B57C8"/>
    <w:rsid w:val="001B6C88"/>
    <w:rsid w:val="001B6FF1"/>
    <w:rsid w:val="001B78FC"/>
    <w:rsid w:val="001B7FEB"/>
    <w:rsid w:val="001C2A88"/>
    <w:rsid w:val="001C4F9C"/>
    <w:rsid w:val="001C6D75"/>
    <w:rsid w:val="001D2702"/>
    <w:rsid w:val="001D5018"/>
    <w:rsid w:val="001D64A1"/>
    <w:rsid w:val="001D6FE6"/>
    <w:rsid w:val="001D761E"/>
    <w:rsid w:val="001E0F06"/>
    <w:rsid w:val="001F1BB8"/>
    <w:rsid w:val="001F3B34"/>
    <w:rsid w:val="001F4CFA"/>
    <w:rsid w:val="002072F5"/>
    <w:rsid w:val="00220325"/>
    <w:rsid w:val="002303AF"/>
    <w:rsid w:val="002331AD"/>
    <w:rsid w:val="0024012E"/>
    <w:rsid w:val="002407AC"/>
    <w:rsid w:val="0024109C"/>
    <w:rsid w:val="002417CF"/>
    <w:rsid w:val="00245283"/>
    <w:rsid w:val="002464C4"/>
    <w:rsid w:val="002503B6"/>
    <w:rsid w:val="00253EE1"/>
    <w:rsid w:val="00276530"/>
    <w:rsid w:val="002801FF"/>
    <w:rsid w:val="00283902"/>
    <w:rsid w:val="00284ADE"/>
    <w:rsid w:val="00296396"/>
    <w:rsid w:val="002A093A"/>
    <w:rsid w:val="002A12E5"/>
    <w:rsid w:val="002A3B07"/>
    <w:rsid w:val="002A5A81"/>
    <w:rsid w:val="002B1BC8"/>
    <w:rsid w:val="002B2473"/>
    <w:rsid w:val="002B5F28"/>
    <w:rsid w:val="002B69E9"/>
    <w:rsid w:val="002C16A5"/>
    <w:rsid w:val="002C50CC"/>
    <w:rsid w:val="002C7968"/>
    <w:rsid w:val="002D438C"/>
    <w:rsid w:val="002E2459"/>
    <w:rsid w:val="002E3DB3"/>
    <w:rsid w:val="002F4E1E"/>
    <w:rsid w:val="002F69DF"/>
    <w:rsid w:val="00303F95"/>
    <w:rsid w:val="00305414"/>
    <w:rsid w:val="00307B5C"/>
    <w:rsid w:val="003120B0"/>
    <w:rsid w:val="00316DB7"/>
    <w:rsid w:val="00320AF4"/>
    <w:rsid w:val="003214E7"/>
    <w:rsid w:val="00326EBD"/>
    <w:rsid w:val="0032724F"/>
    <w:rsid w:val="003318E9"/>
    <w:rsid w:val="0033535B"/>
    <w:rsid w:val="00335D29"/>
    <w:rsid w:val="003361D1"/>
    <w:rsid w:val="00336478"/>
    <w:rsid w:val="00341C6D"/>
    <w:rsid w:val="00343B43"/>
    <w:rsid w:val="003460F5"/>
    <w:rsid w:val="00354718"/>
    <w:rsid w:val="003640DB"/>
    <w:rsid w:val="0036574B"/>
    <w:rsid w:val="00366128"/>
    <w:rsid w:val="003712AA"/>
    <w:rsid w:val="00372EA0"/>
    <w:rsid w:val="0037479F"/>
    <w:rsid w:val="00376DA8"/>
    <w:rsid w:val="0038091B"/>
    <w:rsid w:val="00380E8D"/>
    <w:rsid w:val="00386481"/>
    <w:rsid w:val="00387535"/>
    <w:rsid w:val="003904DA"/>
    <w:rsid w:val="003929C5"/>
    <w:rsid w:val="00397644"/>
    <w:rsid w:val="003A13D5"/>
    <w:rsid w:val="003B0ADE"/>
    <w:rsid w:val="003B26EF"/>
    <w:rsid w:val="003B3149"/>
    <w:rsid w:val="003C3E8C"/>
    <w:rsid w:val="003C4CFA"/>
    <w:rsid w:val="003E1402"/>
    <w:rsid w:val="003E52A0"/>
    <w:rsid w:val="003F5E8D"/>
    <w:rsid w:val="004031B4"/>
    <w:rsid w:val="0041096C"/>
    <w:rsid w:val="00410EE2"/>
    <w:rsid w:val="004136A1"/>
    <w:rsid w:val="00417332"/>
    <w:rsid w:val="004232D8"/>
    <w:rsid w:val="00425271"/>
    <w:rsid w:val="004307B8"/>
    <w:rsid w:val="0043115B"/>
    <w:rsid w:val="00434EFB"/>
    <w:rsid w:val="004352A3"/>
    <w:rsid w:val="0044200F"/>
    <w:rsid w:val="00445729"/>
    <w:rsid w:val="00445AF9"/>
    <w:rsid w:val="00447B3C"/>
    <w:rsid w:val="004508BB"/>
    <w:rsid w:val="004534B3"/>
    <w:rsid w:val="004562D6"/>
    <w:rsid w:val="00463779"/>
    <w:rsid w:val="00470DB7"/>
    <w:rsid w:val="00473387"/>
    <w:rsid w:val="004822DD"/>
    <w:rsid w:val="00484CFF"/>
    <w:rsid w:val="00484FBC"/>
    <w:rsid w:val="0048680F"/>
    <w:rsid w:val="00495697"/>
    <w:rsid w:val="004A0BCC"/>
    <w:rsid w:val="004A10F0"/>
    <w:rsid w:val="004A34B6"/>
    <w:rsid w:val="004D3A34"/>
    <w:rsid w:val="004E3D01"/>
    <w:rsid w:val="004E61C7"/>
    <w:rsid w:val="004E76DA"/>
    <w:rsid w:val="004E7D71"/>
    <w:rsid w:val="004F6B06"/>
    <w:rsid w:val="0050027D"/>
    <w:rsid w:val="005226D0"/>
    <w:rsid w:val="005272B0"/>
    <w:rsid w:val="0052773E"/>
    <w:rsid w:val="00532902"/>
    <w:rsid w:val="005353F3"/>
    <w:rsid w:val="00536F54"/>
    <w:rsid w:val="005448A1"/>
    <w:rsid w:val="00546AD9"/>
    <w:rsid w:val="005502FB"/>
    <w:rsid w:val="005512FE"/>
    <w:rsid w:val="00553D67"/>
    <w:rsid w:val="0055442B"/>
    <w:rsid w:val="00565F0C"/>
    <w:rsid w:val="00565F19"/>
    <w:rsid w:val="00566094"/>
    <w:rsid w:val="00566A84"/>
    <w:rsid w:val="00581CDC"/>
    <w:rsid w:val="0059169C"/>
    <w:rsid w:val="005955BE"/>
    <w:rsid w:val="005A2533"/>
    <w:rsid w:val="005A7CD9"/>
    <w:rsid w:val="005C0811"/>
    <w:rsid w:val="005C542C"/>
    <w:rsid w:val="005C54BE"/>
    <w:rsid w:val="005C61D7"/>
    <w:rsid w:val="005D1B92"/>
    <w:rsid w:val="005D3059"/>
    <w:rsid w:val="005D5BD0"/>
    <w:rsid w:val="005E3711"/>
    <w:rsid w:val="00604482"/>
    <w:rsid w:val="00605E76"/>
    <w:rsid w:val="00606128"/>
    <w:rsid w:val="0060699B"/>
    <w:rsid w:val="00606B71"/>
    <w:rsid w:val="006071AB"/>
    <w:rsid w:val="00607EEE"/>
    <w:rsid w:val="0061218D"/>
    <w:rsid w:val="00614D01"/>
    <w:rsid w:val="0062378D"/>
    <w:rsid w:val="00625B97"/>
    <w:rsid w:val="00634749"/>
    <w:rsid w:val="006347A0"/>
    <w:rsid w:val="006426D8"/>
    <w:rsid w:val="0066698A"/>
    <w:rsid w:val="00667815"/>
    <w:rsid w:val="00667C55"/>
    <w:rsid w:val="00671381"/>
    <w:rsid w:val="006727DB"/>
    <w:rsid w:val="00674F12"/>
    <w:rsid w:val="00685242"/>
    <w:rsid w:val="00692BA7"/>
    <w:rsid w:val="006A170F"/>
    <w:rsid w:val="006A4E12"/>
    <w:rsid w:val="006A522F"/>
    <w:rsid w:val="006B0540"/>
    <w:rsid w:val="006B380A"/>
    <w:rsid w:val="006C1EBD"/>
    <w:rsid w:val="006C22F9"/>
    <w:rsid w:val="006D076B"/>
    <w:rsid w:val="006D30FC"/>
    <w:rsid w:val="006D3462"/>
    <w:rsid w:val="006D37A2"/>
    <w:rsid w:val="006D3A69"/>
    <w:rsid w:val="006D3FBC"/>
    <w:rsid w:val="006D7BA6"/>
    <w:rsid w:val="006E2978"/>
    <w:rsid w:val="006E51EC"/>
    <w:rsid w:val="006F1E82"/>
    <w:rsid w:val="006F24A5"/>
    <w:rsid w:val="006F269C"/>
    <w:rsid w:val="00706358"/>
    <w:rsid w:val="00715066"/>
    <w:rsid w:val="00720B39"/>
    <w:rsid w:val="00721A25"/>
    <w:rsid w:val="00723464"/>
    <w:rsid w:val="007251D8"/>
    <w:rsid w:val="00725F8E"/>
    <w:rsid w:val="00727447"/>
    <w:rsid w:val="00730996"/>
    <w:rsid w:val="00741116"/>
    <w:rsid w:val="0075492A"/>
    <w:rsid w:val="007552C8"/>
    <w:rsid w:val="007578BE"/>
    <w:rsid w:val="0076094D"/>
    <w:rsid w:val="00764DFD"/>
    <w:rsid w:val="00765F1B"/>
    <w:rsid w:val="007710FC"/>
    <w:rsid w:val="00774877"/>
    <w:rsid w:val="0077634D"/>
    <w:rsid w:val="00776553"/>
    <w:rsid w:val="00783B4B"/>
    <w:rsid w:val="007A2BB9"/>
    <w:rsid w:val="007A39C1"/>
    <w:rsid w:val="007A53CB"/>
    <w:rsid w:val="007C64F1"/>
    <w:rsid w:val="007C73A1"/>
    <w:rsid w:val="007D181E"/>
    <w:rsid w:val="007D1F75"/>
    <w:rsid w:val="007D3A24"/>
    <w:rsid w:val="007F739F"/>
    <w:rsid w:val="00801D21"/>
    <w:rsid w:val="00803E28"/>
    <w:rsid w:val="00815453"/>
    <w:rsid w:val="008213C3"/>
    <w:rsid w:val="008213C5"/>
    <w:rsid w:val="0082211D"/>
    <w:rsid w:val="00825488"/>
    <w:rsid w:val="00825C95"/>
    <w:rsid w:val="0083046B"/>
    <w:rsid w:val="00831329"/>
    <w:rsid w:val="0083144E"/>
    <w:rsid w:val="00832D14"/>
    <w:rsid w:val="008351DE"/>
    <w:rsid w:val="00846505"/>
    <w:rsid w:val="00853B0C"/>
    <w:rsid w:val="00856A22"/>
    <w:rsid w:val="00856B05"/>
    <w:rsid w:val="00864C1C"/>
    <w:rsid w:val="008763E7"/>
    <w:rsid w:val="00880038"/>
    <w:rsid w:val="008A0270"/>
    <w:rsid w:val="008A43C8"/>
    <w:rsid w:val="008A4425"/>
    <w:rsid w:val="008B120D"/>
    <w:rsid w:val="008B2466"/>
    <w:rsid w:val="008B2A07"/>
    <w:rsid w:val="008B468F"/>
    <w:rsid w:val="008B51C1"/>
    <w:rsid w:val="008B679E"/>
    <w:rsid w:val="008C694C"/>
    <w:rsid w:val="008D44F3"/>
    <w:rsid w:val="008D68BC"/>
    <w:rsid w:val="008E1127"/>
    <w:rsid w:val="008E6A9D"/>
    <w:rsid w:val="008F1136"/>
    <w:rsid w:val="008F1673"/>
    <w:rsid w:val="008F5194"/>
    <w:rsid w:val="00902278"/>
    <w:rsid w:val="00907404"/>
    <w:rsid w:val="0092376C"/>
    <w:rsid w:val="00927B9A"/>
    <w:rsid w:val="009334A3"/>
    <w:rsid w:val="00936545"/>
    <w:rsid w:val="009373EF"/>
    <w:rsid w:val="009377B4"/>
    <w:rsid w:val="0094067C"/>
    <w:rsid w:val="009429F7"/>
    <w:rsid w:val="009445AC"/>
    <w:rsid w:val="00951F09"/>
    <w:rsid w:val="00952EEC"/>
    <w:rsid w:val="00954C8F"/>
    <w:rsid w:val="0096140C"/>
    <w:rsid w:val="00961438"/>
    <w:rsid w:val="00975032"/>
    <w:rsid w:val="0097775B"/>
    <w:rsid w:val="0098034F"/>
    <w:rsid w:val="00982D82"/>
    <w:rsid w:val="0098314D"/>
    <w:rsid w:val="009857D4"/>
    <w:rsid w:val="00985F41"/>
    <w:rsid w:val="00987E2D"/>
    <w:rsid w:val="00993AED"/>
    <w:rsid w:val="00995A22"/>
    <w:rsid w:val="009966F9"/>
    <w:rsid w:val="009A1465"/>
    <w:rsid w:val="009A47CD"/>
    <w:rsid w:val="009A49E4"/>
    <w:rsid w:val="009A4AAF"/>
    <w:rsid w:val="009C0A9F"/>
    <w:rsid w:val="009C7A4E"/>
    <w:rsid w:val="009E69F1"/>
    <w:rsid w:val="009F5427"/>
    <w:rsid w:val="00A02E94"/>
    <w:rsid w:val="00A32CDD"/>
    <w:rsid w:val="00A32E4F"/>
    <w:rsid w:val="00A40952"/>
    <w:rsid w:val="00A50F19"/>
    <w:rsid w:val="00A55049"/>
    <w:rsid w:val="00A5553C"/>
    <w:rsid w:val="00A651CE"/>
    <w:rsid w:val="00A67980"/>
    <w:rsid w:val="00A722E0"/>
    <w:rsid w:val="00A7258B"/>
    <w:rsid w:val="00A72A26"/>
    <w:rsid w:val="00A74AF8"/>
    <w:rsid w:val="00A77435"/>
    <w:rsid w:val="00A87015"/>
    <w:rsid w:val="00A906EB"/>
    <w:rsid w:val="00A92CA7"/>
    <w:rsid w:val="00A9798B"/>
    <w:rsid w:val="00AB1718"/>
    <w:rsid w:val="00AB715C"/>
    <w:rsid w:val="00AC600A"/>
    <w:rsid w:val="00AE14BB"/>
    <w:rsid w:val="00AE4D7E"/>
    <w:rsid w:val="00AE5510"/>
    <w:rsid w:val="00AF245B"/>
    <w:rsid w:val="00B001E0"/>
    <w:rsid w:val="00B02AC4"/>
    <w:rsid w:val="00B06C0F"/>
    <w:rsid w:val="00B10210"/>
    <w:rsid w:val="00B10844"/>
    <w:rsid w:val="00B115B4"/>
    <w:rsid w:val="00B16252"/>
    <w:rsid w:val="00B16A1C"/>
    <w:rsid w:val="00B21490"/>
    <w:rsid w:val="00B21722"/>
    <w:rsid w:val="00B25DDE"/>
    <w:rsid w:val="00B3182D"/>
    <w:rsid w:val="00B31C58"/>
    <w:rsid w:val="00B35A90"/>
    <w:rsid w:val="00B40392"/>
    <w:rsid w:val="00B445CF"/>
    <w:rsid w:val="00B608AF"/>
    <w:rsid w:val="00B66997"/>
    <w:rsid w:val="00B722DF"/>
    <w:rsid w:val="00B72664"/>
    <w:rsid w:val="00B861F0"/>
    <w:rsid w:val="00BA4D92"/>
    <w:rsid w:val="00BA7444"/>
    <w:rsid w:val="00BB0739"/>
    <w:rsid w:val="00BB5165"/>
    <w:rsid w:val="00BB564A"/>
    <w:rsid w:val="00BC4E6E"/>
    <w:rsid w:val="00BC7850"/>
    <w:rsid w:val="00BD041F"/>
    <w:rsid w:val="00BE5988"/>
    <w:rsid w:val="00BF55B2"/>
    <w:rsid w:val="00C12F53"/>
    <w:rsid w:val="00C157A5"/>
    <w:rsid w:val="00C1657E"/>
    <w:rsid w:val="00C23B04"/>
    <w:rsid w:val="00C25BCD"/>
    <w:rsid w:val="00C31A6B"/>
    <w:rsid w:val="00C33EE0"/>
    <w:rsid w:val="00C346BC"/>
    <w:rsid w:val="00C41CF8"/>
    <w:rsid w:val="00C42290"/>
    <w:rsid w:val="00C469F9"/>
    <w:rsid w:val="00C50DA0"/>
    <w:rsid w:val="00C534AD"/>
    <w:rsid w:val="00C60100"/>
    <w:rsid w:val="00C62EBF"/>
    <w:rsid w:val="00C65184"/>
    <w:rsid w:val="00C65F42"/>
    <w:rsid w:val="00C67719"/>
    <w:rsid w:val="00C70B2C"/>
    <w:rsid w:val="00C77A7A"/>
    <w:rsid w:val="00C80CA0"/>
    <w:rsid w:val="00C8124D"/>
    <w:rsid w:val="00C829F7"/>
    <w:rsid w:val="00C830C5"/>
    <w:rsid w:val="00C84BB7"/>
    <w:rsid w:val="00C91009"/>
    <w:rsid w:val="00C9469F"/>
    <w:rsid w:val="00C970F1"/>
    <w:rsid w:val="00CA50CF"/>
    <w:rsid w:val="00CA6431"/>
    <w:rsid w:val="00CC0596"/>
    <w:rsid w:val="00CC7653"/>
    <w:rsid w:val="00CD0674"/>
    <w:rsid w:val="00CD6D16"/>
    <w:rsid w:val="00CE1897"/>
    <w:rsid w:val="00CE2358"/>
    <w:rsid w:val="00CE3366"/>
    <w:rsid w:val="00CF164E"/>
    <w:rsid w:val="00D04B8A"/>
    <w:rsid w:val="00D0743D"/>
    <w:rsid w:val="00D0793F"/>
    <w:rsid w:val="00D07D36"/>
    <w:rsid w:val="00D1746C"/>
    <w:rsid w:val="00D21EA1"/>
    <w:rsid w:val="00D27515"/>
    <w:rsid w:val="00D30937"/>
    <w:rsid w:val="00D32678"/>
    <w:rsid w:val="00D36D28"/>
    <w:rsid w:val="00D37B88"/>
    <w:rsid w:val="00D37D95"/>
    <w:rsid w:val="00D43632"/>
    <w:rsid w:val="00D45B1B"/>
    <w:rsid w:val="00D61D89"/>
    <w:rsid w:val="00D6264F"/>
    <w:rsid w:val="00D72F7E"/>
    <w:rsid w:val="00D75809"/>
    <w:rsid w:val="00D75EFC"/>
    <w:rsid w:val="00D75F17"/>
    <w:rsid w:val="00D80DDF"/>
    <w:rsid w:val="00D82647"/>
    <w:rsid w:val="00D8669D"/>
    <w:rsid w:val="00D86BA2"/>
    <w:rsid w:val="00D86BF9"/>
    <w:rsid w:val="00D92354"/>
    <w:rsid w:val="00D93853"/>
    <w:rsid w:val="00D93CF7"/>
    <w:rsid w:val="00DA05B6"/>
    <w:rsid w:val="00DA34C3"/>
    <w:rsid w:val="00DA7202"/>
    <w:rsid w:val="00DB38FB"/>
    <w:rsid w:val="00DC1E29"/>
    <w:rsid w:val="00DC288A"/>
    <w:rsid w:val="00DC288D"/>
    <w:rsid w:val="00DC4766"/>
    <w:rsid w:val="00DC6460"/>
    <w:rsid w:val="00DE0C76"/>
    <w:rsid w:val="00DE19CF"/>
    <w:rsid w:val="00DF33F7"/>
    <w:rsid w:val="00DF3CC6"/>
    <w:rsid w:val="00E03369"/>
    <w:rsid w:val="00E037B6"/>
    <w:rsid w:val="00E06626"/>
    <w:rsid w:val="00E101FD"/>
    <w:rsid w:val="00E15F3F"/>
    <w:rsid w:val="00E243CD"/>
    <w:rsid w:val="00E25141"/>
    <w:rsid w:val="00E313E5"/>
    <w:rsid w:val="00E42337"/>
    <w:rsid w:val="00E46398"/>
    <w:rsid w:val="00E469A8"/>
    <w:rsid w:val="00E505D3"/>
    <w:rsid w:val="00E5221F"/>
    <w:rsid w:val="00E54850"/>
    <w:rsid w:val="00E548E9"/>
    <w:rsid w:val="00E54F1D"/>
    <w:rsid w:val="00E56493"/>
    <w:rsid w:val="00E56BBC"/>
    <w:rsid w:val="00E640E2"/>
    <w:rsid w:val="00E64F97"/>
    <w:rsid w:val="00E6608D"/>
    <w:rsid w:val="00E6695A"/>
    <w:rsid w:val="00E67BCE"/>
    <w:rsid w:val="00E74F95"/>
    <w:rsid w:val="00E80FF5"/>
    <w:rsid w:val="00E90599"/>
    <w:rsid w:val="00E9271A"/>
    <w:rsid w:val="00EA1014"/>
    <w:rsid w:val="00EA4487"/>
    <w:rsid w:val="00EB6103"/>
    <w:rsid w:val="00EC2EFF"/>
    <w:rsid w:val="00EC4BC5"/>
    <w:rsid w:val="00ED06CF"/>
    <w:rsid w:val="00ED7C5E"/>
    <w:rsid w:val="00EE19D5"/>
    <w:rsid w:val="00EE468D"/>
    <w:rsid w:val="00EF0A1E"/>
    <w:rsid w:val="00EF1F47"/>
    <w:rsid w:val="00EF227A"/>
    <w:rsid w:val="00EF784F"/>
    <w:rsid w:val="00F001C9"/>
    <w:rsid w:val="00F00E85"/>
    <w:rsid w:val="00F02677"/>
    <w:rsid w:val="00F052B5"/>
    <w:rsid w:val="00F162BF"/>
    <w:rsid w:val="00F26157"/>
    <w:rsid w:val="00F314D6"/>
    <w:rsid w:val="00F40F25"/>
    <w:rsid w:val="00F44B7C"/>
    <w:rsid w:val="00F44D34"/>
    <w:rsid w:val="00F512D4"/>
    <w:rsid w:val="00F53228"/>
    <w:rsid w:val="00F558AF"/>
    <w:rsid w:val="00F56043"/>
    <w:rsid w:val="00F61C4D"/>
    <w:rsid w:val="00F62E92"/>
    <w:rsid w:val="00F673B4"/>
    <w:rsid w:val="00F67B4A"/>
    <w:rsid w:val="00F72F49"/>
    <w:rsid w:val="00F74986"/>
    <w:rsid w:val="00F761DF"/>
    <w:rsid w:val="00F87169"/>
    <w:rsid w:val="00F87C19"/>
    <w:rsid w:val="00F90514"/>
    <w:rsid w:val="00F96A65"/>
    <w:rsid w:val="00FA22D9"/>
    <w:rsid w:val="00FB4F70"/>
    <w:rsid w:val="00FB5BB4"/>
    <w:rsid w:val="00FB5C40"/>
    <w:rsid w:val="00FC1235"/>
    <w:rsid w:val="00FC2BBD"/>
    <w:rsid w:val="00FC5ADF"/>
    <w:rsid w:val="00FC7B33"/>
    <w:rsid w:val="00FD58AE"/>
    <w:rsid w:val="00FE292D"/>
    <w:rsid w:val="00FE3274"/>
    <w:rsid w:val="00FE3F1A"/>
    <w:rsid w:val="00FF6541"/>
    <w:rsid w:val="00FF7EF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date"/>
  <w:smartTagType w:namespaceuri="urn:schemas-microsoft-com:office:smarttags" w:name="metricconverter"/>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t-BR" w:eastAsia="pt-BR"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nhideWhenUsed="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nhideWhenUsed="0" w:qFormat="1"/>
    <w:lsdException w:name="Emphasis" w:semiHidden="0" w:uiPriority="20" w:unhideWhenUsed="0" w:qFormat="1"/>
    <w:lsdException w:name="Normal (Web)" w:uiPriority="0"/>
    <w:lsdException w:name="No List" w:uiPriority="0"/>
    <w:lsdException w:name="Table Grid" w:semiHidden="0" w:uiPriority="0" w:unhideWhenUsed="0"/>
    <w:lsdException w:name="Placeholder Text" w:locked="0" w:unhideWhenUsed="0"/>
    <w:lsdException w:name="No Spacing" w:locked="0" w:semiHidden="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532902"/>
    <w:rPr>
      <w:rFonts w:ascii="Times New Roman" w:eastAsia="Times New Roman" w:hAnsi="Times New Roman"/>
      <w:sz w:val="24"/>
    </w:rPr>
  </w:style>
  <w:style w:type="paragraph" w:styleId="Ttulo1">
    <w:name w:val="heading 1"/>
    <w:aliases w:val="SubTítulo 1"/>
    <w:basedOn w:val="Normal"/>
    <w:next w:val="Normal"/>
    <w:link w:val="Ttulo1Char"/>
    <w:qFormat/>
    <w:rsid w:val="00532902"/>
    <w:pPr>
      <w:numPr>
        <w:numId w:val="4"/>
      </w:numPr>
      <w:spacing w:after="60"/>
      <w:jc w:val="center"/>
      <w:outlineLvl w:val="0"/>
    </w:pPr>
    <w:rPr>
      <w:rFonts w:ascii="Arial" w:hAnsi="Arial"/>
      <w:b/>
      <w:color w:val="000000"/>
      <w:sz w:val="26"/>
    </w:rPr>
  </w:style>
  <w:style w:type="paragraph" w:styleId="Ttulo2">
    <w:name w:val="heading 2"/>
    <w:basedOn w:val="Normal"/>
    <w:next w:val="Normal"/>
    <w:link w:val="Ttulo2Char"/>
    <w:qFormat/>
    <w:rsid w:val="00532902"/>
    <w:pPr>
      <w:numPr>
        <w:ilvl w:val="1"/>
        <w:numId w:val="4"/>
      </w:numPr>
      <w:tabs>
        <w:tab w:val="left" w:pos="426"/>
      </w:tabs>
      <w:spacing w:before="240" w:after="60"/>
      <w:outlineLvl w:val="1"/>
    </w:pPr>
    <w:rPr>
      <w:rFonts w:ascii="Arial" w:hAnsi="Arial"/>
      <w:b/>
      <w:sz w:val="22"/>
    </w:rPr>
  </w:style>
  <w:style w:type="paragraph" w:styleId="Ttulo3">
    <w:name w:val="heading 3"/>
    <w:aliases w:val="2º Subtítulo,section:3"/>
    <w:basedOn w:val="Normal"/>
    <w:next w:val="Recuonormal"/>
    <w:link w:val="Ttulo3Char"/>
    <w:qFormat/>
    <w:rsid w:val="00532902"/>
    <w:pPr>
      <w:numPr>
        <w:ilvl w:val="2"/>
        <w:numId w:val="4"/>
      </w:numPr>
      <w:spacing w:before="120" w:after="120"/>
      <w:jc w:val="both"/>
      <w:outlineLvl w:val="2"/>
    </w:pPr>
    <w:rPr>
      <w:rFonts w:ascii="CG Times (W1)" w:hAnsi="CG Times (W1)"/>
      <w:b/>
      <w:sz w:val="22"/>
    </w:rPr>
  </w:style>
  <w:style w:type="paragraph" w:styleId="Ttulo4">
    <w:name w:val="heading 4"/>
    <w:basedOn w:val="Normal"/>
    <w:next w:val="Recuonormal"/>
    <w:link w:val="Ttulo4Char"/>
    <w:qFormat/>
    <w:rsid w:val="00532902"/>
    <w:pPr>
      <w:numPr>
        <w:ilvl w:val="3"/>
        <w:numId w:val="4"/>
      </w:numPr>
      <w:spacing w:before="120" w:after="120"/>
      <w:jc w:val="both"/>
      <w:outlineLvl w:val="3"/>
    </w:pPr>
    <w:rPr>
      <w:rFonts w:ascii="CG Times (W1)" w:hAnsi="CG Times (W1)"/>
      <w:sz w:val="22"/>
      <w:u w:val="single"/>
    </w:rPr>
  </w:style>
  <w:style w:type="paragraph" w:styleId="Ttulo5">
    <w:name w:val="heading 5"/>
    <w:basedOn w:val="Normal"/>
    <w:next w:val="Recuonormal"/>
    <w:link w:val="Ttulo5Char"/>
    <w:qFormat/>
    <w:rsid w:val="00532902"/>
    <w:pPr>
      <w:numPr>
        <w:ilvl w:val="4"/>
        <w:numId w:val="4"/>
      </w:numPr>
      <w:spacing w:before="120" w:after="120"/>
      <w:jc w:val="both"/>
      <w:outlineLvl w:val="4"/>
    </w:pPr>
    <w:rPr>
      <w:rFonts w:ascii="CG Times (W1)" w:hAnsi="CG Times (W1)"/>
      <w:b/>
      <w:sz w:val="20"/>
    </w:rPr>
  </w:style>
  <w:style w:type="paragraph" w:styleId="Ttulo6">
    <w:name w:val="heading 6"/>
    <w:basedOn w:val="Normal"/>
    <w:next w:val="Recuonormal"/>
    <w:link w:val="Ttulo6Char"/>
    <w:qFormat/>
    <w:rsid w:val="00532902"/>
    <w:pPr>
      <w:numPr>
        <w:ilvl w:val="5"/>
        <w:numId w:val="4"/>
      </w:numPr>
      <w:spacing w:before="120" w:after="120"/>
      <w:jc w:val="both"/>
      <w:outlineLvl w:val="5"/>
    </w:pPr>
    <w:rPr>
      <w:rFonts w:ascii="CG Times (W1)" w:hAnsi="CG Times (W1)"/>
      <w:sz w:val="20"/>
      <w:u w:val="single"/>
    </w:rPr>
  </w:style>
  <w:style w:type="paragraph" w:styleId="Ttulo7">
    <w:name w:val="heading 7"/>
    <w:basedOn w:val="Normal"/>
    <w:next w:val="Recuonormal"/>
    <w:link w:val="Ttulo7Char"/>
    <w:qFormat/>
    <w:rsid w:val="00532902"/>
    <w:pPr>
      <w:numPr>
        <w:ilvl w:val="6"/>
        <w:numId w:val="1"/>
      </w:numPr>
      <w:spacing w:before="120" w:after="120"/>
      <w:ind w:left="283" w:hanging="283"/>
      <w:jc w:val="both"/>
      <w:outlineLvl w:val="6"/>
    </w:pPr>
    <w:rPr>
      <w:rFonts w:ascii="CG Times (W1)" w:hAnsi="CG Times (W1)"/>
      <w:i/>
      <w:sz w:val="20"/>
    </w:rPr>
  </w:style>
  <w:style w:type="paragraph" w:styleId="Ttulo8">
    <w:name w:val="heading 8"/>
    <w:basedOn w:val="Normal"/>
    <w:next w:val="Recuonormal"/>
    <w:link w:val="Ttulo8Char"/>
    <w:qFormat/>
    <w:rsid w:val="00532902"/>
    <w:pPr>
      <w:numPr>
        <w:ilvl w:val="7"/>
        <w:numId w:val="4"/>
      </w:numPr>
      <w:spacing w:before="120" w:after="120"/>
      <w:jc w:val="both"/>
      <w:outlineLvl w:val="7"/>
    </w:pPr>
    <w:rPr>
      <w:rFonts w:ascii="CG Times (W1)" w:hAnsi="CG Times (W1)"/>
      <w:i/>
      <w:sz w:val="20"/>
    </w:rPr>
  </w:style>
  <w:style w:type="paragraph" w:styleId="Ttulo9">
    <w:name w:val="heading 9"/>
    <w:basedOn w:val="Normal"/>
    <w:next w:val="Recuonormal"/>
    <w:link w:val="Ttulo9Char"/>
    <w:qFormat/>
    <w:rsid w:val="00532902"/>
    <w:pPr>
      <w:numPr>
        <w:ilvl w:val="8"/>
        <w:numId w:val="5"/>
      </w:numPr>
      <w:spacing w:before="120" w:after="120"/>
      <w:jc w:val="both"/>
      <w:outlineLvl w:val="8"/>
    </w:pPr>
    <w:rPr>
      <w:rFonts w:ascii="CG Times (W1)" w:hAnsi="CG Times (W1)"/>
      <w:i/>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SubTítulo 1 Char"/>
    <w:basedOn w:val="Fontepargpadro"/>
    <w:link w:val="Ttulo1"/>
    <w:locked/>
    <w:rsid w:val="00532902"/>
    <w:rPr>
      <w:rFonts w:ascii="Arial" w:eastAsia="Times New Roman" w:hAnsi="Arial"/>
      <w:b/>
      <w:color w:val="000000"/>
      <w:sz w:val="26"/>
    </w:rPr>
  </w:style>
  <w:style w:type="character" w:customStyle="1" w:styleId="Ttulo2Char">
    <w:name w:val="Título 2 Char"/>
    <w:basedOn w:val="Fontepargpadro"/>
    <w:link w:val="Ttulo2"/>
    <w:locked/>
    <w:rsid w:val="00532902"/>
    <w:rPr>
      <w:rFonts w:ascii="Arial" w:eastAsia="Times New Roman" w:hAnsi="Arial"/>
      <w:b/>
      <w:sz w:val="22"/>
    </w:rPr>
  </w:style>
  <w:style w:type="character" w:customStyle="1" w:styleId="Ttulo3Char">
    <w:name w:val="Título 3 Char"/>
    <w:aliases w:val="2º Subtítulo Char,section:3 Char"/>
    <w:basedOn w:val="Fontepargpadro"/>
    <w:link w:val="Ttulo3"/>
    <w:locked/>
    <w:rsid w:val="00532902"/>
    <w:rPr>
      <w:rFonts w:ascii="CG Times (W1)" w:eastAsia="Times New Roman" w:hAnsi="CG Times (W1)"/>
      <w:b/>
      <w:sz w:val="22"/>
    </w:rPr>
  </w:style>
  <w:style w:type="character" w:customStyle="1" w:styleId="Ttulo4Char">
    <w:name w:val="Título 4 Char"/>
    <w:basedOn w:val="Fontepargpadro"/>
    <w:link w:val="Ttulo4"/>
    <w:locked/>
    <w:rsid w:val="00532902"/>
    <w:rPr>
      <w:rFonts w:ascii="CG Times (W1)" w:eastAsia="Times New Roman" w:hAnsi="CG Times (W1)"/>
      <w:sz w:val="22"/>
      <w:u w:val="single"/>
    </w:rPr>
  </w:style>
  <w:style w:type="character" w:customStyle="1" w:styleId="Ttulo5Char">
    <w:name w:val="Título 5 Char"/>
    <w:basedOn w:val="Fontepargpadro"/>
    <w:link w:val="Ttulo5"/>
    <w:locked/>
    <w:rsid w:val="00532902"/>
    <w:rPr>
      <w:rFonts w:ascii="CG Times (W1)" w:eastAsia="Times New Roman" w:hAnsi="CG Times (W1)"/>
      <w:b/>
    </w:rPr>
  </w:style>
  <w:style w:type="character" w:customStyle="1" w:styleId="Ttulo6Char">
    <w:name w:val="Título 6 Char"/>
    <w:basedOn w:val="Fontepargpadro"/>
    <w:link w:val="Ttulo6"/>
    <w:locked/>
    <w:rsid w:val="00532902"/>
    <w:rPr>
      <w:rFonts w:ascii="CG Times (W1)" w:eastAsia="Times New Roman" w:hAnsi="CG Times (W1)"/>
      <w:u w:val="single"/>
    </w:rPr>
  </w:style>
  <w:style w:type="character" w:customStyle="1" w:styleId="Ttulo7Char">
    <w:name w:val="Título 7 Char"/>
    <w:basedOn w:val="Fontepargpadro"/>
    <w:link w:val="Ttulo7"/>
    <w:locked/>
    <w:rsid w:val="00532902"/>
    <w:rPr>
      <w:rFonts w:ascii="CG Times (W1)" w:eastAsia="Times New Roman" w:hAnsi="CG Times (W1)"/>
      <w:i/>
    </w:rPr>
  </w:style>
  <w:style w:type="character" w:customStyle="1" w:styleId="Ttulo8Char">
    <w:name w:val="Título 8 Char"/>
    <w:basedOn w:val="Fontepargpadro"/>
    <w:link w:val="Ttulo8"/>
    <w:locked/>
    <w:rsid w:val="00532902"/>
    <w:rPr>
      <w:rFonts w:ascii="CG Times (W1)" w:eastAsia="Times New Roman" w:hAnsi="CG Times (W1)"/>
      <w:i/>
    </w:rPr>
  </w:style>
  <w:style w:type="character" w:customStyle="1" w:styleId="Ttulo9Char">
    <w:name w:val="Título 9 Char"/>
    <w:basedOn w:val="Fontepargpadro"/>
    <w:link w:val="Ttulo9"/>
    <w:locked/>
    <w:rsid w:val="00532902"/>
    <w:rPr>
      <w:rFonts w:ascii="CG Times (W1)" w:eastAsia="Times New Roman" w:hAnsi="CG Times (W1)"/>
      <w:i/>
    </w:rPr>
  </w:style>
  <w:style w:type="paragraph" w:styleId="Recuonormal">
    <w:name w:val="Normal Indent"/>
    <w:basedOn w:val="Normal"/>
    <w:uiPriority w:val="99"/>
    <w:semiHidden/>
    <w:rsid w:val="00532902"/>
    <w:pPr>
      <w:spacing w:before="120" w:after="120"/>
      <w:ind w:left="708"/>
      <w:jc w:val="both"/>
    </w:pPr>
    <w:rPr>
      <w:rFonts w:ascii="Arial" w:hAnsi="Arial"/>
      <w:sz w:val="22"/>
    </w:rPr>
  </w:style>
  <w:style w:type="character" w:styleId="Hyperlink">
    <w:name w:val="Hyperlink"/>
    <w:basedOn w:val="Fontepargpadro"/>
    <w:rsid w:val="00532902"/>
    <w:rPr>
      <w:rFonts w:cs="Times New Roman"/>
      <w:color w:val="0000FF"/>
      <w:u w:val="single"/>
    </w:rPr>
  </w:style>
  <w:style w:type="paragraph" w:styleId="Rodap">
    <w:name w:val="footer"/>
    <w:basedOn w:val="Normal"/>
    <w:link w:val="RodapChar"/>
    <w:rsid w:val="00532902"/>
    <w:pPr>
      <w:tabs>
        <w:tab w:val="center" w:pos="4252"/>
        <w:tab w:val="right" w:pos="8504"/>
      </w:tabs>
      <w:spacing w:before="120" w:after="120"/>
      <w:jc w:val="both"/>
    </w:pPr>
    <w:rPr>
      <w:rFonts w:ascii="Arial" w:hAnsi="Arial"/>
      <w:sz w:val="22"/>
    </w:rPr>
  </w:style>
  <w:style w:type="character" w:customStyle="1" w:styleId="RodapChar">
    <w:name w:val="Rodapé Char"/>
    <w:basedOn w:val="Fontepargpadro"/>
    <w:link w:val="Rodap"/>
    <w:uiPriority w:val="99"/>
    <w:locked/>
    <w:rsid w:val="00532902"/>
    <w:rPr>
      <w:rFonts w:ascii="Arial" w:hAnsi="Arial" w:cs="Times New Roman"/>
      <w:sz w:val="20"/>
      <w:szCs w:val="20"/>
      <w:lang w:eastAsia="pt-BR"/>
    </w:rPr>
  </w:style>
  <w:style w:type="paragraph" w:styleId="Saudao">
    <w:name w:val="Salutation"/>
    <w:basedOn w:val="Normal"/>
    <w:link w:val="SaudaoChar"/>
    <w:uiPriority w:val="99"/>
    <w:semiHidden/>
    <w:rsid w:val="00532902"/>
    <w:pPr>
      <w:jc w:val="both"/>
    </w:pPr>
    <w:rPr>
      <w:rFonts w:ascii="Arial" w:hAnsi="Arial"/>
    </w:rPr>
  </w:style>
  <w:style w:type="character" w:customStyle="1" w:styleId="SaudaoChar">
    <w:name w:val="Saudação Char"/>
    <w:basedOn w:val="Fontepargpadro"/>
    <w:link w:val="Saudao"/>
    <w:uiPriority w:val="99"/>
    <w:semiHidden/>
    <w:locked/>
    <w:rsid w:val="00532902"/>
    <w:rPr>
      <w:rFonts w:ascii="Arial" w:hAnsi="Arial" w:cs="Times New Roman"/>
      <w:sz w:val="20"/>
      <w:szCs w:val="20"/>
      <w:lang w:eastAsia="pt-BR"/>
    </w:rPr>
  </w:style>
  <w:style w:type="paragraph" w:customStyle="1" w:styleId="BodyText21">
    <w:name w:val="Body Text 21"/>
    <w:basedOn w:val="Normal"/>
    <w:uiPriority w:val="99"/>
    <w:rsid w:val="00532902"/>
    <w:pPr>
      <w:jc w:val="both"/>
    </w:pPr>
  </w:style>
  <w:style w:type="paragraph" w:styleId="Recuodecorpodetexto3">
    <w:name w:val="Body Text Indent 3"/>
    <w:basedOn w:val="Normal"/>
    <w:link w:val="Recuodecorpodetexto3Char"/>
    <w:uiPriority w:val="99"/>
    <w:rsid w:val="0043115B"/>
    <w:pPr>
      <w:widowControl w:val="0"/>
      <w:suppressAutoHyphens/>
      <w:ind w:left="1418"/>
      <w:jc w:val="both"/>
    </w:pPr>
    <w:rPr>
      <w:rFonts w:ascii="Arial" w:eastAsia="Calibri" w:hAnsi="Arial"/>
      <w:lang w:eastAsia="ar-SA"/>
    </w:rPr>
  </w:style>
  <w:style w:type="character" w:customStyle="1" w:styleId="Recuodecorpodetexto3Char">
    <w:name w:val="Recuo de corpo de texto 3 Char"/>
    <w:basedOn w:val="Fontepargpadro"/>
    <w:link w:val="Recuodecorpodetexto3"/>
    <w:uiPriority w:val="99"/>
    <w:locked/>
    <w:rsid w:val="00532902"/>
    <w:rPr>
      <w:rFonts w:ascii="Arial" w:hAnsi="Arial" w:cs="Times New Roman"/>
      <w:sz w:val="20"/>
      <w:szCs w:val="20"/>
      <w:lang w:eastAsia="pt-BR"/>
    </w:rPr>
  </w:style>
  <w:style w:type="paragraph" w:styleId="Textoembloco">
    <w:name w:val="Block Text"/>
    <w:basedOn w:val="Normal"/>
    <w:uiPriority w:val="99"/>
    <w:semiHidden/>
    <w:rsid w:val="00532902"/>
    <w:pPr>
      <w:ind w:left="851" w:right="43" w:hanging="284"/>
      <w:jc w:val="both"/>
    </w:pPr>
  </w:style>
  <w:style w:type="paragraph" w:styleId="NormalWeb">
    <w:name w:val="Normal (Web)"/>
    <w:basedOn w:val="Normal"/>
    <w:rsid w:val="00532902"/>
    <w:pPr>
      <w:spacing w:before="100" w:after="100"/>
    </w:pPr>
  </w:style>
  <w:style w:type="paragraph" w:styleId="Corpodetexto">
    <w:name w:val="Body Text"/>
    <w:basedOn w:val="Normal"/>
    <w:link w:val="CorpodetextoChar"/>
    <w:rsid w:val="00532902"/>
    <w:pPr>
      <w:tabs>
        <w:tab w:val="left" w:pos="993"/>
      </w:tabs>
      <w:jc w:val="both"/>
    </w:pPr>
  </w:style>
  <w:style w:type="character" w:customStyle="1" w:styleId="CorpodetextoChar">
    <w:name w:val="Corpo de texto Char"/>
    <w:basedOn w:val="Fontepargpadro"/>
    <w:link w:val="Corpodetexto"/>
    <w:locked/>
    <w:rsid w:val="00532902"/>
    <w:rPr>
      <w:rFonts w:ascii="Times New Roman" w:hAnsi="Times New Roman" w:cs="Times New Roman"/>
      <w:sz w:val="20"/>
      <w:szCs w:val="20"/>
      <w:lang w:eastAsia="pt-BR"/>
    </w:rPr>
  </w:style>
  <w:style w:type="paragraph" w:styleId="Recuodecorpodetexto">
    <w:name w:val="Body Text Indent"/>
    <w:basedOn w:val="Normal"/>
    <w:link w:val="RecuodecorpodetextoChar"/>
    <w:rsid w:val="00532902"/>
    <w:pPr>
      <w:ind w:left="1701" w:hanging="1701"/>
      <w:jc w:val="both"/>
    </w:pPr>
  </w:style>
  <w:style w:type="character" w:customStyle="1" w:styleId="RecuodecorpodetextoChar">
    <w:name w:val="Recuo de corpo de texto Char"/>
    <w:basedOn w:val="Fontepargpadro"/>
    <w:link w:val="Recuodecorpodetexto"/>
    <w:uiPriority w:val="99"/>
    <w:semiHidden/>
    <w:locked/>
    <w:rsid w:val="00532902"/>
    <w:rPr>
      <w:rFonts w:ascii="Times New Roman" w:hAnsi="Times New Roman" w:cs="Times New Roman"/>
      <w:sz w:val="20"/>
      <w:szCs w:val="20"/>
      <w:lang w:eastAsia="pt-BR"/>
    </w:rPr>
  </w:style>
  <w:style w:type="paragraph" w:styleId="Textodenotaderodap">
    <w:name w:val="footnote text"/>
    <w:basedOn w:val="Normal"/>
    <w:link w:val="TextodenotaderodapChar"/>
    <w:uiPriority w:val="99"/>
    <w:semiHidden/>
    <w:rsid w:val="00532902"/>
    <w:pPr>
      <w:spacing w:before="120" w:after="120"/>
      <w:jc w:val="both"/>
    </w:pPr>
    <w:rPr>
      <w:rFonts w:ascii="Arial" w:hAnsi="Arial"/>
      <w:sz w:val="20"/>
    </w:rPr>
  </w:style>
  <w:style w:type="character" w:customStyle="1" w:styleId="TextodenotaderodapChar">
    <w:name w:val="Texto de nota de rodapé Char"/>
    <w:basedOn w:val="Fontepargpadro"/>
    <w:link w:val="Textodenotaderodap"/>
    <w:uiPriority w:val="99"/>
    <w:semiHidden/>
    <w:locked/>
    <w:rsid w:val="00532902"/>
    <w:rPr>
      <w:rFonts w:ascii="Arial" w:hAnsi="Arial" w:cs="Times New Roman"/>
      <w:sz w:val="20"/>
      <w:szCs w:val="20"/>
      <w:lang w:eastAsia="pt-BR"/>
    </w:rPr>
  </w:style>
  <w:style w:type="paragraph" w:styleId="Recuodecorpodetexto2">
    <w:name w:val="Body Text Indent 2"/>
    <w:basedOn w:val="Normal"/>
    <w:link w:val="Recuodecorpodetexto2Char"/>
    <w:uiPriority w:val="99"/>
    <w:rsid w:val="00EB6103"/>
    <w:pPr>
      <w:ind w:left="1560"/>
      <w:jc w:val="both"/>
    </w:pPr>
    <w:rPr>
      <w:rFonts w:ascii="Arial" w:eastAsia="Calibri" w:hAnsi="Arial"/>
      <w:color w:val="000000"/>
    </w:rPr>
  </w:style>
  <w:style w:type="character" w:customStyle="1" w:styleId="Recuodecorpodetexto2Char">
    <w:name w:val="Recuo de corpo de texto 2 Char"/>
    <w:basedOn w:val="Fontepargpadro"/>
    <w:link w:val="Recuodecorpodetexto2"/>
    <w:uiPriority w:val="99"/>
    <w:locked/>
    <w:rsid w:val="00532902"/>
    <w:rPr>
      <w:rFonts w:ascii="Times New Roman" w:hAnsi="Times New Roman" w:cs="Times New Roman"/>
      <w:sz w:val="20"/>
      <w:szCs w:val="20"/>
      <w:lang w:eastAsia="pt-BR"/>
    </w:rPr>
  </w:style>
  <w:style w:type="paragraph" w:styleId="Corpodetexto2">
    <w:name w:val="Body Text 2"/>
    <w:basedOn w:val="Normal"/>
    <w:link w:val="Corpodetexto2Char"/>
    <w:uiPriority w:val="99"/>
    <w:rsid w:val="0043115B"/>
    <w:pPr>
      <w:widowControl w:val="0"/>
      <w:suppressAutoHyphens/>
      <w:jc w:val="both"/>
    </w:pPr>
    <w:rPr>
      <w:rFonts w:ascii="Arial" w:eastAsia="Calibri" w:hAnsi="Arial"/>
      <w:u w:val="single"/>
      <w:lang w:eastAsia="ar-SA"/>
    </w:rPr>
  </w:style>
  <w:style w:type="character" w:customStyle="1" w:styleId="Corpodetexto2Char">
    <w:name w:val="Corpo de texto 2 Char"/>
    <w:basedOn w:val="Fontepargpadro"/>
    <w:link w:val="Corpodetexto2"/>
    <w:uiPriority w:val="99"/>
    <w:locked/>
    <w:rsid w:val="00532902"/>
    <w:rPr>
      <w:rFonts w:ascii="Century Gothic" w:hAnsi="Century Gothic" w:cs="Times New Roman"/>
      <w:b/>
      <w:sz w:val="20"/>
      <w:szCs w:val="20"/>
      <w:lang w:eastAsia="pt-BR"/>
    </w:rPr>
  </w:style>
  <w:style w:type="paragraph" w:styleId="Corpodetexto3">
    <w:name w:val="Body Text 3"/>
    <w:basedOn w:val="Normal"/>
    <w:link w:val="Corpodetexto3Char"/>
    <w:uiPriority w:val="99"/>
    <w:rsid w:val="00EB6103"/>
    <w:pPr>
      <w:widowControl w:val="0"/>
      <w:jc w:val="both"/>
    </w:pPr>
    <w:rPr>
      <w:rFonts w:eastAsia="Calibri"/>
      <w:sz w:val="20"/>
    </w:rPr>
  </w:style>
  <w:style w:type="character" w:customStyle="1" w:styleId="Corpodetexto3Char">
    <w:name w:val="Corpo de texto 3 Char"/>
    <w:basedOn w:val="Fontepargpadro"/>
    <w:link w:val="Corpodetexto3"/>
    <w:uiPriority w:val="99"/>
    <w:locked/>
    <w:rsid w:val="00532902"/>
    <w:rPr>
      <w:rFonts w:ascii="Times New Roman" w:hAnsi="Times New Roman" w:cs="Times New Roman"/>
      <w:sz w:val="20"/>
      <w:szCs w:val="20"/>
      <w:lang w:eastAsia="pt-BR"/>
    </w:rPr>
  </w:style>
  <w:style w:type="character" w:styleId="Nmerodepgina">
    <w:name w:val="page number"/>
    <w:basedOn w:val="Fontepargpadro"/>
    <w:rsid w:val="00532902"/>
    <w:rPr>
      <w:rFonts w:ascii="Arial" w:hAnsi="Arial" w:cs="Times New Roman"/>
    </w:rPr>
  </w:style>
  <w:style w:type="paragraph" w:styleId="Cabealho">
    <w:name w:val="header"/>
    <w:aliases w:val="Char,hd,he"/>
    <w:basedOn w:val="Normal"/>
    <w:link w:val="CabealhoChar"/>
    <w:rsid w:val="00532902"/>
    <w:pPr>
      <w:tabs>
        <w:tab w:val="center" w:pos="4419"/>
        <w:tab w:val="right" w:pos="8838"/>
      </w:tabs>
    </w:pPr>
    <w:rPr>
      <w:sz w:val="20"/>
    </w:rPr>
  </w:style>
  <w:style w:type="character" w:customStyle="1" w:styleId="HeaderChar">
    <w:name w:val="Header Char"/>
    <w:aliases w:val="Char Char,hd Char,he Char"/>
    <w:basedOn w:val="Fontepargpadro"/>
    <w:uiPriority w:val="99"/>
    <w:locked/>
    <w:rsid w:val="0043115B"/>
    <w:rPr>
      <w:rFonts w:ascii="Arial" w:hAnsi="Arial" w:cs="Times New Roman"/>
      <w:sz w:val="24"/>
      <w:lang w:eastAsia="ar-SA" w:bidi="ar-SA"/>
    </w:rPr>
  </w:style>
  <w:style w:type="character" w:customStyle="1" w:styleId="CabealhoChar">
    <w:name w:val="Cabeçalho Char"/>
    <w:aliases w:val="Char Char1,hd Char1,he Char1"/>
    <w:basedOn w:val="Fontepargpadro"/>
    <w:link w:val="Cabealho"/>
    <w:locked/>
    <w:rsid w:val="00532902"/>
    <w:rPr>
      <w:rFonts w:ascii="Times New Roman" w:hAnsi="Times New Roman" w:cs="Times New Roman"/>
      <w:sz w:val="20"/>
      <w:szCs w:val="20"/>
      <w:lang w:eastAsia="pt-BR"/>
    </w:rPr>
  </w:style>
  <w:style w:type="paragraph" w:styleId="Commarcadores2">
    <w:name w:val="List Bullet 2"/>
    <w:basedOn w:val="Normal"/>
    <w:autoRedefine/>
    <w:uiPriority w:val="99"/>
    <w:semiHidden/>
    <w:rsid w:val="00532902"/>
    <w:pPr>
      <w:tabs>
        <w:tab w:val="num" w:pos="643"/>
      </w:tabs>
      <w:ind w:left="643" w:hanging="360"/>
    </w:pPr>
    <w:rPr>
      <w:sz w:val="20"/>
    </w:rPr>
  </w:style>
  <w:style w:type="paragraph" w:styleId="Commarcadores3">
    <w:name w:val="List Bullet 3"/>
    <w:basedOn w:val="Normal"/>
    <w:autoRedefine/>
    <w:uiPriority w:val="99"/>
    <w:semiHidden/>
    <w:rsid w:val="00532902"/>
    <w:pPr>
      <w:tabs>
        <w:tab w:val="num" w:pos="926"/>
      </w:tabs>
      <w:ind w:left="926" w:hanging="360"/>
    </w:pPr>
    <w:rPr>
      <w:sz w:val="20"/>
    </w:rPr>
  </w:style>
  <w:style w:type="paragraph" w:styleId="Commarcadores4">
    <w:name w:val="List Bullet 4"/>
    <w:basedOn w:val="Normal"/>
    <w:autoRedefine/>
    <w:uiPriority w:val="99"/>
    <w:semiHidden/>
    <w:rsid w:val="00532902"/>
    <w:pPr>
      <w:tabs>
        <w:tab w:val="num" w:pos="1209"/>
      </w:tabs>
      <w:ind w:left="1209" w:hanging="360"/>
    </w:pPr>
    <w:rPr>
      <w:sz w:val="20"/>
    </w:rPr>
  </w:style>
  <w:style w:type="paragraph" w:customStyle="1" w:styleId="Recuodecorpodetexto31">
    <w:name w:val="Recuo de corpo de texto 31"/>
    <w:basedOn w:val="Normal"/>
    <w:rsid w:val="00532902"/>
    <w:pPr>
      <w:widowControl w:val="0"/>
      <w:ind w:left="1418"/>
      <w:jc w:val="both"/>
    </w:pPr>
    <w:rPr>
      <w:rFonts w:ascii="Arial" w:hAnsi="Arial"/>
    </w:rPr>
  </w:style>
  <w:style w:type="character" w:customStyle="1" w:styleId="N">
    <w:name w:val="N"/>
    <w:rsid w:val="00532902"/>
    <w:rPr>
      <w:b/>
    </w:rPr>
  </w:style>
  <w:style w:type="paragraph" w:customStyle="1" w:styleId="Recuodecorpodetexto21">
    <w:name w:val="Recuo de corpo de texto 21"/>
    <w:basedOn w:val="Normal"/>
    <w:rsid w:val="00532902"/>
    <w:pPr>
      <w:widowControl w:val="0"/>
      <w:ind w:left="1701"/>
      <w:jc w:val="both"/>
    </w:pPr>
    <w:rPr>
      <w:rFonts w:ascii="Arial" w:hAnsi="Arial"/>
    </w:rPr>
  </w:style>
  <w:style w:type="paragraph" w:customStyle="1" w:styleId="C1">
    <w:name w:val="C1"/>
    <w:uiPriority w:val="99"/>
    <w:rsid w:val="00532902"/>
    <w:pPr>
      <w:jc w:val="center"/>
    </w:pPr>
    <w:rPr>
      <w:rFonts w:ascii="Courier" w:eastAsia="Times New Roman" w:hAnsi="Courier"/>
      <w:sz w:val="24"/>
    </w:rPr>
  </w:style>
  <w:style w:type="character" w:styleId="Refdenotaderodap">
    <w:name w:val="footnote reference"/>
    <w:basedOn w:val="Fontepargpadro"/>
    <w:uiPriority w:val="99"/>
    <w:semiHidden/>
    <w:rsid w:val="00532902"/>
    <w:rPr>
      <w:rFonts w:cs="Times New Roman"/>
      <w:vertAlign w:val="superscript"/>
    </w:rPr>
  </w:style>
  <w:style w:type="paragraph" w:customStyle="1" w:styleId="Corpodetexto21">
    <w:name w:val="Corpo de texto 21"/>
    <w:basedOn w:val="Normal"/>
    <w:rsid w:val="00532902"/>
    <w:pPr>
      <w:widowControl w:val="0"/>
      <w:jc w:val="both"/>
    </w:pPr>
    <w:rPr>
      <w:rFonts w:ascii="Arial" w:hAnsi="Arial"/>
      <w:u w:val="single"/>
    </w:rPr>
  </w:style>
  <w:style w:type="character" w:styleId="Refdenotadefim">
    <w:name w:val="endnote reference"/>
    <w:basedOn w:val="Fontepargpadro"/>
    <w:uiPriority w:val="99"/>
    <w:semiHidden/>
    <w:rsid w:val="00532902"/>
    <w:rPr>
      <w:rFonts w:cs="Times New Roman"/>
      <w:vertAlign w:val="superscript"/>
    </w:rPr>
  </w:style>
  <w:style w:type="paragraph" w:styleId="PargrafodaLista">
    <w:name w:val="List Paragraph"/>
    <w:basedOn w:val="Normal"/>
    <w:qFormat/>
    <w:rsid w:val="00532902"/>
    <w:pPr>
      <w:ind w:left="708"/>
    </w:pPr>
  </w:style>
  <w:style w:type="paragraph" w:customStyle="1" w:styleId="texto1">
    <w:name w:val="texto1"/>
    <w:basedOn w:val="Normal"/>
    <w:uiPriority w:val="99"/>
    <w:rsid w:val="00532902"/>
    <w:pPr>
      <w:spacing w:before="100" w:beforeAutospacing="1" w:after="100" w:afterAutospacing="1" w:line="343" w:lineRule="atLeast"/>
      <w:jc w:val="both"/>
    </w:pPr>
    <w:rPr>
      <w:rFonts w:ascii="Arial" w:eastAsia="Calibri" w:hAnsi="Arial" w:cs="Arial"/>
      <w:sz w:val="19"/>
      <w:szCs w:val="19"/>
    </w:rPr>
  </w:style>
  <w:style w:type="paragraph" w:styleId="Ttulo">
    <w:name w:val="Title"/>
    <w:basedOn w:val="Normal"/>
    <w:link w:val="TtuloChar"/>
    <w:qFormat/>
    <w:rsid w:val="00532902"/>
    <w:pPr>
      <w:jc w:val="center"/>
    </w:pPr>
    <w:rPr>
      <w:b/>
      <w:sz w:val="32"/>
    </w:rPr>
  </w:style>
  <w:style w:type="character" w:customStyle="1" w:styleId="TtuloChar">
    <w:name w:val="Título Char"/>
    <w:basedOn w:val="Fontepargpadro"/>
    <w:link w:val="Ttulo"/>
    <w:uiPriority w:val="99"/>
    <w:locked/>
    <w:rsid w:val="00532902"/>
    <w:rPr>
      <w:rFonts w:ascii="Times New Roman" w:hAnsi="Times New Roman" w:cs="Times New Roman"/>
      <w:b/>
      <w:sz w:val="20"/>
      <w:szCs w:val="20"/>
      <w:lang w:eastAsia="pt-BR"/>
    </w:rPr>
  </w:style>
  <w:style w:type="paragraph" w:customStyle="1" w:styleId="BodyText22">
    <w:name w:val="Body Text 22"/>
    <w:basedOn w:val="Normal"/>
    <w:uiPriority w:val="99"/>
    <w:rsid w:val="00532902"/>
    <w:pPr>
      <w:spacing w:line="280" w:lineRule="atLeast"/>
      <w:jc w:val="both"/>
    </w:pPr>
    <w:rPr>
      <w:rFonts w:ascii="Arial" w:hAnsi="Arial"/>
      <w:sz w:val="20"/>
    </w:rPr>
  </w:style>
  <w:style w:type="paragraph" w:styleId="Subttulo">
    <w:name w:val="Subtitle"/>
    <w:basedOn w:val="Normal"/>
    <w:link w:val="SubttuloChar"/>
    <w:qFormat/>
    <w:rsid w:val="00532902"/>
    <w:pPr>
      <w:autoSpaceDE w:val="0"/>
      <w:autoSpaceDN w:val="0"/>
      <w:adjustRightInd w:val="0"/>
      <w:jc w:val="center"/>
    </w:pPr>
    <w:rPr>
      <w:rFonts w:ascii="Verdana" w:hAnsi="Verdana" w:cs="Arial"/>
      <w:b/>
      <w:bCs/>
      <w:color w:val="000000"/>
      <w:sz w:val="20"/>
      <w:szCs w:val="24"/>
    </w:rPr>
  </w:style>
  <w:style w:type="character" w:customStyle="1" w:styleId="SubttuloChar">
    <w:name w:val="Subtítulo Char"/>
    <w:basedOn w:val="Fontepargpadro"/>
    <w:link w:val="Subttulo"/>
    <w:uiPriority w:val="99"/>
    <w:locked/>
    <w:rsid w:val="00532902"/>
    <w:rPr>
      <w:rFonts w:ascii="Verdana" w:hAnsi="Verdana" w:cs="Arial"/>
      <w:b/>
      <w:bCs/>
      <w:color w:val="000000"/>
      <w:sz w:val="24"/>
      <w:szCs w:val="24"/>
      <w:lang w:eastAsia="pt-BR"/>
    </w:rPr>
  </w:style>
  <w:style w:type="character" w:styleId="HiperlinkVisitado">
    <w:name w:val="FollowedHyperlink"/>
    <w:basedOn w:val="Fontepargpadro"/>
    <w:uiPriority w:val="99"/>
    <w:semiHidden/>
    <w:rsid w:val="00532902"/>
    <w:rPr>
      <w:rFonts w:cs="Times New Roman"/>
      <w:color w:val="800080"/>
      <w:u w:val="single"/>
    </w:rPr>
  </w:style>
  <w:style w:type="paragraph" w:customStyle="1" w:styleId="Recuodecorpodetexto311">
    <w:name w:val="Recuo de corpo de texto 311"/>
    <w:basedOn w:val="Normal"/>
    <w:uiPriority w:val="99"/>
    <w:rsid w:val="00532902"/>
    <w:pPr>
      <w:widowControl w:val="0"/>
      <w:ind w:left="1418"/>
      <w:jc w:val="both"/>
    </w:pPr>
    <w:rPr>
      <w:rFonts w:ascii="Arial" w:hAnsi="Arial"/>
    </w:rPr>
  </w:style>
  <w:style w:type="paragraph" w:customStyle="1" w:styleId="Corpodeeditalpadro">
    <w:name w:val="Corpo de edital padrão"/>
    <w:basedOn w:val="Normal"/>
    <w:uiPriority w:val="99"/>
    <w:rsid w:val="00532902"/>
    <w:pPr>
      <w:tabs>
        <w:tab w:val="left" w:pos="850"/>
      </w:tabs>
      <w:suppressAutoHyphens/>
      <w:spacing w:after="170" w:line="100" w:lineRule="atLeast"/>
      <w:jc w:val="both"/>
    </w:pPr>
    <w:rPr>
      <w:rFonts w:ascii="Arial" w:hAnsi="Arial" w:cs="Arial"/>
      <w:sz w:val="22"/>
      <w:szCs w:val="22"/>
      <w:lang w:eastAsia="ar-SA"/>
    </w:rPr>
  </w:style>
  <w:style w:type="paragraph" w:customStyle="1" w:styleId="Recuodecorpodetexto211">
    <w:name w:val="Recuo de corpo de texto 211"/>
    <w:basedOn w:val="Normal"/>
    <w:uiPriority w:val="99"/>
    <w:rsid w:val="00532902"/>
    <w:pPr>
      <w:widowControl w:val="0"/>
      <w:ind w:left="1701"/>
      <w:jc w:val="both"/>
    </w:pPr>
    <w:rPr>
      <w:rFonts w:ascii="Arial" w:hAnsi="Arial"/>
    </w:rPr>
  </w:style>
  <w:style w:type="paragraph" w:customStyle="1" w:styleId="Corpodetexto211">
    <w:name w:val="Corpo de texto 211"/>
    <w:basedOn w:val="Normal"/>
    <w:uiPriority w:val="99"/>
    <w:rsid w:val="00532902"/>
    <w:pPr>
      <w:widowControl w:val="0"/>
      <w:jc w:val="both"/>
    </w:pPr>
    <w:rPr>
      <w:rFonts w:ascii="Arial" w:hAnsi="Arial"/>
      <w:u w:val="single"/>
    </w:rPr>
  </w:style>
  <w:style w:type="paragraph" w:styleId="Commarcadores">
    <w:name w:val="List Bullet"/>
    <w:basedOn w:val="Normal"/>
    <w:autoRedefine/>
    <w:uiPriority w:val="99"/>
    <w:semiHidden/>
    <w:rsid w:val="00532902"/>
    <w:pPr>
      <w:numPr>
        <w:numId w:val="3"/>
      </w:numPr>
      <w:tabs>
        <w:tab w:val="num" w:pos="926"/>
      </w:tabs>
      <w:ind w:left="360"/>
    </w:pPr>
  </w:style>
  <w:style w:type="character" w:customStyle="1" w:styleId="tex3">
    <w:name w:val="tex3"/>
    <w:basedOn w:val="Fontepargpadro"/>
    <w:uiPriority w:val="99"/>
    <w:rsid w:val="00532902"/>
    <w:rPr>
      <w:rFonts w:cs="Times New Roman"/>
    </w:rPr>
  </w:style>
  <w:style w:type="paragraph" w:customStyle="1" w:styleId="Default">
    <w:name w:val="Default"/>
    <w:rsid w:val="00532902"/>
    <w:pPr>
      <w:autoSpaceDE w:val="0"/>
      <w:autoSpaceDN w:val="0"/>
      <w:adjustRightInd w:val="0"/>
    </w:pPr>
    <w:rPr>
      <w:rFonts w:eastAsia="Times New Roman"/>
      <w:color w:val="000000"/>
      <w:sz w:val="24"/>
      <w:szCs w:val="24"/>
    </w:rPr>
  </w:style>
  <w:style w:type="paragraph" w:customStyle="1" w:styleId="BodyTextIndent21">
    <w:name w:val="Body Text Indent 21"/>
    <w:basedOn w:val="Normal"/>
    <w:uiPriority w:val="99"/>
    <w:rsid w:val="00532902"/>
    <w:pPr>
      <w:ind w:left="2268"/>
      <w:jc w:val="both"/>
    </w:pPr>
    <w:rPr>
      <w:rFonts w:ascii="Arial" w:hAnsi="Arial"/>
    </w:rPr>
  </w:style>
  <w:style w:type="character" w:styleId="Forte">
    <w:name w:val="Strong"/>
    <w:basedOn w:val="Fontepargpadro"/>
    <w:uiPriority w:val="99"/>
    <w:qFormat/>
    <w:rsid w:val="00532902"/>
    <w:rPr>
      <w:rFonts w:cs="Times New Roman"/>
      <w:b/>
      <w:bCs/>
    </w:rPr>
  </w:style>
  <w:style w:type="paragraph" w:customStyle="1" w:styleId="bodytextindent210">
    <w:name w:val="bodytextindent21"/>
    <w:basedOn w:val="Normal"/>
    <w:uiPriority w:val="99"/>
    <w:rsid w:val="00532902"/>
    <w:pPr>
      <w:ind w:left="2268"/>
      <w:jc w:val="both"/>
    </w:pPr>
    <w:rPr>
      <w:rFonts w:ascii="Arial" w:eastAsia="Calibri" w:hAnsi="Arial" w:cs="Arial"/>
      <w:szCs w:val="24"/>
    </w:rPr>
  </w:style>
  <w:style w:type="paragraph" w:styleId="SemEspaamento">
    <w:name w:val="No Spacing"/>
    <w:uiPriority w:val="99"/>
    <w:qFormat/>
    <w:rsid w:val="002A12E5"/>
    <w:rPr>
      <w:rFonts w:ascii="Times New Roman" w:eastAsia="Times New Roman" w:hAnsi="Times New Roman"/>
      <w:sz w:val="24"/>
    </w:rPr>
  </w:style>
  <w:style w:type="paragraph" w:styleId="Lista">
    <w:name w:val="List"/>
    <w:basedOn w:val="Normal"/>
    <w:rsid w:val="00815453"/>
    <w:pPr>
      <w:ind w:left="283" w:hanging="283"/>
    </w:pPr>
  </w:style>
  <w:style w:type="paragraph" w:styleId="Lista2">
    <w:name w:val="List 2"/>
    <w:basedOn w:val="Normal"/>
    <w:uiPriority w:val="99"/>
    <w:rsid w:val="00815453"/>
    <w:pPr>
      <w:ind w:left="566" w:hanging="283"/>
    </w:pPr>
  </w:style>
  <w:style w:type="paragraph" w:styleId="Lista3">
    <w:name w:val="List 3"/>
    <w:basedOn w:val="Normal"/>
    <w:uiPriority w:val="99"/>
    <w:rsid w:val="00815453"/>
    <w:pPr>
      <w:ind w:left="849" w:hanging="283"/>
    </w:pPr>
  </w:style>
  <w:style w:type="paragraph" w:styleId="Lista4">
    <w:name w:val="List 4"/>
    <w:basedOn w:val="Normal"/>
    <w:uiPriority w:val="99"/>
    <w:rsid w:val="00815453"/>
    <w:pPr>
      <w:ind w:left="1132" w:hanging="283"/>
    </w:pPr>
  </w:style>
  <w:style w:type="paragraph" w:styleId="Lista5">
    <w:name w:val="List 5"/>
    <w:basedOn w:val="Normal"/>
    <w:uiPriority w:val="99"/>
    <w:rsid w:val="00815453"/>
    <w:pPr>
      <w:ind w:left="1415" w:hanging="283"/>
    </w:pPr>
  </w:style>
  <w:style w:type="paragraph" w:styleId="Encerramento">
    <w:name w:val="Closing"/>
    <w:basedOn w:val="Normal"/>
    <w:link w:val="EncerramentoChar"/>
    <w:uiPriority w:val="99"/>
    <w:rsid w:val="00815453"/>
    <w:pPr>
      <w:ind w:left="4252"/>
    </w:pPr>
  </w:style>
  <w:style w:type="character" w:customStyle="1" w:styleId="EncerramentoChar">
    <w:name w:val="Encerramento Char"/>
    <w:basedOn w:val="Fontepargpadro"/>
    <w:link w:val="Encerramento"/>
    <w:uiPriority w:val="99"/>
    <w:locked/>
    <w:rsid w:val="009A47CD"/>
    <w:rPr>
      <w:rFonts w:ascii="Times New Roman" w:hAnsi="Times New Roman" w:cs="Times New Roman"/>
      <w:sz w:val="20"/>
      <w:szCs w:val="20"/>
    </w:rPr>
  </w:style>
  <w:style w:type="paragraph" w:styleId="Primeirorecuodecorpodetexto">
    <w:name w:val="Body Text First Indent"/>
    <w:basedOn w:val="Corpodetexto"/>
    <w:link w:val="PrimeirorecuodecorpodetextoChar"/>
    <w:uiPriority w:val="99"/>
    <w:rsid w:val="00815453"/>
    <w:pPr>
      <w:tabs>
        <w:tab w:val="clear" w:pos="993"/>
      </w:tabs>
      <w:spacing w:after="120"/>
      <w:ind w:firstLine="210"/>
      <w:jc w:val="left"/>
    </w:pPr>
  </w:style>
  <w:style w:type="character" w:customStyle="1" w:styleId="PrimeirorecuodecorpodetextoChar">
    <w:name w:val="Primeiro recuo de corpo de texto Char"/>
    <w:basedOn w:val="CorpodetextoChar"/>
    <w:link w:val="Primeirorecuodecorpodetexto"/>
    <w:uiPriority w:val="99"/>
    <w:locked/>
    <w:rsid w:val="009A47CD"/>
    <w:rPr>
      <w:rFonts w:ascii="Times New Roman" w:hAnsi="Times New Roman" w:cs="Times New Roman"/>
      <w:sz w:val="20"/>
      <w:szCs w:val="20"/>
      <w:lang w:eastAsia="pt-BR"/>
    </w:rPr>
  </w:style>
  <w:style w:type="paragraph" w:styleId="Primeirorecuodecorpodetexto2">
    <w:name w:val="Body Text First Indent 2"/>
    <w:basedOn w:val="Recuodecorpodetexto"/>
    <w:link w:val="Primeirorecuodecorpodetexto2Char"/>
    <w:uiPriority w:val="99"/>
    <w:rsid w:val="00815453"/>
    <w:pPr>
      <w:spacing w:after="120"/>
      <w:ind w:left="283" w:firstLine="210"/>
      <w:jc w:val="left"/>
    </w:pPr>
  </w:style>
  <w:style w:type="character" w:customStyle="1" w:styleId="Primeirorecuodecorpodetexto2Char">
    <w:name w:val="Primeiro recuo de corpo de texto 2 Char"/>
    <w:basedOn w:val="RecuodecorpodetextoChar"/>
    <w:link w:val="Primeirorecuodecorpodetexto2"/>
    <w:uiPriority w:val="99"/>
    <w:locked/>
    <w:rsid w:val="009A47CD"/>
    <w:rPr>
      <w:rFonts w:ascii="Times New Roman" w:hAnsi="Times New Roman" w:cs="Times New Roman"/>
      <w:sz w:val="20"/>
      <w:szCs w:val="20"/>
      <w:lang w:eastAsia="pt-BR"/>
    </w:rPr>
  </w:style>
  <w:style w:type="paragraph" w:customStyle="1" w:styleId="WW-Textosimples">
    <w:name w:val="WW-Texto simples"/>
    <w:basedOn w:val="Normal"/>
    <w:uiPriority w:val="99"/>
    <w:rsid w:val="00907404"/>
    <w:pPr>
      <w:suppressAutoHyphens/>
    </w:pPr>
    <w:rPr>
      <w:rFonts w:ascii="Courier New" w:eastAsia="Calibri" w:hAnsi="Courier New"/>
      <w:sz w:val="20"/>
      <w:lang w:eastAsia="ar-SA"/>
    </w:rPr>
  </w:style>
  <w:style w:type="character" w:customStyle="1" w:styleId="WW8Num12z0">
    <w:name w:val="WW8Num12z0"/>
    <w:uiPriority w:val="99"/>
    <w:rsid w:val="00A87015"/>
    <w:rPr>
      <w:rFonts w:ascii="Symbol" w:hAnsi="Symbol"/>
      <w:color w:val="000000"/>
    </w:rPr>
  </w:style>
  <w:style w:type="table" w:styleId="Tabelacomgrade">
    <w:name w:val="Table Grid"/>
    <w:basedOn w:val="Tabelanormal"/>
    <w:locked/>
    <w:rsid w:val="008313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10177">
    <w:name w:val="_A010177"/>
    <w:basedOn w:val="Normal"/>
    <w:uiPriority w:val="99"/>
    <w:rsid w:val="00EB6103"/>
    <w:pPr>
      <w:jc w:val="both"/>
    </w:pPr>
    <w:rPr>
      <w:rFonts w:eastAsia="Calibri"/>
      <w:szCs w:val="24"/>
    </w:rPr>
  </w:style>
  <w:style w:type="paragraph" w:customStyle="1" w:styleId="texto1CharChar">
    <w:name w:val="texto1 Char Char"/>
    <w:basedOn w:val="Normal"/>
    <w:uiPriority w:val="99"/>
    <w:rsid w:val="00EB6103"/>
    <w:pPr>
      <w:spacing w:before="100" w:beforeAutospacing="1" w:after="100" w:afterAutospacing="1" w:line="300" w:lineRule="atLeast"/>
      <w:jc w:val="both"/>
    </w:pPr>
    <w:rPr>
      <w:rFonts w:ascii="Arial" w:eastAsia="Calibri" w:hAnsi="Arial" w:cs="Arial"/>
      <w:sz w:val="17"/>
      <w:szCs w:val="17"/>
    </w:rPr>
  </w:style>
  <w:style w:type="paragraph" w:customStyle="1" w:styleId="texto1Char">
    <w:name w:val="texto1 Char"/>
    <w:basedOn w:val="Normal"/>
    <w:uiPriority w:val="99"/>
    <w:rsid w:val="00EB6103"/>
    <w:pPr>
      <w:spacing w:before="100" w:beforeAutospacing="1" w:after="100" w:afterAutospacing="1" w:line="300" w:lineRule="atLeast"/>
      <w:jc w:val="both"/>
    </w:pPr>
    <w:rPr>
      <w:rFonts w:ascii="Arial" w:eastAsia="Calibri" w:hAnsi="Arial" w:cs="Arial"/>
      <w:sz w:val="17"/>
      <w:szCs w:val="17"/>
    </w:rPr>
  </w:style>
  <w:style w:type="paragraph" w:customStyle="1" w:styleId="Normal1">
    <w:name w:val="Normal1"/>
    <w:basedOn w:val="Normal"/>
    <w:uiPriority w:val="99"/>
    <w:rsid w:val="00EB6103"/>
    <w:pPr>
      <w:widowControl w:val="0"/>
      <w:suppressAutoHyphens/>
    </w:pPr>
    <w:rPr>
      <w:rFonts w:eastAsia="Calibri"/>
      <w:noProof/>
      <w:sz w:val="28"/>
      <w:szCs w:val="28"/>
    </w:rPr>
  </w:style>
  <w:style w:type="paragraph" w:styleId="Textodecomentrio">
    <w:name w:val="annotation text"/>
    <w:basedOn w:val="Normal"/>
    <w:link w:val="TextodecomentrioChar"/>
    <w:uiPriority w:val="99"/>
    <w:semiHidden/>
    <w:locked/>
    <w:rsid w:val="00EB6103"/>
    <w:rPr>
      <w:rFonts w:eastAsia="Calibri"/>
      <w:sz w:val="20"/>
    </w:rPr>
  </w:style>
  <w:style w:type="character" w:customStyle="1" w:styleId="CommentTextChar">
    <w:name w:val="Comment Text Char"/>
    <w:basedOn w:val="Fontepargpadro"/>
    <w:uiPriority w:val="99"/>
    <w:semiHidden/>
    <w:locked/>
    <w:rsid w:val="00E42337"/>
    <w:rPr>
      <w:rFonts w:ascii="Times New Roman" w:hAnsi="Times New Roman" w:cs="Times New Roman"/>
      <w:sz w:val="20"/>
      <w:szCs w:val="20"/>
    </w:rPr>
  </w:style>
  <w:style w:type="character" w:customStyle="1" w:styleId="TextodecomentrioChar">
    <w:name w:val="Texto de comentário Char"/>
    <w:basedOn w:val="Fontepargpadro"/>
    <w:link w:val="Textodecomentrio"/>
    <w:uiPriority w:val="99"/>
    <w:semiHidden/>
    <w:locked/>
    <w:rsid w:val="00EB6103"/>
    <w:rPr>
      <w:rFonts w:cs="Times New Roman"/>
      <w:lang w:val="pt-BR" w:eastAsia="pt-BR" w:bidi="ar-SA"/>
    </w:rPr>
  </w:style>
  <w:style w:type="paragraph" w:styleId="Assuntodocomentrio">
    <w:name w:val="annotation subject"/>
    <w:basedOn w:val="Textodecomentrio"/>
    <w:next w:val="Textodecomentrio"/>
    <w:link w:val="AssuntodocomentrioChar"/>
    <w:uiPriority w:val="99"/>
    <w:semiHidden/>
    <w:locked/>
    <w:rsid w:val="00EB6103"/>
    <w:rPr>
      <w:rFonts w:ascii="Calibri" w:hAnsi="Calibri"/>
      <w:b/>
    </w:rPr>
  </w:style>
  <w:style w:type="character" w:customStyle="1" w:styleId="CommentSubjectChar">
    <w:name w:val="Comment Subject Char"/>
    <w:basedOn w:val="TextodecomentrioChar"/>
    <w:uiPriority w:val="99"/>
    <w:semiHidden/>
    <w:locked/>
    <w:rsid w:val="00E42337"/>
    <w:rPr>
      <w:rFonts w:ascii="Times New Roman" w:hAnsi="Times New Roman" w:cs="Times New Roman"/>
      <w:b/>
      <w:bCs/>
      <w:sz w:val="20"/>
      <w:szCs w:val="20"/>
      <w:lang w:val="pt-BR" w:eastAsia="pt-BR" w:bidi="ar-SA"/>
    </w:rPr>
  </w:style>
  <w:style w:type="character" w:customStyle="1" w:styleId="AssuntodocomentrioChar">
    <w:name w:val="Assunto do comentário Char"/>
    <w:link w:val="Assuntodocomentrio"/>
    <w:uiPriority w:val="99"/>
    <w:semiHidden/>
    <w:locked/>
    <w:rsid w:val="00EB6103"/>
    <w:rPr>
      <w:b/>
    </w:rPr>
  </w:style>
  <w:style w:type="paragraph" w:styleId="Textodebalo">
    <w:name w:val="Balloon Text"/>
    <w:basedOn w:val="Normal"/>
    <w:link w:val="TextodebaloChar"/>
    <w:uiPriority w:val="99"/>
    <w:semiHidden/>
    <w:locked/>
    <w:rsid w:val="00EB6103"/>
    <w:rPr>
      <w:rFonts w:ascii="Tahoma" w:eastAsia="Calibri" w:hAnsi="Tahoma"/>
      <w:sz w:val="16"/>
    </w:rPr>
  </w:style>
  <w:style w:type="character" w:customStyle="1" w:styleId="BalloonTextChar">
    <w:name w:val="Balloon Text Char"/>
    <w:basedOn w:val="Fontepargpadro"/>
    <w:uiPriority w:val="99"/>
    <w:semiHidden/>
    <w:locked/>
    <w:rsid w:val="00E42337"/>
    <w:rPr>
      <w:rFonts w:ascii="Times New Roman" w:hAnsi="Times New Roman" w:cs="Times New Roman"/>
      <w:sz w:val="2"/>
    </w:rPr>
  </w:style>
  <w:style w:type="character" w:customStyle="1" w:styleId="TextodebaloChar">
    <w:name w:val="Texto de balão Char"/>
    <w:link w:val="Textodebalo"/>
    <w:uiPriority w:val="99"/>
    <w:semiHidden/>
    <w:locked/>
    <w:rsid w:val="00EB6103"/>
    <w:rPr>
      <w:rFonts w:ascii="Tahoma" w:hAnsi="Tahoma"/>
      <w:sz w:val="16"/>
    </w:rPr>
  </w:style>
  <w:style w:type="paragraph" w:customStyle="1" w:styleId="Corpodetexto31">
    <w:name w:val="Corpo de texto 31"/>
    <w:basedOn w:val="Normal"/>
    <w:rsid w:val="00EB6103"/>
    <w:pPr>
      <w:widowControl w:val="0"/>
      <w:jc w:val="both"/>
    </w:pPr>
    <w:rPr>
      <w:rFonts w:eastAsia="Calibri"/>
      <w:sz w:val="20"/>
    </w:rPr>
  </w:style>
  <w:style w:type="paragraph" w:customStyle="1" w:styleId="PargrafodaLista1">
    <w:name w:val="Parágrafo da Lista1"/>
    <w:basedOn w:val="Normal"/>
    <w:uiPriority w:val="99"/>
    <w:rsid w:val="00EB6103"/>
    <w:pPr>
      <w:ind w:left="720"/>
      <w:contextualSpacing/>
    </w:pPr>
    <w:rPr>
      <w:rFonts w:eastAsia="Calibri"/>
      <w:sz w:val="20"/>
    </w:rPr>
  </w:style>
  <w:style w:type="paragraph" w:customStyle="1" w:styleId="p1">
    <w:name w:val="p1"/>
    <w:basedOn w:val="Normal"/>
    <w:uiPriority w:val="99"/>
    <w:rsid w:val="00EB6103"/>
    <w:pPr>
      <w:ind w:left="851" w:hanging="567"/>
      <w:jc w:val="both"/>
    </w:pPr>
    <w:rPr>
      <w:rFonts w:eastAsia="Calibri"/>
      <w:b/>
    </w:rPr>
  </w:style>
  <w:style w:type="paragraph" w:customStyle="1" w:styleId="BodyText25">
    <w:name w:val="Body Text 25"/>
    <w:basedOn w:val="Normal"/>
    <w:uiPriority w:val="99"/>
    <w:rsid w:val="00EB6103"/>
    <w:pPr>
      <w:tabs>
        <w:tab w:val="left" w:pos="779"/>
        <w:tab w:val="left" w:pos="2480"/>
        <w:tab w:val="left" w:pos="9142"/>
      </w:tabs>
      <w:spacing w:line="280" w:lineRule="atLeast"/>
      <w:jc w:val="both"/>
    </w:pPr>
    <w:rPr>
      <w:rFonts w:ascii="Arial" w:eastAsia="Calibri" w:hAnsi="Arial"/>
      <w:b/>
    </w:rPr>
  </w:style>
  <w:style w:type="paragraph" w:customStyle="1" w:styleId="Avanodecorpodetexto21">
    <w:name w:val="Avanço de corpo de texto 21"/>
    <w:basedOn w:val="Normal"/>
    <w:uiPriority w:val="99"/>
    <w:rsid w:val="00EB6103"/>
    <w:pPr>
      <w:spacing w:line="280" w:lineRule="atLeast"/>
      <w:ind w:left="567"/>
      <w:jc w:val="both"/>
    </w:pPr>
    <w:rPr>
      <w:rFonts w:ascii="Arial" w:eastAsia="Calibri" w:hAnsi="Arial"/>
    </w:rPr>
  </w:style>
  <w:style w:type="paragraph" w:styleId="Legenda">
    <w:name w:val="caption"/>
    <w:basedOn w:val="Normal"/>
    <w:next w:val="Normal"/>
    <w:uiPriority w:val="99"/>
    <w:qFormat/>
    <w:locked/>
    <w:rsid w:val="00EB6103"/>
    <w:rPr>
      <w:rFonts w:eastAsia="Calibri"/>
      <w:b/>
      <w:bCs/>
      <w:sz w:val="32"/>
      <w:szCs w:val="24"/>
    </w:rPr>
  </w:style>
  <w:style w:type="paragraph" w:customStyle="1" w:styleId="Recuodecorpodetexto32">
    <w:name w:val="Recuo de corpo de texto 32"/>
    <w:basedOn w:val="Normal"/>
    <w:uiPriority w:val="99"/>
    <w:rsid w:val="00EB6103"/>
    <w:pPr>
      <w:widowControl w:val="0"/>
      <w:ind w:left="1418"/>
      <w:jc w:val="both"/>
    </w:pPr>
    <w:rPr>
      <w:rFonts w:ascii="Arial" w:eastAsia="Calibri" w:hAnsi="Arial"/>
    </w:rPr>
  </w:style>
  <w:style w:type="paragraph" w:customStyle="1" w:styleId="xl28">
    <w:name w:val="xl28"/>
    <w:basedOn w:val="Normal"/>
    <w:uiPriority w:val="99"/>
    <w:rsid w:val="00EB6103"/>
    <w:pPr>
      <w:pBdr>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Corpodetexto1">
    <w:name w:val="Corpo de texto1"/>
    <w:uiPriority w:val="99"/>
    <w:rsid w:val="00EB6103"/>
    <w:pPr>
      <w:spacing w:line="280" w:lineRule="atLeast"/>
      <w:jc w:val="both"/>
    </w:pPr>
    <w:rPr>
      <w:rFonts w:ascii="Arial" w:eastAsia="Times New Roman" w:hAnsi="Arial"/>
      <w:color w:val="000000"/>
      <w:sz w:val="24"/>
    </w:rPr>
  </w:style>
  <w:style w:type="paragraph" w:customStyle="1" w:styleId="Nivel4">
    <w:name w:val="Nivel4"/>
    <w:basedOn w:val="Normal"/>
    <w:uiPriority w:val="99"/>
    <w:rsid w:val="00EB6103"/>
    <w:pPr>
      <w:ind w:left="3119" w:hanging="992"/>
      <w:jc w:val="both"/>
    </w:pPr>
    <w:rPr>
      <w:rFonts w:eastAsia="Calibri"/>
      <w:sz w:val="28"/>
    </w:rPr>
  </w:style>
  <w:style w:type="paragraph" w:customStyle="1" w:styleId="Recuodecorpodetexto23">
    <w:name w:val="Recuo de corpo de texto 23"/>
    <w:basedOn w:val="Normal"/>
    <w:uiPriority w:val="99"/>
    <w:rsid w:val="00EB6103"/>
    <w:pPr>
      <w:spacing w:line="280" w:lineRule="atLeast"/>
      <w:ind w:left="567"/>
      <w:jc w:val="both"/>
    </w:pPr>
    <w:rPr>
      <w:rFonts w:ascii="Arial" w:eastAsia="Calibri" w:hAnsi="Arial"/>
    </w:rPr>
  </w:style>
  <w:style w:type="paragraph" w:customStyle="1" w:styleId="10">
    <w:name w:val="10"/>
    <w:basedOn w:val="Normal"/>
    <w:uiPriority w:val="99"/>
    <w:rsid w:val="00EB6103"/>
    <w:pPr>
      <w:ind w:left="851" w:hanging="567"/>
      <w:jc w:val="both"/>
    </w:pPr>
    <w:rPr>
      <w:rFonts w:eastAsia="Calibri"/>
    </w:rPr>
  </w:style>
  <w:style w:type="paragraph" w:customStyle="1" w:styleId="p2">
    <w:name w:val="p2"/>
    <w:basedOn w:val="p1"/>
    <w:uiPriority w:val="99"/>
    <w:rsid w:val="00EB6103"/>
    <w:pPr>
      <w:ind w:left="2127" w:hanging="709"/>
    </w:pPr>
  </w:style>
  <w:style w:type="paragraph" w:customStyle="1" w:styleId="Corpodetexto32">
    <w:name w:val="Corpo de texto 32"/>
    <w:basedOn w:val="Normal"/>
    <w:rsid w:val="00EB6103"/>
    <w:pPr>
      <w:jc w:val="both"/>
    </w:pPr>
    <w:rPr>
      <w:rFonts w:ascii="Arial" w:eastAsia="Calibri" w:hAnsi="Arial"/>
      <w:sz w:val="22"/>
    </w:rPr>
  </w:style>
  <w:style w:type="paragraph" w:customStyle="1" w:styleId="Corpodetexto33">
    <w:name w:val="Corpo de texto 33"/>
    <w:basedOn w:val="Normal"/>
    <w:uiPriority w:val="99"/>
    <w:rsid w:val="00EB6103"/>
    <w:pPr>
      <w:jc w:val="both"/>
    </w:pPr>
    <w:rPr>
      <w:rFonts w:ascii="Arial" w:eastAsia="Calibri" w:hAnsi="Arial"/>
      <w:sz w:val="22"/>
    </w:rPr>
  </w:style>
  <w:style w:type="paragraph" w:customStyle="1" w:styleId="font5">
    <w:name w:val="font5"/>
    <w:basedOn w:val="Normal"/>
    <w:uiPriority w:val="99"/>
    <w:rsid w:val="00EB6103"/>
    <w:pPr>
      <w:spacing w:before="100" w:beforeAutospacing="1" w:after="100" w:afterAutospacing="1"/>
    </w:pPr>
    <w:rPr>
      <w:rFonts w:ascii="Arial" w:hAnsi="Arial" w:cs="Arial"/>
      <w:szCs w:val="24"/>
    </w:rPr>
  </w:style>
  <w:style w:type="paragraph" w:customStyle="1" w:styleId="Recuodecorpodetexto22">
    <w:name w:val="Recuo de corpo de texto 22"/>
    <w:basedOn w:val="Normal"/>
    <w:uiPriority w:val="99"/>
    <w:rsid w:val="00EB6103"/>
    <w:pPr>
      <w:spacing w:line="280" w:lineRule="atLeast"/>
      <w:ind w:left="567"/>
      <w:jc w:val="both"/>
    </w:pPr>
    <w:rPr>
      <w:rFonts w:ascii="Arial" w:eastAsia="Calibri" w:hAnsi="Arial"/>
    </w:rPr>
  </w:style>
  <w:style w:type="paragraph" w:customStyle="1" w:styleId="Recuodecorpodetexto34">
    <w:name w:val="Recuo de corpo de texto 34"/>
    <w:basedOn w:val="Normal"/>
    <w:uiPriority w:val="99"/>
    <w:rsid w:val="00EB6103"/>
    <w:pPr>
      <w:widowControl w:val="0"/>
      <w:ind w:left="1418"/>
      <w:jc w:val="both"/>
    </w:pPr>
    <w:rPr>
      <w:rFonts w:ascii="Arial" w:eastAsia="Calibri" w:hAnsi="Arial"/>
    </w:rPr>
  </w:style>
  <w:style w:type="paragraph" w:styleId="TextosemFormatao">
    <w:name w:val="Plain Text"/>
    <w:basedOn w:val="Normal"/>
    <w:link w:val="TextosemFormataoChar"/>
    <w:uiPriority w:val="99"/>
    <w:locked/>
    <w:rsid w:val="00EB6103"/>
    <w:rPr>
      <w:rFonts w:ascii="Courier New" w:eastAsia="Calibri" w:hAnsi="Courier New"/>
      <w:sz w:val="20"/>
    </w:rPr>
  </w:style>
  <w:style w:type="character" w:customStyle="1" w:styleId="PlainTextChar">
    <w:name w:val="Plain Text Char"/>
    <w:basedOn w:val="Fontepargpadro"/>
    <w:uiPriority w:val="99"/>
    <w:semiHidden/>
    <w:locked/>
    <w:rsid w:val="00E42337"/>
    <w:rPr>
      <w:rFonts w:ascii="Courier New" w:hAnsi="Courier New" w:cs="Courier New"/>
      <w:sz w:val="20"/>
      <w:szCs w:val="20"/>
    </w:rPr>
  </w:style>
  <w:style w:type="character" w:customStyle="1" w:styleId="TextosemFormataoChar">
    <w:name w:val="Texto sem Formatação Char"/>
    <w:link w:val="TextosemFormatao"/>
    <w:uiPriority w:val="99"/>
    <w:locked/>
    <w:rsid w:val="00EB6103"/>
    <w:rPr>
      <w:rFonts w:ascii="Courier New" w:hAnsi="Courier New"/>
      <w:lang w:val="pt-BR" w:eastAsia="pt-BR"/>
    </w:rPr>
  </w:style>
  <w:style w:type="paragraph" w:customStyle="1" w:styleId="xl43">
    <w:name w:val="xl43"/>
    <w:basedOn w:val="Normal"/>
    <w:uiPriority w:val="99"/>
    <w:rsid w:val="00EB6103"/>
    <w:pPr>
      <w:pBdr>
        <w:bottom w:val="single" w:sz="4" w:space="0" w:color="auto"/>
      </w:pBdr>
      <w:spacing w:before="100" w:beforeAutospacing="1" w:after="100" w:afterAutospacing="1"/>
      <w:textAlignment w:val="top"/>
    </w:pPr>
    <w:rPr>
      <w:rFonts w:ascii="Tahoma" w:hAnsi="Tahoma" w:cs="Tahoma"/>
      <w:szCs w:val="24"/>
    </w:rPr>
  </w:style>
  <w:style w:type="paragraph" w:customStyle="1" w:styleId="t1a">
    <w:name w:val="t1a"/>
    <w:basedOn w:val="Normal"/>
    <w:uiPriority w:val="99"/>
    <w:rsid w:val="00EB6103"/>
    <w:pPr>
      <w:tabs>
        <w:tab w:val="left" w:pos="284"/>
        <w:tab w:val="num" w:pos="643"/>
      </w:tabs>
      <w:spacing w:before="240"/>
      <w:ind w:left="284" w:hanging="284"/>
      <w:jc w:val="both"/>
    </w:pPr>
    <w:rPr>
      <w:rFonts w:ascii="Arial" w:eastAsia="Calibri" w:hAnsi="Arial" w:cs="Arial"/>
      <w:b/>
      <w:bCs/>
      <w:szCs w:val="24"/>
    </w:rPr>
  </w:style>
  <w:style w:type="paragraph" w:customStyle="1" w:styleId="t2">
    <w:name w:val="t2"/>
    <w:basedOn w:val="Normal"/>
    <w:autoRedefine/>
    <w:uiPriority w:val="99"/>
    <w:rsid w:val="00EB6103"/>
    <w:pPr>
      <w:numPr>
        <w:ilvl w:val="1"/>
        <w:numId w:val="2"/>
      </w:numPr>
      <w:tabs>
        <w:tab w:val="clear" w:pos="926"/>
        <w:tab w:val="num" w:pos="425"/>
        <w:tab w:val="num" w:pos="643"/>
      </w:tabs>
      <w:spacing w:before="120"/>
      <w:ind w:left="425" w:hanging="425"/>
      <w:jc w:val="both"/>
    </w:pPr>
    <w:rPr>
      <w:rFonts w:ascii="Arial" w:eastAsia="Calibri" w:hAnsi="Arial" w:cs="Arial"/>
      <w:b/>
      <w:bCs/>
      <w:szCs w:val="24"/>
    </w:rPr>
  </w:style>
  <w:style w:type="paragraph" w:customStyle="1" w:styleId="t2a">
    <w:name w:val="t2a"/>
    <w:basedOn w:val="Normal"/>
    <w:uiPriority w:val="99"/>
    <w:rsid w:val="00EB6103"/>
    <w:pPr>
      <w:tabs>
        <w:tab w:val="left" w:pos="425"/>
        <w:tab w:val="num" w:pos="926"/>
        <w:tab w:val="right" w:leader="dot" w:pos="9639"/>
      </w:tabs>
      <w:ind w:left="926" w:hanging="360"/>
      <w:jc w:val="both"/>
    </w:pPr>
    <w:rPr>
      <w:rFonts w:ascii="Arial" w:eastAsia="Calibri" w:hAnsi="Arial" w:cs="Arial"/>
      <w:b/>
      <w:bCs/>
      <w:szCs w:val="24"/>
    </w:rPr>
  </w:style>
  <w:style w:type="paragraph" w:customStyle="1" w:styleId="tb1">
    <w:name w:val="tb1"/>
    <w:basedOn w:val="Normal"/>
    <w:autoRedefine/>
    <w:uiPriority w:val="99"/>
    <w:rsid w:val="00EB6103"/>
    <w:pPr>
      <w:tabs>
        <w:tab w:val="left" w:pos="213"/>
        <w:tab w:val="num" w:pos="643"/>
        <w:tab w:val="right" w:leader="dot" w:pos="3829"/>
      </w:tabs>
      <w:ind w:left="213" w:hanging="213"/>
      <w:jc w:val="both"/>
    </w:pPr>
    <w:rPr>
      <w:rFonts w:ascii="Arial" w:eastAsia="Calibri" w:hAnsi="Arial" w:cs="Arial"/>
      <w:szCs w:val="24"/>
    </w:rPr>
  </w:style>
  <w:style w:type="paragraph" w:customStyle="1" w:styleId="tb0">
    <w:name w:val="tb0"/>
    <w:basedOn w:val="Normal"/>
    <w:autoRedefine/>
    <w:uiPriority w:val="99"/>
    <w:rsid w:val="00EB6103"/>
    <w:pPr>
      <w:tabs>
        <w:tab w:val="num" w:pos="213"/>
        <w:tab w:val="num" w:pos="926"/>
      </w:tabs>
      <w:ind w:left="213" w:hanging="213"/>
      <w:jc w:val="both"/>
    </w:pPr>
    <w:rPr>
      <w:rFonts w:ascii="Arial" w:eastAsia="Calibri" w:hAnsi="Arial" w:cs="Arial"/>
      <w:szCs w:val="24"/>
    </w:rPr>
  </w:style>
  <w:style w:type="paragraph" w:customStyle="1" w:styleId="12">
    <w:name w:val="12"/>
    <w:basedOn w:val="Normal"/>
    <w:uiPriority w:val="99"/>
    <w:rsid w:val="00EB6103"/>
    <w:pPr>
      <w:ind w:left="1843" w:hanging="283"/>
      <w:jc w:val="both"/>
    </w:pPr>
    <w:rPr>
      <w:rFonts w:eastAsia="Calibri"/>
    </w:rPr>
  </w:style>
  <w:style w:type="paragraph" w:customStyle="1" w:styleId="xl40">
    <w:name w:val="xl40"/>
    <w:basedOn w:val="Normal"/>
    <w:uiPriority w:val="99"/>
    <w:rsid w:val="00EB6103"/>
    <w:pPr>
      <w:spacing w:before="100" w:beforeAutospacing="1" w:after="100" w:afterAutospacing="1"/>
    </w:pPr>
    <w:rPr>
      <w:b/>
      <w:bCs/>
      <w:szCs w:val="24"/>
    </w:rPr>
  </w:style>
  <w:style w:type="paragraph" w:customStyle="1" w:styleId="xl25">
    <w:name w:val="xl25"/>
    <w:basedOn w:val="Normal"/>
    <w:uiPriority w:val="99"/>
    <w:rsid w:val="00EB6103"/>
    <w:pPr>
      <w:spacing w:before="100" w:beforeAutospacing="1" w:after="100" w:afterAutospacing="1"/>
      <w:textAlignment w:val="top"/>
    </w:pPr>
    <w:rPr>
      <w:rFonts w:ascii="Arial Unicode MS" w:hAnsi="Arial Unicode MS" w:cs="Arial Unicode MS"/>
      <w:szCs w:val="24"/>
    </w:rPr>
  </w:style>
  <w:style w:type="paragraph" w:customStyle="1" w:styleId="xl75">
    <w:name w:val="xl75"/>
    <w:basedOn w:val="Normal"/>
    <w:uiPriority w:val="99"/>
    <w:rsid w:val="00EB6103"/>
    <w:pPr>
      <w:spacing w:before="100" w:beforeAutospacing="1" w:after="100" w:afterAutospacing="1"/>
    </w:pPr>
    <w:rPr>
      <w:rFonts w:ascii="Arial" w:hAnsi="Arial" w:cs="Arial"/>
      <w:b/>
      <w:bCs/>
      <w:szCs w:val="24"/>
    </w:rPr>
  </w:style>
  <w:style w:type="paragraph" w:customStyle="1" w:styleId="Nivel3">
    <w:name w:val="Nivel3"/>
    <w:basedOn w:val="Normal"/>
    <w:uiPriority w:val="99"/>
    <w:rsid w:val="00EB6103"/>
    <w:pPr>
      <w:ind w:left="2126" w:hanging="992"/>
      <w:jc w:val="both"/>
    </w:pPr>
    <w:rPr>
      <w:rFonts w:eastAsia="Calibri"/>
      <w:sz w:val="28"/>
      <w:lang w:eastAsia="en-US"/>
    </w:rPr>
  </w:style>
  <w:style w:type="paragraph" w:customStyle="1" w:styleId="PargrafodaLista11">
    <w:name w:val="Parágrafo da Lista11"/>
    <w:basedOn w:val="Normal"/>
    <w:uiPriority w:val="99"/>
    <w:rsid w:val="00EB6103"/>
    <w:pPr>
      <w:overflowPunct w:val="0"/>
      <w:autoSpaceDE w:val="0"/>
      <w:autoSpaceDN w:val="0"/>
      <w:adjustRightInd w:val="0"/>
      <w:ind w:left="720"/>
      <w:contextualSpacing/>
      <w:textAlignment w:val="baseline"/>
    </w:pPr>
    <w:rPr>
      <w:rFonts w:eastAsia="Calibri"/>
    </w:rPr>
  </w:style>
  <w:style w:type="paragraph" w:customStyle="1" w:styleId="WW-Textoembloco">
    <w:name w:val="WW-Texto em bloco"/>
    <w:basedOn w:val="Normal"/>
    <w:rsid w:val="00EB6103"/>
    <w:pPr>
      <w:suppressAutoHyphens/>
      <w:spacing w:line="360" w:lineRule="auto"/>
      <w:ind w:left="-540" w:right="405" w:firstLine="1"/>
    </w:pPr>
    <w:rPr>
      <w:rFonts w:eastAsia="Calibri"/>
      <w:lang w:eastAsia="ar-SA"/>
    </w:rPr>
  </w:style>
  <w:style w:type="paragraph" w:customStyle="1" w:styleId="WW-Corpodetexto2">
    <w:name w:val="WW-Corpo de texto 2"/>
    <w:basedOn w:val="Normal"/>
    <w:rsid w:val="00EB6103"/>
    <w:pPr>
      <w:suppressAutoHyphens/>
      <w:jc w:val="both"/>
    </w:pPr>
    <w:rPr>
      <w:rFonts w:eastAsia="Calibri"/>
      <w:sz w:val="32"/>
      <w:lang w:eastAsia="ar-SA"/>
    </w:rPr>
  </w:style>
  <w:style w:type="paragraph" w:customStyle="1" w:styleId="ndice">
    <w:name w:val="Índice"/>
    <w:basedOn w:val="Normal"/>
    <w:rsid w:val="00EB6103"/>
    <w:pPr>
      <w:suppressLineNumbers/>
      <w:suppressAutoHyphens/>
    </w:pPr>
    <w:rPr>
      <w:rFonts w:ascii="Times New (W1)" w:eastAsia="Calibri" w:hAnsi="Times New (W1)" w:cs="Tahoma"/>
      <w:lang w:eastAsia="ar-SA"/>
    </w:rPr>
  </w:style>
  <w:style w:type="paragraph" w:customStyle="1" w:styleId="Contedodetabela">
    <w:name w:val="Conteúdo de tabela"/>
    <w:basedOn w:val="Corpodetexto"/>
    <w:uiPriority w:val="99"/>
    <w:rsid w:val="00EB6103"/>
    <w:pPr>
      <w:tabs>
        <w:tab w:val="clear" w:pos="993"/>
      </w:tabs>
      <w:suppressAutoHyphens/>
      <w:spacing w:after="120"/>
      <w:jc w:val="right"/>
    </w:pPr>
    <w:rPr>
      <w:rFonts w:ascii="Arial" w:eastAsia="Calibri" w:hAnsi="Arial"/>
    </w:rPr>
  </w:style>
  <w:style w:type="paragraph" w:customStyle="1" w:styleId="WW-Corpodetexto3">
    <w:name w:val="WW-Corpo de texto 3"/>
    <w:basedOn w:val="Normal"/>
    <w:rsid w:val="0098314D"/>
    <w:pPr>
      <w:suppressAutoHyphens/>
      <w:jc w:val="both"/>
    </w:pPr>
    <w:rPr>
      <w:rFonts w:eastAsia="Calibri"/>
      <w:sz w:val="28"/>
      <w:lang w:eastAsia="ar-SA"/>
    </w:rPr>
  </w:style>
  <w:style w:type="character" w:customStyle="1" w:styleId="WW-WW8Num2z011111">
    <w:name w:val="WW-WW8Num2z011111"/>
    <w:uiPriority w:val="99"/>
    <w:rsid w:val="00C67719"/>
    <w:rPr>
      <w:rFonts w:ascii="Symbol" w:hAnsi="Symbol"/>
      <w:sz w:val="20"/>
    </w:rPr>
  </w:style>
  <w:style w:type="character" w:customStyle="1" w:styleId="WW-Absatz-Standardschriftart111111">
    <w:name w:val="WW-Absatz-Standardschriftart111111"/>
    <w:uiPriority w:val="99"/>
    <w:rsid w:val="00C67719"/>
  </w:style>
  <w:style w:type="character" w:customStyle="1" w:styleId="WW8Num1z0">
    <w:name w:val="WW8Num1z0"/>
    <w:uiPriority w:val="99"/>
    <w:rsid w:val="00445AF9"/>
    <w:rPr>
      <w:rFonts w:ascii="Symbol" w:hAnsi="Symbol"/>
      <w:sz w:val="20"/>
    </w:rPr>
  </w:style>
  <w:style w:type="character" w:customStyle="1" w:styleId="WW8Num1z1">
    <w:name w:val="WW8Num1z1"/>
    <w:uiPriority w:val="99"/>
    <w:rsid w:val="00445AF9"/>
    <w:rPr>
      <w:rFonts w:ascii="Courier New" w:hAnsi="Courier New"/>
      <w:sz w:val="20"/>
    </w:rPr>
  </w:style>
  <w:style w:type="character" w:customStyle="1" w:styleId="WW8Num1z2">
    <w:name w:val="WW8Num1z2"/>
    <w:uiPriority w:val="99"/>
    <w:rsid w:val="00445AF9"/>
    <w:rPr>
      <w:rFonts w:ascii="Wingdings" w:hAnsi="Wingdings"/>
      <w:sz w:val="20"/>
    </w:rPr>
  </w:style>
  <w:style w:type="character" w:customStyle="1" w:styleId="WW8Num2z0">
    <w:name w:val="WW8Num2z0"/>
    <w:rsid w:val="00445AF9"/>
    <w:rPr>
      <w:rFonts w:ascii="Symbol" w:hAnsi="Symbol"/>
      <w:sz w:val="20"/>
    </w:rPr>
  </w:style>
  <w:style w:type="character" w:customStyle="1" w:styleId="WW8Num2z1">
    <w:name w:val="WW8Num2z1"/>
    <w:uiPriority w:val="99"/>
    <w:rsid w:val="00445AF9"/>
    <w:rPr>
      <w:rFonts w:ascii="Courier New" w:hAnsi="Courier New"/>
      <w:sz w:val="20"/>
    </w:rPr>
  </w:style>
  <w:style w:type="character" w:customStyle="1" w:styleId="WW8Num2z2">
    <w:name w:val="WW8Num2z2"/>
    <w:uiPriority w:val="99"/>
    <w:rsid w:val="00445AF9"/>
    <w:rPr>
      <w:rFonts w:ascii="Wingdings" w:hAnsi="Wingdings"/>
      <w:sz w:val="20"/>
    </w:rPr>
  </w:style>
  <w:style w:type="character" w:customStyle="1" w:styleId="Fontepargpadro1">
    <w:name w:val="Fonte parág. padrão1"/>
    <w:rsid w:val="00445AF9"/>
  </w:style>
  <w:style w:type="character" w:customStyle="1" w:styleId="WW8Num3z0">
    <w:name w:val="WW8Num3z0"/>
    <w:rsid w:val="00445AF9"/>
    <w:rPr>
      <w:rFonts w:ascii="StarSymbol" w:hAnsi="StarSymbol"/>
      <w:sz w:val="18"/>
    </w:rPr>
  </w:style>
  <w:style w:type="character" w:customStyle="1" w:styleId="WW8Num4z0">
    <w:name w:val="WW8Num4z0"/>
    <w:uiPriority w:val="99"/>
    <w:rsid w:val="00445AF9"/>
    <w:rPr>
      <w:rFonts w:ascii="StarSymbol" w:hAnsi="StarSymbol"/>
      <w:sz w:val="18"/>
    </w:rPr>
  </w:style>
  <w:style w:type="character" w:customStyle="1" w:styleId="WW8Num5z0">
    <w:name w:val="WW8Num5z0"/>
    <w:rsid w:val="00445AF9"/>
    <w:rPr>
      <w:rFonts w:ascii="StarSymbol" w:hAnsi="StarSymbol"/>
      <w:sz w:val="18"/>
    </w:rPr>
  </w:style>
  <w:style w:type="character" w:customStyle="1" w:styleId="WW8Num6z0">
    <w:name w:val="WW8Num6z0"/>
    <w:rsid w:val="00445AF9"/>
    <w:rPr>
      <w:rFonts w:ascii="StarSymbol" w:hAnsi="StarSymbol"/>
      <w:sz w:val="18"/>
    </w:rPr>
  </w:style>
  <w:style w:type="character" w:customStyle="1" w:styleId="WW8Num7z0">
    <w:name w:val="WW8Num7z0"/>
    <w:uiPriority w:val="99"/>
    <w:rsid w:val="00445AF9"/>
    <w:rPr>
      <w:rFonts w:ascii="StarSymbol" w:hAnsi="StarSymbol"/>
      <w:sz w:val="18"/>
    </w:rPr>
  </w:style>
  <w:style w:type="character" w:customStyle="1" w:styleId="WW8Num8z0">
    <w:name w:val="WW8Num8z0"/>
    <w:uiPriority w:val="99"/>
    <w:rsid w:val="00445AF9"/>
    <w:rPr>
      <w:rFonts w:ascii="StarSymbol" w:hAnsi="StarSymbol"/>
      <w:sz w:val="18"/>
    </w:rPr>
  </w:style>
  <w:style w:type="character" w:customStyle="1" w:styleId="WW8Num9z0">
    <w:name w:val="WW8Num9z0"/>
    <w:uiPriority w:val="99"/>
    <w:rsid w:val="00445AF9"/>
    <w:rPr>
      <w:rFonts w:ascii="Symbol" w:hAnsi="Symbol"/>
      <w:sz w:val="18"/>
    </w:rPr>
  </w:style>
  <w:style w:type="character" w:customStyle="1" w:styleId="WW-Absatz-Standardschriftart">
    <w:name w:val="WW-Absatz-Standardschriftart"/>
    <w:rsid w:val="00445AF9"/>
  </w:style>
  <w:style w:type="character" w:customStyle="1" w:styleId="WW-WW8Num1z0">
    <w:name w:val="WW-WW8Num1z0"/>
    <w:uiPriority w:val="99"/>
    <w:rsid w:val="00445AF9"/>
    <w:rPr>
      <w:rFonts w:ascii="Symbol" w:hAnsi="Symbol"/>
      <w:sz w:val="20"/>
    </w:rPr>
  </w:style>
  <w:style w:type="character" w:customStyle="1" w:styleId="WW-WW8Num1z1">
    <w:name w:val="WW-WW8Num1z1"/>
    <w:uiPriority w:val="99"/>
    <w:rsid w:val="00445AF9"/>
    <w:rPr>
      <w:rFonts w:ascii="Courier New" w:hAnsi="Courier New"/>
      <w:sz w:val="20"/>
    </w:rPr>
  </w:style>
  <w:style w:type="character" w:customStyle="1" w:styleId="WW-WW8Num1z2">
    <w:name w:val="WW-WW8Num1z2"/>
    <w:uiPriority w:val="99"/>
    <w:rsid w:val="00445AF9"/>
    <w:rPr>
      <w:rFonts w:ascii="Wingdings" w:hAnsi="Wingdings"/>
      <w:sz w:val="20"/>
    </w:rPr>
  </w:style>
  <w:style w:type="character" w:customStyle="1" w:styleId="WW-WW8Num2z0">
    <w:name w:val="WW-WW8Num2z0"/>
    <w:uiPriority w:val="99"/>
    <w:rsid w:val="00445AF9"/>
    <w:rPr>
      <w:rFonts w:ascii="Symbol" w:hAnsi="Symbol"/>
      <w:sz w:val="20"/>
    </w:rPr>
  </w:style>
  <w:style w:type="character" w:customStyle="1" w:styleId="WW-WW8Num2z1">
    <w:name w:val="WW-WW8Num2z1"/>
    <w:uiPriority w:val="99"/>
    <w:rsid w:val="00445AF9"/>
    <w:rPr>
      <w:rFonts w:ascii="Courier New" w:hAnsi="Courier New"/>
      <w:sz w:val="20"/>
    </w:rPr>
  </w:style>
  <w:style w:type="character" w:customStyle="1" w:styleId="WW-WW8Num2z2">
    <w:name w:val="WW-WW8Num2z2"/>
    <w:uiPriority w:val="99"/>
    <w:rsid w:val="00445AF9"/>
    <w:rPr>
      <w:rFonts w:ascii="Wingdings" w:hAnsi="Wingdings"/>
      <w:sz w:val="20"/>
    </w:rPr>
  </w:style>
  <w:style w:type="character" w:customStyle="1" w:styleId="WW-Absatz-Standardschriftart1">
    <w:name w:val="WW-Absatz-Standardschriftart1"/>
    <w:rsid w:val="00445AF9"/>
  </w:style>
  <w:style w:type="character" w:customStyle="1" w:styleId="WW-WW8Num1z01">
    <w:name w:val="WW-WW8Num1z01"/>
    <w:uiPriority w:val="99"/>
    <w:rsid w:val="00445AF9"/>
    <w:rPr>
      <w:rFonts w:ascii="Symbol" w:hAnsi="Symbol"/>
      <w:sz w:val="20"/>
    </w:rPr>
  </w:style>
  <w:style w:type="character" w:customStyle="1" w:styleId="WW-WW8Num1z11">
    <w:name w:val="WW-WW8Num1z11"/>
    <w:uiPriority w:val="99"/>
    <w:rsid w:val="00445AF9"/>
    <w:rPr>
      <w:rFonts w:ascii="Courier New" w:hAnsi="Courier New"/>
      <w:sz w:val="20"/>
    </w:rPr>
  </w:style>
  <w:style w:type="character" w:customStyle="1" w:styleId="WW-WW8Num1z21">
    <w:name w:val="WW-WW8Num1z21"/>
    <w:uiPriority w:val="99"/>
    <w:rsid w:val="00445AF9"/>
    <w:rPr>
      <w:rFonts w:ascii="Wingdings" w:hAnsi="Wingdings"/>
      <w:sz w:val="20"/>
    </w:rPr>
  </w:style>
  <w:style w:type="character" w:customStyle="1" w:styleId="WW-WW8Num2z01">
    <w:name w:val="WW-WW8Num2z01"/>
    <w:uiPriority w:val="99"/>
    <w:rsid w:val="00445AF9"/>
    <w:rPr>
      <w:rFonts w:ascii="Symbol" w:hAnsi="Symbol"/>
      <w:sz w:val="20"/>
    </w:rPr>
  </w:style>
  <w:style w:type="character" w:customStyle="1" w:styleId="WW-WW8Num2z11">
    <w:name w:val="WW-WW8Num2z11"/>
    <w:uiPriority w:val="99"/>
    <w:rsid w:val="00445AF9"/>
    <w:rPr>
      <w:rFonts w:ascii="Courier New" w:hAnsi="Courier New"/>
      <w:sz w:val="20"/>
    </w:rPr>
  </w:style>
  <w:style w:type="character" w:customStyle="1" w:styleId="WW-WW8Num2z21">
    <w:name w:val="WW-WW8Num2z21"/>
    <w:uiPriority w:val="99"/>
    <w:rsid w:val="00445AF9"/>
    <w:rPr>
      <w:rFonts w:ascii="Wingdings" w:hAnsi="Wingdings"/>
      <w:sz w:val="20"/>
    </w:rPr>
  </w:style>
  <w:style w:type="character" w:customStyle="1" w:styleId="WW-Absatz-Standardschriftart11">
    <w:name w:val="WW-Absatz-Standardschriftart11"/>
    <w:rsid w:val="00445AF9"/>
  </w:style>
  <w:style w:type="character" w:customStyle="1" w:styleId="WW-WW8Num1z011">
    <w:name w:val="WW-WW8Num1z011"/>
    <w:uiPriority w:val="99"/>
    <w:rsid w:val="00445AF9"/>
    <w:rPr>
      <w:rFonts w:ascii="Symbol" w:hAnsi="Symbol"/>
      <w:sz w:val="20"/>
    </w:rPr>
  </w:style>
  <w:style w:type="character" w:customStyle="1" w:styleId="WW-WW8Num1z111">
    <w:name w:val="WW-WW8Num1z111"/>
    <w:uiPriority w:val="99"/>
    <w:rsid w:val="00445AF9"/>
    <w:rPr>
      <w:rFonts w:ascii="Courier New" w:hAnsi="Courier New"/>
      <w:sz w:val="20"/>
    </w:rPr>
  </w:style>
  <w:style w:type="character" w:customStyle="1" w:styleId="WW-WW8Num1z211">
    <w:name w:val="WW-WW8Num1z211"/>
    <w:uiPriority w:val="99"/>
    <w:rsid w:val="00445AF9"/>
    <w:rPr>
      <w:rFonts w:ascii="Wingdings" w:hAnsi="Wingdings"/>
      <w:sz w:val="20"/>
    </w:rPr>
  </w:style>
  <w:style w:type="character" w:customStyle="1" w:styleId="WW-WW8Num2z011">
    <w:name w:val="WW-WW8Num2z011"/>
    <w:uiPriority w:val="99"/>
    <w:rsid w:val="00445AF9"/>
    <w:rPr>
      <w:rFonts w:ascii="Symbol" w:hAnsi="Symbol"/>
      <w:sz w:val="20"/>
    </w:rPr>
  </w:style>
  <w:style w:type="character" w:customStyle="1" w:styleId="WW-WW8Num2z111">
    <w:name w:val="WW-WW8Num2z111"/>
    <w:uiPriority w:val="99"/>
    <w:rsid w:val="00445AF9"/>
    <w:rPr>
      <w:rFonts w:ascii="Courier New" w:hAnsi="Courier New"/>
      <w:sz w:val="20"/>
    </w:rPr>
  </w:style>
  <w:style w:type="character" w:customStyle="1" w:styleId="WW-WW8Num2z211">
    <w:name w:val="WW-WW8Num2z211"/>
    <w:uiPriority w:val="99"/>
    <w:rsid w:val="00445AF9"/>
    <w:rPr>
      <w:rFonts w:ascii="Wingdings" w:hAnsi="Wingdings"/>
      <w:sz w:val="20"/>
    </w:rPr>
  </w:style>
  <w:style w:type="character" w:customStyle="1" w:styleId="WW-Absatz-Standardschriftart111">
    <w:name w:val="WW-Absatz-Standardschriftart111"/>
    <w:rsid w:val="00445AF9"/>
  </w:style>
  <w:style w:type="character" w:customStyle="1" w:styleId="WW-WW8Num1z0111">
    <w:name w:val="WW-WW8Num1z0111"/>
    <w:uiPriority w:val="99"/>
    <w:rsid w:val="00445AF9"/>
    <w:rPr>
      <w:rFonts w:ascii="Symbol" w:hAnsi="Symbol"/>
      <w:sz w:val="20"/>
    </w:rPr>
  </w:style>
  <w:style w:type="character" w:customStyle="1" w:styleId="WW-WW8Num1z1111">
    <w:name w:val="WW-WW8Num1z1111"/>
    <w:uiPriority w:val="99"/>
    <w:rsid w:val="00445AF9"/>
    <w:rPr>
      <w:rFonts w:ascii="Courier New" w:hAnsi="Courier New"/>
      <w:sz w:val="20"/>
    </w:rPr>
  </w:style>
  <w:style w:type="character" w:customStyle="1" w:styleId="WW-WW8Num1z2111">
    <w:name w:val="WW-WW8Num1z2111"/>
    <w:uiPriority w:val="99"/>
    <w:rsid w:val="00445AF9"/>
    <w:rPr>
      <w:rFonts w:ascii="Wingdings" w:hAnsi="Wingdings"/>
      <w:sz w:val="20"/>
    </w:rPr>
  </w:style>
  <w:style w:type="character" w:customStyle="1" w:styleId="WW-WW8Num2z0111">
    <w:name w:val="WW-WW8Num2z0111"/>
    <w:uiPriority w:val="99"/>
    <w:rsid w:val="00445AF9"/>
    <w:rPr>
      <w:rFonts w:ascii="Symbol" w:hAnsi="Symbol"/>
      <w:sz w:val="20"/>
    </w:rPr>
  </w:style>
  <w:style w:type="character" w:customStyle="1" w:styleId="WW-WW8Num2z1111">
    <w:name w:val="WW-WW8Num2z1111"/>
    <w:uiPriority w:val="99"/>
    <w:rsid w:val="00445AF9"/>
    <w:rPr>
      <w:rFonts w:ascii="Courier New" w:hAnsi="Courier New"/>
      <w:sz w:val="20"/>
    </w:rPr>
  </w:style>
  <w:style w:type="character" w:customStyle="1" w:styleId="WW-WW8Num2z2111">
    <w:name w:val="WW-WW8Num2z2111"/>
    <w:uiPriority w:val="99"/>
    <w:rsid w:val="00445AF9"/>
    <w:rPr>
      <w:rFonts w:ascii="Wingdings" w:hAnsi="Wingdings"/>
      <w:sz w:val="20"/>
    </w:rPr>
  </w:style>
  <w:style w:type="character" w:customStyle="1" w:styleId="WW-Absatz-Standardschriftart1111">
    <w:name w:val="WW-Absatz-Standardschriftart1111"/>
    <w:uiPriority w:val="99"/>
    <w:rsid w:val="00445AF9"/>
  </w:style>
  <w:style w:type="character" w:customStyle="1" w:styleId="WW-WW8Num1z01111">
    <w:name w:val="WW-WW8Num1z01111"/>
    <w:uiPriority w:val="99"/>
    <w:rsid w:val="00445AF9"/>
    <w:rPr>
      <w:rFonts w:ascii="Symbol" w:hAnsi="Symbol"/>
      <w:sz w:val="20"/>
    </w:rPr>
  </w:style>
  <w:style w:type="character" w:customStyle="1" w:styleId="WW-WW8Num1z11111">
    <w:name w:val="WW-WW8Num1z11111"/>
    <w:uiPriority w:val="99"/>
    <w:rsid w:val="00445AF9"/>
    <w:rPr>
      <w:rFonts w:ascii="Courier New" w:hAnsi="Courier New"/>
      <w:sz w:val="20"/>
    </w:rPr>
  </w:style>
  <w:style w:type="character" w:customStyle="1" w:styleId="WW-WW8Num1z21111">
    <w:name w:val="WW-WW8Num1z21111"/>
    <w:uiPriority w:val="99"/>
    <w:rsid w:val="00445AF9"/>
    <w:rPr>
      <w:rFonts w:ascii="Wingdings" w:hAnsi="Wingdings"/>
      <w:sz w:val="20"/>
    </w:rPr>
  </w:style>
  <w:style w:type="character" w:customStyle="1" w:styleId="WW-WW8Num2z01111">
    <w:name w:val="WW-WW8Num2z01111"/>
    <w:uiPriority w:val="99"/>
    <w:rsid w:val="00445AF9"/>
    <w:rPr>
      <w:rFonts w:ascii="Symbol" w:hAnsi="Symbol"/>
      <w:sz w:val="20"/>
    </w:rPr>
  </w:style>
  <w:style w:type="character" w:customStyle="1" w:styleId="WW-WW8Num2z11111">
    <w:name w:val="WW-WW8Num2z11111"/>
    <w:uiPriority w:val="99"/>
    <w:rsid w:val="00445AF9"/>
    <w:rPr>
      <w:rFonts w:ascii="Courier New" w:hAnsi="Courier New"/>
      <w:sz w:val="20"/>
    </w:rPr>
  </w:style>
  <w:style w:type="character" w:customStyle="1" w:styleId="WW-WW8Num2z21111">
    <w:name w:val="WW-WW8Num2z21111"/>
    <w:uiPriority w:val="99"/>
    <w:rsid w:val="00445AF9"/>
    <w:rPr>
      <w:rFonts w:ascii="Wingdings" w:hAnsi="Wingdings"/>
      <w:sz w:val="20"/>
    </w:rPr>
  </w:style>
  <w:style w:type="character" w:customStyle="1" w:styleId="Absatz-Standardschriftart">
    <w:name w:val="Absatz-Standardschriftart"/>
    <w:rsid w:val="00445AF9"/>
  </w:style>
  <w:style w:type="character" w:customStyle="1" w:styleId="WW-WW8Num3z0">
    <w:name w:val="WW-WW8Num3z0"/>
    <w:uiPriority w:val="99"/>
    <w:rsid w:val="00445AF9"/>
    <w:rPr>
      <w:rFonts w:ascii="Symbol" w:hAnsi="Symbol"/>
      <w:sz w:val="18"/>
    </w:rPr>
  </w:style>
  <w:style w:type="character" w:customStyle="1" w:styleId="WW-Absatz-Standardschriftart11111">
    <w:name w:val="WW-Absatz-Standardschriftart11111"/>
    <w:uiPriority w:val="99"/>
    <w:rsid w:val="00445AF9"/>
  </w:style>
  <w:style w:type="character" w:customStyle="1" w:styleId="WW-WW8Num1z011111">
    <w:name w:val="WW-WW8Num1z011111"/>
    <w:uiPriority w:val="99"/>
    <w:rsid w:val="00445AF9"/>
    <w:rPr>
      <w:rFonts w:ascii="Symbol" w:hAnsi="Symbol"/>
      <w:sz w:val="20"/>
    </w:rPr>
  </w:style>
  <w:style w:type="character" w:customStyle="1" w:styleId="WW-WW8Num1z111111">
    <w:name w:val="WW-WW8Num1z111111"/>
    <w:uiPriority w:val="99"/>
    <w:rsid w:val="00445AF9"/>
    <w:rPr>
      <w:rFonts w:ascii="Courier New" w:hAnsi="Courier New"/>
      <w:sz w:val="20"/>
    </w:rPr>
  </w:style>
  <w:style w:type="character" w:customStyle="1" w:styleId="WW-WW8Num1z211111">
    <w:name w:val="WW-WW8Num1z211111"/>
    <w:uiPriority w:val="99"/>
    <w:rsid w:val="00445AF9"/>
    <w:rPr>
      <w:rFonts w:ascii="Wingdings" w:hAnsi="Wingdings"/>
      <w:sz w:val="20"/>
    </w:rPr>
  </w:style>
  <w:style w:type="character" w:customStyle="1" w:styleId="WW-WW8Num2z111111">
    <w:name w:val="WW-WW8Num2z111111"/>
    <w:uiPriority w:val="99"/>
    <w:rsid w:val="00445AF9"/>
    <w:rPr>
      <w:rFonts w:ascii="Courier New" w:hAnsi="Courier New"/>
      <w:sz w:val="20"/>
    </w:rPr>
  </w:style>
  <w:style w:type="character" w:customStyle="1" w:styleId="WW-WW8Num2z211111">
    <w:name w:val="WW-WW8Num2z211111"/>
    <w:uiPriority w:val="99"/>
    <w:rsid w:val="00445AF9"/>
    <w:rPr>
      <w:rFonts w:ascii="Wingdings" w:hAnsi="Wingdings"/>
      <w:sz w:val="20"/>
    </w:rPr>
  </w:style>
  <w:style w:type="character" w:customStyle="1" w:styleId="WW-WW8Num1z0111111">
    <w:name w:val="WW-WW8Num1z0111111"/>
    <w:uiPriority w:val="99"/>
    <w:rsid w:val="00445AF9"/>
    <w:rPr>
      <w:rFonts w:ascii="Symbol" w:hAnsi="Symbol"/>
      <w:sz w:val="20"/>
    </w:rPr>
  </w:style>
  <w:style w:type="character" w:customStyle="1" w:styleId="WW-WW8Num1z1111111">
    <w:name w:val="WW-WW8Num1z1111111"/>
    <w:uiPriority w:val="99"/>
    <w:rsid w:val="00445AF9"/>
    <w:rPr>
      <w:rFonts w:ascii="Courier New" w:hAnsi="Courier New"/>
      <w:sz w:val="20"/>
    </w:rPr>
  </w:style>
  <w:style w:type="character" w:customStyle="1" w:styleId="WW-WW8Num1z2111111">
    <w:name w:val="WW-WW8Num1z2111111"/>
    <w:uiPriority w:val="99"/>
    <w:rsid w:val="00445AF9"/>
    <w:rPr>
      <w:rFonts w:ascii="Wingdings" w:hAnsi="Wingdings"/>
      <w:sz w:val="20"/>
    </w:rPr>
  </w:style>
  <w:style w:type="character" w:customStyle="1" w:styleId="WW-WW8Num2z0111111">
    <w:name w:val="WW-WW8Num2z0111111"/>
    <w:uiPriority w:val="99"/>
    <w:rsid w:val="00445AF9"/>
    <w:rPr>
      <w:rFonts w:ascii="Symbol" w:hAnsi="Symbol"/>
      <w:sz w:val="20"/>
    </w:rPr>
  </w:style>
  <w:style w:type="character" w:customStyle="1" w:styleId="WW-WW8Num2z1111111">
    <w:name w:val="WW-WW8Num2z1111111"/>
    <w:uiPriority w:val="99"/>
    <w:rsid w:val="00445AF9"/>
    <w:rPr>
      <w:rFonts w:ascii="Courier New" w:hAnsi="Courier New"/>
      <w:sz w:val="20"/>
    </w:rPr>
  </w:style>
  <w:style w:type="character" w:customStyle="1" w:styleId="WW-WW8Num2z2111111">
    <w:name w:val="WW-WW8Num2z2111111"/>
    <w:uiPriority w:val="99"/>
    <w:rsid w:val="00445AF9"/>
    <w:rPr>
      <w:rFonts w:ascii="Wingdings" w:hAnsi="Wingdings"/>
      <w:sz w:val="20"/>
    </w:rPr>
  </w:style>
  <w:style w:type="character" w:customStyle="1" w:styleId="WW-Absatz-Standardschriftart1111111">
    <w:name w:val="WW-Absatz-Standardschriftart1111111"/>
    <w:uiPriority w:val="99"/>
    <w:rsid w:val="00445AF9"/>
  </w:style>
  <w:style w:type="character" w:customStyle="1" w:styleId="WW-WW8Num1z01111111">
    <w:name w:val="WW-WW8Num1z01111111"/>
    <w:uiPriority w:val="99"/>
    <w:rsid w:val="00445AF9"/>
    <w:rPr>
      <w:rFonts w:ascii="Symbol" w:hAnsi="Symbol"/>
      <w:sz w:val="20"/>
    </w:rPr>
  </w:style>
  <w:style w:type="character" w:customStyle="1" w:styleId="WW-WW8Num1z11111111">
    <w:name w:val="WW-WW8Num1z11111111"/>
    <w:uiPriority w:val="99"/>
    <w:rsid w:val="00445AF9"/>
    <w:rPr>
      <w:rFonts w:ascii="Courier New" w:hAnsi="Courier New"/>
      <w:sz w:val="20"/>
    </w:rPr>
  </w:style>
  <w:style w:type="character" w:customStyle="1" w:styleId="WW-WW8Num1z21111111">
    <w:name w:val="WW-WW8Num1z21111111"/>
    <w:uiPriority w:val="99"/>
    <w:rsid w:val="00445AF9"/>
    <w:rPr>
      <w:rFonts w:ascii="Wingdings" w:hAnsi="Wingdings"/>
      <w:sz w:val="20"/>
    </w:rPr>
  </w:style>
  <w:style w:type="character" w:customStyle="1" w:styleId="WW-WW8Num2z01111111">
    <w:name w:val="WW-WW8Num2z01111111"/>
    <w:uiPriority w:val="99"/>
    <w:rsid w:val="00445AF9"/>
    <w:rPr>
      <w:rFonts w:ascii="Symbol" w:hAnsi="Symbol"/>
      <w:sz w:val="20"/>
    </w:rPr>
  </w:style>
  <w:style w:type="character" w:customStyle="1" w:styleId="WW-WW8Num2z11111111">
    <w:name w:val="WW-WW8Num2z11111111"/>
    <w:uiPriority w:val="99"/>
    <w:rsid w:val="00445AF9"/>
    <w:rPr>
      <w:rFonts w:ascii="Courier New" w:hAnsi="Courier New"/>
      <w:sz w:val="20"/>
    </w:rPr>
  </w:style>
  <w:style w:type="character" w:customStyle="1" w:styleId="WW-WW8Num2z21111111">
    <w:name w:val="WW-WW8Num2z21111111"/>
    <w:uiPriority w:val="99"/>
    <w:rsid w:val="00445AF9"/>
    <w:rPr>
      <w:rFonts w:ascii="Wingdings" w:hAnsi="Wingdings"/>
      <w:sz w:val="20"/>
    </w:rPr>
  </w:style>
  <w:style w:type="character" w:customStyle="1" w:styleId="WW-WW8Num3z01">
    <w:name w:val="WW-WW8Num3z01"/>
    <w:uiPriority w:val="99"/>
    <w:rsid w:val="00445AF9"/>
    <w:rPr>
      <w:rFonts w:ascii="StarSymbol" w:hAnsi="StarSymbol"/>
      <w:sz w:val="18"/>
    </w:rPr>
  </w:style>
  <w:style w:type="character" w:customStyle="1" w:styleId="WW-WW8Num4z0">
    <w:name w:val="WW-WW8Num4z0"/>
    <w:uiPriority w:val="99"/>
    <w:rsid w:val="00445AF9"/>
    <w:rPr>
      <w:rFonts w:ascii="StarSymbol" w:hAnsi="StarSymbol"/>
      <w:sz w:val="18"/>
    </w:rPr>
  </w:style>
  <w:style w:type="character" w:customStyle="1" w:styleId="WW-WW8Num5z0">
    <w:name w:val="WW-WW8Num5z0"/>
    <w:uiPriority w:val="99"/>
    <w:rsid w:val="00445AF9"/>
    <w:rPr>
      <w:rFonts w:ascii="StarSymbol" w:hAnsi="StarSymbol"/>
      <w:sz w:val="18"/>
    </w:rPr>
  </w:style>
  <w:style w:type="character" w:customStyle="1" w:styleId="WW-WW8Num6z0">
    <w:name w:val="WW-WW8Num6z0"/>
    <w:uiPriority w:val="99"/>
    <w:rsid w:val="00445AF9"/>
    <w:rPr>
      <w:rFonts w:ascii="StarSymbol" w:hAnsi="StarSymbol"/>
      <w:sz w:val="18"/>
    </w:rPr>
  </w:style>
  <w:style w:type="character" w:customStyle="1" w:styleId="WW-WW8Num7z0">
    <w:name w:val="WW-WW8Num7z0"/>
    <w:uiPriority w:val="99"/>
    <w:rsid w:val="00445AF9"/>
    <w:rPr>
      <w:rFonts w:ascii="StarSymbol" w:hAnsi="StarSymbol"/>
      <w:sz w:val="18"/>
    </w:rPr>
  </w:style>
  <w:style w:type="character" w:customStyle="1" w:styleId="WW-WW8Num8z0">
    <w:name w:val="WW-WW8Num8z0"/>
    <w:uiPriority w:val="99"/>
    <w:rsid w:val="00445AF9"/>
    <w:rPr>
      <w:rFonts w:ascii="StarSymbol" w:hAnsi="StarSymbol"/>
      <w:sz w:val="18"/>
    </w:rPr>
  </w:style>
  <w:style w:type="character" w:customStyle="1" w:styleId="WW-Absatz-Standardschriftart11111111">
    <w:name w:val="WW-Absatz-Standardschriftart11111111"/>
    <w:uiPriority w:val="99"/>
    <w:rsid w:val="00445AF9"/>
  </w:style>
  <w:style w:type="character" w:customStyle="1" w:styleId="WW-WW8Num1z011111111">
    <w:name w:val="WW-WW8Num1z011111111"/>
    <w:uiPriority w:val="99"/>
    <w:rsid w:val="00445AF9"/>
    <w:rPr>
      <w:rFonts w:ascii="Symbol" w:hAnsi="Symbol"/>
      <w:sz w:val="20"/>
    </w:rPr>
  </w:style>
  <w:style w:type="character" w:customStyle="1" w:styleId="WW-WW8Num1z111111111">
    <w:name w:val="WW-WW8Num1z111111111"/>
    <w:uiPriority w:val="99"/>
    <w:rsid w:val="00445AF9"/>
    <w:rPr>
      <w:rFonts w:ascii="Courier New" w:hAnsi="Courier New"/>
      <w:sz w:val="20"/>
    </w:rPr>
  </w:style>
  <w:style w:type="character" w:customStyle="1" w:styleId="WW-WW8Num1z211111111">
    <w:name w:val="WW-WW8Num1z211111111"/>
    <w:uiPriority w:val="99"/>
    <w:rsid w:val="00445AF9"/>
    <w:rPr>
      <w:rFonts w:ascii="Wingdings" w:hAnsi="Wingdings"/>
      <w:sz w:val="20"/>
    </w:rPr>
  </w:style>
  <w:style w:type="character" w:customStyle="1" w:styleId="WW-WW8Num2z011111111">
    <w:name w:val="WW-WW8Num2z011111111"/>
    <w:uiPriority w:val="99"/>
    <w:rsid w:val="00445AF9"/>
    <w:rPr>
      <w:rFonts w:ascii="Symbol" w:hAnsi="Symbol"/>
      <w:sz w:val="20"/>
    </w:rPr>
  </w:style>
  <w:style w:type="character" w:customStyle="1" w:styleId="WW-WW8Num2z111111111">
    <w:name w:val="WW-WW8Num2z111111111"/>
    <w:uiPriority w:val="99"/>
    <w:rsid w:val="00445AF9"/>
    <w:rPr>
      <w:rFonts w:ascii="Courier New" w:hAnsi="Courier New"/>
      <w:sz w:val="20"/>
    </w:rPr>
  </w:style>
  <w:style w:type="character" w:customStyle="1" w:styleId="WW-WW8Num2z211111111">
    <w:name w:val="WW-WW8Num2z211111111"/>
    <w:uiPriority w:val="99"/>
    <w:rsid w:val="00445AF9"/>
    <w:rPr>
      <w:rFonts w:ascii="Wingdings" w:hAnsi="Wingdings"/>
      <w:sz w:val="20"/>
    </w:rPr>
  </w:style>
  <w:style w:type="character" w:customStyle="1" w:styleId="WW-Fontepargpadro">
    <w:name w:val="WW-Fonte parág. padrão"/>
    <w:uiPriority w:val="99"/>
    <w:rsid w:val="00445AF9"/>
  </w:style>
  <w:style w:type="character" w:customStyle="1" w:styleId="SmbolosdeNumerao">
    <w:name w:val="Símbolos de Numeração"/>
    <w:uiPriority w:val="99"/>
    <w:rsid w:val="00445AF9"/>
  </w:style>
  <w:style w:type="character" w:customStyle="1" w:styleId="WW-SmbolosdeNumerao">
    <w:name w:val="WW-Símbolos de Numeração"/>
    <w:uiPriority w:val="99"/>
    <w:rsid w:val="00445AF9"/>
  </w:style>
  <w:style w:type="character" w:customStyle="1" w:styleId="WW-SmbolosdeNumerao1">
    <w:name w:val="WW-Símbolos de Numeração1"/>
    <w:uiPriority w:val="99"/>
    <w:rsid w:val="00445AF9"/>
  </w:style>
  <w:style w:type="character" w:customStyle="1" w:styleId="WW-SmbolosdeNumerao11">
    <w:name w:val="WW-Símbolos de Numeração11"/>
    <w:uiPriority w:val="99"/>
    <w:rsid w:val="00445AF9"/>
  </w:style>
  <w:style w:type="character" w:customStyle="1" w:styleId="WW-SmbolosdeNumerao111">
    <w:name w:val="WW-Símbolos de Numeração111"/>
    <w:uiPriority w:val="99"/>
    <w:rsid w:val="00445AF9"/>
  </w:style>
  <w:style w:type="character" w:customStyle="1" w:styleId="WW-SmbolosdeNumerao1111">
    <w:name w:val="WW-Símbolos de Numeração1111"/>
    <w:uiPriority w:val="99"/>
    <w:rsid w:val="00445AF9"/>
  </w:style>
  <w:style w:type="character" w:customStyle="1" w:styleId="WW-SmbolosdeNumerao11111">
    <w:name w:val="WW-Símbolos de Numeração11111"/>
    <w:uiPriority w:val="99"/>
    <w:rsid w:val="00445AF9"/>
  </w:style>
  <w:style w:type="character" w:customStyle="1" w:styleId="WW-SmbolosdeNumerao111111">
    <w:name w:val="WW-Símbolos de Numeração111111"/>
    <w:uiPriority w:val="99"/>
    <w:rsid w:val="00445AF9"/>
  </w:style>
  <w:style w:type="character" w:customStyle="1" w:styleId="WW-SmbolosdeNumerao1111111">
    <w:name w:val="WW-Símbolos de Numeração1111111"/>
    <w:uiPriority w:val="99"/>
    <w:rsid w:val="00445AF9"/>
  </w:style>
  <w:style w:type="character" w:customStyle="1" w:styleId="WW-SmbolosdeNumerao11111111">
    <w:name w:val="WW-Símbolos de Numeração11111111"/>
    <w:uiPriority w:val="99"/>
    <w:rsid w:val="00445AF9"/>
  </w:style>
  <w:style w:type="character" w:customStyle="1" w:styleId="Marcadores">
    <w:name w:val="Marcadores"/>
    <w:uiPriority w:val="99"/>
    <w:rsid w:val="00445AF9"/>
    <w:rPr>
      <w:rFonts w:ascii="StarSymbol" w:hAnsi="StarSymbol"/>
      <w:sz w:val="18"/>
    </w:rPr>
  </w:style>
  <w:style w:type="character" w:customStyle="1" w:styleId="WW-Marcadores">
    <w:name w:val="WW-Marcadores"/>
    <w:uiPriority w:val="99"/>
    <w:rsid w:val="00445AF9"/>
    <w:rPr>
      <w:rFonts w:ascii="StarSymbol" w:hAnsi="StarSymbol"/>
      <w:sz w:val="18"/>
    </w:rPr>
  </w:style>
  <w:style w:type="character" w:customStyle="1" w:styleId="WW-Marcadores1">
    <w:name w:val="WW-Marcadores1"/>
    <w:uiPriority w:val="99"/>
    <w:rsid w:val="00445AF9"/>
    <w:rPr>
      <w:rFonts w:ascii="StarSymbol" w:hAnsi="StarSymbol"/>
      <w:sz w:val="18"/>
    </w:rPr>
  </w:style>
  <w:style w:type="character" w:customStyle="1" w:styleId="WW-Marcadores11">
    <w:name w:val="WW-Marcadores11"/>
    <w:uiPriority w:val="99"/>
    <w:rsid w:val="00445AF9"/>
    <w:rPr>
      <w:rFonts w:ascii="StarSymbol" w:hAnsi="StarSymbol"/>
      <w:sz w:val="18"/>
    </w:rPr>
  </w:style>
  <w:style w:type="character" w:customStyle="1" w:styleId="WW-Marcadores111">
    <w:name w:val="WW-Marcadores111"/>
    <w:uiPriority w:val="99"/>
    <w:rsid w:val="00445AF9"/>
    <w:rPr>
      <w:rFonts w:ascii="StarSymbol" w:hAnsi="StarSymbol"/>
      <w:sz w:val="18"/>
    </w:rPr>
  </w:style>
  <w:style w:type="character" w:customStyle="1" w:styleId="WW-Marcadores1111">
    <w:name w:val="WW-Marcadores1111"/>
    <w:uiPriority w:val="99"/>
    <w:rsid w:val="00445AF9"/>
    <w:rPr>
      <w:rFonts w:ascii="StarSymbol" w:hAnsi="StarSymbol"/>
      <w:sz w:val="18"/>
    </w:rPr>
  </w:style>
  <w:style w:type="character" w:customStyle="1" w:styleId="WW-Marcadores11111">
    <w:name w:val="WW-Marcadores11111"/>
    <w:uiPriority w:val="99"/>
    <w:rsid w:val="00445AF9"/>
    <w:rPr>
      <w:rFonts w:ascii="StarSymbol" w:hAnsi="StarSymbol"/>
      <w:sz w:val="18"/>
    </w:rPr>
  </w:style>
  <w:style w:type="character" w:customStyle="1" w:styleId="WW-Marcadores111111">
    <w:name w:val="WW-Marcadores111111"/>
    <w:uiPriority w:val="99"/>
    <w:rsid w:val="00445AF9"/>
    <w:rPr>
      <w:rFonts w:ascii="StarSymbol" w:hAnsi="StarSymbol"/>
      <w:sz w:val="18"/>
    </w:rPr>
  </w:style>
  <w:style w:type="character" w:customStyle="1" w:styleId="WW-Marcadores1111111">
    <w:name w:val="WW-Marcadores1111111"/>
    <w:uiPriority w:val="99"/>
    <w:rsid w:val="00445AF9"/>
    <w:rPr>
      <w:rFonts w:ascii="StarSymbol" w:hAnsi="StarSymbol"/>
      <w:sz w:val="18"/>
    </w:rPr>
  </w:style>
  <w:style w:type="character" w:customStyle="1" w:styleId="WW-Marcadores11111111">
    <w:name w:val="WW-Marcadores11111111"/>
    <w:uiPriority w:val="99"/>
    <w:rsid w:val="00445AF9"/>
    <w:rPr>
      <w:rFonts w:ascii="StarSymbol" w:hAnsi="StarSymbol"/>
      <w:sz w:val="18"/>
    </w:rPr>
  </w:style>
  <w:style w:type="paragraph" w:customStyle="1" w:styleId="Captulo">
    <w:name w:val="Capítulo"/>
    <w:basedOn w:val="Normal"/>
    <w:next w:val="Corpodetexto"/>
    <w:rsid w:val="00445AF9"/>
    <w:pPr>
      <w:keepNext/>
      <w:suppressAutoHyphens/>
      <w:spacing w:before="240" w:after="120"/>
    </w:pPr>
    <w:rPr>
      <w:rFonts w:ascii="Arial" w:eastAsia="MS Mincho" w:hAnsi="Arial" w:cs="Tahoma"/>
      <w:sz w:val="28"/>
      <w:szCs w:val="28"/>
      <w:lang w:eastAsia="ar-SA"/>
    </w:rPr>
  </w:style>
  <w:style w:type="paragraph" w:customStyle="1" w:styleId="Legenda2">
    <w:name w:val="Legenda2"/>
    <w:basedOn w:val="Normal"/>
    <w:rsid w:val="00445AF9"/>
    <w:pPr>
      <w:suppressLineNumbers/>
      <w:suppressAutoHyphens/>
      <w:spacing w:before="120" w:after="120"/>
    </w:pPr>
    <w:rPr>
      <w:rFonts w:eastAsia="Calibri" w:cs="Tahoma"/>
      <w:i/>
      <w:iCs/>
      <w:szCs w:val="24"/>
      <w:lang w:eastAsia="ar-SA"/>
    </w:rPr>
  </w:style>
  <w:style w:type="paragraph" w:customStyle="1" w:styleId="Legenda1">
    <w:name w:val="Legenda1"/>
    <w:basedOn w:val="Normal"/>
    <w:rsid w:val="00445AF9"/>
    <w:pPr>
      <w:suppressLineNumbers/>
      <w:suppressAutoHyphens/>
      <w:spacing w:before="120" w:after="120"/>
    </w:pPr>
    <w:rPr>
      <w:rFonts w:eastAsia="Calibri" w:cs="Tahoma"/>
      <w:i/>
      <w:iCs/>
      <w:sz w:val="20"/>
      <w:lang w:eastAsia="ar-SA"/>
    </w:rPr>
  </w:style>
  <w:style w:type="paragraph" w:customStyle="1" w:styleId="TtuloPrincipal">
    <w:name w:val="Título Principal"/>
    <w:basedOn w:val="Normal"/>
    <w:next w:val="Corpodetexto"/>
    <w:uiPriority w:val="99"/>
    <w:rsid w:val="00445AF9"/>
    <w:pPr>
      <w:keepNext/>
      <w:suppressAutoHyphens/>
      <w:spacing w:before="240" w:after="120"/>
    </w:pPr>
    <w:rPr>
      <w:rFonts w:ascii="Arial" w:hAnsi="Arial" w:cs="Tahoma"/>
      <w:sz w:val="28"/>
      <w:szCs w:val="28"/>
      <w:lang w:eastAsia="ar-SA"/>
    </w:rPr>
  </w:style>
  <w:style w:type="paragraph" w:customStyle="1" w:styleId="WW-Legenda">
    <w:name w:val="WW-Legenda"/>
    <w:basedOn w:val="Normal"/>
    <w:uiPriority w:val="99"/>
    <w:rsid w:val="00445AF9"/>
    <w:pPr>
      <w:suppressLineNumbers/>
      <w:suppressAutoHyphens/>
      <w:spacing w:before="120" w:after="120"/>
    </w:pPr>
    <w:rPr>
      <w:rFonts w:eastAsia="Calibri" w:cs="Tahoma"/>
      <w:i/>
      <w:iCs/>
      <w:sz w:val="20"/>
      <w:lang w:eastAsia="ar-SA"/>
    </w:rPr>
  </w:style>
  <w:style w:type="paragraph" w:customStyle="1" w:styleId="WW-ndice">
    <w:name w:val="WW-Índice"/>
    <w:basedOn w:val="Normal"/>
    <w:uiPriority w:val="99"/>
    <w:rsid w:val="00445AF9"/>
    <w:pPr>
      <w:suppressLineNumbers/>
      <w:suppressAutoHyphens/>
    </w:pPr>
    <w:rPr>
      <w:rFonts w:eastAsia="Calibri" w:cs="Tahoma"/>
      <w:sz w:val="20"/>
      <w:lang w:eastAsia="ar-SA"/>
    </w:rPr>
  </w:style>
  <w:style w:type="paragraph" w:customStyle="1" w:styleId="WW-TtuloPrincipal">
    <w:name w:val="WW-Título Principal"/>
    <w:basedOn w:val="Normal"/>
    <w:next w:val="Corpodetexto"/>
    <w:uiPriority w:val="99"/>
    <w:rsid w:val="00445AF9"/>
    <w:pPr>
      <w:keepNext/>
      <w:suppressAutoHyphens/>
      <w:spacing w:before="240" w:after="120"/>
    </w:pPr>
    <w:rPr>
      <w:rFonts w:ascii="Arial" w:hAnsi="Arial" w:cs="Tahoma"/>
      <w:sz w:val="28"/>
      <w:szCs w:val="28"/>
      <w:lang w:eastAsia="ar-SA"/>
    </w:rPr>
  </w:style>
  <w:style w:type="paragraph" w:customStyle="1" w:styleId="WW-Legenda1">
    <w:name w:val="WW-Legenda1"/>
    <w:basedOn w:val="Normal"/>
    <w:uiPriority w:val="99"/>
    <w:rsid w:val="00445AF9"/>
    <w:pPr>
      <w:suppressLineNumbers/>
      <w:suppressAutoHyphens/>
      <w:spacing w:before="120" w:after="120"/>
    </w:pPr>
    <w:rPr>
      <w:rFonts w:eastAsia="Calibri" w:cs="Tahoma"/>
      <w:i/>
      <w:iCs/>
      <w:sz w:val="20"/>
      <w:lang w:eastAsia="ar-SA"/>
    </w:rPr>
  </w:style>
  <w:style w:type="paragraph" w:customStyle="1" w:styleId="WW-ndice1">
    <w:name w:val="WW-Índice1"/>
    <w:basedOn w:val="Normal"/>
    <w:uiPriority w:val="99"/>
    <w:rsid w:val="00445AF9"/>
    <w:pPr>
      <w:suppressLineNumbers/>
      <w:suppressAutoHyphens/>
    </w:pPr>
    <w:rPr>
      <w:rFonts w:eastAsia="Calibri" w:cs="Tahoma"/>
      <w:sz w:val="20"/>
      <w:lang w:eastAsia="ar-SA"/>
    </w:rPr>
  </w:style>
  <w:style w:type="paragraph" w:customStyle="1" w:styleId="WW-TtuloPrincipal1">
    <w:name w:val="WW-Título Principal1"/>
    <w:basedOn w:val="Normal"/>
    <w:next w:val="Corpodetexto"/>
    <w:uiPriority w:val="99"/>
    <w:rsid w:val="00445AF9"/>
    <w:pPr>
      <w:keepNext/>
      <w:suppressAutoHyphens/>
      <w:spacing w:before="240" w:after="120"/>
    </w:pPr>
    <w:rPr>
      <w:rFonts w:ascii="Arial" w:hAnsi="Arial" w:cs="Tahoma"/>
      <w:sz w:val="28"/>
      <w:szCs w:val="28"/>
      <w:lang w:eastAsia="ar-SA"/>
    </w:rPr>
  </w:style>
  <w:style w:type="paragraph" w:customStyle="1" w:styleId="WW-Legenda11">
    <w:name w:val="WW-Legenda11"/>
    <w:basedOn w:val="Normal"/>
    <w:uiPriority w:val="99"/>
    <w:rsid w:val="00445AF9"/>
    <w:pPr>
      <w:suppressLineNumbers/>
      <w:suppressAutoHyphens/>
      <w:spacing w:before="120" w:after="120"/>
    </w:pPr>
    <w:rPr>
      <w:rFonts w:eastAsia="Calibri" w:cs="Tahoma"/>
      <w:i/>
      <w:iCs/>
      <w:sz w:val="20"/>
      <w:lang w:eastAsia="ar-SA"/>
    </w:rPr>
  </w:style>
  <w:style w:type="paragraph" w:customStyle="1" w:styleId="WW-ndice11">
    <w:name w:val="WW-Índice11"/>
    <w:basedOn w:val="Normal"/>
    <w:uiPriority w:val="99"/>
    <w:rsid w:val="00445AF9"/>
    <w:pPr>
      <w:suppressLineNumbers/>
      <w:suppressAutoHyphens/>
    </w:pPr>
    <w:rPr>
      <w:rFonts w:eastAsia="Calibri" w:cs="Tahoma"/>
      <w:sz w:val="20"/>
      <w:lang w:eastAsia="ar-SA"/>
    </w:rPr>
  </w:style>
  <w:style w:type="paragraph" w:customStyle="1" w:styleId="WW-TtuloPrincipal11">
    <w:name w:val="WW-Título Principal11"/>
    <w:basedOn w:val="Normal"/>
    <w:next w:val="Corpodetexto"/>
    <w:uiPriority w:val="99"/>
    <w:rsid w:val="00445AF9"/>
    <w:pPr>
      <w:keepNext/>
      <w:suppressAutoHyphens/>
      <w:spacing w:before="240" w:after="120"/>
    </w:pPr>
    <w:rPr>
      <w:rFonts w:ascii="Arial" w:hAnsi="Arial" w:cs="Tahoma"/>
      <w:sz w:val="28"/>
      <w:szCs w:val="28"/>
      <w:lang w:eastAsia="ar-SA"/>
    </w:rPr>
  </w:style>
  <w:style w:type="paragraph" w:customStyle="1" w:styleId="WW-Legenda111">
    <w:name w:val="WW-Legenda111"/>
    <w:basedOn w:val="Normal"/>
    <w:uiPriority w:val="99"/>
    <w:rsid w:val="00445AF9"/>
    <w:pPr>
      <w:suppressLineNumbers/>
      <w:suppressAutoHyphens/>
      <w:spacing w:before="120" w:after="120"/>
    </w:pPr>
    <w:rPr>
      <w:rFonts w:eastAsia="Calibri" w:cs="Tahoma"/>
      <w:i/>
      <w:iCs/>
      <w:sz w:val="20"/>
      <w:lang w:eastAsia="ar-SA"/>
    </w:rPr>
  </w:style>
  <w:style w:type="paragraph" w:customStyle="1" w:styleId="WW-ndice111">
    <w:name w:val="WW-Índice111"/>
    <w:basedOn w:val="Normal"/>
    <w:uiPriority w:val="99"/>
    <w:rsid w:val="00445AF9"/>
    <w:pPr>
      <w:suppressLineNumbers/>
      <w:suppressAutoHyphens/>
    </w:pPr>
    <w:rPr>
      <w:rFonts w:eastAsia="Calibri" w:cs="Tahoma"/>
      <w:sz w:val="20"/>
      <w:lang w:eastAsia="ar-SA"/>
    </w:rPr>
  </w:style>
  <w:style w:type="paragraph" w:customStyle="1" w:styleId="WW-TtuloPrincipal111">
    <w:name w:val="WW-Título Principal111"/>
    <w:basedOn w:val="Normal"/>
    <w:next w:val="Corpodetexto"/>
    <w:uiPriority w:val="99"/>
    <w:rsid w:val="00445AF9"/>
    <w:pPr>
      <w:keepNext/>
      <w:suppressAutoHyphens/>
      <w:spacing w:before="240" w:after="120"/>
    </w:pPr>
    <w:rPr>
      <w:rFonts w:ascii="Arial" w:hAnsi="Arial" w:cs="Tahoma"/>
      <w:sz w:val="28"/>
      <w:szCs w:val="28"/>
      <w:lang w:eastAsia="ar-SA"/>
    </w:rPr>
  </w:style>
  <w:style w:type="paragraph" w:customStyle="1" w:styleId="WW-Legenda1111">
    <w:name w:val="WW-Legenda1111"/>
    <w:basedOn w:val="Normal"/>
    <w:uiPriority w:val="99"/>
    <w:rsid w:val="00445AF9"/>
    <w:pPr>
      <w:suppressLineNumbers/>
      <w:suppressAutoHyphens/>
      <w:spacing w:before="120" w:after="120"/>
    </w:pPr>
    <w:rPr>
      <w:rFonts w:eastAsia="Calibri" w:cs="Tahoma"/>
      <w:i/>
      <w:iCs/>
      <w:sz w:val="20"/>
      <w:lang w:eastAsia="ar-SA"/>
    </w:rPr>
  </w:style>
  <w:style w:type="paragraph" w:customStyle="1" w:styleId="WW-ndice1111">
    <w:name w:val="WW-Índice1111"/>
    <w:basedOn w:val="Normal"/>
    <w:uiPriority w:val="99"/>
    <w:rsid w:val="00445AF9"/>
    <w:pPr>
      <w:suppressLineNumbers/>
      <w:suppressAutoHyphens/>
    </w:pPr>
    <w:rPr>
      <w:rFonts w:eastAsia="Calibri" w:cs="Tahoma"/>
      <w:sz w:val="20"/>
      <w:lang w:eastAsia="ar-SA"/>
    </w:rPr>
  </w:style>
  <w:style w:type="paragraph" w:customStyle="1" w:styleId="WW-TtuloPrincipal1111">
    <w:name w:val="WW-Título Principal1111"/>
    <w:basedOn w:val="Normal"/>
    <w:next w:val="Corpodetexto"/>
    <w:uiPriority w:val="99"/>
    <w:rsid w:val="00445AF9"/>
    <w:pPr>
      <w:keepNext/>
      <w:suppressAutoHyphens/>
      <w:spacing w:before="240" w:after="120"/>
    </w:pPr>
    <w:rPr>
      <w:rFonts w:ascii="Arial" w:hAnsi="Arial" w:cs="Tahoma"/>
      <w:sz w:val="28"/>
      <w:szCs w:val="28"/>
      <w:lang w:eastAsia="ar-SA"/>
    </w:rPr>
  </w:style>
  <w:style w:type="paragraph" w:customStyle="1" w:styleId="WW-Legenda11111">
    <w:name w:val="WW-Legenda11111"/>
    <w:basedOn w:val="Normal"/>
    <w:uiPriority w:val="99"/>
    <w:rsid w:val="00445AF9"/>
    <w:pPr>
      <w:suppressLineNumbers/>
      <w:suppressAutoHyphens/>
      <w:spacing w:before="120" w:after="120"/>
    </w:pPr>
    <w:rPr>
      <w:rFonts w:eastAsia="Calibri" w:cs="Tahoma"/>
      <w:i/>
      <w:iCs/>
      <w:sz w:val="20"/>
      <w:lang w:eastAsia="ar-SA"/>
    </w:rPr>
  </w:style>
  <w:style w:type="paragraph" w:customStyle="1" w:styleId="WW-ndice11111">
    <w:name w:val="WW-Índice11111"/>
    <w:basedOn w:val="Normal"/>
    <w:uiPriority w:val="99"/>
    <w:rsid w:val="00445AF9"/>
    <w:pPr>
      <w:suppressLineNumbers/>
      <w:suppressAutoHyphens/>
    </w:pPr>
    <w:rPr>
      <w:rFonts w:eastAsia="Calibri" w:cs="Tahoma"/>
      <w:sz w:val="20"/>
      <w:lang w:eastAsia="ar-SA"/>
    </w:rPr>
  </w:style>
  <w:style w:type="paragraph" w:customStyle="1" w:styleId="WW-TtuloPrincipal11111">
    <w:name w:val="WW-Título Principal11111"/>
    <w:basedOn w:val="Normal"/>
    <w:next w:val="Corpodetexto"/>
    <w:uiPriority w:val="99"/>
    <w:rsid w:val="00445AF9"/>
    <w:pPr>
      <w:keepNext/>
      <w:suppressAutoHyphens/>
      <w:spacing w:before="240" w:after="120"/>
    </w:pPr>
    <w:rPr>
      <w:rFonts w:ascii="Arial" w:hAnsi="Arial" w:cs="Tahoma"/>
      <w:sz w:val="28"/>
      <w:szCs w:val="28"/>
      <w:lang w:eastAsia="ar-SA"/>
    </w:rPr>
  </w:style>
  <w:style w:type="paragraph" w:customStyle="1" w:styleId="WW-Legenda111111">
    <w:name w:val="WW-Legenda111111"/>
    <w:basedOn w:val="Normal"/>
    <w:uiPriority w:val="99"/>
    <w:rsid w:val="00445AF9"/>
    <w:pPr>
      <w:suppressLineNumbers/>
      <w:suppressAutoHyphens/>
      <w:spacing w:before="120" w:after="120"/>
    </w:pPr>
    <w:rPr>
      <w:rFonts w:eastAsia="Calibri" w:cs="Tahoma"/>
      <w:i/>
      <w:iCs/>
      <w:sz w:val="20"/>
      <w:lang w:eastAsia="ar-SA"/>
    </w:rPr>
  </w:style>
  <w:style w:type="paragraph" w:customStyle="1" w:styleId="WW-ndice111111">
    <w:name w:val="WW-Índice111111"/>
    <w:basedOn w:val="Normal"/>
    <w:uiPriority w:val="99"/>
    <w:rsid w:val="00445AF9"/>
    <w:pPr>
      <w:suppressLineNumbers/>
      <w:suppressAutoHyphens/>
    </w:pPr>
    <w:rPr>
      <w:rFonts w:eastAsia="Calibri" w:cs="Tahoma"/>
      <w:sz w:val="20"/>
      <w:lang w:eastAsia="ar-SA"/>
    </w:rPr>
  </w:style>
  <w:style w:type="paragraph" w:customStyle="1" w:styleId="WW-TtuloPrincipal111111">
    <w:name w:val="WW-Título Principal111111"/>
    <w:basedOn w:val="Normal"/>
    <w:next w:val="Corpodetexto"/>
    <w:uiPriority w:val="99"/>
    <w:rsid w:val="00445AF9"/>
    <w:pPr>
      <w:keepNext/>
      <w:suppressAutoHyphens/>
      <w:spacing w:before="240" w:after="120"/>
    </w:pPr>
    <w:rPr>
      <w:rFonts w:ascii="Arial" w:hAnsi="Arial" w:cs="Tahoma"/>
      <w:sz w:val="28"/>
      <w:szCs w:val="28"/>
      <w:lang w:eastAsia="ar-SA"/>
    </w:rPr>
  </w:style>
  <w:style w:type="paragraph" w:customStyle="1" w:styleId="WW-Legenda1111111">
    <w:name w:val="WW-Legenda1111111"/>
    <w:basedOn w:val="Normal"/>
    <w:uiPriority w:val="99"/>
    <w:rsid w:val="00445AF9"/>
    <w:pPr>
      <w:suppressLineNumbers/>
      <w:suppressAutoHyphens/>
      <w:spacing w:before="120" w:after="120"/>
    </w:pPr>
    <w:rPr>
      <w:rFonts w:eastAsia="Calibri" w:cs="Tahoma"/>
      <w:i/>
      <w:iCs/>
      <w:sz w:val="20"/>
      <w:lang w:eastAsia="ar-SA"/>
    </w:rPr>
  </w:style>
  <w:style w:type="paragraph" w:customStyle="1" w:styleId="WW-ndice1111111">
    <w:name w:val="WW-Índice1111111"/>
    <w:basedOn w:val="Normal"/>
    <w:uiPriority w:val="99"/>
    <w:rsid w:val="00445AF9"/>
    <w:pPr>
      <w:suppressLineNumbers/>
      <w:suppressAutoHyphens/>
    </w:pPr>
    <w:rPr>
      <w:rFonts w:eastAsia="Calibri" w:cs="Tahoma"/>
      <w:sz w:val="20"/>
      <w:lang w:eastAsia="ar-SA"/>
    </w:rPr>
  </w:style>
  <w:style w:type="paragraph" w:customStyle="1" w:styleId="WW-TtuloPrincipal1111111">
    <w:name w:val="WW-Título Principal1111111"/>
    <w:basedOn w:val="Normal"/>
    <w:next w:val="Corpodetexto"/>
    <w:uiPriority w:val="99"/>
    <w:rsid w:val="00445AF9"/>
    <w:pPr>
      <w:keepNext/>
      <w:suppressAutoHyphens/>
      <w:spacing w:before="240" w:after="120"/>
    </w:pPr>
    <w:rPr>
      <w:rFonts w:ascii="Arial" w:hAnsi="Arial" w:cs="Tahoma"/>
      <w:sz w:val="28"/>
      <w:szCs w:val="28"/>
      <w:lang w:eastAsia="ar-SA"/>
    </w:rPr>
  </w:style>
  <w:style w:type="paragraph" w:customStyle="1" w:styleId="WW-Legenda11111111">
    <w:name w:val="WW-Legenda11111111"/>
    <w:basedOn w:val="Normal"/>
    <w:uiPriority w:val="99"/>
    <w:rsid w:val="00445AF9"/>
    <w:pPr>
      <w:suppressLineNumbers/>
      <w:suppressAutoHyphens/>
      <w:spacing w:before="120" w:after="120"/>
    </w:pPr>
    <w:rPr>
      <w:rFonts w:eastAsia="Calibri" w:cs="Tahoma"/>
      <w:i/>
      <w:iCs/>
      <w:sz w:val="20"/>
      <w:lang w:eastAsia="ar-SA"/>
    </w:rPr>
  </w:style>
  <w:style w:type="paragraph" w:customStyle="1" w:styleId="WW-ndice11111111">
    <w:name w:val="WW-Índice11111111"/>
    <w:basedOn w:val="Normal"/>
    <w:uiPriority w:val="99"/>
    <w:rsid w:val="00445AF9"/>
    <w:pPr>
      <w:suppressLineNumbers/>
      <w:suppressAutoHyphens/>
    </w:pPr>
    <w:rPr>
      <w:rFonts w:eastAsia="Calibri" w:cs="Tahoma"/>
      <w:sz w:val="20"/>
      <w:lang w:eastAsia="ar-SA"/>
    </w:rPr>
  </w:style>
  <w:style w:type="paragraph" w:customStyle="1" w:styleId="WW-TtuloPrincipal11111111">
    <w:name w:val="WW-Título Principal11111111"/>
    <w:basedOn w:val="Normal"/>
    <w:next w:val="Corpodetexto"/>
    <w:uiPriority w:val="99"/>
    <w:rsid w:val="00445AF9"/>
    <w:pPr>
      <w:keepNext/>
      <w:suppressAutoHyphens/>
      <w:spacing w:before="240" w:after="120"/>
    </w:pPr>
    <w:rPr>
      <w:rFonts w:ascii="Arial" w:hAnsi="Arial" w:cs="Tahoma"/>
      <w:sz w:val="28"/>
      <w:szCs w:val="28"/>
      <w:lang w:eastAsia="ar-SA"/>
    </w:rPr>
  </w:style>
  <w:style w:type="paragraph" w:customStyle="1" w:styleId="WW-NormalWeb">
    <w:name w:val="WW-Normal (Web)"/>
    <w:basedOn w:val="Normal"/>
    <w:uiPriority w:val="99"/>
    <w:rsid w:val="00445AF9"/>
    <w:pPr>
      <w:suppressAutoHyphens/>
      <w:spacing w:before="280" w:after="119"/>
    </w:pPr>
    <w:rPr>
      <w:rFonts w:eastAsia="Calibri"/>
      <w:szCs w:val="24"/>
      <w:lang w:eastAsia="ar-SA"/>
    </w:rPr>
  </w:style>
  <w:style w:type="paragraph" w:customStyle="1" w:styleId="western">
    <w:name w:val="western"/>
    <w:basedOn w:val="Normal"/>
    <w:rsid w:val="00445AF9"/>
    <w:pPr>
      <w:suppressAutoHyphens/>
      <w:spacing w:before="280" w:after="119"/>
    </w:pPr>
    <w:rPr>
      <w:rFonts w:eastAsia="Calibri"/>
      <w:szCs w:val="24"/>
      <w:lang w:eastAsia="ar-SA"/>
    </w:rPr>
  </w:style>
  <w:style w:type="paragraph" w:customStyle="1" w:styleId="ContedodaTabela">
    <w:name w:val="Conteúdo da Tabela"/>
    <w:basedOn w:val="Corpodetexto"/>
    <w:uiPriority w:val="99"/>
    <w:rsid w:val="00445AF9"/>
    <w:pPr>
      <w:suppressLineNumbers/>
      <w:tabs>
        <w:tab w:val="clear" w:pos="993"/>
      </w:tabs>
      <w:suppressAutoHyphens/>
      <w:spacing w:after="120"/>
      <w:jc w:val="left"/>
    </w:pPr>
    <w:rPr>
      <w:rFonts w:eastAsia="Calibri"/>
      <w:sz w:val="20"/>
      <w:lang w:eastAsia="ar-SA"/>
    </w:rPr>
  </w:style>
  <w:style w:type="paragraph" w:customStyle="1" w:styleId="WW-ContedodaTabela">
    <w:name w:val="WW-Conteúdo da Tabela"/>
    <w:basedOn w:val="Corpodetexto"/>
    <w:uiPriority w:val="99"/>
    <w:rsid w:val="00445AF9"/>
    <w:pPr>
      <w:suppressLineNumbers/>
      <w:tabs>
        <w:tab w:val="clear" w:pos="993"/>
      </w:tabs>
      <w:suppressAutoHyphens/>
      <w:spacing w:after="120"/>
      <w:jc w:val="left"/>
    </w:pPr>
    <w:rPr>
      <w:rFonts w:eastAsia="Calibri"/>
      <w:sz w:val="20"/>
      <w:lang w:eastAsia="ar-SA"/>
    </w:rPr>
  </w:style>
  <w:style w:type="paragraph" w:customStyle="1" w:styleId="WW-ContedodaTabela1">
    <w:name w:val="WW-Conteúdo da Tabela1"/>
    <w:basedOn w:val="Corpodetexto"/>
    <w:uiPriority w:val="99"/>
    <w:rsid w:val="00445AF9"/>
    <w:pPr>
      <w:suppressLineNumbers/>
      <w:tabs>
        <w:tab w:val="clear" w:pos="993"/>
      </w:tabs>
      <w:suppressAutoHyphens/>
      <w:spacing w:after="120"/>
      <w:jc w:val="left"/>
    </w:pPr>
    <w:rPr>
      <w:rFonts w:eastAsia="Calibri"/>
      <w:sz w:val="20"/>
      <w:lang w:eastAsia="ar-SA"/>
    </w:rPr>
  </w:style>
  <w:style w:type="paragraph" w:customStyle="1" w:styleId="WW-ContedodaTabela11">
    <w:name w:val="WW-Conteúdo da Tabela11"/>
    <w:basedOn w:val="Corpodetexto"/>
    <w:uiPriority w:val="99"/>
    <w:rsid w:val="00445AF9"/>
    <w:pPr>
      <w:suppressLineNumbers/>
      <w:tabs>
        <w:tab w:val="clear" w:pos="993"/>
      </w:tabs>
      <w:suppressAutoHyphens/>
      <w:spacing w:after="120"/>
      <w:jc w:val="left"/>
    </w:pPr>
    <w:rPr>
      <w:rFonts w:eastAsia="Calibri"/>
      <w:sz w:val="20"/>
      <w:lang w:eastAsia="ar-SA"/>
    </w:rPr>
  </w:style>
  <w:style w:type="paragraph" w:customStyle="1" w:styleId="WW-ContedodaTabela111">
    <w:name w:val="WW-Conteúdo da Tabela111"/>
    <w:basedOn w:val="Corpodetexto"/>
    <w:uiPriority w:val="99"/>
    <w:rsid w:val="00445AF9"/>
    <w:pPr>
      <w:suppressLineNumbers/>
      <w:tabs>
        <w:tab w:val="clear" w:pos="993"/>
      </w:tabs>
      <w:suppressAutoHyphens/>
      <w:spacing w:after="120"/>
      <w:jc w:val="left"/>
    </w:pPr>
    <w:rPr>
      <w:rFonts w:eastAsia="Calibri"/>
      <w:sz w:val="20"/>
      <w:lang w:eastAsia="ar-SA"/>
    </w:rPr>
  </w:style>
  <w:style w:type="paragraph" w:customStyle="1" w:styleId="WW-ContedodaTabela1111">
    <w:name w:val="WW-Conteúdo da Tabela1111"/>
    <w:basedOn w:val="Corpodetexto"/>
    <w:uiPriority w:val="99"/>
    <w:rsid w:val="00445AF9"/>
    <w:pPr>
      <w:suppressLineNumbers/>
      <w:tabs>
        <w:tab w:val="clear" w:pos="993"/>
      </w:tabs>
      <w:suppressAutoHyphens/>
      <w:spacing w:after="120"/>
      <w:jc w:val="left"/>
    </w:pPr>
    <w:rPr>
      <w:rFonts w:eastAsia="Calibri"/>
      <w:sz w:val="20"/>
      <w:lang w:eastAsia="ar-SA"/>
    </w:rPr>
  </w:style>
  <w:style w:type="paragraph" w:customStyle="1" w:styleId="WW-ContedodaTabela11111">
    <w:name w:val="WW-Conteúdo da Tabela11111"/>
    <w:basedOn w:val="Corpodetexto"/>
    <w:uiPriority w:val="99"/>
    <w:rsid w:val="00445AF9"/>
    <w:pPr>
      <w:suppressLineNumbers/>
      <w:tabs>
        <w:tab w:val="clear" w:pos="993"/>
      </w:tabs>
      <w:suppressAutoHyphens/>
      <w:spacing w:after="120"/>
      <w:jc w:val="left"/>
    </w:pPr>
    <w:rPr>
      <w:rFonts w:eastAsia="Calibri"/>
      <w:sz w:val="20"/>
      <w:lang w:eastAsia="ar-SA"/>
    </w:rPr>
  </w:style>
  <w:style w:type="paragraph" w:customStyle="1" w:styleId="WW-ContedodaTabela111111">
    <w:name w:val="WW-Conteúdo da Tabela111111"/>
    <w:basedOn w:val="Corpodetexto"/>
    <w:uiPriority w:val="99"/>
    <w:rsid w:val="00445AF9"/>
    <w:pPr>
      <w:suppressLineNumbers/>
      <w:tabs>
        <w:tab w:val="clear" w:pos="993"/>
      </w:tabs>
      <w:suppressAutoHyphens/>
      <w:spacing w:after="120"/>
      <w:jc w:val="left"/>
    </w:pPr>
    <w:rPr>
      <w:rFonts w:eastAsia="Calibri"/>
      <w:sz w:val="20"/>
      <w:lang w:eastAsia="ar-SA"/>
    </w:rPr>
  </w:style>
  <w:style w:type="paragraph" w:customStyle="1" w:styleId="WW-ContedodaTabela1111111">
    <w:name w:val="WW-Conteúdo da Tabela1111111"/>
    <w:basedOn w:val="Corpodetexto"/>
    <w:uiPriority w:val="99"/>
    <w:rsid w:val="00445AF9"/>
    <w:pPr>
      <w:suppressLineNumbers/>
      <w:tabs>
        <w:tab w:val="clear" w:pos="993"/>
      </w:tabs>
      <w:suppressAutoHyphens/>
      <w:spacing w:after="120"/>
      <w:jc w:val="left"/>
    </w:pPr>
    <w:rPr>
      <w:rFonts w:eastAsia="Calibri"/>
      <w:sz w:val="20"/>
      <w:lang w:eastAsia="ar-SA"/>
    </w:rPr>
  </w:style>
  <w:style w:type="paragraph" w:customStyle="1" w:styleId="WW-ContedodaTabela11111111">
    <w:name w:val="WW-Conteúdo da Tabela11111111"/>
    <w:basedOn w:val="Corpodetexto"/>
    <w:uiPriority w:val="99"/>
    <w:rsid w:val="00445AF9"/>
    <w:pPr>
      <w:suppressLineNumbers/>
      <w:tabs>
        <w:tab w:val="clear" w:pos="993"/>
      </w:tabs>
      <w:suppressAutoHyphens/>
      <w:spacing w:after="120"/>
      <w:jc w:val="left"/>
    </w:pPr>
    <w:rPr>
      <w:rFonts w:eastAsia="Calibri"/>
      <w:sz w:val="20"/>
      <w:lang w:eastAsia="ar-SA"/>
    </w:rPr>
  </w:style>
  <w:style w:type="paragraph" w:customStyle="1" w:styleId="TtulodaTabela">
    <w:name w:val="Título da Tabela"/>
    <w:basedOn w:val="ContedodaTabela"/>
    <w:rsid w:val="00445AF9"/>
    <w:pPr>
      <w:jc w:val="center"/>
    </w:pPr>
    <w:rPr>
      <w:b/>
      <w:bCs/>
      <w:i/>
      <w:iCs/>
    </w:rPr>
  </w:style>
  <w:style w:type="paragraph" w:customStyle="1" w:styleId="WW-TtulodaTabela">
    <w:name w:val="WW-Título da Tabela"/>
    <w:basedOn w:val="WW-ContedodaTabela"/>
    <w:uiPriority w:val="99"/>
    <w:rsid w:val="00445AF9"/>
    <w:pPr>
      <w:jc w:val="center"/>
    </w:pPr>
    <w:rPr>
      <w:b/>
      <w:bCs/>
      <w:i/>
      <w:iCs/>
    </w:rPr>
  </w:style>
  <w:style w:type="paragraph" w:customStyle="1" w:styleId="WW-TtulodaTabela1">
    <w:name w:val="WW-Título da Tabela1"/>
    <w:basedOn w:val="WW-ContedodaTabela1"/>
    <w:uiPriority w:val="99"/>
    <w:rsid w:val="00445AF9"/>
    <w:pPr>
      <w:jc w:val="center"/>
    </w:pPr>
    <w:rPr>
      <w:b/>
      <w:bCs/>
      <w:i/>
      <w:iCs/>
    </w:rPr>
  </w:style>
  <w:style w:type="paragraph" w:customStyle="1" w:styleId="WW-TtulodaTabela11">
    <w:name w:val="WW-Título da Tabela11"/>
    <w:basedOn w:val="WW-ContedodaTabela11"/>
    <w:uiPriority w:val="99"/>
    <w:rsid w:val="00445AF9"/>
    <w:pPr>
      <w:jc w:val="center"/>
    </w:pPr>
    <w:rPr>
      <w:b/>
      <w:bCs/>
      <w:i/>
      <w:iCs/>
    </w:rPr>
  </w:style>
  <w:style w:type="paragraph" w:customStyle="1" w:styleId="WW-TtulodaTabela111">
    <w:name w:val="WW-Título da Tabela111"/>
    <w:basedOn w:val="WW-ContedodaTabela111"/>
    <w:uiPriority w:val="99"/>
    <w:rsid w:val="00445AF9"/>
    <w:pPr>
      <w:jc w:val="center"/>
    </w:pPr>
    <w:rPr>
      <w:b/>
      <w:bCs/>
      <w:i/>
      <w:iCs/>
    </w:rPr>
  </w:style>
  <w:style w:type="paragraph" w:customStyle="1" w:styleId="WW-TtulodaTabela1111">
    <w:name w:val="WW-Título da Tabela1111"/>
    <w:basedOn w:val="WW-ContedodaTabela1111"/>
    <w:uiPriority w:val="99"/>
    <w:rsid w:val="00445AF9"/>
    <w:pPr>
      <w:jc w:val="center"/>
    </w:pPr>
    <w:rPr>
      <w:b/>
      <w:bCs/>
      <w:i/>
      <w:iCs/>
    </w:rPr>
  </w:style>
  <w:style w:type="paragraph" w:customStyle="1" w:styleId="WW-TtulodaTabela11111">
    <w:name w:val="WW-Título da Tabela11111"/>
    <w:basedOn w:val="WW-ContedodaTabela11111"/>
    <w:uiPriority w:val="99"/>
    <w:rsid w:val="00445AF9"/>
    <w:pPr>
      <w:jc w:val="center"/>
    </w:pPr>
    <w:rPr>
      <w:b/>
      <w:bCs/>
      <w:i/>
      <w:iCs/>
    </w:rPr>
  </w:style>
  <w:style w:type="paragraph" w:customStyle="1" w:styleId="WW-TtulodaTabela111111">
    <w:name w:val="WW-Título da Tabela111111"/>
    <w:basedOn w:val="WW-ContedodaTabela111111"/>
    <w:uiPriority w:val="99"/>
    <w:rsid w:val="00445AF9"/>
    <w:pPr>
      <w:jc w:val="center"/>
    </w:pPr>
    <w:rPr>
      <w:b/>
      <w:bCs/>
      <w:i/>
      <w:iCs/>
    </w:rPr>
  </w:style>
  <w:style w:type="paragraph" w:customStyle="1" w:styleId="WW-TtulodaTabela1111111">
    <w:name w:val="WW-Título da Tabela1111111"/>
    <w:basedOn w:val="WW-ContedodaTabela1111111"/>
    <w:uiPriority w:val="99"/>
    <w:rsid w:val="00445AF9"/>
    <w:pPr>
      <w:jc w:val="center"/>
    </w:pPr>
    <w:rPr>
      <w:b/>
      <w:bCs/>
      <w:i/>
      <w:iCs/>
    </w:rPr>
  </w:style>
  <w:style w:type="paragraph" w:customStyle="1" w:styleId="WW-TtulodaTabela11111111">
    <w:name w:val="WW-Título da Tabela11111111"/>
    <w:basedOn w:val="WW-ContedodaTabela11111111"/>
    <w:uiPriority w:val="99"/>
    <w:rsid w:val="00445AF9"/>
    <w:pPr>
      <w:jc w:val="center"/>
    </w:pPr>
    <w:rPr>
      <w:b/>
      <w:bCs/>
      <w:i/>
      <w:iCs/>
    </w:rPr>
  </w:style>
  <w:style w:type="paragraph" w:customStyle="1" w:styleId="Contedodatabela0">
    <w:name w:val="Conteúdo da tabela"/>
    <w:basedOn w:val="Normal"/>
    <w:rsid w:val="00445AF9"/>
    <w:pPr>
      <w:suppressLineNumbers/>
      <w:suppressAutoHyphens/>
    </w:pPr>
    <w:rPr>
      <w:rFonts w:eastAsia="Calibri"/>
      <w:sz w:val="20"/>
      <w:lang w:eastAsia="ar-SA"/>
    </w:rPr>
  </w:style>
  <w:style w:type="paragraph" w:customStyle="1" w:styleId="Ttulodatabela0">
    <w:name w:val="Título da tabela"/>
    <w:basedOn w:val="Contedodatabela0"/>
    <w:rsid w:val="00445AF9"/>
    <w:pPr>
      <w:jc w:val="center"/>
    </w:pPr>
    <w:rPr>
      <w:b/>
      <w:bCs/>
    </w:rPr>
  </w:style>
  <w:style w:type="paragraph" w:customStyle="1" w:styleId="WW-TtulodaTabela111111111">
    <w:name w:val="WW-Título da Tabela111111111"/>
    <w:basedOn w:val="Normal"/>
    <w:uiPriority w:val="99"/>
    <w:rsid w:val="00445AF9"/>
    <w:pPr>
      <w:suppressLineNumbers/>
      <w:suppressAutoHyphens/>
      <w:jc w:val="center"/>
    </w:pPr>
    <w:rPr>
      <w:rFonts w:eastAsia="Calibri"/>
      <w:b/>
      <w:bCs/>
      <w:i/>
      <w:iCs/>
      <w:sz w:val="28"/>
      <w:lang w:eastAsia="ar-SA"/>
    </w:rPr>
  </w:style>
  <w:style w:type="character" w:customStyle="1" w:styleId="CharChar10">
    <w:name w:val="Char Char10"/>
    <w:basedOn w:val="Fontepargpadro"/>
    <w:uiPriority w:val="99"/>
    <w:rsid w:val="00445AF9"/>
    <w:rPr>
      <w:rFonts w:cs="Times New Roman"/>
      <w:lang w:val="pt-BR" w:eastAsia="ar-SA" w:bidi="ar-SA"/>
    </w:rPr>
  </w:style>
  <w:style w:type="character" w:customStyle="1" w:styleId="CharChar20">
    <w:name w:val="Char Char20"/>
    <w:basedOn w:val="Fontepargpadro"/>
    <w:uiPriority w:val="99"/>
    <w:rsid w:val="00445AF9"/>
    <w:rPr>
      <w:rFonts w:cs="Times New Roman"/>
      <w:b/>
      <w:bCs/>
      <w:kern w:val="1"/>
      <w:sz w:val="48"/>
      <w:szCs w:val="48"/>
      <w:lang w:val="pt-BR" w:eastAsia="ar-SA" w:bidi="ar-SA"/>
    </w:rPr>
  </w:style>
  <w:style w:type="character" w:customStyle="1" w:styleId="CharChar19">
    <w:name w:val="Char Char19"/>
    <w:basedOn w:val="Fontepargpadro"/>
    <w:uiPriority w:val="99"/>
    <w:rsid w:val="00445AF9"/>
    <w:rPr>
      <w:rFonts w:cs="Times New Roman"/>
      <w:b/>
      <w:bCs/>
      <w:sz w:val="36"/>
      <w:szCs w:val="36"/>
      <w:lang w:val="pt-BR" w:eastAsia="ar-SA" w:bidi="ar-SA"/>
    </w:rPr>
  </w:style>
  <w:style w:type="character" w:customStyle="1" w:styleId="CharChar18">
    <w:name w:val="Char Char18"/>
    <w:basedOn w:val="Fontepargpadro"/>
    <w:uiPriority w:val="99"/>
    <w:rsid w:val="00445AF9"/>
    <w:rPr>
      <w:rFonts w:ascii="Arial" w:hAnsi="Arial" w:cs="Arial"/>
      <w:b/>
      <w:bCs/>
      <w:sz w:val="26"/>
      <w:szCs w:val="26"/>
      <w:lang w:val="pt-BR" w:eastAsia="ar-SA" w:bidi="ar-SA"/>
    </w:rPr>
  </w:style>
  <w:style w:type="character" w:customStyle="1" w:styleId="CharChar17">
    <w:name w:val="Char Char17"/>
    <w:basedOn w:val="Fontepargpadro"/>
    <w:uiPriority w:val="99"/>
    <w:rsid w:val="00445AF9"/>
    <w:rPr>
      <w:rFonts w:cs="Times New Roman"/>
      <w:b/>
      <w:bCs/>
      <w:i/>
      <w:iCs/>
      <w:sz w:val="28"/>
      <w:lang w:val="pt-BR" w:eastAsia="ar-SA" w:bidi="ar-SA"/>
    </w:rPr>
  </w:style>
  <w:style w:type="character" w:customStyle="1" w:styleId="CharChar16">
    <w:name w:val="Char Char16"/>
    <w:basedOn w:val="Fontepargpadro"/>
    <w:uiPriority w:val="99"/>
    <w:rsid w:val="00445AF9"/>
    <w:rPr>
      <w:rFonts w:cs="Times New Roman"/>
      <w:sz w:val="24"/>
      <w:lang w:val="pt-BR" w:eastAsia="ar-SA" w:bidi="ar-SA"/>
    </w:rPr>
  </w:style>
  <w:style w:type="character" w:customStyle="1" w:styleId="CharChar15">
    <w:name w:val="Char Char15"/>
    <w:basedOn w:val="Fontepargpadro"/>
    <w:uiPriority w:val="99"/>
    <w:rsid w:val="00445AF9"/>
    <w:rPr>
      <w:rFonts w:cs="Times New Roman"/>
      <w:b/>
      <w:bCs/>
      <w:sz w:val="22"/>
      <w:szCs w:val="22"/>
      <w:lang w:val="pt-BR" w:eastAsia="ar-SA" w:bidi="ar-SA"/>
    </w:rPr>
  </w:style>
  <w:style w:type="character" w:customStyle="1" w:styleId="CharChar14">
    <w:name w:val="Char Char14"/>
    <w:basedOn w:val="Fontepargpadro"/>
    <w:uiPriority w:val="99"/>
    <w:rsid w:val="00445AF9"/>
    <w:rPr>
      <w:rFonts w:cs="Times New Roman"/>
      <w:sz w:val="24"/>
      <w:szCs w:val="24"/>
      <w:lang w:val="pt-BR" w:eastAsia="ar-SA" w:bidi="ar-SA"/>
    </w:rPr>
  </w:style>
  <w:style w:type="character" w:customStyle="1" w:styleId="CharChar13">
    <w:name w:val="Char Char13"/>
    <w:basedOn w:val="Fontepargpadro"/>
    <w:uiPriority w:val="99"/>
    <w:rsid w:val="00445AF9"/>
    <w:rPr>
      <w:rFonts w:cs="Times New Roman"/>
      <w:i/>
      <w:iCs/>
      <w:sz w:val="24"/>
      <w:szCs w:val="24"/>
      <w:lang w:val="pt-BR" w:eastAsia="pt-BR" w:bidi="ar-SA"/>
    </w:rPr>
  </w:style>
  <w:style w:type="character" w:customStyle="1" w:styleId="CharChar12">
    <w:name w:val="Char Char12"/>
    <w:basedOn w:val="Fontepargpadro"/>
    <w:uiPriority w:val="99"/>
    <w:rsid w:val="00445AF9"/>
    <w:rPr>
      <w:rFonts w:ascii="Arial" w:hAnsi="Arial" w:cs="Arial"/>
      <w:sz w:val="22"/>
      <w:szCs w:val="22"/>
      <w:lang w:val="pt-BR" w:eastAsia="pt-BR" w:bidi="ar-SA"/>
    </w:rPr>
  </w:style>
  <w:style w:type="character" w:customStyle="1" w:styleId="WW8Num9z1">
    <w:name w:val="WW8Num9z1"/>
    <w:uiPriority w:val="99"/>
    <w:rsid w:val="00445AF9"/>
    <w:rPr>
      <w:rFonts w:ascii="Courier New" w:hAnsi="Courier New"/>
    </w:rPr>
  </w:style>
  <w:style w:type="character" w:customStyle="1" w:styleId="WW8Num9z2">
    <w:name w:val="WW8Num9z2"/>
    <w:uiPriority w:val="99"/>
    <w:rsid w:val="00445AF9"/>
    <w:rPr>
      <w:rFonts w:ascii="Wingdings" w:hAnsi="Wingdings"/>
    </w:rPr>
  </w:style>
  <w:style w:type="character" w:customStyle="1" w:styleId="WW8Num12z3">
    <w:name w:val="WW8Num12z3"/>
    <w:uiPriority w:val="99"/>
    <w:rsid w:val="00445AF9"/>
  </w:style>
  <w:style w:type="character" w:customStyle="1" w:styleId="WW8Num18z0">
    <w:name w:val="WW8Num18z0"/>
    <w:uiPriority w:val="99"/>
    <w:rsid w:val="00445AF9"/>
    <w:rPr>
      <w:rFonts w:ascii="Wingdings" w:hAnsi="Wingdings"/>
    </w:rPr>
  </w:style>
  <w:style w:type="character" w:customStyle="1" w:styleId="WW8Num18z1">
    <w:name w:val="WW8Num18z1"/>
    <w:uiPriority w:val="99"/>
    <w:rsid w:val="00445AF9"/>
    <w:rPr>
      <w:rFonts w:ascii="Courier New" w:hAnsi="Courier New"/>
    </w:rPr>
  </w:style>
  <w:style w:type="character" w:customStyle="1" w:styleId="WW8Num18z2">
    <w:name w:val="WW8Num18z2"/>
    <w:uiPriority w:val="99"/>
    <w:rsid w:val="00445AF9"/>
    <w:rPr>
      <w:rFonts w:ascii="Wingdings" w:hAnsi="Wingdings"/>
    </w:rPr>
  </w:style>
  <w:style w:type="character" w:customStyle="1" w:styleId="WW8Num18z3">
    <w:name w:val="WW8Num18z3"/>
    <w:uiPriority w:val="99"/>
    <w:rsid w:val="00445AF9"/>
    <w:rPr>
      <w:rFonts w:ascii="Symbol" w:hAnsi="Symbol"/>
    </w:rPr>
  </w:style>
  <w:style w:type="character" w:customStyle="1" w:styleId="Smbolosdenumerao0">
    <w:name w:val="Símbolos de numeração"/>
    <w:rsid w:val="00445AF9"/>
  </w:style>
  <w:style w:type="character" w:customStyle="1" w:styleId="CharChar9">
    <w:name w:val="Char Char9"/>
    <w:basedOn w:val="Fontepargpadro"/>
    <w:uiPriority w:val="99"/>
    <w:rsid w:val="00445AF9"/>
    <w:rPr>
      <w:rFonts w:cs="Times New Roman"/>
      <w:lang w:val="pt-BR" w:eastAsia="ar-SA" w:bidi="ar-SA"/>
    </w:rPr>
  </w:style>
  <w:style w:type="character" w:customStyle="1" w:styleId="CharChar8">
    <w:name w:val="Char Char8"/>
    <w:basedOn w:val="Fontepargpadro"/>
    <w:uiPriority w:val="99"/>
    <w:rsid w:val="00445AF9"/>
    <w:rPr>
      <w:rFonts w:cs="Times New Roman"/>
      <w:b/>
      <w:bCs/>
      <w:sz w:val="36"/>
      <w:szCs w:val="36"/>
      <w:lang w:val="pt-BR" w:eastAsia="ar-SA" w:bidi="ar-SA"/>
    </w:rPr>
  </w:style>
  <w:style w:type="character" w:customStyle="1" w:styleId="CharChar7">
    <w:name w:val="Char Char7"/>
    <w:basedOn w:val="Fontepargpadro"/>
    <w:uiPriority w:val="99"/>
    <w:rsid w:val="00445AF9"/>
    <w:rPr>
      <w:rFonts w:ascii="Arial" w:hAnsi="Arial" w:cs="Tahoma"/>
      <w:i/>
      <w:iCs/>
      <w:sz w:val="28"/>
      <w:szCs w:val="28"/>
      <w:lang w:val="pt-BR" w:eastAsia="ar-SA" w:bidi="ar-SA"/>
    </w:rPr>
  </w:style>
  <w:style w:type="character" w:customStyle="1" w:styleId="CharChar6">
    <w:name w:val="Char Char6"/>
    <w:basedOn w:val="Fontepargpadro"/>
    <w:uiPriority w:val="99"/>
    <w:rsid w:val="00445AF9"/>
    <w:rPr>
      <w:rFonts w:cs="Times New Roman"/>
      <w:lang w:val="pt-BR" w:eastAsia="ar-SA" w:bidi="ar-SA"/>
    </w:rPr>
  </w:style>
  <w:style w:type="character" w:customStyle="1" w:styleId="CharChar5">
    <w:name w:val="Char Char5"/>
    <w:basedOn w:val="Fontepargpadro"/>
    <w:uiPriority w:val="99"/>
    <w:rsid w:val="00445AF9"/>
    <w:rPr>
      <w:rFonts w:cs="Times New Roman"/>
      <w:lang w:val="pt-BR" w:eastAsia="ar-SA" w:bidi="ar-SA"/>
    </w:rPr>
  </w:style>
  <w:style w:type="character" w:customStyle="1" w:styleId="CharChar4">
    <w:name w:val="Char Char4"/>
    <w:basedOn w:val="Fontepargpadro"/>
    <w:uiPriority w:val="99"/>
    <w:rsid w:val="00445AF9"/>
    <w:rPr>
      <w:rFonts w:ascii="Comic Sans MS" w:hAnsi="Comic Sans MS" w:cs="Times New Roman"/>
      <w:color w:val="000000"/>
      <w:lang w:val="pt-BR" w:eastAsia="ar-SA" w:bidi="ar-SA"/>
    </w:rPr>
  </w:style>
  <w:style w:type="character" w:customStyle="1" w:styleId="CharChar3">
    <w:name w:val="Char Char3"/>
    <w:basedOn w:val="Fontepargpadro"/>
    <w:uiPriority w:val="99"/>
    <w:rsid w:val="00445AF9"/>
    <w:rPr>
      <w:rFonts w:cs="Times New Roman"/>
      <w:sz w:val="16"/>
      <w:szCs w:val="16"/>
      <w:lang w:val="pt-BR" w:eastAsia="ar-SA" w:bidi="ar-SA"/>
    </w:rPr>
  </w:style>
  <w:style w:type="character" w:customStyle="1" w:styleId="texto11">
    <w:name w:val="texto11"/>
    <w:basedOn w:val="Fontepargpadro"/>
    <w:uiPriority w:val="99"/>
    <w:rsid w:val="00445AF9"/>
    <w:rPr>
      <w:rFonts w:ascii="Arial" w:hAnsi="Arial" w:cs="Times New Roman"/>
      <w:strike/>
      <w:sz w:val="17"/>
      <w:u w:val="none"/>
    </w:rPr>
  </w:style>
  <w:style w:type="paragraph" w:customStyle="1" w:styleId="Nomedoc2">
    <w:name w:val="Nome doc 2"/>
    <w:basedOn w:val="Normal"/>
    <w:uiPriority w:val="99"/>
    <w:rsid w:val="00445AF9"/>
    <w:pPr>
      <w:pBdr>
        <w:bottom w:val="single" w:sz="6" w:space="1" w:color="800000"/>
      </w:pBdr>
      <w:spacing w:before="120"/>
      <w:jc w:val="center"/>
    </w:pPr>
    <w:rPr>
      <w:rFonts w:eastAsia="Calibri"/>
      <w:b/>
      <w:color w:val="800000"/>
    </w:rPr>
  </w:style>
  <w:style w:type="character" w:styleId="Refdecomentrio">
    <w:name w:val="annotation reference"/>
    <w:basedOn w:val="Fontepargpadro"/>
    <w:uiPriority w:val="99"/>
    <w:locked/>
    <w:rsid w:val="00445AF9"/>
    <w:rPr>
      <w:rFonts w:cs="Times New Roman"/>
      <w:sz w:val="16"/>
      <w:szCs w:val="16"/>
    </w:rPr>
  </w:style>
  <w:style w:type="paragraph" w:customStyle="1" w:styleId="BodyText31">
    <w:name w:val="Body Text 31"/>
    <w:basedOn w:val="Normal"/>
    <w:uiPriority w:val="99"/>
    <w:rsid w:val="00445AF9"/>
    <w:pPr>
      <w:tabs>
        <w:tab w:val="left" w:pos="2835"/>
      </w:tabs>
      <w:jc w:val="both"/>
    </w:pPr>
    <w:rPr>
      <w:rFonts w:ascii="Arial" w:eastAsia="Calibri" w:hAnsi="Arial"/>
      <w:color w:val="000000"/>
    </w:rPr>
  </w:style>
  <w:style w:type="character" w:customStyle="1" w:styleId="CharChar11">
    <w:name w:val="Char Char11"/>
    <w:basedOn w:val="Fontepargpadro"/>
    <w:uiPriority w:val="99"/>
    <w:rsid w:val="00445AF9"/>
    <w:rPr>
      <w:rFonts w:cs="Times New Roman"/>
      <w:lang w:val="pt-BR" w:eastAsia="ar-SA" w:bidi="ar-SA"/>
    </w:rPr>
  </w:style>
  <w:style w:type="paragraph" w:customStyle="1" w:styleId="WW-Recuodecorpodetexto31">
    <w:name w:val="WW-Recuo de corpo de texto 31"/>
    <w:basedOn w:val="Normal"/>
    <w:uiPriority w:val="99"/>
    <w:rsid w:val="0043115B"/>
    <w:pPr>
      <w:suppressAutoHyphens/>
      <w:ind w:left="567" w:hanging="567"/>
      <w:jc w:val="both"/>
    </w:pPr>
    <w:rPr>
      <w:rFonts w:ascii="Arial" w:eastAsia="Calibri" w:hAnsi="Arial"/>
      <w:sz w:val="22"/>
    </w:rPr>
  </w:style>
  <w:style w:type="paragraph" w:customStyle="1" w:styleId="WW-Corpodetexto21">
    <w:name w:val="WW-Corpo de texto 21"/>
    <w:basedOn w:val="Normal"/>
    <w:uiPriority w:val="99"/>
    <w:rsid w:val="0043115B"/>
    <w:pPr>
      <w:suppressAutoHyphens/>
      <w:spacing w:line="100" w:lineRule="atLeast"/>
      <w:jc w:val="both"/>
    </w:pPr>
    <w:rPr>
      <w:rFonts w:eastAsia="Calibri"/>
      <w:sz w:val="28"/>
    </w:rPr>
  </w:style>
  <w:style w:type="paragraph" w:customStyle="1" w:styleId="WW-Recuodecorpodetexto21">
    <w:name w:val="WW-Recuo de corpo de texto 21"/>
    <w:basedOn w:val="Normal"/>
    <w:uiPriority w:val="99"/>
    <w:rsid w:val="0043115B"/>
    <w:pPr>
      <w:suppressAutoHyphens/>
      <w:spacing w:line="100" w:lineRule="atLeast"/>
      <w:ind w:left="567" w:hanging="567"/>
      <w:jc w:val="both"/>
    </w:pPr>
    <w:rPr>
      <w:rFonts w:ascii="Arial" w:eastAsia="Calibri" w:hAnsi="Arial"/>
      <w:sz w:val="28"/>
    </w:rPr>
  </w:style>
  <w:style w:type="paragraph" w:customStyle="1" w:styleId="PargrafodaLista2">
    <w:name w:val="Parágrafo da Lista2"/>
    <w:basedOn w:val="Normal"/>
    <w:uiPriority w:val="99"/>
    <w:rsid w:val="0043115B"/>
    <w:pPr>
      <w:suppressAutoHyphens/>
      <w:ind w:left="708"/>
    </w:pPr>
    <w:rPr>
      <w:rFonts w:eastAsia="Calibri"/>
      <w:sz w:val="20"/>
      <w:lang w:eastAsia="ar-SA"/>
    </w:rPr>
  </w:style>
  <w:style w:type="character" w:customStyle="1" w:styleId="Fontepargpadro4">
    <w:name w:val="Fonte parág. padrão4"/>
    <w:rsid w:val="0043115B"/>
  </w:style>
  <w:style w:type="character" w:customStyle="1" w:styleId="Fontepargpadro3">
    <w:name w:val="Fonte parág. padrão3"/>
    <w:rsid w:val="0043115B"/>
  </w:style>
  <w:style w:type="character" w:customStyle="1" w:styleId="Fontepargpadro2">
    <w:name w:val="Fonte parág. padrão2"/>
    <w:rsid w:val="0043115B"/>
  </w:style>
  <w:style w:type="character" w:customStyle="1" w:styleId="WW8Num3z1">
    <w:name w:val="WW8Num3z1"/>
    <w:rsid w:val="0043115B"/>
    <w:rPr>
      <w:rFonts w:ascii="Courier New" w:hAnsi="Courier New"/>
    </w:rPr>
  </w:style>
  <w:style w:type="character" w:customStyle="1" w:styleId="WW8Num3z2">
    <w:name w:val="WW8Num3z2"/>
    <w:rsid w:val="0043115B"/>
    <w:rPr>
      <w:rFonts w:ascii="Wingdings" w:hAnsi="Wingdings"/>
    </w:rPr>
  </w:style>
  <w:style w:type="character" w:customStyle="1" w:styleId="WW8Num3z3">
    <w:name w:val="WW8Num3z3"/>
    <w:rsid w:val="0043115B"/>
    <w:rPr>
      <w:rFonts w:ascii="Symbol" w:hAnsi="Symbol"/>
    </w:rPr>
  </w:style>
  <w:style w:type="paragraph" w:customStyle="1" w:styleId="Legenda4">
    <w:name w:val="Legenda4"/>
    <w:basedOn w:val="Normal"/>
    <w:rsid w:val="0043115B"/>
    <w:pPr>
      <w:suppressLineNumbers/>
      <w:suppressAutoHyphens/>
      <w:spacing w:before="120" w:after="120"/>
    </w:pPr>
    <w:rPr>
      <w:rFonts w:ascii="Times New (W1)" w:eastAsia="Calibri" w:hAnsi="Times New (W1)" w:cs="Tahoma"/>
      <w:i/>
      <w:iCs/>
      <w:szCs w:val="24"/>
      <w:lang w:eastAsia="ar-SA"/>
    </w:rPr>
  </w:style>
  <w:style w:type="paragraph" w:customStyle="1" w:styleId="Legenda3">
    <w:name w:val="Legenda3"/>
    <w:basedOn w:val="Normal"/>
    <w:rsid w:val="0043115B"/>
    <w:pPr>
      <w:suppressLineNumbers/>
      <w:suppressAutoHyphens/>
      <w:spacing w:before="120" w:after="120"/>
    </w:pPr>
    <w:rPr>
      <w:rFonts w:ascii="Times New (W1)" w:eastAsia="Calibri" w:hAnsi="Times New (W1)" w:cs="Tahoma"/>
      <w:i/>
      <w:iCs/>
      <w:szCs w:val="24"/>
      <w:lang w:eastAsia="ar-SA"/>
    </w:rPr>
  </w:style>
  <w:style w:type="paragraph" w:customStyle="1" w:styleId="Contedodamoldura">
    <w:name w:val="Conteúdo da moldura"/>
    <w:basedOn w:val="Corpodetexto"/>
    <w:rsid w:val="0043115B"/>
    <w:pPr>
      <w:tabs>
        <w:tab w:val="clear" w:pos="993"/>
      </w:tabs>
      <w:suppressAutoHyphens/>
    </w:pPr>
    <w:rPr>
      <w:rFonts w:eastAsia="Calibri"/>
      <w:lang w:eastAsia="ar-SA"/>
    </w:rPr>
  </w:style>
  <w:style w:type="paragraph" w:customStyle="1" w:styleId="Criadopor">
    <w:name w:val="Criado por"/>
    <w:rsid w:val="0043115B"/>
    <w:pPr>
      <w:suppressAutoHyphens/>
    </w:pPr>
    <w:rPr>
      <w:rFonts w:ascii="Times New Roman" w:eastAsia="Times New Roman" w:hAnsi="Times New Roman"/>
      <w:sz w:val="24"/>
      <w:lang w:eastAsia="ar-SA"/>
    </w:rPr>
  </w:style>
  <w:style w:type="paragraph" w:customStyle="1" w:styleId="Textoembloco1">
    <w:name w:val="Texto em bloco1"/>
    <w:basedOn w:val="Normal"/>
    <w:rsid w:val="0043115B"/>
    <w:pPr>
      <w:widowControl w:val="0"/>
      <w:tabs>
        <w:tab w:val="left" w:pos="0"/>
      </w:tabs>
      <w:suppressAutoHyphens/>
      <w:spacing w:before="120" w:after="120"/>
      <w:ind w:left="900" w:right="567" w:hanging="900"/>
      <w:jc w:val="both"/>
    </w:pPr>
    <w:rPr>
      <w:rFonts w:ascii="Arial" w:eastAsia="Calibri" w:hAnsi="Arial"/>
      <w:color w:val="000000"/>
      <w:szCs w:val="24"/>
      <w:lang w:eastAsia="ar-SA"/>
    </w:rPr>
  </w:style>
  <w:style w:type="paragraph" w:customStyle="1" w:styleId="Contedodoquadro">
    <w:name w:val="Conteúdo do quadro"/>
    <w:basedOn w:val="Corpodetexto"/>
    <w:rsid w:val="0043115B"/>
    <w:pPr>
      <w:tabs>
        <w:tab w:val="clear" w:pos="993"/>
      </w:tabs>
      <w:suppressAutoHyphens/>
      <w:spacing w:line="360" w:lineRule="auto"/>
    </w:pPr>
    <w:rPr>
      <w:rFonts w:ascii="Arial" w:eastAsia="Calibri" w:hAnsi="Arial"/>
      <w:lang w:eastAsia="ar-SA"/>
    </w:rPr>
  </w:style>
  <w:style w:type="paragraph" w:customStyle="1" w:styleId="WW-Padro">
    <w:name w:val="WW-Padrão"/>
    <w:rsid w:val="0043115B"/>
    <w:pPr>
      <w:widowControl w:val="0"/>
      <w:suppressAutoHyphens/>
      <w:autoSpaceDE w:val="0"/>
    </w:pPr>
    <w:rPr>
      <w:rFonts w:ascii="Times New Roman" w:eastAsia="Times New Roman" w:hAnsi="Times New Roman" w:cs="Tahoma"/>
      <w:sz w:val="24"/>
      <w:lang w:eastAsia="ar-SA"/>
    </w:rPr>
  </w:style>
  <w:style w:type="paragraph" w:customStyle="1" w:styleId="Corpodetexto22">
    <w:name w:val="Corpo de texto 22"/>
    <w:basedOn w:val="Normal"/>
    <w:rsid w:val="0043115B"/>
    <w:pPr>
      <w:widowControl w:val="0"/>
      <w:suppressAutoHyphens/>
      <w:spacing w:after="120" w:line="480" w:lineRule="auto"/>
    </w:pPr>
    <w:rPr>
      <w:lang w:eastAsia="ar-SA"/>
    </w:rPr>
  </w:style>
  <w:style w:type="paragraph" w:customStyle="1" w:styleId="Textoembloco2">
    <w:name w:val="Texto em bloco2"/>
    <w:basedOn w:val="Normal"/>
    <w:rsid w:val="0043115B"/>
    <w:pPr>
      <w:widowControl w:val="0"/>
      <w:tabs>
        <w:tab w:val="left" w:pos="0"/>
      </w:tabs>
      <w:spacing w:before="120" w:after="120"/>
      <w:ind w:left="900" w:right="567" w:hanging="900"/>
      <w:jc w:val="both"/>
    </w:pPr>
    <w:rPr>
      <w:rFonts w:ascii="Arial" w:eastAsia="Calibri" w:hAnsi="Arial"/>
      <w:color w:val="000000"/>
      <w:lang w:eastAsia="ar-SA"/>
    </w:rPr>
  </w:style>
  <w:style w:type="paragraph" w:customStyle="1" w:styleId="Padro">
    <w:name w:val="Padrão"/>
    <w:rsid w:val="0043115B"/>
    <w:pPr>
      <w:widowControl w:val="0"/>
    </w:pPr>
    <w:rPr>
      <w:rFonts w:ascii="Times New Roman" w:hAnsi="Times New Roman"/>
    </w:rPr>
  </w:style>
  <w:style w:type="character" w:customStyle="1" w:styleId="FooterChar">
    <w:name w:val="Footer Char"/>
    <w:uiPriority w:val="99"/>
    <w:semiHidden/>
    <w:locked/>
    <w:rsid w:val="00023647"/>
    <w:rPr>
      <w:rFonts w:ascii="Arial" w:hAnsi="Arial"/>
      <w:sz w:val="20"/>
      <w:lang w:eastAsia="pt-BR"/>
    </w:rPr>
  </w:style>
  <w:style w:type="character" w:customStyle="1" w:styleId="SalutationChar">
    <w:name w:val="Salutation Char"/>
    <w:uiPriority w:val="99"/>
    <w:semiHidden/>
    <w:locked/>
    <w:rsid w:val="00023647"/>
    <w:rPr>
      <w:rFonts w:ascii="Arial" w:hAnsi="Arial"/>
      <w:sz w:val="20"/>
      <w:lang w:eastAsia="pt-BR"/>
    </w:rPr>
  </w:style>
  <w:style w:type="character" w:customStyle="1" w:styleId="FootnoteTextChar">
    <w:name w:val="Footnote Text Char"/>
    <w:uiPriority w:val="99"/>
    <w:semiHidden/>
    <w:locked/>
    <w:rsid w:val="00023647"/>
    <w:rPr>
      <w:rFonts w:ascii="Arial" w:hAnsi="Arial"/>
      <w:sz w:val="20"/>
      <w:lang w:eastAsia="pt-BR"/>
    </w:rPr>
  </w:style>
  <w:style w:type="paragraph" w:customStyle="1" w:styleId="PargrafodaLista3">
    <w:name w:val="Parágrafo da Lista3"/>
    <w:basedOn w:val="Normal"/>
    <w:uiPriority w:val="99"/>
    <w:rsid w:val="00023647"/>
    <w:pPr>
      <w:suppressAutoHyphens/>
      <w:ind w:left="708"/>
    </w:pPr>
    <w:rPr>
      <w:rFonts w:ascii="Times New (W1)" w:eastAsia="Calibri" w:hAnsi="Times New (W1)"/>
      <w:lang w:eastAsia="ar-SA"/>
    </w:rPr>
  </w:style>
  <w:style w:type="character" w:customStyle="1" w:styleId="CharChar151">
    <w:name w:val="Char Char151"/>
    <w:uiPriority w:val="99"/>
    <w:rsid w:val="00023647"/>
    <w:rPr>
      <w:rFonts w:ascii="Arial" w:hAnsi="Arial"/>
      <w:sz w:val="24"/>
    </w:rPr>
  </w:style>
  <w:style w:type="paragraph" w:customStyle="1" w:styleId="Textosimples">
    <w:name w:val="Texto simples"/>
    <w:basedOn w:val="Normal"/>
    <w:uiPriority w:val="99"/>
    <w:rsid w:val="00023647"/>
    <w:pPr>
      <w:suppressAutoHyphens/>
      <w:overflowPunct w:val="0"/>
      <w:autoSpaceDE w:val="0"/>
      <w:autoSpaceDN w:val="0"/>
      <w:adjustRightInd w:val="0"/>
      <w:textAlignment w:val="baseline"/>
    </w:pPr>
    <w:rPr>
      <w:rFonts w:ascii="Courier New" w:eastAsia="Calibri" w:hAnsi="Courier New"/>
      <w:sz w:val="20"/>
    </w:rPr>
  </w:style>
  <w:style w:type="paragraph" w:styleId="MapadoDocumento">
    <w:name w:val="Document Map"/>
    <w:basedOn w:val="Normal"/>
    <w:link w:val="MapadoDocumentoChar"/>
    <w:uiPriority w:val="99"/>
    <w:semiHidden/>
    <w:locked/>
    <w:rsid w:val="00023647"/>
    <w:pPr>
      <w:shd w:val="clear" w:color="auto" w:fill="000080"/>
      <w:suppressAutoHyphens/>
    </w:pPr>
    <w:rPr>
      <w:rFonts w:ascii="Tahoma" w:eastAsia="Calibri" w:hAnsi="Tahoma" w:cs="Tahoma"/>
      <w:sz w:val="20"/>
      <w:lang w:eastAsia="ar-SA"/>
    </w:rPr>
  </w:style>
  <w:style w:type="character" w:customStyle="1" w:styleId="MapadoDocumentoChar">
    <w:name w:val="Mapa do Documento Char"/>
    <w:basedOn w:val="Fontepargpadro"/>
    <w:link w:val="MapadoDocumento"/>
    <w:uiPriority w:val="99"/>
    <w:semiHidden/>
    <w:rsid w:val="00023647"/>
    <w:rPr>
      <w:rFonts w:ascii="Tahoma" w:hAnsi="Tahoma" w:cs="Tahoma"/>
      <w:sz w:val="20"/>
      <w:szCs w:val="20"/>
      <w:shd w:val="clear" w:color="auto" w:fill="000080"/>
      <w:lang w:eastAsia="ar-SA"/>
    </w:rPr>
  </w:style>
  <w:style w:type="paragraph" w:customStyle="1" w:styleId="Recuodecorpodetexto33">
    <w:name w:val="Recuo de corpo de texto 33"/>
    <w:basedOn w:val="Normal"/>
    <w:rsid w:val="00473387"/>
    <w:pPr>
      <w:widowControl w:val="0"/>
      <w:suppressAutoHyphens/>
      <w:ind w:left="1418"/>
      <w:jc w:val="both"/>
    </w:pPr>
    <w:rPr>
      <w:rFonts w:ascii="Arial" w:hAnsi="Arial"/>
      <w:lang w:eastAsia="ar-SA"/>
    </w:rPr>
  </w:style>
  <w:style w:type="paragraph" w:customStyle="1" w:styleId="Corpodetexto23">
    <w:name w:val="Corpo de texto 23"/>
    <w:basedOn w:val="Normal"/>
    <w:rsid w:val="00473387"/>
    <w:pPr>
      <w:widowControl w:val="0"/>
      <w:suppressAutoHyphens/>
      <w:jc w:val="both"/>
    </w:pPr>
    <w:rPr>
      <w:rFonts w:ascii="Arial" w:hAnsi="Arial"/>
      <w:u w:val="single"/>
      <w:lang w:eastAsia="ar-SA"/>
    </w:rPr>
  </w:style>
  <w:style w:type="character" w:styleId="nfase">
    <w:name w:val="Emphasis"/>
    <w:basedOn w:val="Fontepargpadro"/>
    <w:uiPriority w:val="20"/>
    <w:qFormat/>
    <w:locked/>
    <w:rsid w:val="00F673B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6796666">
      <w:marLeft w:val="0"/>
      <w:marRight w:val="0"/>
      <w:marTop w:val="0"/>
      <w:marBottom w:val="0"/>
      <w:divBdr>
        <w:top w:val="none" w:sz="0" w:space="0" w:color="auto"/>
        <w:left w:val="none" w:sz="0" w:space="0" w:color="auto"/>
        <w:bottom w:val="none" w:sz="0" w:space="0" w:color="auto"/>
        <w:right w:val="none" w:sz="0" w:space="0" w:color="auto"/>
      </w:divBdr>
    </w:div>
    <w:div w:id="1526796667">
      <w:marLeft w:val="0"/>
      <w:marRight w:val="0"/>
      <w:marTop w:val="0"/>
      <w:marBottom w:val="0"/>
      <w:divBdr>
        <w:top w:val="none" w:sz="0" w:space="0" w:color="auto"/>
        <w:left w:val="none" w:sz="0" w:space="0" w:color="auto"/>
        <w:bottom w:val="none" w:sz="0" w:space="0" w:color="auto"/>
        <w:right w:val="none" w:sz="0" w:space="0" w:color="auto"/>
      </w:divBdr>
    </w:div>
    <w:div w:id="1526796668">
      <w:marLeft w:val="0"/>
      <w:marRight w:val="0"/>
      <w:marTop w:val="0"/>
      <w:marBottom w:val="0"/>
      <w:divBdr>
        <w:top w:val="none" w:sz="0" w:space="0" w:color="auto"/>
        <w:left w:val="none" w:sz="0" w:space="0" w:color="auto"/>
        <w:bottom w:val="none" w:sz="0" w:space="0" w:color="auto"/>
        <w:right w:val="none" w:sz="0" w:space="0" w:color="auto"/>
      </w:divBdr>
    </w:div>
    <w:div w:id="152679666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mprasnet.gov.br" TargetMode="External"/><Relationship Id="rId13" Type="http://schemas.openxmlformats.org/officeDocument/2006/relationships/footer" Target="footer1.xml"/><Relationship Id="rId18" Type="http://schemas.openxmlformats.org/officeDocument/2006/relationships/header" Target="header3.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e-negocioscidadesp.prefeitura.sp.gov.br/"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comprasnet.gov.br"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www.comprasnet.gov.br" TargetMode="External"/><Relationship Id="rId14" Type="http://schemas.openxmlformats.org/officeDocument/2006/relationships/hyperlink" Target="mailto:newlifeextintoresdiadema@outlook.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99</Pages>
  <Words>35712</Words>
  <Characters>192848</Characters>
  <Application>Microsoft Office Word</Application>
  <DocSecurity>4</DocSecurity>
  <Lines>1607</Lines>
  <Paragraphs>456</Paragraphs>
  <ScaleCrop>false</ScaleCrop>
  <HeadingPairs>
    <vt:vector size="2" baseType="variant">
      <vt:variant>
        <vt:lpstr>Título</vt:lpstr>
      </vt:variant>
      <vt:variant>
        <vt:i4>1</vt:i4>
      </vt:variant>
    </vt:vector>
  </HeadingPairs>
  <TitlesOfParts>
    <vt:vector size="1" baseType="lpstr">
      <vt:lpstr>EDITAL DE PREGÃO ELETRÔNICO Nº ___/2015</vt:lpstr>
    </vt:vector>
  </TitlesOfParts>
  <Company>Prodam</Company>
  <LinksUpToDate>false</LinksUpToDate>
  <CharactersWithSpaces>228104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PREGÃO ELETRÔNICO Nº ___/2015</dc:title>
  <dc:creator>Prodam</dc:creator>
  <cp:lastModifiedBy>AT-CARLA</cp:lastModifiedBy>
  <cp:revision>2</cp:revision>
  <cp:lastPrinted>2016-01-28T11:25:00Z</cp:lastPrinted>
  <dcterms:created xsi:type="dcterms:W3CDTF">2017-09-11T17:30:00Z</dcterms:created>
  <dcterms:modified xsi:type="dcterms:W3CDTF">2017-09-11T17:30:00Z</dcterms:modified>
</cp:coreProperties>
</file>