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5C" w:rsidRPr="00D10A5C" w:rsidRDefault="00D10A5C" w:rsidP="00D10A5C">
      <w:pPr>
        <w:spacing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proofErr w:type="gramStart"/>
      <w:r w:rsidRPr="00D10A5C">
        <w:rPr>
          <w:rFonts w:ascii="Arial" w:eastAsia="Times New Roman" w:hAnsi="Arial" w:cs="Arial"/>
          <w:i/>
          <w:iCs/>
          <w:color w:val="666666"/>
          <w:sz w:val="24"/>
          <w:szCs w:val="24"/>
          <w:lang w:eastAsia="pt-BR"/>
        </w:rPr>
        <w:t>www.stj.jus.br/publicacaoinstitucional/index.</w:t>
      </w:r>
      <w:proofErr w:type="gramEnd"/>
      <w:r w:rsidRPr="00D10A5C">
        <w:rPr>
          <w:rFonts w:ascii="Arial" w:eastAsia="Times New Roman" w:hAnsi="Arial" w:cs="Arial"/>
          <w:i/>
          <w:iCs/>
          <w:color w:val="666666"/>
          <w:sz w:val="24"/>
          <w:szCs w:val="24"/>
          <w:lang w:eastAsia="pt-BR"/>
        </w:rPr>
        <w:t>php/gestaocontratos/issue/archive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MANUAL DE GESTÃO DE CONTRATOS STJ</w:t>
      </w:r>
      <w:bookmarkStart w:id="0" w:name="_GoBack"/>
      <w:bookmarkEnd w:id="0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ESPÉCIES DE CONTRATOS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proofErr w:type="gramStart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1</w:t>
      </w:r>
      <w:proofErr w:type="gramEnd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 xml:space="preserve"> Contratos de fornecimento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O contrato de fornecimento, também conhecido como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compra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poderá ser de uma só entrega ou de entrega parcelada.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Esse tipo de contrato exige menos do gestor do contrato,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durante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o prazo que medeia entre a formalização do contrato 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recebimento do objeto, porque a execução contratual não se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concretiza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nas dependências do contratante.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Desse modo, além das atribuições gerais previstas como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atribuições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gestor do contrato, cabem ao gestor do contrato as seguintes: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a) atribuições específicas do contrato de fornecimento: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- observar, com o auxílio das demais áreas do Tribunal,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reduções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ou descontos promocionais eventualmente concedidos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pela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contratada a outros órgãos públicos e ao consumidor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comum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com vistas a possível negociação para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obtenção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descontos para o Tribunal;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tomar ciência das alterações quantitativas de pedidos 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órgãos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requisitantes e, se deferidos, manter contatos com 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fornecedor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para realizar acréscimos ou supressões no objeto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contratado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com vistas à economicidade e à eficiência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na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execução contratual;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b) fornecimentos de maior relevância: no caso de contratos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grande vulto ou de objetos diretamente vinculados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à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realização de atividades finalísticas do Tribunal: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manter contato formal com o contratado no sentido de analisar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efetiva possibilidade de cumprimento dos prazos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contratuais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- verificar, ante a possibilidade de não cumprimento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prazos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a possibilidade de rescisão, com fundamento no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art.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78, II, da Lei nº 8.666/93;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c) visitar o estabelecimento do contratado para verificar 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construção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fabricação ou montagem do objeto do contrato.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Nessa hipótese, o gestor do contrato deverá zelar pela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manutenção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elevados padrões éticos que a austeridade impõe ao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serviço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público, sendo-lhe vedado obter do contratado qualquer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vantagem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benefício ou facilidade, direto ou indireto, inclusive hospedagem,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alimentação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 transporte.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Sempre que o volume de recursos envolvidos na contratação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recomendar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a visita, esta deverá ser realizada por mais de um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servidor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1.1 Dos contratos de fornecimento integral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Fornecimento integral é a compra em que a entrega se realiza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uma só vez.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A gestão do contrato de fornecimento integral deve observar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atribuições da gestão dos contratos em geral e ainda o seguinte: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o ato de recebimento deverá ser realizado com maior rigor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porque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o pagamento será liberado imediatamente após 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lastRenderedPageBreak/>
        <w:t>atesto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da nota fiscal, dificultando o esforço pela regularização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objeto;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o Tribunal de Contas da União tem entendimento firmado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que pode ser aplicado o Código de Defesa do Consumidor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contratos de fornecimento;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- além das regras do referido Código, ainda podem ser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utilizadas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do art. 96 da Lei nº 8.666/93.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1.2 Dos contratos de fornecimento parcelado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Contrato de fornecimento parcelado é o contrato em que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Tribunal realiza a compra, mas por questões de estratégia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suprimento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 armazenamento prevê no contrato que a entrega 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produtos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será realizada em parcelas, correspondendo cada uma 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um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pagamento.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Na Lei de Licitações e Contratos não existe o fornecimento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contínuo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a exemplo do que ocorre com os serviços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execução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contínua que podem protrair-se por até 60 (sessenta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14"/>
          <w:szCs w:val="1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meses</w:t>
      </w:r>
      <w:proofErr w:type="gramEnd"/>
      <w:r>
        <w:rPr>
          <w:rFonts w:ascii="BookAntiqua" w:hAnsi="BookAntiqua" w:cs="BookAntiqua"/>
          <w:sz w:val="24"/>
          <w:szCs w:val="24"/>
        </w:rPr>
        <w:t>).</w:t>
      </w:r>
      <w:r>
        <w:rPr>
          <w:rFonts w:ascii="BookAntiqua" w:hAnsi="BookAntiqua" w:cs="BookAntiqua"/>
          <w:sz w:val="14"/>
          <w:szCs w:val="14"/>
        </w:rPr>
        <w:t>30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Desse modo, a vigência de um contrato de compra é </w:t>
      </w:r>
      <w:proofErr w:type="gramStart"/>
      <w:r>
        <w:rPr>
          <w:rFonts w:ascii="BookAntiqua" w:hAnsi="BookAntiqua" w:cs="BookAntiqua"/>
          <w:sz w:val="24"/>
          <w:szCs w:val="24"/>
        </w:rPr>
        <w:t>limitada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respectivos créditos orçamentários.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Há, porém, exceções: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a primeira delas é prevista na própria Lei — art. 57, I </w:t>
      </w:r>
      <w:proofErr w:type="gramStart"/>
      <w:r>
        <w:rPr>
          <w:rFonts w:ascii="BookAntiqua" w:hAnsi="BookAntiqua" w:cs="BookAntiqua"/>
          <w:sz w:val="24"/>
          <w:szCs w:val="24"/>
        </w:rPr>
        <w:t>—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quando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cuida dos contratos para objetos vinculados ao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Plano Plurianual;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a segunda, decorrente de créditos adicionais que, por </w:t>
      </w:r>
      <w:proofErr w:type="gramStart"/>
      <w:r>
        <w:rPr>
          <w:rFonts w:ascii="BookAntiqua" w:hAnsi="BookAntiqua" w:cs="BookAntiqua"/>
          <w:sz w:val="24"/>
          <w:szCs w:val="24"/>
        </w:rPr>
        <w:t>força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Lei que os abrir, poderão ter vigência além do exercício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financeiro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 gestão dos contratos de fornecimento parcelado se rege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pelas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regras gerais deste Manual e ainda pelo seguinte: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O gestor do contrato deve: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definir como será efetuada a troca de mercadorias e produtos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recusados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pelos órgãos requisitantes por defeitos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supervenientes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ao recebimento, admitindo-se, inclusive 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seu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critério, a compensação na próxima entrega, exceto na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última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 vigência do contrato;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zelar para que os produtos sejam recebidos com os prazos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validade predefinidos em contrato ou edital.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 Lei nº 4.320, de 17 de março de 1964, em seu art. 45 dispõe: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créditos adicionais terão vigência adstrita ao exercício financeiro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que forem abertos, salvo expressa disposição legal em contrário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quanto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aos especiais e extraordinários.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Checklist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para Contratos de Fornecimento: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inteirar-se das cláusulas contratuais, sanando eventuais </w:t>
      </w:r>
      <w:proofErr w:type="gramStart"/>
      <w:r>
        <w:rPr>
          <w:rFonts w:ascii="BookAntiqua" w:hAnsi="BookAntiqua" w:cs="BookAntiqua"/>
          <w:sz w:val="24"/>
          <w:szCs w:val="24"/>
        </w:rPr>
        <w:t>dúvidas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unidade de contratos;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manter contato formal com o contratado para verificar 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cumprimento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dos prazos contratuais estabelecidos;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verificar cronograma de entrega, caso não seja </w:t>
      </w:r>
      <w:proofErr w:type="gramStart"/>
      <w:r>
        <w:rPr>
          <w:rFonts w:ascii="BookAntiqua" w:hAnsi="BookAntiqua" w:cs="BookAntiqua"/>
          <w:sz w:val="24"/>
          <w:szCs w:val="24"/>
        </w:rPr>
        <w:t>fornecimento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integral</w:t>
      </w:r>
      <w:proofErr w:type="gramEnd"/>
      <w:r>
        <w:rPr>
          <w:rFonts w:ascii="BookAntiqua" w:hAnsi="BookAntiqua" w:cs="BookAntiqua"/>
          <w:sz w:val="24"/>
          <w:szCs w:val="24"/>
        </w:rPr>
        <w:t>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receber o objeto de forma </w:t>
      </w:r>
      <w:proofErr w:type="gramStart"/>
      <w:r>
        <w:rPr>
          <w:rFonts w:ascii="BookAntiqua" w:hAnsi="BookAntiqua" w:cs="BookAntiqua"/>
          <w:sz w:val="24"/>
          <w:szCs w:val="24"/>
        </w:rPr>
        <w:t>provisória/definitiva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acordo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 cronograma;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atestar o documento fiscal;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lastRenderedPageBreak/>
        <w:t>- solicitar o pagamento;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propor penalidade no caso de descumprimento contratual,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for o caso.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Contratos de prestação de serviços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Os critérios para a contratação de serviços encontram-se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definidos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no Decreto nº 2.271/97 e na Instrução Normativa MPOG/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SLTI nº 02/08 com as alterações efetuadas pela IN nº 03/09.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Para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licitações na modalidade Pregão Eletrônico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(Decreto nº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5.450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/05)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aplica-se o Termo de Referência em vez do Projeto Básico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(Lei nº 8.666/93).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O Decreto nº 2.271/97 estabelece que: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As atividades de conservação, limpeza, segurança, vigilância,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transportes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, informática, </w:t>
      </w:r>
      <w:proofErr w:type="spellStart"/>
      <w:r>
        <w:rPr>
          <w:rFonts w:ascii="BookAntiqua" w:hAnsi="BookAntiqua" w:cs="BookAntiqua"/>
          <w:color w:val="000000"/>
          <w:sz w:val="24"/>
          <w:szCs w:val="24"/>
        </w:rPr>
        <w:t>copeiragem</w:t>
      </w:r>
      <w:proofErr w:type="spellEnd"/>
      <w:r>
        <w:rPr>
          <w:rFonts w:ascii="BookAntiqua" w:hAnsi="BookAntiqua" w:cs="BookAntiqua"/>
          <w:color w:val="000000"/>
          <w:sz w:val="24"/>
          <w:szCs w:val="24"/>
        </w:rPr>
        <w:t>, recepção, reprografia, telecomunicações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manutenção de prédios, equipamentos e instalações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serão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de preferência, objeto de execução indireta.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É vedada a caracterização exclusiva do objeto como fornecimento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mão de obra e qualquer relação entre estes que caracterize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pessoalidade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 subordinação direta.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Não poderão ser objeto de execução indireta as atividades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inerentes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às categorias funcionais abrangidas pelo plano de cargos 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entidade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salvo expressa disposição legal em contrário ou quando se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tratar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cargo extinto, total ou parcialmente, no âmbito do quadro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4"/>
          <w:szCs w:val="1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geral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pessoal (§2º, do art. 1º).</w:t>
      </w:r>
      <w:r>
        <w:rPr>
          <w:rFonts w:ascii="BookAntiqua" w:hAnsi="BookAntiqua" w:cs="BookAntiqua"/>
          <w:color w:val="000000"/>
          <w:sz w:val="14"/>
          <w:szCs w:val="14"/>
        </w:rPr>
        <w:t>31 32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A contratação de prestação de serviços será sempre precedida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apresentação do Projeto Básico ou Termo de Referência, que deverá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ser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preferencialmente elaborado por técnico com qualificação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profissional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pertinente às especificidades do serviço a ser contratado,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devendo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o projeto ou o termo ser justificado e aprovado pela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autoridade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competente.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Nos processos de terceirização o objeto da contratação deve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ser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definido exclusivamente como prestação de serviços e conterá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no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mínimo: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• justificativa da necessidade dos serviços;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• relação entre a necessidade e a </w:t>
      </w:r>
      <w:r>
        <w:rPr>
          <w:rFonts w:ascii="BookAntiqua" w:hAnsi="BookAntiqua" w:cs="BookAntiqua"/>
          <w:sz w:val="24"/>
          <w:szCs w:val="24"/>
        </w:rPr>
        <w:t>quantidade de serviço a ser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contratada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demonstrativo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resultados a serem alcançados em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termos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economicidade e de melhor aproveitamento 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recursos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humanos, materiais ou financeiros disponíveis.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É vedada a inclusão de disposições nos instrumentos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contratuais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que permitam: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• indexação de preços contratados por índices gerais,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setoriais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ou que reflitam a variação de custos em contratos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duração inferior a um ano;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• caracterização do objeto exclusivamente como fornecimento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mão de obra;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• previsão de reembolso de salários pelo contratante;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• subordinação dos empregados do contratado à Administração.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Para melhor compreensão das conclusões que serão adotadas,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faz</w:t>
      </w:r>
      <w:proofErr w:type="gramEnd"/>
      <w:r>
        <w:rPr>
          <w:rFonts w:ascii="BookAntiqua" w:hAnsi="BookAntiqua" w:cs="BookAntiqua"/>
          <w:sz w:val="24"/>
          <w:szCs w:val="24"/>
        </w:rPr>
        <w:t>-se necessário classificar os contratos de prestação de serviços 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seguinte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maneira: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lastRenderedPageBreak/>
        <w:t>a) em razão do local da prestação dos serviços: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aqueles que são realizados no estabelecimento do contratado,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como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os de manutenção de veículos, por exemplo;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os contratos de prestação de serviços que são realizados nas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dependências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do Tribunal, como os de conservação e limpeza,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por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exemplo;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b) em relação ao tempo da execução: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aqueles que se realizam de uma só vez, como os de </w:t>
      </w:r>
      <w:proofErr w:type="gramStart"/>
      <w:r>
        <w:rPr>
          <w:rFonts w:ascii="BookAntiqua" w:hAnsi="BookAntiqua" w:cs="BookAntiqua"/>
          <w:sz w:val="24"/>
          <w:szCs w:val="24"/>
        </w:rPr>
        <w:t>reforma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piso;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aqueles cuja execução se prolonga no tempo, como os </w:t>
      </w: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manutenção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elevadores;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na área de informática é usual a expressão manutenção </w:t>
      </w:r>
      <w:proofErr w:type="spellStart"/>
      <w:r>
        <w:rPr>
          <w:rFonts w:ascii="BookAntiqua-Italic" w:hAnsi="BookAntiqua-Italic" w:cs="BookAntiqua-Italic"/>
          <w:i/>
          <w:iCs/>
          <w:sz w:val="24"/>
          <w:szCs w:val="24"/>
        </w:rPr>
        <w:t>onsite</w:t>
      </w:r>
      <w:proofErr w:type="spell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para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os serviços contínuos. É também comum duas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escalas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5x8 — que significam manutenção no local, cinco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dias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por semana, oito horas por dia; e 7x24, sete dias por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semana</w:t>
      </w:r>
      <w:proofErr w:type="gramEnd"/>
      <w:r>
        <w:rPr>
          <w:rFonts w:ascii="BookAntiqua" w:hAnsi="BookAntiqua" w:cs="BookAntiqua"/>
          <w:sz w:val="24"/>
          <w:szCs w:val="24"/>
        </w:rPr>
        <w:t>, vinte e quatro horas por dia;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os editais e contratos devem inclusive disciplinar 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questão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 remuneração de horas de sobreaviso e hora-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extra</w:t>
      </w:r>
      <w:proofErr w:type="gramEnd"/>
      <w:r>
        <w:rPr>
          <w:rFonts w:ascii="BookAntiqua" w:hAnsi="BookAntiqua" w:cs="BookAntiqua"/>
          <w:sz w:val="24"/>
          <w:szCs w:val="24"/>
        </w:rPr>
        <w:t>, lembrando que é vedado o contrato de previsão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reembolso de salários de mão de obra (Decreto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nº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2.271, de 07 de julho de 1977, art. 4º, III), devendo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sempre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que possível a definição do objeto ser feita por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prestação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serviço com parâmetros de aferição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14"/>
          <w:szCs w:val="1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resultados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  <w:r>
        <w:rPr>
          <w:rFonts w:ascii="BookAntiqua" w:hAnsi="BookAntiqua" w:cs="BookAntiqua"/>
          <w:sz w:val="14"/>
          <w:szCs w:val="14"/>
        </w:rPr>
        <w:t>33 34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Os contratos de prestação de serviços que se realizam nas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dependências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do contratado exigem menor carga de atribuições 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contratado</w:t>
      </w:r>
      <w:proofErr w:type="gramEnd"/>
      <w:r>
        <w:rPr>
          <w:rFonts w:ascii="BookAntiqua" w:hAnsi="BookAntiqua" w:cs="BookAntiqua"/>
          <w:sz w:val="24"/>
          <w:szCs w:val="24"/>
        </w:rPr>
        <w:t>, como regra. Compete-lhe fiscalizar mais o resultado 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menos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os meios de execução.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Também os contratos que se realizam de uma só vez em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curto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espaço de tempo têm menor efeito nas relações de trabalho 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previdência.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Ao contrário, porém, os contratos que se realizam </w:t>
      </w:r>
      <w:proofErr w:type="gramStart"/>
      <w:r>
        <w:rPr>
          <w:rFonts w:ascii="BookAntiqua" w:hAnsi="BookAntiqua" w:cs="BookAntiqua"/>
          <w:sz w:val="24"/>
          <w:szCs w:val="24"/>
        </w:rPr>
        <w:t>nas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instalações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do Tribunal e, por mais tempo, exigem mais do gestor,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pois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toda a burocracia da documentação referente às relações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trabalho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 previdência social deve ser objeto de fiscalização.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Além do mais, envolve relações entre servidores e </w:t>
      </w:r>
      <w:proofErr w:type="gramStart"/>
      <w:r>
        <w:rPr>
          <w:rFonts w:ascii="BookAntiqua" w:hAnsi="BookAntiqua" w:cs="BookAntiqua"/>
          <w:sz w:val="24"/>
          <w:szCs w:val="24"/>
        </w:rPr>
        <w:t>empregados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terceirizado, exigindo grande sensibilidade para evitar 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solucionar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conflitos interpessoais.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Mesmo nestes casos é conveniente aconselhar-se com 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escalões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hierárquicos superiores e documentar os fatos no processo.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Nesse tipo de contratação, o gestor, ao receber o </w:t>
      </w:r>
      <w:proofErr w:type="gramStart"/>
      <w:r>
        <w:rPr>
          <w:rFonts w:ascii="BookAntiqua" w:hAnsi="BookAntiqua" w:cs="BookAntiqua"/>
          <w:sz w:val="24"/>
          <w:szCs w:val="24"/>
        </w:rPr>
        <w:t>contrato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devidamente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formalizado, independente do prazo fixado no Projeto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Básico para a emissão da Ordem de Serviço pela Administração,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deve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chamar o particular para averiguar se esse cumprirá o prazo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estipulado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para o início da execução do contrato.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Sugere-se que esse prazo seja de até 30 (trinta) dias, </w:t>
      </w:r>
      <w:proofErr w:type="gramStart"/>
      <w:r>
        <w:rPr>
          <w:rFonts w:ascii="BookAntiqua" w:hAnsi="BookAntiqua" w:cs="BookAntiqua"/>
          <w:sz w:val="24"/>
          <w:szCs w:val="24"/>
        </w:rPr>
        <w:t>para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implantação do novo serviço, a fim de se observar o prazo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cumprimento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do aviso prévio da contratação anterior.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Importante assinalar que, para não haver </w:t>
      </w:r>
      <w:proofErr w:type="gramStart"/>
      <w:r>
        <w:rPr>
          <w:rFonts w:ascii="BookAntiqua" w:hAnsi="BookAntiqua" w:cs="BookAntiqua"/>
          <w:sz w:val="24"/>
          <w:szCs w:val="24"/>
        </w:rPr>
        <w:t>descontinuidade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serviço, a rescisão do contrato anterior só deve ocorrer quando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lastRenderedPageBreak/>
        <w:t>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novo contrato estiver devidamente formalizado e o contratado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ciente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do prazo inicial da execução de seus serviços.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Outro ponto a ser observado é que todos os contratos que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envolverem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terceirização de mão de obra, tais como: vigilância,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limpeza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 conservação, recepção e portaria, entre outros, deverão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prever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obrigatoriedade de apresentação, no início do serviço 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eventualmente</w:t>
      </w:r>
      <w:proofErr w:type="gramEnd"/>
      <w:r>
        <w:rPr>
          <w:rFonts w:ascii="BookAntiqua" w:hAnsi="BookAntiqua" w:cs="BookAntiqua"/>
          <w:sz w:val="24"/>
          <w:szCs w:val="24"/>
        </w:rPr>
        <w:t>, o Cadastro Geral de Empregados e Desempregados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(CAGED)</w:t>
      </w:r>
      <w:r>
        <w:rPr>
          <w:rFonts w:ascii="BookAntiqua" w:hAnsi="BookAntiqua" w:cs="BookAntiqua"/>
          <w:sz w:val="14"/>
          <w:szCs w:val="14"/>
        </w:rPr>
        <w:t xml:space="preserve">35 </w:t>
      </w:r>
      <w:r>
        <w:rPr>
          <w:rFonts w:ascii="BookAntiqua" w:hAnsi="BookAntiqua" w:cs="BookAntiqua"/>
          <w:sz w:val="24"/>
          <w:szCs w:val="24"/>
        </w:rPr>
        <w:t>pelas empresas contratadas.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Esse Cadastro, instituído pela Lei nº 4.923, de 23 de </w:t>
      </w:r>
      <w:proofErr w:type="gramStart"/>
      <w:r>
        <w:rPr>
          <w:rFonts w:ascii="BookAntiqua" w:hAnsi="BookAntiqua" w:cs="BookAntiqua"/>
          <w:sz w:val="24"/>
          <w:szCs w:val="24"/>
        </w:rPr>
        <w:t>dezembro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1965, alberga, no Ministério do Trabalho e Emprego, o registro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admissões e dispensas de empregados nas empresas abrangidas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pelo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Sistema da Consolidação das Leis do Trabalho.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Esse Cadastro é mantido pela empresa contratada e, mensalmente,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até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 dia 07 do mês subsequente, as empresas que dispensarem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ou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admitirem empregados ficam obrigadas a fazer a respectiva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comunicação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às Delegacias Regionais do Trabalho e Emprego, em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relação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nominal por estabelecimento, da qual constará também a indicação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Carteira de Trabalho e Previdência Social ou, para os que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ainda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não a possuírem, nos termos da lei, os dados indispensáveis à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sua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identificação pessoal.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Tal informação é importante ao gestor do contrato, pois,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ela, é possível identificar eventuais contratações ou rescisões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contratos de trabalho não comunicadas ou que não arcaram com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despesas legais decorrentes, a fim de evitar a responsabilidade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subsidiária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 Administração, nos termos da Súmula nº 331 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Tribunal Superior do Trabalho, nos casos de rescisão.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Outro documento de igual importância é a Relação Anual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Informações Sociais (RAIS), que é um importante instrumento </w:t>
      </w: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coleta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dados do mercado de trabalho, instituído pelo Decreto nº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76.900, de 23 de dezembro de 1975.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Os dados coletados pela RAIS</w:t>
      </w:r>
      <w:r>
        <w:rPr>
          <w:rFonts w:ascii="BookAntiqua" w:hAnsi="BookAntiqua" w:cs="BookAntiqua"/>
          <w:sz w:val="14"/>
          <w:szCs w:val="14"/>
        </w:rPr>
        <w:t xml:space="preserve">36 </w:t>
      </w:r>
      <w:r>
        <w:rPr>
          <w:rFonts w:ascii="BookAntiqua" w:hAnsi="BookAntiqua" w:cs="BookAntiqua"/>
          <w:sz w:val="24"/>
          <w:szCs w:val="24"/>
        </w:rPr>
        <w:t>constituem expressivos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insumos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para atendimento das necessidades, principalmente,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controle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dos registros do FGTS, por isso, é importante ao gestor 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contrato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conhecer a Relação para fazer o correto acompanhamento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depósito de valores àquele Fundo de Garantia.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O Programa de Controle Médico de Saúde Ocupacional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(PCMSO</w:t>
      </w:r>
      <w:proofErr w:type="gramStart"/>
      <w:r>
        <w:rPr>
          <w:rFonts w:ascii="BookAntiqua" w:hAnsi="BookAntiqua" w:cs="BookAntiqua"/>
          <w:sz w:val="24"/>
          <w:szCs w:val="24"/>
        </w:rPr>
        <w:t>),</w:t>
      </w:r>
      <w:proofErr w:type="gramEnd"/>
      <w:r>
        <w:rPr>
          <w:rFonts w:ascii="BookAntiqua" w:hAnsi="BookAntiqua" w:cs="BookAntiqua"/>
          <w:sz w:val="14"/>
          <w:szCs w:val="14"/>
        </w:rPr>
        <w:t xml:space="preserve">37 </w:t>
      </w:r>
      <w:r>
        <w:rPr>
          <w:rFonts w:ascii="BookAntiqua" w:hAnsi="BookAntiqua" w:cs="BookAntiqua"/>
          <w:sz w:val="24"/>
          <w:szCs w:val="24"/>
        </w:rPr>
        <w:t>objeto da Norma Regulamentadora (NR) nº 07, 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Ministério do Trabalho e Emprego</w:t>
      </w:r>
      <w:proofErr w:type="gramStart"/>
      <w:r>
        <w:rPr>
          <w:rFonts w:ascii="BookAntiqua" w:hAnsi="BookAntiqua" w:cs="BookAntiqua"/>
          <w:sz w:val="24"/>
          <w:szCs w:val="24"/>
        </w:rPr>
        <w:t>, estabelece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obrigatoriedade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elaboração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 implementação, por parte de todos os empregadores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instituições que admitam trabalhadores como empregados, 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Programa de Controle Médico de Saúde Ocupacional (PCMSO),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 objetivo de promoção e preservação da saúde do conjunto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seus trabalhadores, do qual o contratado deve ser participante.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Informação de igual relevância deve ser objeto de preocupação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gestor do contrato, posto que é inerente à parte documental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contratação e visa evitar a descontinuidade dos serviços contratados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pelo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Tribunal, como ausências de empregados, em virtude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problemas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saúde que, muitas vezes, poderiam ser evitados, ou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até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prevenidos.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Além disso, cabe ao Tribunal informar à empresa </w:t>
      </w:r>
      <w:proofErr w:type="gramStart"/>
      <w:r>
        <w:rPr>
          <w:rFonts w:ascii="BookAntiqua" w:hAnsi="BookAntiqua" w:cs="BookAntiqua"/>
          <w:sz w:val="24"/>
          <w:szCs w:val="24"/>
        </w:rPr>
        <w:t>contratada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lastRenderedPageBreak/>
        <w:t>dos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riscos existentes e auxiliar na elaboração e implementação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PCMSO nos locais de trabalho onde os serviços estão sendo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prestados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Por fim, o Programa de Prevenção de Riscos Ambientais,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regulado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pela Norma Regulamentadora (NR) nº 09, também 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Ministério do Trabalho e </w:t>
      </w:r>
      <w:proofErr w:type="gramStart"/>
      <w:r>
        <w:rPr>
          <w:rFonts w:ascii="BookAntiqua" w:hAnsi="BookAntiqua" w:cs="BookAntiqua"/>
          <w:sz w:val="24"/>
          <w:szCs w:val="24"/>
        </w:rPr>
        <w:t>Emprego,</w:t>
      </w:r>
      <w:proofErr w:type="gramEnd"/>
      <w:r>
        <w:rPr>
          <w:rFonts w:ascii="BookAntiqua" w:hAnsi="BookAntiqua" w:cs="BookAntiqua"/>
          <w:sz w:val="14"/>
          <w:szCs w:val="14"/>
        </w:rPr>
        <w:t xml:space="preserve">38 </w:t>
      </w:r>
      <w:r>
        <w:rPr>
          <w:rFonts w:ascii="BookAntiqua" w:hAnsi="BookAntiqua" w:cs="BookAntiqua"/>
          <w:sz w:val="24"/>
          <w:szCs w:val="24"/>
        </w:rPr>
        <w:t>que estabelece a obrigatoriedade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elaboração e implementação, por parte de todos os empregadores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instituições que admitam trabalhadores como empregados,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Programa de Prevenção de Riscos Ambientais (PPRA). Tal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programa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visa à preservação da saúde e da integridade dos trabalhadores,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através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 antecipação, reconhecimento, avaliação e consequente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controle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 ocorrência de riscos ambientais existentes ou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que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possam existir no ambiente de trabalho, tendo em consideração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proteção do meio ambiente e dos recursos naturais, devendo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empresa contratada ser participante.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O PPRA é parte integrante do conjunto mais amplo das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iniciativas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 empresa, no campo da preservação da saúde e 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integridade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dos trabalhadores. Por esse motivo deve estar articulado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 disposto nas demais NR, em especial com o Programa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Controle Médico de Saúde Ocupacional (PCMSO) previsto na NR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nº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07.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Todos esses Relatórios devem ser acompanhados pelo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gestor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contratos do Tribunal, de maneira a auxiliar, também, no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aprimoramento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das relações trabalhistas existentes no mercado.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Esses relatórios devem ser exigidos pelo gestor do contrato,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para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anexação aos processos de contratação respectivos, 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servirão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base para as verificações quanto ao cumprimento das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obrigações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trabalhistas, previdenciárias e ambientais das empresas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contratadas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Dos contratos de prestação de serviços contínuos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2.1.1 Conceito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Para as normas em vigor, consideram-se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SERVIÇOS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CONTINUADOS aqueles cuja interrupção possa comprometer 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atividades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do Tribunal, e cuja continuidade deva estender-se por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mais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um exercício financeiro.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Aplicação da Resolução nº 98/09 do CNJ e 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IN/MPOG nº 02/08 da SLTI/MPOG com 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proofErr w:type="gramStart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alterações</w:t>
      </w:r>
      <w:proofErr w:type="gramEnd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 xml:space="preserve"> efetuadas pela IN nº 03/09, IN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proofErr w:type="gramStart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nº</w:t>
      </w:r>
      <w:proofErr w:type="gramEnd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 xml:space="preserve"> 04/09 e IN nº 05/09 da SLTI/MPOG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A jurisprudência do Tribunal de Contas da União considera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que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deve ser aplicada ao Tribunal a Instrução Normativa nº 02/08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SLTI/MPOG, que regula a contratação de serviços contínuos no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âmbito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do Poder Executivo Federal.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A Resolução nº 98/09 do CNJ dispõe sobre as provisões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encargos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trabalhistas a serem pagos pelos Tribunais às empresas </w:t>
      </w:r>
      <w:r>
        <w:rPr>
          <w:rFonts w:ascii="BookAntiqua" w:hAnsi="BookAntiqua" w:cs="BookAntiqua"/>
          <w:sz w:val="24"/>
          <w:szCs w:val="24"/>
        </w:rPr>
        <w:t>contratadas para prestar serviços de forma contínua no âmbito 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Poder Judiciário.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Com isso, de forma a garantir o cumprimento das </w:t>
      </w:r>
      <w:proofErr w:type="gramStart"/>
      <w:r>
        <w:rPr>
          <w:rFonts w:ascii="BookAntiqua" w:hAnsi="BookAntiqua" w:cs="BookAntiqua"/>
          <w:sz w:val="24"/>
          <w:szCs w:val="24"/>
        </w:rPr>
        <w:t>obrigações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trabalhistas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nas contratações de serviços continuados com dedicação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lastRenderedPageBreak/>
        <w:t>exclusiva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mão de obra, é necessário que se preveja no edital</w:t>
      </w:r>
      <w:r>
        <w:rPr>
          <w:rFonts w:ascii="BookAntiqua" w:hAnsi="BookAntiqua" w:cs="BookAntiqua"/>
          <w:sz w:val="14"/>
          <w:szCs w:val="14"/>
        </w:rPr>
        <w:t xml:space="preserve">39 </w:t>
      </w:r>
      <w:r>
        <w:rPr>
          <w:rFonts w:ascii="BookAntiqua" w:hAnsi="BookAntiqua" w:cs="BookAntiqua"/>
          <w:sz w:val="24"/>
          <w:szCs w:val="24"/>
        </w:rPr>
        <w:t>que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valores provisionados na planilha para o pagamento das férias,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13º salário e verbas rescisórias dos trabalhadores da contratada serão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depositados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pela Administração em conta vinculada específica.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Essas provisões serão destacadas do valor mensal do contrato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depositadas em conta vinculada em instituição bancária oficial,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bloqueada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para movimentação e aberta em nome da empresa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contratada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Para melhor gerir a conta é recomendável que o STJ firme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acordo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cooperação com a instituição bancária oficial, determinando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termos para a abertura da conta corrente vinculada.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O STJ deverá solicitar, mediante ofício, a abertura da </w:t>
      </w:r>
      <w:proofErr w:type="gramStart"/>
      <w:r>
        <w:rPr>
          <w:rFonts w:ascii="BookAntiqua" w:hAnsi="BookAntiqua" w:cs="BookAntiqua"/>
          <w:sz w:val="24"/>
          <w:szCs w:val="24"/>
        </w:rPr>
        <w:t>conta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corrente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vinculada, bloqueada para movimentação e em nome 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contratada</w:t>
      </w:r>
      <w:proofErr w:type="gramEnd"/>
      <w:r>
        <w:rPr>
          <w:rFonts w:ascii="BookAntiqua" w:hAnsi="BookAntiqua" w:cs="BookAntiqua"/>
          <w:sz w:val="24"/>
          <w:szCs w:val="24"/>
        </w:rPr>
        <w:t>, logo após a assinatura do contrato.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Deverá constar no ato da regularização da abertura 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vinculada um termo específico da instituição financeira, a ser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assinado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pela contratada, com duas condições: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• permissão de acesso a saldos e extratos pela Administração;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• vinculação dos valores depositados à autorização 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STJ para liberação.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 empresa contratada poderá solicitar a autorização do STJ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para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utilizar os valores da conta vinculada para o pagamento das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verbas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trabalhistas, dos empregados, ocorridas durante a vigência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contrato.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Para liberação dos recursos da conta vinculada, para o </w:t>
      </w:r>
      <w:proofErr w:type="gramStart"/>
      <w:r>
        <w:rPr>
          <w:rFonts w:ascii="BookAntiqua" w:hAnsi="BookAntiqua" w:cs="BookAntiqua"/>
          <w:sz w:val="24"/>
          <w:szCs w:val="24"/>
        </w:rPr>
        <w:t>pagamento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eventuais verbas trabalhistas dos empregados ocorridas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durante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vigência do contrato, a empresa deverá apresentar ao STJ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documentos comprobatórios da ocorrência das obrigações trabalhistas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seus respectivos prazos de vencimento.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O STJ expedirá, após a confirmação da ocorrência </w:t>
      </w:r>
      <w:proofErr w:type="gramStart"/>
      <w:r>
        <w:rPr>
          <w:rFonts w:ascii="BookAntiqua" w:hAnsi="BookAntiqua" w:cs="BookAntiqua"/>
          <w:sz w:val="24"/>
          <w:szCs w:val="24"/>
        </w:rPr>
        <w:t>da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necessidade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pagamento de verbas trabalhistas e a conferência</w:t>
      </w:r>
    </w:p>
    <w:p w:rsidR="00D10A5C" w:rsidRDefault="00D10A5C" w:rsidP="00D10A5C">
      <w:pPr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cálculos, a autorização</w:t>
      </w:r>
      <w:r>
        <w:rPr>
          <w:rFonts w:ascii="BookAntiqua" w:hAnsi="BookAntiqua" w:cs="BookAntiqua"/>
          <w:sz w:val="14"/>
          <w:szCs w:val="14"/>
        </w:rPr>
        <w:t xml:space="preserve">40 </w:t>
      </w:r>
      <w:r>
        <w:rPr>
          <w:rFonts w:ascii="BookAntiqua" w:hAnsi="BookAntiqua" w:cs="BookAntiqua"/>
          <w:sz w:val="24"/>
          <w:szCs w:val="24"/>
        </w:rPr>
        <w:t>para a movimentação, encaminhando-a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à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instituição financeira oficial no prazo máximo de cinco dias úteis,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contar da data da apresentação dos documentos comprobatórios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empresa contratada.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A empresa contratada deverá apresentar ao STJ, no </w:t>
      </w:r>
      <w:proofErr w:type="gramStart"/>
      <w:r>
        <w:rPr>
          <w:rFonts w:ascii="BookAntiqua" w:hAnsi="BookAntiqua" w:cs="BookAntiqua"/>
          <w:sz w:val="24"/>
          <w:szCs w:val="24"/>
        </w:rPr>
        <w:t>prazo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máximo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três dias, o comprovante das transferências bancárias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realizadas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para a quitação das obrigações trabalhistas.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Importante destacar que uma vez aberta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conta vinculada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depósitos são realizados e a conta restará bloqueada. Somente 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Administração poderá autorizar a movimentação dessa conta.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 liberação do pagamento das verbas trabalhistas depositadas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pela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Administração na conta vinculada só será feita mediante 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seguintes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condições: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1. </w:t>
      </w:r>
      <w:proofErr w:type="gramStart"/>
      <w:r>
        <w:rPr>
          <w:rFonts w:ascii="BookAntiqua" w:hAnsi="BookAntiqua" w:cs="BookAntiqua"/>
          <w:sz w:val="24"/>
          <w:szCs w:val="24"/>
        </w:rPr>
        <w:t>parcial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 anualmente, pelo valor correspondente aos 13ºs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salários</w:t>
      </w:r>
      <w:proofErr w:type="gramEnd"/>
      <w:r>
        <w:rPr>
          <w:rFonts w:ascii="BookAntiqua" w:hAnsi="BookAntiqua" w:cs="BookAntiqua"/>
          <w:sz w:val="24"/>
          <w:szCs w:val="24"/>
        </w:rPr>
        <w:t>, quando devidos;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2. </w:t>
      </w:r>
      <w:proofErr w:type="gramStart"/>
      <w:r>
        <w:rPr>
          <w:rFonts w:ascii="BookAntiqua" w:hAnsi="BookAntiqua" w:cs="BookAntiqua"/>
          <w:sz w:val="24"/>
          <w:szCs w:val="24"/>
        </w:rPr>
        <w:t>parcialmente</w:t>
      </w:r>
      <w:proofErr w:type="gramEnd"/>
      <w:r>
        <w:rPr>
          <w:rFonts w:ascii="BookAntiqua" w:hAnsi="BookAntiqua" w:cs="BookAntiqua"/>
          <w:sz w:val="24"/>
          <w:szCs w:val="24"/>
        </w:rPr>
        <w:t>, pelo valor correspondente às férias e ao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1/3 de férias, quando do gozo de férias dos </w:t>
      </w:r>
      <w:proofErr w:type="gramStart"/>
      <w:r>
        <w:rPr>
          <w:rFonts w:ascii="BookAntiqua" w:hAnsi="BookAntiqua" w:cs="BookAntiqua"/>
          <w:sz w:val="24"/>
          <w:szCs w:val="24"/>
        </w:rPr>
        <w:t>empregados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14"/>
          <w:szCs w:val="1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vinculados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ao contrato;</w:t>
      </w:r>
      <w:r>
        <w:rPr>
          <w:rFonts w:ascii="BookAntiqua" w:hAnsi="BookAntiqua" w:cs="BookAntiqua"/>
          <w:sz w:val="14"/>
          <w:szCs w:val="14"/>
        </w:rPr>
        <w:t>41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lastRenderedPageBreak/>
        <w:t xml:space="preserve">3. </w:t>
      </w:r>
      <w:proofErr w:type="gramStart"/>
      <w:r>
        <w:rPr>
          <w:rFonts w:ascii="BookAntiqua" w:hAnsi="BookAntiqua" w:cs="BookAntiqua"/>
          <w:sz w:val="24"/>
          <w:szCs w:val="24"/>
        </w:rPr>
        <w:t>parcialmente</w:t>
      </w:r>
      <w:proofErr w:type="gramEnd"/>
      <w:r>
        <w:rPr>
          <w:rFonts w:ascii="BookAntiqua" w:hAnsi="BookAntiqua" w:cs="BookAntiqua"/>
          <w:sz w:val="24"/>
          <w:szCs w:val="24"/>
        </w:rPr>
        <w:t>, pelo valor correspondente aos 13ºs salários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proporcionais</w:t>
      </w:r>
      <w:proofErr w:type="gramEnd"/>
      <w:r>
        <w:rPr>
          <w:rFonts w:ascii="BookAntiqua" w:hAnsi="BookAntiqua" w:cs="BookAntiqua"/>
          <w:sz w:val="24"/>
          <w:szCs w:val="24"/>
        </w:rPr>
        <w:t>, férias proporcionais e a indenização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compensatória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porventura devida sobre o FGTS, quando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demissão de empregado vinculado ao contrato;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4. </w:t>
      </w:r>
      <w:proofErr w:type="gramStart"/>
      <w:r>
        <w:rPr>
          <w:rFonts w:ascii="BookAntiqua" w:hAnsi="BookAntiqua" w:cs="BookAntiqua"/>
          <w:sz w:val="24"/>
          <w:szCs w:val="24"/>
        </w:rPr>
        <w:t>ao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final da vigência do contrato, para pagamento das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verbas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rescisórias; 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5. </w:t>
      </w:r>
      <w:proofErr w:type="gramStart"/>
      <w:r>
        <w:rPr>
          <w:rFonts w:ascii="BookAntiqua" w:hAnsi="BookAntiqua" w:cs="BookAntiqua"/>
          <w:sz w:val="24"/>
          <w:szCs w:val="24"/>
        </w:rPr>
        <w:t>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saldo restante, com a execução completa do contrato,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após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comprovação, por parte da empresa, da quitação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todos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os encargos trabalhistas e previdenciários relativos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serviço contratado.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Importante frisar que o saldo remanescente da conta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vinculada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deverá ser liberado à empresa contratada, no momento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encerramento do contrato, na presença do sindicato da categoria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correspondente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aos serviços contratados, após a comprovação 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quitação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todos os encargos trabalhistas e previdenciários relativos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serviço contratado.</w:t>
      </w:r>
      <w:r>
        <w:rPr>
          <w:rFonts w:ascii="BookAntiqua" w:hAnsi="BookAntiqua" w:cs="BookAntiqua"/>
          <w:sz w:val="14"/>
          <w:szCs w:val="14"/>
        </w:rPr>
        <w:t>42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2.1.3 Projeto Básico ou Termo de Referência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O gestor é o responsável pela elaboração do Projeto Básico 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Termo de Referência.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O Projeto Básico ou Termo de Referência deve conter todos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elementos capazes de definir o objeto, de forma clara, concisa 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bom ou o serviço.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Na contratação de serviços continuados o gestor deverá adotar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unidade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medida que permita a mensuração dos resultados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para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 pagamento da contratada, e que elimine a possibilidade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remuneração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com base na quantidade de horas de serviço ou por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posto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trabalho.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Nesse tipo de contratação, é importante que o Projeto </w:t>
      </w:r>
      <w:proofErr w:type="gramStart"/>
      <w:r>
        <w:rPr>
          <w:rFonts w:ascii="BookAntiqua" w:hAnsi="BookAntiqua" w:cs="BookAntiqua"/>
          <w:sz w:val="24"/>
          <w:szCs w:val="24"/>
        </w:rPr>
        <w:t>Básico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ou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Termo de Referência contenha: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1.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justificativa da necessidade da contratação, dispondo,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dentre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outros, sobre: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a) motivação da contratação;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b) benefícios diretos e indiretos que resultarão da contratação;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c) conexão entre a contratação e o planejamento existente;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d) agrupamento de itens em lotes;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14"/>
          <w:szCs w:val="14"/>
        </w:rPr>
      </w:pPr>
      <w:r>
        <w:rPr>
          <w:rFonts w:ascii="BookAntiqua" w:hAnsi="BookAntiqua" w:cs="BookAntiqua"/>
          <w:sz w:val="24"/>
          <w:szCs w:val="24"/>
        </w:rPr>
        <w:t xml:space="preserve">e) critérios ambientais adotados, se </w:t>
      </w:r>
      <w:proofErr w:type="gramStart"/>
      <w:r>
        <w:rPr>
          <w:rFonts w:ascii="BookAntiqua" w:hAnsi="BookAntiqua" w:cs="BookAntiqua"/>
          <w:sz w:val="24"/>
          <w:szCs w:val="24"/>
        </w:rPr>
        <w:t>houver;</w:t>
      </w:r>
      <w:proofErr w:type="gramEnd"/>
      <w:r>
        <w:rPr>
          <w:rFonts w:ascii="BookAntiqua" w:hAnsi="BookAntiqua" w:cs="BookAntiqua"/>
          <w:sz w:val="14"/>
          <w:szCs w:val="14"/>
        </w:rPr>
        <w:t>43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f) natureza do serviço, se continuado ou não;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g) inexigibilidade ou dispensa de licitação, se for o caso;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h) referências a estudos preliminares</w:t>
      </w:r>
      <w:proofErr w:type="gramStart"/>
      <w:r>
        <w:rPr>
          <w:rFonts w:ascii="BookAntiqua" w:hAnsi="BookAntiqua" w:cs="BookAntiqua"/>
          <w:sz w:val="24"/>
          <w:szCs w:val="24"/>
        </w:rPr>
        <w:t>, se houver</w:t>
      </w:r>
      <w:proofErr w:type="gramEnd"/>
      <w:r>
        <w:rPr>
          <w:rFonts w:ascii="BookAntiqua" w:hAnsi="BookAntiqua" w:cs="BookAntiqua"/>
          <w:sz w:val="24"/>
          <w:szCs w:val="24"/>
        </w:rPr>
        <w:t>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2. </w:t>
      </w:r>
      <w:proofErr w:type="gramStart"/>
      <w:r>
        <w:rPr>
          <w:rFonts w:ascii="BookAntiqua" w:hAnsi="BookAntiqua" w:cs="BookAntiqua"/>
          <w:sz w:val="24"/>
          <w:szCs w:val="24"/>
        </w:rPr>
        <w:t>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objetivo, identificando o que se pretende alcançar com 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contratação</w:t>
      </w:r>
      <w:proofErr w:type="gramEnd"/>
      <w:r>
        <w:rPr>
          <w:rFonts w:ascii="BookAntiqua" w:hAnsi="BookAntiqua" w:cs="BookAntiqua"/>
          <w:sz w:val="24"/>
          <w:szCs w:val="24"/>
        </w:rPr>
        <w:t>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3. </w:t>
      </w:r>
      <w:proofErr w:type="gramStart"/>
      <w:r>
        <w:rPr>
          <w:rFonts w:ascii="BookAntiqua" w:hAnsi="BookAntiqua" w:cs="BookAntiqua"/>
          <w:sz w:val="24"/>
          <w:szCs w:val="24"/>
        </w:rPr>
        <w:t>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objeto da contratação, com os produtos e os resultados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esperados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com a execução do serviço;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4.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descrição detalhada dos serviços e das metodologias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trabalho</w:t>
      </w:r>
      <w:proofErr w:type="gramEnd"/>
      <w:r>
        <w:rPr>
          <w:rFonts w:ascii="BookAntiqua" w:hAnsi="BookAntiqua" w:cs="BookAntiqua"/>
          <w:sz w:val="24"/>
          <w:szCs w:val="24"/>
        </w:rPr>
        <w:t>, nomeadamente a necessidade, a localidade, 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horário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funcionamento e a disponibilidade orçamentária,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termos do art. 12 da Lei nº 8.666/93, com a definição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rotina de execução, evidenciando: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a) a frequência e periodicidade;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b) ordem de execução;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lastRenderedPageBreak/>
        <w:t xml:space="preserve">c) procedimentos, metodologias e tecnologias a </w:t>
      </w:r>
      <w:proofErr w:type="gramStart"/>
      <w:r>
        <w:rPr>
          <w:rFonts w:ascii="BookAntiqua" w:hAnsi="BookAntiqua" w:cs="BookAntiqua"/>
          <w:sz w:val="24"/>
          <w:szCs w:val="24"/>
        </w:rPr>
        <w:t>serem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empregadas</w:t>
      </w:r>
      <w:proofErr w:type="gramEnd"/>
      <w:r>
        <w:rPr>
          <w:rFonts w:ascii="BookAntiqua" w:hAnsi="BookAntiqua" w:cs="BookAntiqua"/>
          <w:sz w:val="24"/>
          <w:szCs w:val="24"/>
        </w:rPr>
        <w:t>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d) deveres e disciplina exigidos;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e) demais especificações que se fizerem necessárias;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5.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justificativa da relação entre a demanda e a quantidade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serviço a ser contratada, acompanhada, no que couber,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critérios de medição utilizados e dos documentos que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fizerem necessários;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6. </w:t>
      </w:r>
      <w:proofErr w:type="gramStart"/>
      <w:r>
        <w:rPr>
          <w:rFonts w:ascii="BookAntiqua" w:hAnsi="BookAntiqua" w:cs="BookAntiqua"/>
          <w:sz w:val="24"/>
          <w:szCs w:val="24"/>
        </w:rPr>
        <w:t>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modelo de ordem de serviço, sempre que houver a previsão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que as demandas contratadas ocorrerão durante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execução contratual, e que deverá conter os seguintes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campos</w:t>
      </w:r>
      <w:proofErr w:type="gramEnd"/>
      <w:r>
        <w:rPr>
          <w:rFonts w:ascii="BookAntiqua" w:hAnsi="BookAntiqua" w:cs="BookAntiqua"/>
          <w:sz w:val="24"/>
          <w:szCs w:val="24"/>
        </w:rPr>
        <w:t>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a) a definição e especificação dos serviços a serem realizados;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b) o volume de serviços solicitados e realizados, segundo </w:t>
      </w:r>
      <w:proofErr w:type="gramStart"/>
      <w:r>
        <w:rPr>
          <w:rFonts w:ascii="BookAntiqua" w:hAnsi="BookAntiqua" w:cs="BookAntiqua"/>
          <w:sz w:val="24"/>
          <w:szCs w:val="24"/>
        </w:rPr>
        <w:t>as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métricas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definidas;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c) os resultados ou produtos solicitados e realizados;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d) prévia estimativa da quantidade de horas demandadas na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realização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 atividade designada, com a respectiva metodologia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utilizada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para a sua quantificação, nos casos em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que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única opção viável for a remuneração de serviços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por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horas trabalhadas;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e) o cronograma de realização dos serviços, tarefas e seus </w:t>
      </w:r>
      <w:proofErr w:type="gramStart"/>
      <w:r>
        <w:rPr>
          <w:rFonts w:ascii="BookAntiqua" w:hAnsi="BookAntiqua" w:cs="BookAntiqua"/>
          <w:sz w:val="24"/>
          <w:szCs w:val="24"/>
        </w:rPr>
        <w:t>respectivos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prazos</w:t>
      </w:r>
      <w:proofErr w:type="gramEnd"/>
      <w:r>
        <w:rPr>
          <w:rFonts w:ascii="BookAntiqua" w:hAnsi="BookAntiqua" w:cs="BookAntiqua"/>
          <w:sz w:val="24"/>
          <w:szCs w:val="24"/>
        </w:rPr>
        <w:t>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f) custos da prestação do serviço, com metodologia de </w:t>
      </w:r>
      <w:proofErr w:type="gramStart"/>
      <w:r>
        <w:rPr>
          <w:rFonts w:ascii="BookAntiqua" w:hAnsi="BookAntiqua" w:cs="BookAntiqua"/>
          <w:sz w:val="24"/>
          <w:szCs w:val="24"/>
        </w:rPr>
        <w:t>quantificação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desse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valor;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g) a avaliação da qualidade dos serviços realizados e as justificativas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avaliador;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h) a identificação dos responsáveis pela solicitação, pela </w:t>
      </w:r>
      <w:proofErr w:type="gramStart"/>
      <w:r>
        <w:rPr>
          <w:rFonts w:ascii="BookAntiqua" w:hAnsi="BookAntiqua" w:cs="BookAntiqua"/>
          <w:sz w:val="24"/>
          <w:szCs w:val="24"/>
        </w:rPr>
        <w:t>avaliação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qualidade e pelo ateste dos serviços realizados,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quais não podem ter nenhum vínculo com a empresa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contratada</w:t>
      </w:r>
      <w:proofErr w:type="gramEnd"/>
      <w:r>
        <w:rPr>
          <w:rFonts w:ascii="BookAntiqua" w:hAnsi="BookAntiqua" w:cs="BookAntiqua"/>
          <w:sz w:val="24"/>
          <w:szCs w:val="24"/>
        </w:rPr>
        <w:t>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7.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metodologia de avaliação da qualidade e aceite dos serviços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executados</w:t>
      </w:r>
      <w:proofErr w:type="gramEnd"/>
      <w:r>
        <w:rPr>
          <w:rFonts w:ascii="BookAntiqua" w:hAnsi="BookAntiqua" w:cs="BookAntiqua"/>
          <w:sz w:val="24"/>
          <w:szCs w:val="24"/>
        </w:rPr>
        <w:t>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8.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necessidade, quando for o caso, devidamente justificada,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locais de execução dos serviços serem vistoriados previamente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pelos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licitantes, devendo tal exigência, sempre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que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possível, ser substituída pela divulgação de fotografias,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plantas</w:t>
      </w:r>
      <w:proofErr w:type="gramEnd"/>
      <w:r>
        <w:rPr>
          <w:rFonts w:ascii="BookAntiqua" w:hAnsi="BookAntiqua" w:cs="BookAntiqua"/>
          <w:sz w:val="24"/>
          <w:szCs w:val="24"/>
        </w:rPr>
        <w:t>, desenhos técnicos e congêneres;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9. </w:t>
      </w:r>
      <w:proofErr w:type="gramStart"/>
      <w:r>
        <w:rPr>
          <w:rFonts w:ascii="BookAntiqua" w:hAnsi="BookAntiqua" w:cs="BookAntiqua"/>
          <w:sz w:val="24"/>
          <w:szCs w:val="24"/>
        </w:rPr>
        <w:t>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enquadramento ou não do serviço contratado como serviço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comum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para fins do disposto no art. 4º do Decreto nº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5.450, de 31 de maio de 2005;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10.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unidade de medida utilizada para o tipo de serviço 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contratado, incluindo as métricas, metas e formas de mensuração adotadas, dispostas, sempre que possível, na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estabelece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inciso XVII deste artigo;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11. </w:t>
      </w:r>
      <w:proofErr w:type="gramStart"/>
      <w:r>
        <w:rPr>
          <w:rFonts w:ascii="BookAntiqua" w:hAnsi="BookAntiqua" w:cs="BookAntiqua"/>
          <w:sz w:val="24"/>
          <w:szCs w:val="24"/>
        </w:rPr>
        <w:t>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quantitativo da contratação;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12. </w:t>
      </w:r>
      <w:proofErr w:type="gramStart"/>
      <w:r>
        <w:rPr>
          <w:rFonts w:ascii="BookAntiqua" w:hAnsi="BookAntiqua" w:cs="BookAntiqua"/>
          <w:sz w:val="24"/>
          <w:szCs w:val="24"/>
        </w:rPr>
        <w:t>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custo estimado da contratação, o valor máximo global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mensal estabelecido em decorrência da identificação 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elementos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que compõem o preço dos serviços definidos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lastRenderedPageBreak/>
        <w:t>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seguinte forma: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a) por meio do preenchimento da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planilha de custos e formação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-Italic" w:hAnsi="BookAntiqua-Italic" w:cs="BookAntiqua-Italic"/>
          <w:i/>
          <w:iCs/>
          <w:sz w:val="24"/>
          <w:szCs w:val="24"/>
        </w:rPr>
        <w:t>de</w:t>
      </w:r>
      <w:proofErr w:type="gramEnd"/>
      <w:r>
        <w:rPr>
          <w:rFonts w:ascii="BookAntiqua-Italic" w:hAnsi="BookAntiqua-Italic" w:cs="BookAntiqua-Italic"/>
          <w:i/>
          <w:iCs/>
          <w:sz w:val="24"/>
          <w:szCs w:val="24"/>
        </w:rPr>
        <w:t xml:space="preserve"> preços</w:t>
      </w:r>
      <w:r>
        <w:rPr>
          <w:rFonts w:ascii="BookAntiqua" w:hAnsi="BookAntiqua" w:cs="BookAntiqua"/>
          <w:sz w:val="24"/>
          <w:szCs w:val="24"/>
        </w:rPr>
        <w:t>, observados os custos dos itens referentes ao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serviço</w:t>
      </w:r>
      <w:proofErr w:type="gramEnd"/>
      <w:r>
        <w:rPr>
          <w:rFonts w:ascii="BookAntiqua" w:hAnsi="BookAntiqua" w:cs="BookAntiqua"/>
          <w:sz w:val="24"/>
          <w:szCs w:val="24"/>
        </w:rPr>
        <w:t>, podendo ser motivadamente dispensada naquelas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contratações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em que a natureza do seu objeto torne inviável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ou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desnecessário o detalhamento dos custos para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aferição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 exequibilidade dos preços praticados;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b) por meio de fundamentada pesquisa dos preços praticados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mercado em contratações similares; ou ainda por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meio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 adoção de valores constantes de indicadores setoriais,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banco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dados da Administração pública, tabelas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fabricantes</w:t>
      </w:r>
      <w:proofErr w:type="gramEnd"/>
      <w:r>
        <w:rPr>
          <w:rFonts w:ascii="BookAntiqua" w:hAnsi="BookAntiqua" w:cs="BookAntiqua"/>
          <w:sz w:val="24"/>
          <w:szCs w:val="24"/>
        </w:rPr>
        <w:t>, valores oficiais de referência, tarifas públicas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ou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outros equivalentes, se for o caso;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13.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quantidade estimada de deslocamentos e a necessidade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hospedagem dos empregados, com as respectivas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estimativas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despesa, nos casos em que a execução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serviços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eventualmente venha a ocorrer em localidades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distintas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 habitual da prestação do serviço;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14.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produtividade de referência, quando cabível, ou seja,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aquela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considerada aceitável para a execução do serviço,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sendo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expressa pelo quantitativo físico do serviço na unidade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medida adotada, levando-se em consideração, entre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outras</w:t>
      </w:r>
      <w:proofErr w:type="gramEnd"/>
      <w:r>
        <w:rPr>
          <w:rFonts w:ascii="BookAntiqua" w:hAnsi="BookAntiqua" w:cs="BookAntiqua"/>
          <w:sz w:val="24"/>
          <w:szCs w:val="24"/>
        </w:rPr>
        <w:t>, as seguintes informações: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a) rotinas de execução dos serviços;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b) quantidade e qualificação da mão de obra estimada para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execução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dos serviços;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c) relação do material adequado para a execução dos serviços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respectiva especificação, podendo, quando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necessário</w:t>
      </w:r>
      <w:proofErr w:type="gramEnd"/>
      <w:r>
        <w:rPr>
          <w:rFonts w:ascii="BookAntiqua" w:hAnsi="BookAntiqua" w:cs="BookAntiqua"/>
          <w:sz w:val="24"/>
          <w:szCs w:val="24"/>
        </w:rPr>
        <w:t>, ser indicada a marca, desde que acrescida 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expressão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“ou similar”;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d) relação de máquinas, equipamentos e utensílios a </w:t>
      </w:r>
      <w:proofErr w:type="gramStart"/>
      <w:r>
        <w:rPr>
          <w:rFonts w:ascii="BookAntiqua" w:hAnsi="BookAntiqua" w:cs="BookAntiqua"/>
          <w:sz w:val="24"/>
          <w:szCs w:val="24"/>
        </w:rPr>
        <w:t>serem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utilizados</w:t>
      </w:r>
      <w:proofErr w:type="gramEnd"/>
      <w:r>
        <w:rPr>
          <w:rFonts w:ascii="BookAntiqua" w:hAnsi="BookAntiqua" w:cs="BookAntiqua"/>
          <w:sz w:val="24"/>
          <w:szCs w:val="24"/>
        </w:rPr>
        <w:t>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e) condições do local onde o serviço será realizado;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condições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que possam ajudar na identificação do quantitativo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pessoal e insumos necessários à execução contratual,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tais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como: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a) quantitativo de usuários;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b) horário de funcionamento do órgão e horário em que deverão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prestados os serviços;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c) restrições de área, identificando questões de </w:t>
      </w:r>
      <w:proofErr w:type="gramStart"/>
      <w:r>
        <w:rPr>
          <w:rFonts w:ascii="BookAntiqua" w:hAnsi="BookAntiqua" w:cs="BookAntiqua"/>
          <w:sz w:val="24"/>
          <w:szCs w:val="24"/>
        </w:rPr>
        <w:t>segurança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institucional</w:t>
      </w:r>
      <w:proofErr w:type="gramEnd"/>
      <w:r>
        <w:rPr>
          <w:rFonts w:ascii="BookAntiqua" w:hAnsi="BookAntiqua" w:cs="BookAntiqua"/>
          <w:sz w:val="24"/>
          <w:szCs w:val="24"/>
        </w:rPr>
        <w:t>, privacidade, segurança, medicina do trabalho,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dentre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outras;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d) disposições normativas internas;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e) instalações, especificando-se a disposição de mobiliário </w:t>
      </w:r>
      <w:proofErr w:type="gramStart"/>
      <w:r>
        <w:rPr>
          <w:rFonts w:ascii="BookAntiqua" w:hAnsi="BookAntiqua" w:cs="BookAntiqua"/>
          <w:sz w:val="24"/>
          <w:szCs w:val="24"/>
        </w:rPr>
        <w:t>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equipamentos</w:t>
      </w:r>
      <w:proofErr w:type="gramEnd"/>
      <w:r>
        <w:rPr>
          <w:rFonts w:ascii="BookAntiqua" w:hAnsi="BookAntiqua" w:cs="BookAntiqua"/>
          <w:sz w:val="24"/>
          <w:szCs w:val="24"/>
        </w:rPr>
        <w:t>, arquitetura, decoração, dentre outras;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16. </w:t>
      </w:r>
      <w:proofErr w:type="gramStart"/>
      <w:r>
        <w:rPr>
          <w:rFonts w:ascii="BookAntiqua" w:hAnsi="BookAntiqua" w:cs="BookAntiqua"/>
          <w:sz w:val="24"/>
          <w:szCs w:val="24"/>
        </w:rPr>
        <w:t>deveres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 contratada e da contratante;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17. </w:t>
      </w:r>
      <w:proofErr w:type="gramStart"/>
      <w:r>
        <w:rPr>
          <w:rFonts w:ascii="BookAntiqua" w:hAnsi="BookAntiqua" w:cs="BookAntiqua"/>
          <w:sz w:val="24"/>
          <w:szCs w:val="24"/>
        </w:rPr>
        <w:t>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Acordo de Níveis de Serviços, sempre que possível, que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deverá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conter: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a) os procedimentos de fiscalização e de gestão da qualidade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serviço, especificando-se os indicadores e instrumentos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lastRenderedPageBreak/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medição que serão adotados pelo órgão ou entidade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contratante</w:t>
      </w:r>
      <w:proofErr w:type="gramEnd"/>
      <w:r>
        <w:rPr>
          <w:rFonts w:ascii="BookAntiqua" w:hAnsi="BookAntiqua" w:cs="BookAntiqua"/>
          <w:sz w:val="24"/>
          <w:szCs w:val="24"/>
        </w:rPr>
        <w:t>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b) os registros, controles e informações que deverão ser </w:t>
      </w:r>
      <w:proofErr w:type="gramStart"/>
      <w:r>
        <w:rPr>
          <w:rFonts w:ascii="BookAntiqua" w:hAnsi="BookAntiqua" w:cs="BookAntiqua"/>
          <w:sz w:val="24"/>
          <w:szCs w:val="24"/>
        </w:rPr>
        <w:t>prestados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pela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contratada;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c) as respectivas adequações de pagamento pelo não atendimento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metas estabelecidas;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18. </w:t>
      </w:r>
      <w:proofErr w:type="gramStart"/>
      <w:r>
        <w:rPr>
          <w:rFonts w:ascii="BookAntiqua" w:hAnsi="BookAntiqua" w:cs="BookAntiqua"/>
          <w:sz w:val="24"/>
          <w:szCs w:val="24"/>
        </w:rPr>
        <w:t>previsão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que os valores previstos na proposta comercial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no contrato, para serem provisionados a título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pagamento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obrigações trabalhistas serão retidos pelo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Tribunal e depositados em conta vinculada específica 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somente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serão liberados para pagamento das verbas aos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trabalhadores</w:t>
      </w:r>
      <w:proofErr w:type="gramEnd"/>
      <w:r>
        <w:rPr>
          <w:rFonts w:ascii="BookAntiqua" w:hAnsi="BookAntiqua" w:cs="BookAntiqua"/>
          <w:sz w:val="24"/>
          <w:szCs w:val="24"/>
        </w:rPr>
        <w:t>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19. </w:t>
      </w:r>
      <w:proofErr w:type="gramStart"/>
      <w:r>
        <w:rPr>
          <w:rFonts w:ascii="BookAntiqua" w:hAnsi="BookAntiqua" w:cs="BookAntiqua"/>
          <w:sz w:val="24"/>
          <w:szCs w:val="24"/>
        </w:rPr>
        <w:t>cláusula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dispondo sobre a obrigação da licitante de, no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momento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 assinatura do contrato, autorizar o Tribunal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fazer a retenção na fatura ou nota fiscal do valor 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Fundo de Garantia do Tempo de Serviço (FGTS) e o depósito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direto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nas respectivas contas vinculadas individuais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trabalhadores da contratada, observada a legislação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específica</w:t>
      </w:r>
      <w:proofErr w:type="gramEnd"/>
      <w:r>
        <w:rPr>
          <w:rFonts w:ascii="BookAntiqua" w:hAnsi="BookAntiqua" w:cs="BookAntiqua"/>
          <w:sz w:val="24"/>
          <w:szCs w:val="24"/>
        </w:rPr>
        <w:t>;</w:t>
      </w:r>
      <w:r>
        <w:rPr>
          <w:rFonts w:ascii="BookAntiqua" w:hAnsi="BookAntiqua" w:cs="BookAntiqua"/>
          <w:sz w:val="14"/>
          <w:szCs w:val="14"/>
        </w:rPr>
        <w:t>44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20.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previsão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que o pagamento dos salários dos empregados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pela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empresa contratada deverá correr, via depósito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bancário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na conta do trabalhador, de modo a possibilitar 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conferência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do pagamento por parte do Tribunal;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21.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obrigação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da licitante de, no momento da assinatura 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contrato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autorizar o Tribunal a fazer o desconto na fatura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ou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nota fiscal dos valores relativos aos salários e demais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verbas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trabalhistas e pagamento direto aos trabalhadores,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quando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houver falha no cumprimento dessas obrigações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por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parte da contratada, até o momento da regularização,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sem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prejuízo das sanções cabíveis.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2.1.4 Peculiaridades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Os serviços de prestação de serviços contínuos exigem 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gestor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do contrato cautelas peculiares, pois: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podem acarretar a intermediação de mão de obra ilícita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sempre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que as atividades contratadas coincidirem com 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tarefas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dos cargos previstos para o Tribunal, nos termos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Decreto nº 2.271/97;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a relação entre os empregados do contratado e os servidores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Tribunal, pela continuidade, tendem a estreitar-se,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exigindo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-se com mais rigor que os contatos entre o Tribunal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a empresa contratada sejam feitos por meio do gestor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contrato e do preposto da empresa;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o passivo de encargos sociais e trabalhistas tende a atingir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cifras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elevadas, devendo ser redobrado o cuidado na fiscalização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efetivo recolhimento por parte do contratado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tais parcelas.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2.1.5.1 Gestão da parte da documentação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A gestão da parte da documentação refere-se à formalização,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no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processo de contratação, a cargo do gestor do contrato dos atos 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fatos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que comprovem a regular ou irregular execução do contrato.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lastRenderedPageBreak/>
        <w:t>O gestor do contrato deverá considerar 03 (três) tipos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exigências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legais a serem cumpridas pelo contratado, segundo 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período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sua ocorrência.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2.1.5.1.1 Documentos a serem exigidos no início 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proofErr w:type="gramStart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serviço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prova de regularidade fiscal;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cópia da ficha de registro de empregados;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cópia da ficha de acidente de trabalho (CAT);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- atestado de saúde ocupacional (ASO), exigível por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força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Norma Regulamentadora nº 7, subitem 7.4.4, Anexo à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Portaria nº 3.214/78;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verificar se foi recolhida pela empresa a garantia contratual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no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percentual estabelecido no edital;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- cópia do acordo, convenção ou dissídio coletivo de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trabalho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categoria profissional, verificando rigorosamente a data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vigência desta, agendando, para após o término 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vigência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o pedido de novo acordo, convenção ou dissídio;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- registro no Conselho Regional de Administração, na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forma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prevista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no regulamento da Lei nº 4.769, de 09 de setembro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1965, que regula o exercício da profissão de administrador.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Em razão do objeto do contrato, poderá ser exigido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registro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da empresa também em outro Conselho de Profissão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regulamentada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comprovante de cadastramento do trabalhador no regime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PIS/PASEP;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documento que comprove o recebimento de equipamento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proteção individual ou coletiva, se o serviço exigir;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cópia do Cadastro Geral de Empregados e Desempregados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(CAGED) pelas empresas contratadas;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comprovante de adesão ao Programa de Controle Médico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Saúde Ocupacional (PCMSO);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comprovante de adesão ao Programa de Prevenção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Riscos Ambientais (PPRA).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2.1.5.1.2 Documento a ser exigido no final 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proofErr w:type="gramStart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serviço</w:t>
      </w:r>
      <w:proofErr w:type="gramEnd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, uma única vez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recibo de quitação dos empregados desligados.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2.1.5.1.3 Documentos a serem exigidos mensalmente,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proofErr w:type="gramStart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semestralmente</w:t>
      </w:r>
      <w:proofErr w:type="gramEnd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 xml:space="preserve"> ou eventualmente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- mensalmente, antes do atesto do gestor, analisar a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situação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empresa junto ao SICAF/Licitações para apurar se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não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existe débito fiscal ou tributário, juntando aos autos 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comprovação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consulta ao SICAF. Caso exista restrição,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juntar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a comunicação à fatura, sugerindo a oitiva do órgão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jurídico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do Tribunal a respeito;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mensalmente, os dados estatísticos de acidente de trabalho,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havendo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ou não ocorrência no </w:t>
      </w:r>
      <w:r>
        <w:rPr>
          <w:rFonts w:ascii="BookAntiqua" w:hAnsi="BookAntiqua" w:cs="BookAntiqua"/>
          <w:sz w:val="24"/>
          <w:szCs w:val="24"/>
        </w:rPr>
        <w:t>interior da unidade e anexar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processo de contratação;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mensalmente</w:t>
      </w:r>
      <w:proofErr w:type="gramEnd"/>
      <w:r>
        <w:rPr>
          <w:rFonts w:ascii="BookAntiqua" w:hAnsi="BookAntiqua" w:cs="BookAntiqua"/>
          <w:sz w:val="24"/>
          <w:szCs w:val="24"/>
        </w:rPr>
        <w:t>, para controle por amostragem, o gestor deve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solicitar</w:t>
      </w:r>
      <w:proofErr w:type="gramEnd"/>
      <w:r>
        <w:rPr>
          <w:rFonts w:ascii="BookAntiqua" w:hAnsi="BookAntiqua" w:cs="BookAntiqua"/>
          <w:sz w:val="24"/>
          <w:szCs w:val="24"/>
        </w:rPr>
        <w:t>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• a cópia de folha de pagamento;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lastRenderedPageBreak/>
        <w:t>• a cópia da GEFIP;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• a cópia de recibo de salários mensais adicionais;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• comprovante de fornecimento de vales;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mensalmente, para controle por amostragem, o </w:t>
      </w:r>
      <w:proofErr w:type="gramStart"/>
      <w:r>
        <w:rPr>
          <w:rFonts w:ascii="BookAntiqua" w:hAnsi="BookAntiqua" w:cs="BookAntiqua"/>
          <w:sz w:val="24"/>
          <w:szCs w:val="24"/>
        </w:rPr>
        <w:t>gestor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deve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solicitar a apresentação da relação nominal 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empregados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 função para que seja confrontada com: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• a cópia de folha de pagamento;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• guia de recolhimento de FGTS e INSS nominal;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• as Carteiras Profissionais dos empregados colocados 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serviço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no Tribunal para comprovar o registro de função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profissional</w:t>
      </w:r>
      <w:proofErr w:type="gramEnd"/>
      <w:r>
        <w:rPr>
          <w:rFonts w:ascii="BookAntiqua" w:hAnsi="BookAntiqua" w:cs="BookAntiqua"/>
          <w:sz w:val="24"/>
          <w:szCs w:val="24"/>
        </w:rPr>
        <w:t>. Atentar para o fato de que não poderá ser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registrada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categoria profissional existente no Plano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Cargos do Tribunal (art. 1º do Decreto nº 2.271/97);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• cartão ficha ou livro-ponto, assinado pelo empregado,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constando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as horas normais e extraordinárias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trabalhadas</w:t>
      </w:r>
      <w:proofErr w:type="gramEnd"/>
      <w:r>
        <w:rPr>
          <w:rFonts w:ascii="BookAntiqua" w:hAnsi="BookAntiqua" w:cs="BookAntiqua"/>
          <w:sz w:val="24"/>
          <w:szCs w:val="24"/>
        </w:rPr>
        <w:t>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• recibo de concessão do aviso de férias, 30 (trinta) dias </w:t>
      </w:r>
      <w:proofErr w:type="gramStart"/>
      <w:r>
        <w:rPr>
          <w:rFonts w:ascii="BookAntiqua" w:hAnsi="BookAntiqua" w:cs="BookAntiqua"/>
          <w:sz w:val="24"/>
          <w:szCs w:val="24"/>
        </w:rPr>
        <w:t>antes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concessão;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• recibo de pagamento atestando o recebimento de salários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mensais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 adicionais;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• comprovantes de fornecimento do vale-transporte, </w:t>
      </w:r>
      <w:proofErr w:type="spellStart"/>
      <w:proofErr w:type="gramStart"/>
      <w:r>
        <w:rPr>
          <w:rFonts w:ascii="BookAntiqua" w:hAnsi="BookAntiqua" w:cs="BookAntiqua"/>
          <w:sz w:val="24"/>
          <w:szCs w:val="24"/>
        </w:rPr>
        <w:t>valealimentação</w:t>
      </w:r>
      <w:proofErr w:type="spellEnd"/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ou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equivalente, quando for o caso;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• comprovante de entrega de RAIS quando for o caso;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semestralmente e por amostragem, verificar carteiras </w:t>
      </w: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saúde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dos empregados que trabalharem em áreas hospitalares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ou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lavanderia;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eventualmente, Cópia do Cadastro Geral de Empregados </w:t>
      </w:r>
      <w:proofErr w:type="gramStart"/>
      <w:r>
        <w:rPr>
          <w:rFonts w:ascii="BookAntiqua" w:hAnsi="BookAntiqua" w:cs="BookAntiqua"/>
          <w:sz w:val="24"/>
          <w:szCs w:val="24"/>
        </w:rPr>
        <w:t>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Desempregados (CAGED) pelas empresas contratadas.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Quando do recebimento das Carteiras de Trabalho 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Previdência Social (CTPS) dos empregados por amostragem 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gestor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deve verificar se elas coincidem com o informado pela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empresa</w:t>
      </w:r>
      <w:proofErr w:type="gramEnd"/>
      <w:r>
        <w:rPr>
          <w:rFonts w:ascii="BookAntiqua" w:hAnsi="BookAntiqua" w:cs="BookAntiqua"/>
          <w:sz w:val="24"/>
          <w:szCs w:val="24"/>
        </w:rPr>
        <w:t>. Dê especial atenção para a data de início do contrato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trabalho</w:t>
      </w:r>
      <w:proofErr w:type="gramEnd"/>
      <w:r>
        <w:rPr>
          <w:rFonts w:ascii="BookAntiqua" w:hAnsi="BookAntiqua" w:cs="BookAntiqua"/>
          <w:sz w:val="24"/>
          <w:szCs w:val="24"/>
        </w:rPr>
        <w:t>, a função exercida, a remuneração e todas as alterações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contratuais</w:t>
      </w:r>
      <w:proofErr w:type="gramEnd"/>
      <w:r>
        <w:rPr>
          <w:rFonts w:ascii="BookAntiqua" w:hAnsi="BookAntiqua" w:cs="BookAntiqua"/>
          <w:sz w:val="24"/>
          <w:szCs w:val="24"/>
        </w:rPr>
        <w:t>, se houver.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2.2 Dos contratos de prestação de serviços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14"/>
          <w:szCs w:val="14"/>
        </w:rPr>
      </w:pPr>
      <w:proofErr w:type="gramStart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conservação</w:t>
      </w:r>
      <w:proofErr w:type="gramEnd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 xml:space="preserve"> e limpeza</w:t>
      </w:r>
      <w:r>
        <w:rPr>
          <w:rFonts w:ascii="BookmanOldStyle-Bold" w:hAnsi="BookmanOldStyle-Bold" w:cs="BookmanOldStyle-Bold"/>
          <w:b/>
          <w:bCs/>
          <w:color w:val="DFA911"/>
          <w:sz w:val="14"/>
          <w:szCs w:val="14"/>
        </w:rPr>
        <w:t>47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A gestão do contrato de conservação e limpeza está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integralmente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regulada pela IN nº 02/08 da SLTI/MPOG,</w:t>
      </w:r>
      <w:r>
        <w:rPr>
          <w:rFonts w:ascii="BookAntiqua" w:hAnsi="BookAntiqua" w:cs="BookAntiqua"/>
          <w:color w:val="000000"/>
          <w:sz w:val="14"/>
          <w:szCs w:val="14"/>
        </w:rPr>
        <w:t xml:space="preserve">48 </w:t>
      </w:r>
      <w:r>
        <w:rPr>
          <w:rFonts w:ascii="BookAntiqua" w:hAnsi="BookAntiqua" w:cs="BookAntiqua"/>
          <w:color w:val="000000"/>
          <w:sz w:val="24"/>
          <w:szCs w:val="24"/>
        </w:rPr>
        <w:t>com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alterações da IN nº 03 da SLTI/MPOG, IN nº 04 da SLTI/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MPOG, e IN nº 05 da SLTI/MPOG, a partir do art. 48 da norma,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que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define procedimentos próprios para a licitação e contratação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serviços contínuos.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Para a gestão desse tipo de contrato, o gestor do contrato </w:t>
      </w:r>
      <w:proofErr w:type="gramStart"/>
      <w:r>
        <w:rPr>
          <w:rFonts w:ascii="BookAntiqua" w:hAnsi="BookAntiqua" w:cs="BookAntiqua"/>
          <w:sz w:val="24"/>
          <w:szCs w:val="24"/>
        </w:rPr>
        <w:t>deve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considerar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 que foi exposto nos títulos que tratam das atribuições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gestor do contrato, dos contratos de prestação de serviços e 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contratos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prestação de serviços contínuos.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Deverá ainda verificar por amostragem: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a) a limpeza das áreas internas, áreas externas, </w:t>
      </w:r>
      <w:proofErr w:type="gramStart"/>
      <w:r>
        <w:rPr>
          <w:rFonts w:ascii="BookAntiqua" w:hAnsi="BookAntiqua" w:cs="BookAntiqua"/>
          <w:sz w:val="24"/>
          <w:szCs w:val="24"/>
        </w:rPr>
        <w:t>esquadrias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externas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 fachadas envidraçadas, classificadas segundo 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características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dos serviços a serem executados, periodicidade,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lastRenderedPageBreak/>
        <w:t>turnos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 jornadas de trabalho necessárias etc.;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b) a produtividade mínima a ser considerada para cada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categoria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profissional envolvida, expressa em termos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área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física por jornada de trabalho ou a relação de serventes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por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encarregado;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c) exigências de sustentabilidade ambiental na execução 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serviço</w:t>
      </w:r>
      <w:proofErr w:type="gramEnd"/>
      <w:r>
        <w:rPr>
          <w:rFonts w:ascii="BookAntiqua" w:hAnsi="BookAntiqua" w:cs="BookAntiqua"/>
          <w:sz w:val="24"/>
          <w:szCs w:val="24"/>
        </w:rPr>
        <w:t>, conforme disposto no Anexo V da IN nº 02/08 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SLTI/MPOG;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d) o número de empregados e supervisores definidos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como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adequados à limpeza da metragem de área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indicada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 prestação de serviço a ser contratada deve levar em conta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área física a ser limpa, estabelecendo-se uma estimativa do custo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por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metro quadrado, observadas a peculiaridade, a produtividade, 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periodicidade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 a frequência de cada tipo de serviço e das condições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local objeto da contratação.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Como parâmetro de aferição da produtividade da mão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obra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 STJ deve utilizar sua experiência anterior e resultados de seus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contratos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anteriores.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Por correio eletrônico ou outro meio eficaz informar aos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empregados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do Tribunal o ramal para reclamações sobre a prestação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serviços, com a finalidade de aferir a correta prestação do que foi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contratado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 poder avaliar se vêm sendo atendidos os fins a que se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destina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 contrato.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2.3 Dos contratos de prestação de serviços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proofErr w:type="gramStart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manutenção</w:t>
      </w:r>
      <w:proofErr w:type="gramEnd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 xml:space="preserve"> predial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O objeto do contrato de prestação de serviços de manutenção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predial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até pouco tempo, gerou dúvidas frente à regra da Lei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Licitações e Contratos, art. 23, §§1º e 2º, que obriga o parcelamento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objeto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segundo critérios técnicos e econômicos. Mais recentemente,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jurisprudência do Tribunal de Contas da União passou a admitir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unicidade do objeto quando se trata de profissões relacionadas à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manutenção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um prédio ou conjunto destes. Também assentou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entendimentos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que esses serviços não são de engenharia, embora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eventualmente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se exijam profissionais registrados no CREA para 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4"/>
          <w:szCs w:val="1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supervisão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.</w:t>
      </w:r>
      <w:r>
        <w:rPr>
          <w:rFonts w:ascii="BookAntiqua" w:hAnsi="BookAntiqua" w:cs="BookAntiqua"/>
          <w:color w:val="000000"/>
          <w:sz w:val="14"/>
          <w:szCs w:val="14"/>
        </w:rPr>
        <w:t>49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Daí por que, no presente Manual, os serviços de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manutenção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predial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foram considerados em separado dos serviços de conservação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limpeza.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Para a gestão desse tipo de contrato, o gestor do contrato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deve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considerar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o que foi exposto nos títulos que tratam das atribuições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gestor do contrato, dos contratos de prestação de serviços e 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contratos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prestação de serviços contínuos.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Deverá, ainda, observar o seguinte: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ênfase no uso de equipamentos de proteção individual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(EPI);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fiscalização sobre a retirada de sobras de material;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substituição de peças e equipamentos desnecessariamente;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- para reduzir as fraudes, recomenda-se que o gestor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determine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devolução de peças trocadas/substituídas. Posteriormente,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lastRenderedPageBreak/>
        <w:t>com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fundamento no Decreto nº 99.658/90 e art.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17 da Lei nº 8.666/93, providencie a alienação como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material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inservível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. É preciso, no entanto, ter cautela no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acúmulo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material e equipamento inservível, pois oneram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carga patrimonial, facilitam o descontrole dos bens em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uso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ocupam espaço.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Observar que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é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comum os empregados da contratada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pretenderem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fazer “bico” em residência de servidores. Nesse caso,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gestor do contrato deverá orientar, por escrito, o preposto 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empresa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sobre evitar a formação de relação promíscua e comunicar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fato ao Secretário de Administração e Finanças, visando preservar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ética nas relações funcionais.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2.4 Dos contratos de prestação de serviços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proofErr w:type="gramStart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vigilância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A contratação de serviços de vigilância também está regulada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na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IN nº 02/08 da SLTI/MPOG, com as alterações da IN nº 03 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SLTI/MPOG, IN nº 04 da SLTI/MPOG e IN nº 05 da SLTI/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MPOG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partir do art. 49. Esse tipo de contratação guarda peculiaridades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porque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envolve a segurança dos bens e servidores do Tribunal.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Ademais, por se tratar de prestador de serviço armado,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poderá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ensejar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a responsabilidade por danos materiais e pessoais causados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terceiros, inclusive no âmbito penal.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É recomendável, sempre que possível, que, na contratação,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seja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estabelecido um percentual do efetivo do sexo feminino para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permitir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a adoção de medidas de segurança em relação a todos 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servidores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 terceirizados.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Em relação à imposição de revista, tem-se entendido que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há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constrangimento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sujeito a indenização por danos morais, mesmo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quando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feita de modo respeitoso e por pessoas do mesmo sexo. 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jurisprudência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se firmou à vista de casos em que empregados foram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despidos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para a revista ou esta foi realizada no vestiário. Por esse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motivo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não se deve adotar o sistema de revista pessoal.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É lícita: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- a imposição de revista por meio eletrônico, como portal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raios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X e espectrômetro de massa, se imposta indistintamente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todos os transeuntes;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a imposição de medidas de segurança, como por exemplo,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instalação de câmeras, que “em nada ofendem a dignidade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4"/>
          <w:szCs w:val="1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trabalhador”;</w:t>
      </w:r>
      <w:r>
        <w:rPr>
          <w:rFonts w:ascii="BookAntiqua" w:hAnsi="BookAntiqua" w:cs="BookAntiqua"/>
          <w:color w:val="000000"/>
          <w:sz w:val="14"/>
          <w:szCs w:val="14"/>
        </w:rPr>
        <w:t>50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- a verificação de bolsas, malas e outros porta-objetos,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mas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sempre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feita de modo respeitoso e com preservação 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dignidade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delineamento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 jurisprudência precitada, ainda é de todo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conveniente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presença do preposto do contratado.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Havendo resistência ou oposição do envolvido, </w:t>
      </w:r>
      <w:proofErr w:type="gramStart"/>
      <w:r>
        <w:rPr>
          <w:rFonts w:ascii="BookAntiqua" w:hAnsi="BookAntiqua" w:cs="BookAntiqua"/>
          <w:sz w:val="24"/>
          <w:szCs w:val="24"/>
        </w:rPr>
        <w:t>deve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convocada a autoridade policial. O gestor do contrato deve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acautelar</w:t>
      </w:r>
      <w:proofErr w:type="gramEnd"/>
      <w:r>
        <w:rPr>
          <w:rFonts w:ascii="BookAntiqua" w:hAnsi="BookAntiqua" w:cs="BookAntiqua"/>
          <w:sz w:val="24"/>
          <w:szCs w:val="24"/>
        </w:rPr>
        <w:t>-se porque poderá ser intentada posterior ação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reparação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danos morais, motivo pelo qual os indícios devem ser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consistentes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Além do exposto deve ser considerado ainda o seguinte, </w:t>
      </w:r>
      <w:proofErr w:type="gramStart"/>
      <w:r>
        <w:rPr>
          <w:rFonts w:ascii="BookAntiqua" w:hAnsi="BookAntiqua" w:cs="BookAntiqua"/>
          <w:sz w:val="24"/>
          <w:szCs w:val="24"/>
        </w:rPr>
        <w:t>logo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lastRenderedPageBreak/>
        <w:t>no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início da vigência do contrato: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comprovar a formação técnica específica da mão de obra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oferecida</w:t>
      </w:r>
      <w:proofErr w:type="gramEnd"/>
      <w:r>
        <w:rPr>
          <w:rFonts w:ascii="BookAntiqua" w:hAnsi="BookAntiqua" w:cs="BookAntiqua"/>
          <w:sz w:val="24"/>
          <w:szCs w:val="24"/>
        </w:rPr>
        <w:t>, por meio de Certificado de Curso de Formação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Vigilantes, expedido por instituições devidamente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habilitadas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 reconhecidas;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indicar, em conformidade com o contrato, a mão de </w:t>
      </w:r>
      <w:proofErr w:type="gramStart"/>
      <w:r>
        <w:rPr>
          <w:rFonts w:ascii="BookAntiqua" w:hAnsi="BookAntiqua" w:cs="BookAntiqua"/>
          <w:sz w:val="24"/>
          <w:szCs w:val="24"/>
        </w:rPr>
        <w:t>obra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que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deverá ser disponibilizada nos respectivos postos,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relacionando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numa tabela os locais e horários fixados na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escala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serviço;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verificar por amostragem: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• se foram fornecidos os uniformes, sendo vedado </w:t>
      </w:r>
      <w:proofErr w:type="gramStart"/>
      <w:r>
        <w:rPr>
          <w:rFonts w:ascii="BookAntiqua" w:hAnsi="BookAntiqua" w:cs="BookAntiqua"/>
          <w:sz w:val="24"/>
          <w:szCs w:val="24"/>
        </w:rPr>
        <w:t>ao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contratado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repassar os custos destes e dos equipamentos 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seus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empregados;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• a relação de armas e cópias autenticadas dos respectivos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“Registros de Arma” e “Porte de Arma”, que </w:t>
      </w:r>
      <w:proofErr w:type="gramStart"/>
      <w:r>
        <w:rPr>
          <w:rFonts w:ascii="BookAntiqua" w:hAnsi="BookAntiqua" w:cs="BookAntiqua"/>
          <w:sz w:val="24"/>
          <w:szCs w:val="24"/>
        </w:rPr>
        <w:t>serão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utilizadas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pela mão de obra nos postos;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• se foram fornecidas as armas, munição e </w:t>
      </w:r>
      <w:proofErr w:type="gramStart"/>
      <w:r>
        <w:rPr>
          <w:rFonts w:ascii="BookAntiqua" w:hAnsi="BookAntiqua" w:cs="BookAntiqua"/>
          <w:sz w:val="24"/>
          <w:szCs w:val="24"/>
        </w:rPr>
        <w:t>respectivos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acessórios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ao vigilante no momento da implantação 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postos</w:t>
      </w:r>
      <w:proofErr w:type="gramEnd"/>
      <w:r>
        <w:rPr>
          <w:rFonts w:ascii="BookAntiqua" w:hAnsi="BookAntiqua" w:cs="BookAntiqua"/>
          <w:sz w:val="24"/>
          <w:szCs w:val="24"/>
        </w:rPr>
        <w:t>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• as notas fiscais de procedência da munição, não </w:t>
      </w:r>
      <w:proofErr w:type="gramStart"/>
      <w:r>
        <w:rPr>
          <w:rFonts w:ascii="BookAntiqua" w:hAnsi="BookAntiqua" w:cs="BookAntiqua"/>
          <w:sz w:val="24"/>
          <w:szCs w:val="24"/>
        </w:rPr>
        <w:t>sendo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permitido</w:t>
      </w:r>
      <w:proofErr w:type="gramEnd"/>
      <w:r>
        <w:rPr>
          <w:rFonts w:ascii="BookAntiqua" w:hAnsi="BookAntiqua" w:cs="BookAntiqua"/>
          <w:sz w:val="24"/>
          <w:szCs w:val="24"/>
        </w:rPr>
        <w:t>, em hipótese alguma, o uso desta recarregada;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• os atestados de antecedentes civil e criminal de toda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obra oferecida para atuar nas instalações 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Administração;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instruir o seu preposto quanto à necessidade de acatar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orientações da Administração, inclusive quanto ao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cumprimento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das Normas Internas e de Segurança 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Medicina do Trabalho.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O preposto ou os supervisores da contratada deverão,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obrigatoriamente</w:t>
      </w:r>
      <w:proofErr w:type="gramEnd"/>
      <w:r>
        <w:rPr>
          <w:rFonts w:ascii="BookAntiqua" w:hAnsi="BookAntiqua" w:cs="BookAntiqua"/>
          <w:sz w:val="24"/>
          <w:szCs w:val="24"/>
        </w:rPr>
        <w:t>, inspecionar os postos no mínimo 01 (uma) vez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por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semana, em dias e períodos (diurno 07h/15h e noturno 15h/23h)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alternados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O Posto de Vigilância adotará uma das seguintes escalas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trabalho</w:t>
      </w:r>
      <w:proofErr w:type="gramEnd"/>
      <w:r>
        <w:rPr>
          <w:rFonts w:ascii="BookAntiqua" w:hAnsi="BookAntiqua" w:cs="BookAntiqua"/>
          <w:sz w:val="24"/>
          <w:szCs w:val="24"/>
        </w:rPr>
        <w:t>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a) 44 (quarenta e quatro) horas semanais diurnas, de </w:t>
      </w:r>
      <w:proofErr w:type="gramStart"/>
      <w:r>
        <w:rPr>
          <w:rFonts w:ascii="BookAntiqua" w:hAnsi="BookAntiqua" w:cs="BookAntiqua"/>
          <w:sz w:val="24"/>
          <w:szCs w:val="24"/>
        </w:rPr>
        <w:t>segunda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sexta-feira, envolvendo 01 (um) vigilante;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b) 12 (doze) horas diurnas, de segunda-feira a domingo,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envolvendo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02 (dois) vigilantes em turnos de 12 x 36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horas</w:t>
      </w:r>
      <w:proofErr w:type="gramEnd"/>
      <w:r>
        <w:rPr>
          <w:rFonts w:ascii="BookAntiqua" w:hAnsi="BookAntiqua" w:cs="BookAntiqua"/>
          <w:sz w:val="24"/>
          <w:szCs w:val="24"/>
        </w:rPr>
        <w:t>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c) 12 (doze) horas noturnas, de segunda-feira a domingo,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envolvendo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02 (dois) vigilantes em turnos de 12 x 36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horas</w:t>
      </w:r>
      <w:proofErr w:type="gramEnd"/>
      <w:r>
        <w:rPr>
          <w:rFonts w:ascii="BookAntiqua" w:hAnsi="BookAntiqua" w:cs="BookAntiqua"/>
          <w:sz w:val="24"/>
          <w:szCs w:val="24"/>
        </w:rPr>
        <w:t>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As atribuições do contrato de vigilância estão previstas no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Anexo III-E e Anexo VI, da IN/MPOG nº 02, com as alterações </w:t>
      </w:r>
      <w:proofErr w:type="gramStart"/>
      <w:r>
        <w:rPr>
          <w:rFonts w:ascii="BookAntiqua" w:hAnsi="BookAntiqua" w:cs="BookAntiqua"/>
          <w:sz w:val="24"/>
          <w:szCs w:val="24"/>
        </w:rPr>
        <w:t>da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IN/MPOG nº 03, merecendo destaque as seguintes, que </w:t>
      </w:r>
      <w:proofErr w:type="gramStart"/>
      <w:r>
        <w:rPr>
          <w:rFonts w:ascii="BookAntiqua" w:hAnsi="BookAntiqua" w:cs="BookAntiqua"/>
          <w:sz w:val="24"/>
          <w:szCs w:val="24"/>
        </w:rPr>
        <w:t>competem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contratado: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comunicar imediatamente à Administração, bem como </w:t>
      </w:r>
      <w:proofErr w:type="gramStart"/>
      <w:r>
        <w:rPr>
          <w:rFonts w:ascii="BookAntiqua" w:hAnsi="BookAntiqua" w:cs="BookAntiqua"/>
          <w:sz w:val="24"/>
          <w:szCs w:val="24"/>
        </w:rPr>
        <w:t>ao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responsável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pelo posto, qualquer anormalidade verificada,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inclusive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ordem funcional, para que sejam adotadas 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providências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regularização necessárias;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lastRenderedPageBreak/>
        <w:t xml:space="preserve">- manter afixado no posto, em local visível, o número </w:t>
      </w:r>
      <w:proofErr w:type="gramStart"/>
      <w:r>
        <w:rPr>
          <w:rFonts w:ascii="BookAntiqua" w:hAnsi="BookAntiqua" w:cs="BookAntiqua"/>
          <w:sz w:val="24"/>
          <w:szCs w:val="24"/>
        </w:rPr>
        <w:t>do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telefone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 Delegacia de Polícia da Região, do Corpo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Bombeiros, dos responsáveis pela administração 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instalação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 outros de interesse, indicados para o melhor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desempenho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das atividades;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observar a movimentação de indivíduos suspeitos nas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imediações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do posto, adotando as medidas de segurança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conforme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orientação recebida da Administração, bem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como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as que entender oportunas;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permitir o ingresso nas instalações somente de pessoas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previamente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autorizadas e identificadas;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fiscalizar a entrada e saída de veículos nas instalações,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identificando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 motorista e anotando a placa do veículo,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inclusive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pessoas autorizadas a estacionar seus carros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particulares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na área interna da instalação, mantendo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repassar para o vigilante que está assumindo o posto,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quando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 rendição, todas as orientações recebidas 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vigor, bem como eventual anomalia observada nas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instalações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 suas imediações;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comunicar à área de segurança da Administração todo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acontecimento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entendido como irregular e que possa vir 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representar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risco para o patrimônio da Administração;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colaborar com as Polícias Civil e Militar nas ocorrências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ordem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policial dentro das instalações da Administração,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facilitando</w:t>
      </w:r>
      <w:proofErr w:type="gramEnd"/>
      <w:r>
        <w:rPr>
          <w:rFonts w:ascii="BookAntiqua" w:hAnsi="BookAntiqua" w:cs="BookAntiqua"/>
          <w:sz w:val="24"/>
          <w:szCs w:val="24"/>
        </w:rPr>
        <w:t>, o melhor possível, a atuação daquelas, inclusive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indicação de testemunhas presenciais de eventual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acontecimento</w:t>
      </w:r>
      <w:proofErr w:type="gramEnd"/>
      <w:r>
        <w:rPr>
          <w:rFonts w:ascii="BookAntiqua" w:hAnsi="BookAntiqua" w:cs="BookAntiqua"/>
          <w:sz w:val="24"/>
          <w:szCs w:val="24"/>
        </w:rPr>
        <w:t>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proibir o ingresso de vendedores, ambulantes e </w:t>
      </w:r>
      <w:proofErr w:type="gramStart"/>
      <w:r>
        <w:rPr>
          <w:rFonts w:ascii="BookAntiqua" w:hAnsi="BookAntiqua" w:cs="BookAntiqua"/>
          <w:sz w:val="24"/>
          <w:szCs w:val="24"/>
        </w:rPr>
        <w:t>assemelhados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às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instalações, sem que estes estejam devida e previamente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autorizados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pela Administração ou responsável pela instalação;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proibir a aglomeração de pessoas junto ao posto, </w:t>
      </w:r>
      <w:proofErr w:type="gramStart"/>
      <w:r>
        <w:rPr>
          <w:rFonts w:ascii="BookAntiqua" w:hAnsi="BookAntiqua" w:cs="BookAntiqua"/>
          <w:sz w:val="24"/>
          <w:szCs w:val="24"/>
        </w:rPr>
        <w:t>comunicando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fato ao responsável pela instalação e à segurança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Administração, no caso de desobediência;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proibir todo e qualquer tipo de atividade comercial junto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posto e imediações, que implique ou ofereça risco à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segurança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dos serviços e das instalações;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proibir a utilização do posto para guarda de objetos estranhos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local de bens de servidores, de empregados ou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terceiros</w:t>
      </w:r>
      <w:proofErr w:type="gramEnd"/>
      <w:r>
        <w:rPr>
          <w:rFonts w:ascii="BookAntiqua" w:hAnsi="BookAntiqua" w:cs="BookAntiqua"/>
          <w:sz w:val="24"/>
          <w:szCs w:val="24"/>
        </w:rPr>
        <w:t>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executar as rondas diárias conforme a orientação recebida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Administração; verificando as dependências das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instalações</w:t>
      </w:r>
      <w:proofErr w:type="gramEnd"/>
      <w:r>
        <w:rPr>
          <w:rFonts w:ascii="BookAntiqua" w:hAnsi="BookAntiqua" w:cs="BookAntiqua"/>
          <w:sz w:val="24"/>
          <w:szCs w:val="24"/>
        </w:rPr>
        <w:t>, adotando os cuidados e providências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necessárias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para o perfeito desempenho das funções 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manutenção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 tranquilidade;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assumir diariamente o posto devidamente uniformizado,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barbeado</w:t>
      </w:r>
      <w:proofErr w:type="gramEnd"/>
      <w:r>
        <w:rPr>
          <w:rFonts w:ascii="BookAntiqua" w:hAnsi="BookAntiqua" w:cs="BookAntiqua"/>
          <w:sz w:val="24"/>
          <w:szCs w:val="24"/>
        </w:rPr>
        <w:t>, cabelos aparados, limpos e com aparência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pessoal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adequada;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manter o vigilante no posto, não devendo se afastar </w:t>
      </w: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seus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afazeres, principalmente para atender chamados ou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cumprir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tarefas solicitadas por terceiros não autorizados;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lastRenderedPageBreak/>
        <w:t>- registrar e controlar, juntamente com a Administração,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diariamente</w:t>
      </w:r>
      <w:proofErr w:type="gramEnd"/>
      <w:r>
        <w:rPr>
          <w:rFonts w:ascii="BookAntiqua" w:hAnsi="BookAntiqua" w:cs="BookAntiqua"/>
          <w:sz w:val="24"/>
          <w:szCs w:val="24"/>
        </w:rPr>
        <w:t>, a frequência e a pontualidade de seu pessoal,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bem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como as ocorrências do posto em que estiver prestando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seus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serviços.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Dos contratos de prestação de serviços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proofErr w:type="gramStart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lanchonete</w:t>
      </w:r>
      <w:proofErr w:type="gramEnd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 xml:space="preserve"> e restaurante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Os contratos de lanchonete e restaurante devem ser licitados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com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as seguintes diretrizes: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Objeto: prestação de serviço de alimentação preparada ou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lanches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conforme o caso.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-Bold" w:hAnsi="BookAntiqua-Bold" w:cs="BookAntiqua-Bold"/>
          <w:b/>
          <w:bCs/>
          <w:color w:val="000000"/>
          <w:sz w:val="24"/>
          <w:szCs w:val="24"/>
        </w:rPr>
        <w:t>ATENÇÃO</w:t>
      </w:r>
      <w:r>
        <w:rPr>
          <w:rFonts w:ascii="BookAntiqua" w:hAnsi="BookAntiqua" w:cs="BookAntiqua"/>
          <w:color w:val="000000"/>
          <w:sz w:val="24"/>
          <w:szCs w:val="24"/>
        </w:rPr>
        <w:t>: não deve ser entendido que o Tribunal está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licitando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espaço, mas sempre o serviço.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Devem ser estabelecidos, com o auxílio de nutricionista,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os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cardápios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básicos, cujos produtos deverão ser oferecidos durante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todo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o horário de funcionamento.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Deve-se disciplinar o ingresso do público, a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preferência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atendimento aos servidores do Tribunal e o uso de bebida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alcoólica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A modalidade de licitação poderá ser o Pregão, com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exigência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atestado de capacidade técnica ou desempenho satisfatório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anterior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ou, ainda, conforme o uso de outras modalidades de licitação.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O preço a ser cobrado deve ser uma média do praticado para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preços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alimentos similares em determinados estabelecimentos,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previamente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indicados, com eventual aplicação de um redutor. Desse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modo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evitam-se pedidos de reajuste e reequilíbrio de contrato ou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sempre inviável tentativa de manter preços por um ano inteiro.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É conveniente analisar a possibilidade de o contratado firmar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seguro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proteção contra incêndio e outros sinistros, tendo em vista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que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os pagamentos do seguro próprio do Tribunal podem ter valores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elevados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em razão da existência de lanchonete e restaurante.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Mesmo que o edital não tenha previsto essas regras, as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duas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seguintes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não podem ser esquecidas: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- o Tribunal deverá ressarcir-se das despesas de água, luz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telefone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devendo, sempre que possível, instalar medidores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individuais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desses serviços;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o ponto mais difícil é aferir a qualidade dos alimentos,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devido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à subjetividade de paladar e visual das refeições.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Por esse motivo, sugere-se que o gestor do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contrato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discipline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pesquisa periódica de opinião, restrita aos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acompanhamento do preposto do contratado.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Para a gestão desse tipo de contrato, o gestor do contrato </w:t>
      </w:r>
      <w:proofErr w:type="gramStart"/>
      <w:r>
        <w:rPr>
          <w:rFonts w:ascii="BookAntiqua" w:hAnsi="BookAntiqua" w:cs="BookAntiqua"/>
          <w:sz w:val="24"/>
          <w:szCs w:val="24"/>
        </w:rPr>
        <w:t>deve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considerar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 que foi exposto nos títulos que tratam das atribuições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gestor do contrato, dos contratos de prestação de serviços e 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contratos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prestação de serviços contínuos.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E, ainda, deverá ser observado o seguinte: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verificar as tabelas de preços praticadas no estabelecimento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comercial</w:t>
      </w:r>
      <w:proofErr w:type="gramEnd"/>
      <w:r>
        <w:rPr>
          <w:rFonts w:ascii="BookAntiqua" w:hAnsi="BookAntiqua" w:cs="BookAntiqua"/>
          <w:sz w:val="24"/>
          <w:szCs w:val="24"/>
        </w:rPr>
        <w:t>, com a finalidade de coibir a prática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preços abusivos e não condizentes com os de mercado;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exigir que o contratado mantenha o ambiente limpo e organizado,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impedindo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presença de animais domésticos em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lastRenderedPageBreak/>
        <w:t>área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destinada ao fornecimento de alimentação;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observar os horários de funcionamento definidos no contrato;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exigir que os funcionários utilizem uniformes e crachás;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verificar se o atendimento está sendo feito com cortesia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dentro dos princípios de educação e urbanidade;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verificar nas cadernetas se os exames médicos obrigatórios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estão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sendo realizados periodicamente, de acordo com 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legislação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vigente;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verificar se as taxas de energia elétrica, água e </w:t>
      </w:r>
      <w:proofErr w:type="gramStart"/>
      <w:r>
        <w:rPr>
          <w:rFonts w:ascii="BookAntiqua" w:hAnsi="BookAntiqua" w:cs="BookAntiqua"/>
          <w:sz w:val="24"/>
          <w:szCs w:val="24"/>
        </w:rPr>
        <w:t>telefone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foram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recolhidas no prazo correto. Se as mesmas forem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calculadas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mediante rateio, verificar os cálculos e o recolhimento;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expedir o aviso prévio com antecedência de 30 (trinta) dias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término da vigência contratual;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verificar e receber o imóvel e equipamentos ocupados, </w:t>
      </w:r>
      <w:proofErr w:type="gramStart"/>
      <w:r>
        <w:rPr>
          <w:rFonts w:ascii="BookAntiqua" w:hAnsi="BookAntiqua" w:cs="BookAntiqua"/>
          <w:sz w:val="24"/>
          <w:szCs w:val="24"/>
        </w:rPr>
        <w:t>indicando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correções e reparos necessários;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manter atualizada, e confrontando com a área de segurança,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relação de funcionários que trabalham nas dependências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área arrendada;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verificar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 alvará de funcionamento;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expedir por escrito autorização para que o cessionário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realize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benfeitorias no imóvel, informando que estas serão,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imediato, incorporadas ao patrimônio da União, sem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qualquer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direito à indenização;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impedir a transferência de direito do contrato para outra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pessoa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física ou jurídica estranha ao processo licitatório,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inclusive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nos casos de fusões ou incorporações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empresas</w:t>
      </w:r>
      <w:proofErr w:type="gramEnd"/>
      <w:r>
        <w:rPr>
          <w:rFonts w:ascii="BookAntiqua" w:hAnsi="BookAntiqua" w:cs="BookAntiqua"/>
          <w:sz w:val="24"/>
          <w:szCs w:val="24"/>
        </w:rPr>
        <w:t>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instruir e </w:t>
      </w:r>
      <w:proofErr w:type="spellStart"/>
      <w:r>
        <w:rPr>
          <w:rFonts w:ascii="BookAntiqua" w:hAnsi="BookAntiqua" w:cs="BookAntiqua"/>
          <w:sz w:val="24"/>
          <w:szCs w:val="24"/>
        </w:rPr>
        <w:t>companhar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o contratado quanto ao correto preenchimento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trâmite das Guias de Recolhimento de Numerário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(GRN), </w:t>
      </w:r>
      <w:proofErr w:type="gramStart"/>
      <w:r>
        <w:rPr>
          <w:rFonts w:ascii="BookAntiqua" w:hAnsi="BookAntiqua" w:cs="BookAntiqua"/>
          <w:sz w:val="24"/>
          <w:szCs w:val="24"/>
        </w:rPr>
        <w:t>referentes às indenizações de água, telefone</w:t>
      </w:r>
      <w:proofErr w:type="gramEnd"/>
      <w:r>
        <w:rPr>
          <w:rFonts w:ascii="BookAntiqua" w:hAnsi="BookAntiqua" w:cs="BookAntiqua"/>
          <w:sz w:val="24"/>
          <w:szCs w:val="24"/>
        </w:rPr>
        <w:t>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energia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elétrica e área arrendada. As guias serão confeccionadas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pelo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arrendatário e devem ser recolhidas até o 5º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(quinto) dia útil do mês subsequente ao que se refere. No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caso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repactuação, as diferenças, porventura existentes,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deverão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ser recolhidas no mês em que for paga a primeira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mensalidade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atualizada;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recomendar as cautelas para guarda e, </w:t>
      </w:r>
      <w:proofErr w:type="gramStart"/>
      <w:r>
        <w:rPr>
          <w:rFonts w:ascii="BookAntiqua" w:hAnsi="BookAntiqua" w:cs="BookAntiqua"/>
          <w:sz w:val="24"/>
          <w:szCs w:val="24"/>
        </w:rPr>
        <w:t>eventualmente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até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seguro, dos valores mantidos em cofre e de movimentação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diária</w:t>
      </w:r>
      <w:proofErr w:type="gramEnd"/>
      <w:r>
        <w:rPr>
          <w:rFonts w:ascii="BookAntiqua" w:hAnsi="BookAntiqua" w:cs="BookAntiqua"/>
          <w:sz w:val="24"/>
          <w:szCs w:val="24"/>
        </w:rPr>
        <w:t>, eximindo da responsabilidade solidária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Tribunal.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Dos contratos de prestação de serviços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proofErr w:type="gramStart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engenharia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Um contrato para prestação de serviço de engenharia é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que tem atividade enquadrada na Resolução nº 218 do CONFEA.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Quando um contrato tem várias atividades, por exemplo,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manutenção predial, será considerado serviço de engenharia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essa atividade for predominante em termos de custo e complexidade.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Desse modo, a simples exigência de profissional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habilitado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no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CREA não torna o serviço como de engenharia.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A peculiaridade do serviço de engenharia que leva o Manual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lastRenderedPageBreak/>
        <w:t>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conferir-lhe tratamento em separado é o fato de que são necessárias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anotações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no CREA.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Para a gestão desse tipo de contrato, o gestor do contrato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deve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considerar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o que foi exposto nos títulos que tratam das atribuições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gestor do contrato, dos contratos de prestação de serviços e 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contratos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prestação de serviços contínuos.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E, ainda, o seguinte: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- verificar se é exigível a anotação do ART, analisando a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Resolução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nº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1025, de 30 de outubro de 2009;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- solicitar, formalmente ao CREA, que, no caso de serem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feitas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visitas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inspeção/verificação de serviços, forneça ao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gestor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do contrato cópia do respectivo laudo.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Para facilitar a fiscalização e a gestão diária dos serviços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terceirizados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disponibilizar-se-á uma Guia de Fiscalização 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Contratos de Terceirização, aos moldes da IN/MPOG nº 02, com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alterações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da IN/MPOG nº 03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proofErr w:type="gramStart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5</w:t>
      </w:r>
      <w:proofErr w:type="gramEnd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 xml:space="preserve"> Contratos de obras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A fiscalização do contrato de obras é da competência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engenheiro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nos termos da Resolução nº 218 do CONFEA, art. 1º,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atividade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12.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Quando o Tribunal não possuir engenheiro no quadro, ou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que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possuir não puder ser empregado na fiscalização, a atividade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gestão de contrato deverá ser desempenhada por ocupante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cargo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nível superior. Nessa hipótese, será necessário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contratar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um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assistente técnico, na especialidade de engenharia, para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subsidiar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o gestor do contrato com as informações necessárias ao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fiel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cumprimento do contrato, conforme estabelece o título sobre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contratação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fiscal de contrato.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Neste caso, ao ser licitada a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obra,</w:t>
      </w:r>
      <w:proofErr w:type="gramEnd"/>
      <w:r>
        <w:rPr>
          <w:rFonts w:ascii="BookAntiqua" w:hAnsi="BookAntiqua" w:cs="BookAntiqua"/>
          <w:color w:val="000000"/>
          <w:sz w:val="14"/>
          <w:szCs w:val="14"/>
        </w:rPr>
        <w:t xml:space="preserve">65 </w:t>
      </w:r>
      <w:r>
        <w:rPr>
          <w:rFonts w:ascii="BookAntiqua" w:hAnsi="BookAntiqua" w:cs="BookAntiqua"/>
          <w:color w:val="000000"/>
          <w:sz w:val="24"/>
          <w:szCs w:val="24"/>
        </w:rPr>
        <w:t>a contratação do assistente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técnico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contrato particular pode ser feita no mesmo edital,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como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item específico, devendo constar no edital as condições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habilitação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para este item. Isso porque as condições de habilitação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para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execução de uma obra são muito mais restritivas do que para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fiscalização, vez que abrange, além da capacidade técnica, 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capacidade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operacional para o empreendimento.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Cabe ao gestor do contrato adotar os procedimentos, a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seguir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relacionados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para garantir um eficiente acompanhamento da obra,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desde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a emissão da Ordem de Serviço até a conclusão.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Este Manual recomenda que o gestor do contrato siga 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Manual de Práticas SEAP, documento imprescindível para a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boa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gestão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obras, disponível no endereço eletrônico &lt;http://www.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comprasnet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.gov.br.&gt;.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As comissões ou fiscais de projetos ou obras de engenharia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deverão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sempre atuar no sentido de entender as necessidades 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clientes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internos, propondo soluções, estudando e pesquisando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em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conjunto com todos os interessados, apresentando opiniões,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pareceres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técnicos, laudos, enfim, atuar diligentemente em todas 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fases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do projeto ou obra, realizando tudo o mais que for necessário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para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que o projeto termine atendendo a finalidade para a qual foi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lastRenderedPageBreak/>
        <w:t>contratada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Gestão da parte da documentação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A gestão da parte da documentação refere-se à formalização,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no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processo de contratação, a cargo do gestor do contrato, dos atos 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fatos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que comprovem a regular ou irregular execução do contrato.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O gestor do contrato deverá considerar 03 (três) tipos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exigências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legais a serem cumpridas pelo contratado, segundo 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período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sua ocorrência: se no início, durante ou após a execução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obra.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14"/>
          <w:szCs w:val="14"/>
        </w:rPr>
      </w:pPr>
      <w:r>
        <w:rPr>
          <w:rFonts w:ascii="BookAntiqua" w:hAnsi="BookAntiqua" w:cs="BookAntiqua"/>
          <w:color w:val="000000"/>
          <w:sz w:val="24"/>
          <w:szCs w:val="24"/>
        </w:rPr>
        <w:t>Para obras e serviços, de valor reduzido</w:t>
      </w:r>
      <w:r>
        <w:rPr>
          <w:rFonts w:ascii="BookAntiqua" w:hAnsi="BookAntiqua" w:cs="BookAntiqua"/>
          <w:color w:val="000000"/>
          <w:sz w:val="14"/>
          <w:szCs w:val="14"/>
        </w:rPr>
        <w:t xml:space="preserve">66 </w:t>
      </w:r>
      <w:r>
        <w:rPr>
          <w:rFonts w:ascii="BookAntiqua" w:hAnsi="BookAntiqua" w:cs="BookAntiqua"/>
          <w:color w:val="000000"/>
          <w:sz w:val="24"/>
          <w:szCs w:val="24"/>
        </w:rPr>
        <w:t xml:space="preserve">ou de curta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duração,</w:t>
      </w:r>
      <w:proofErr w:type="gramEnd"/>
      <w:r>
        <w:rPr>
          <w:rFonts w:ascii="BookAntiqua" w:hAnsi="BookAntiqua" w:cs="BookAntiqua"/>
          <w:color w:val="000000"/>
          <w:sz w:val="14"/>
          <w:szCs w:val="14"/>
        </w:rPr>
        <w:t>67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maioria dos documentos a seguir enunciada pode ser dispensada,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devendo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ser mantida a exigência daqueles relacionados aos encargos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trabalhistas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sociais e previdenciários da obra e os relativos à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responsabilidade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civil pelo empreendimento.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5.1.1 Documentos a serem exigidos no início da obra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5.1.1.1 Documentos que devem ficar no local da obra,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proofErr w:type="gramStart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sob</w:t>
      </w:r>
      <w:proofErr w:type="gramEnd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 xml:space="preserve"> os cuidados do contratado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Livro de Registro de Obra.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5.1.1.2 Documentos que devem ser juntados ao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proofErr w:type="gramStart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processo</w:t>
      </w:r>
      <w:proofErr w:type="gramEnd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 xml:space="preserve"> de contratação pelo gestor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comprovante de recolhimento da garantia contratual no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percentual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estabelecido no edital;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visto do CREA no contrato de empresas com sede fora 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Estado, na forma da Resolução nº 413, de 27 de junho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1997 do Conselho Federal de Engenharia, Arquitetura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Agronomia (CONFEA);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- acordo, convenção ou dissídio coletivo de trabalho da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categoria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construção civil ou pertinente à natureza da obra,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verificando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rigorosamente a data de vigência da mesma 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agendando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pedido de novo acordo, convenção ou dissídio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após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o término da vigência;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alvarás e licenciamentos para construção emitidos pelo poder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público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municipal ou, quando for o caso, pelo Distrito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Federal;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ficha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registro de empregados;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- Anotações de Responsabilidade Técnica (ART), na forma </w:t>
      </w:r>
      <w:proofErr w:type="gramStart"/>
      <w:r>
        <w:rPr>
          <w:rFonts w:ascii="BookAntiqua" w:hAnsi="BookAntiqua" w:cs="BookAntiqua"/>
          <w:sz w:val="24"/>
          <w:szCs w:val="24"/>
        </w:rPr>
        <w:t>da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Resolução nº 1.025, de 30 de outubro de 2009, do CREA,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devidamente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recolhidas, de acordo com os desdobramentos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exigidos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pela obra quanto ao projeto em si e, também,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pelos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desdobramentos referentes à parte de ar-condicionado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rede lógica que exigem, igualmente, ART para cada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habilitação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específica;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documentos de visita do CREA, se essas vierem a ocorrer;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documentos de visita da vigilância sanitária;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cópia da Comunicação Prévia junto à Delegacia Regional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Trabalho com a qualificação da obra e cópia da ficha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acidente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trabalho; (CAT)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recibo de quitação dos empregados desligados;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cópia da matrícula da obra no INSS (CEI).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Merece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maiores considerações a questão da regularidade 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lastRenderedPageBreak/>
        <w:t>obra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com o INSS.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Há, no caso específico de rescisão ou encerramento </w:t>
      </w: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contratos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obras, uma peculiaridade que o difere dos demais, que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é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 Cadastro Específico do INSS (CEI).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 matrícula CEI é exigida das pessoas jurídicas que irão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realizar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obras de construção civil.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 importância de tal matrícula reside no fato do recolhimento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obrigatório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dos encargos previdenciários dos empregados 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contratada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envolvidos com a realização da obra, e que deve ser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fiscalizado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pelo gestor do contrato.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Não só antes da rescisão ou encerramento do contrato,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mas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periodicamente, deverá ser exigida da empresa contratada 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comprovação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 regularidade da matrícula CEI mantida junto à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Secretaria da Receita Federal do Brasil (RFB), a fim de evitar </w:t>
      </w:r>
      <w:proofErr w:type="gramStart"/>
      <w:r>
        <w:rPr>
          <w:rFonts w:ascii="BookAntiqua" w:hAnsi="BookAntiqua" w:cs="BookAntiqua"/>
          <w:sz w:val="24"/>
          <w:szCs w:val="24"/>
        </w:rPr>
        <w:t>burlas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à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legislação previdenciária.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Documentos a serem exigidos no final da obra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recibo de quitação dos empregados desligados;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habite-se da obra, no caso de edificações novas.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Após o cumprimento das formalidades, reunir os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documentos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pertinentes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à obra, determinando a autuação destes no processo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com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registro no Diário de Obras, a fim de que sejam arquivados 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possam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sanar futuras dúvidas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5.1.3 Documentos a serem exigidos mensalmente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</w:pPr>
      <w:proofErr w:type="gramStart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>ou</w:t>
      </w:r>
      <w:proofErr w:type="gramEnd"/>
      <w:r>
        <w:rPr>
          <w:rFonts w:ascii="BookmanOldStyle-Bold" w:hAnsi="BookmanOldStyle-Bold" w:cs="BookmanOldStyle-Bold"/>
          <w:b/>
          <w:bCs/>
          <w:color w:val="DFA911"/>
          <w:sz w:val="24"/>
          <w:szCs w:val="24"/>
        </w:rPr>
        <w:t xml:space="preserve"> eventualmente pelo gestor do contrato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- mensalmente, ao atestar as faturas, verificar a situação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da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empresa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junto ao SICAF/Licitações para verificar se não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existe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débito fiscal ou tributário, juntando aos autos 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comprovação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consulta ao SICAF. Caso exista restrição,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anexar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a comunicação à fatura, sugerindo a oitiva do órgão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jurídico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do Tribunal a respeito;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mensalmente, os dados estatísticos de acidente de trabalho,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havendo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ou não ocorrência no interior da unidade e anexar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processo de contratação;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- eventualmente, para controle por amostragem,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solicitar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apresentação da relação nominal dos empregados 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função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para confrontá-la com: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• a cópia de folha de pagamento;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• a guia de recolhimento de FGTS e INSS nominal;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• as Carteiras Profissionais dos empregados colocados 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serviço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no Tribunal, para comprovar o registro de função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profissional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. Atentar para o fato de que não poderá ser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registrada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categoria profissional existente no Plano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Cargos do Tribunal (art. 1º do Decreto nº 2.271/97);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lembrar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também que a CTPS não pode ser retida além 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48 (quarenta e oito) horas;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• verificar se a empresa efetuou o seguro de seus empregados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contra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riscos de acidente de trabalho;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- no mês de janeiro de cada ano, exigir a Certidão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Regularidade perante o Sindicato Patronal do Estado onde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empresa mantiver sua sede.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7DFF7D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7DFF7D"/>
          <w:sz w:val="24"/>
          <w:szCs w:val="24"/>
        </w:rPr>
        <w:t>Prazo para recebimento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Há prazos legais para receber o objeto, no caso de obras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serviços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, dispostos no art. 73 da Lei nº 8.666/93: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o recebimento provisório será feito em até 15 (quinze) dias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comunicação escrita do contratado após a conclusão 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etapa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- o recebimento definitivo, em até 90 (noventa) dias;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- em caráter excepcional, devidamente justificado e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previsto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no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contrato, o prazo de recebimento definitivo poderá ser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ampliado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>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Poderá se utilizar como parâmetro os mesmos prazos no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caso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compra ou locação de equipamentos de grande vulto.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De toda forma, qualquer que seja o objeto, inclusive compras,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devem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ser sempre observados os prazos especificados em edital.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Estes, salvo em casos devidamente justificados, nunca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poderão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exceder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os definidos no dispositivo de lei acima citado.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7DFF7D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7DFF7D"/>
          <w:sz w:val="24"/>
          <w:szCs w:val="24"/>
        </w:rPr>
        <w:t>Forma de recebimento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O recebimento será feito pelo gestor do contrato ou pela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comissão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designada.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Este será feito mediante recibo nos casos de: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>a) recebimento provisório;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r>
        <w:rPr>
          <w:rFonts w:ascii="BookAntiqua" w:hAnsi="BookAntiqua" w:cs="BookAntiqua"/>
          <w:color w:val="000000"/>
          <w:sz w:val="24"/>
          <w:szCs w:val="24"/>
        </w:rPr>
        <w:t xml:space="preserve">b) recebimento definitivo, quando de processos de </w:t>
      </w: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compras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  <w:proofErr w:type="gramStart"/>
      <w:r>
        <w:rPr>
          <w:rFonts w:ascii="BookAntiqua" w:hAnsi="BookAntiqua" w:cs="BookAntiqua"/>
          <w:color w:val="000000"/>
          <w:sz w:val="24"/>
          <w:szCs w:val="24"/>
        </w:rPr>
        <w:t>ou</w:t>
      </w:r>
      <w:proofErr w:type="gramEnd"/>
      <w:r>
        <w:rPr>
          <w:rFonts w:ascii="BookAntiqua" w:hAnsi="BookAntiqua" w:cs="BookAntiqua"/>
          <w:color w:val="000000"/>
          <w:sz w:val="24"/>
          <w:szCs w:val="24"/>
        </w:rPr>
        <w:t xml:space="preserve"> de locação de equipamentos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24"/>
          <w:szCs w:val="24"/>
        </w:rPr>
      </w:pP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A comissão deve ser composta, no mínimo, por </w:t>
      </w:r>
      <w:proofErr w:type="gramStart"/>
      <w:r>
        <w:rPr>
          <w:rFonts w:ascii="BookAntiqua" w:hAnsi="BookAntiqua" w:cs="BookAntiqua"/>
          <w:sz w:val="24"/>
          <w:szCs w:val="24"/>
        </w:rPr>
        <w:t>três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membros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 seus respectivos suplentes, sendo o Presidente o servidor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diretamente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relacionado ao fornecimento ou ao serviço contratado,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seja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pela compatibilidade técnica do objeto com a função que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desempenha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no Tribunal ou com sua formação, seja pelo fato de ser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requisitante do bem ou serviço.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É importante destacar que os membros da Comissão de Fiscalização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responderão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solidariamente por todos os atos praticados,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salvo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 posição individual divergente estiver devidamente fundamentada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registrada em ata lavrada na reunião em que tiver sido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tomada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decisão.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O recebimento, provisório ou definitivo, decorrente </w:t>
      </w: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aquisições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de equipamentos de grande vulto e de obras e serviços em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geral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será feito mediante Termo Circunstanciado.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Nas compras de valor superior ao convite é obrigatório que 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recebimento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seja feito por comissão, mas não é obrigatório o “Termo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Circunstanciado”</w:t>
      </w:r>
      <w:proofErr w:type="gramEnd"/>
      <w:r>
        <w:rPr>
          <w:rFonts w:ascii="BookAntiqua" w:hAnsi="BookAntiqua" w:cs="BookAntiqua"/>
          <w:sz w:val="24"/>
          <w:szCs w:val="24"/>
        </w:rPr>
        <w:t>, podendo ser feito por recibo. Ocorrendo, porém,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irregularidade</w:t>
      </w:r>
      <w:proofErr w:type="gramEnd"/>
      <w:r>
        <w:rPr>
          <w:rFonts w:ascii="BookAntiqua" w:hAnsi="BookAntiqua" w:cs="BookAntiqua"/>
          <w:sz w:val="24"/>
          <w:szCs w:val="24"/>
        </w:rPr>
        <w:t>, será elaborada ata ou “Termo Circunstanciado”.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Compete ainda ao gestor do contrato, logo após o </w:t>
      </w:r>
      <w:proofErr w:type="gramStart"/>
      <w:r>
        <w:rPr>
          <w:rFonts w:ascii="BookAntiqua" w:hAnsi="BookAntiqua" w:cs="BookAntiqua"/>
          <w:sz w:val="24"/>
          <w:szCs w:val="24"/>
        </w:rPr>
        <w:t>recebimento</w:t>
      </w:r>
      <w:proofErr w:type="gramEnd"/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do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objeto, quando for o caso, encaminhar a documentação pertinente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para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 setor responsável, que providenciará a formalização da carga</w:t>
      </w:r>
    </w:p>
    <w:p w:rsidR="00D10A5C" w:rsidRDefault="00D10A5C" w:rsidP="00D10A5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patrimonial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do bem para um servidor.</w:t>
      </w:r>
    </w:p>
    <w:p w:rsidR="00967E46" w:rsidRDefault="00967E46"/>
    <w:sectPr w:rsidR="00967E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5C"/>
    <w:rsid w:val="00967E46"/>
    <w:rsid w:val="00D1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00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9229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0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3553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4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67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94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20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5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129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42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931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9056</Words>
  <Characters>48907</Characters>
  <Application>Microsoft Office Word</Application>
  <DocSecurity>0</DocSecurity>
  <Lines>407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57848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AT-CARLA</dc:creator>
  <cp:lastModifiedBy>AT-CARLA</cp:lastModifiedBy>
  <cp:revision>1</cp:revision>
  <dcterms:created xsi:type="dcterms:W3CDTF">2018-05-24T19:47:00Z</dcterms:created>
  <dcterms:modified xsi:type="dcterms:W3CDTF">2018-05-24T19:55:00Z</dcterms:modified>
</cp:coreProperties>
</file>